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06E05" w:rsidRPr="00A52132" w:rsidRDefault="00B94214" w:rsidP="00A52132">
      <w:pPr>
        <w:jc w:val="center"/>
        <w:rPr>
          <w:sz w:val="28"/>
          <w:szCs w:val="28"/>
        </w:rPr>
      </w:pPr>
      <w:r w:rsidRPr="00A52132">
        <w:rPr>
          <w:sz w:val="28"/>
          <w:szCs w:val="28"/>
          <w:lang w:val="kk-KZ"/>
        </w:rPr>
        <w:t>М.О. Әуезов атындағы Оңтүстік Қазақстан  университеті</w:t>
      </w:r>
    </w:p>
    <w:p w:rsidR="00706E05" w:rsidRDefault="00706E05" w:rsidP="00A52132">
      <w:pPr>
        <w:rPr>
          <w:sz w:val="28"/>
          <w:szCs w:val="28"/>
        </w:rPr>
      </w:pPr>
    </w:p>
    <w:p w:rsidR="00136E8E" w:rsidRPr="00A52132" w:rsidRDefault="00136E8E" w:rsidP="00A52132">
      <w:pPr>
        <w:rPr>
          <w:sz w:val="28"/>
          <w:szCs w:val="28"/>
        </w:rPr>
      </w:pPr>
    </w:p>
    <w:p w:rsidR="000F4080" w:rsidRPr="00A52132" w:rsidRDefault="000F4080" w:rsidP="00A52132">
      <w:pPr>
        <w:rPr>
          <w:sz w:val="28"/>
          <w:szCs w:val="28"/>
        </w:rPr>
      </w:pPr>
    </w:p>
    <w:p w:rsidR="00706E05" w:rsidRPr="00A52132" w:rsidRDefault="00706E05" w:rsidP="00A52132">
      <w:pPr>
        <w:rPr>
          <w:sz w:val="28"/>
          <w:szCs w:val="28"/>
        </w:rPr>
      </w:pPr>
    </w:p>
    <w:p w:rsidR="00133C69" w:rsidRPr="00A52132" w:rsidRDefault="00B94214" w:rsidP="00A52132">
      <w:pPr>
        <w:pStyle w:val="Default"/>
        <w:rPr>
          <w:sz w:val="28"/>
          <w:szCs w:val="28"/>
        </w:rPr>
      </w:pPr>
      <w:r w:rsidRPr="00A52132">
        <w:rPr>
          <w:sz w:val="28"/>
          <w:szCs w:val="28"/>
          <w:lang w:val="kk-KZ"/>
        </w:rPr>
        <w:t>ӘӨЖ</w:t>
      </w:r>
      <w:r w:rsidR="00116AEC" w:rsidRPr="00A52132">
        <w:rPr>
          <w:sz w:val="28"/>
          <w:szCs w:val="28"/>
        </w:rPr>
        <w:t xml:space="preserve"> </w:t>
      </w:r>
      <w:r w:rsidR="00E06D7A" w:rsidRPr="00A52132">
        <w:rPr>
          <w:sz w:val="28"/>
          <w:szCs w:val="28"/>
        </w:rPr>
        <w:t>67</w:t>
      </w:r>
      <w:r w:rsidR="00036839">
        <w:rPr>
          <w:sz w:val="28"/>
          <w:szCs w:val="28"/>
          <w:lang w:val="en-US"/>
        </w:rPr>
        <w:t>5</w:t>
      </w:r>
      <w:r w:rsidR="00E06D7A" w:rsidRPr="00A52132">
        <w:rPr>
          <w:sz w:val="28"/>
          <w:szCs w:val="28"/>
        </w:rPr>
        <w:t>.0</w:t>
      </w:r>
      <w:r w:rsidR="00036839">
        <w:rPr>
          <w:sz w:val="28"/>
          <w:szCs w:val="28"/>
          <w:lang w:val="en-US"/>
        </w:rPr>
        <w:t>26</w:t>
      </w:r>
      <w:r w:rsidR="00116AEC" w:rsidRPr="00A52132">
        <w:rPr>
          <w:color w:val="FF0000"/>
          <w:sz w:val="28"/>
          <w:szCs w:val="28"/>
        </w:rPr>
        <w:t xml:space="preserve"> </w:t>
      </w:r>
      <w:r w:rsidR="00E06D7A" w:rsidRPr="00A52132">
        <w:rPr>
          <w:color w:val="FF0000"/>
          <w:sz w:val="28"/>
          <w:szCs w:val="28"/>
        </w:rPr>
        <w:t xml:space="preserve">   </w:t>
      </w:r>
      <w:r w:rsidR="00116AEC" w:rsidRPr="00A52132">
        <w:rPr>
          <w:color w:val="FF0000"/>
          <w:sz w:val="28"/>
          <w:szCs w:val="28"/>
        </w:rPr>
        <w:t xml:space="preserve">               </w:t>
      </w:r>
      <w:r w:rsidRPr="00A52132">
        <w:rPr>
          <w:color w:val="FF0000"/>
          <w:sz w:val="28"/>
          <w:szCs w:val="28"/>
          <w:lang w:val="kk-KZ"/>
        </w:rPr>
        <w:tab/>
      </w:r>
      <w:r w:rsidRPr="00A52132">
        <w:rPr>
          <w:color w:val="FF0000"/>
          <w:sz w:val="28"/>
          <w:szCs w:val="28"/>
          <w:lang w:val="kk-KZ"/>
        </w:rPr>
        <w:tab/>
      </w:r>
      <w:r w:rsidRPr="00A52132">
        <w:rPr>
          <w:color w:val="FF0000"/>
          <w:sz w:val="28"/>
          <w:szCs w:val="28"/>
          <w:lang w:val="kk-KZ"/>
        </w:rPr>
        <w:tab/>
      </w:r>
      <w:r w:rsidRPr="00A52132">
        <w:rPr>
          <w:color w:val="FF0000"/>
          <w:sz w:val="28"/>
          <w:szCs w:val="28"/>
          <w:lang w:val="kk-KZ"/>
        </w:rPr>
        <w:tab/>
      </w:r>
      <w:r w:rsidRPr="00A52132">
        <w:rPr>
          <w:color w:val="FF0000"/>
          <w:sz w:val="28"/>
          <w:szCs w:val="28"/>
          <w:lang w:val="kk-KZ"/>
        </w:rPr>
        <w:tab/>
      </w:r>
    </w:p>
    <w:p w:rsidR="00706E05" w:rsidRPr="00A52132" w:rsidRDefault="00133C69" w:rsidP="00A52132">
      <w:pPr>
        <w:jc w:val="right"/>
        <w:rPr>
          <w:sz w:val="28"/>
          <w:szCs w:val="28"/>
        </w:rPr>
      </w:pPr>
      <w:r w:rsidRPr="00A52132">
        <w:rPr>
          <w:sz w:val="28"/>
          <w:szCs w:val="28"/>
        </w:rPr>
        <w:t xml:space="preserve"> </w:t>
      </w:r>
      <w:proofErr w:type="spellStart"/>
      <w:r w:rsidRPr="00A52132">
        <w:rPr>
          <w:sz w:val="28"/>
          <w:szCs w:val="28"/>
        </w:rPr>
        <w:t>Қолжазба</w:t>
      </w:r>
      <w:proofErr w:type="spellEnd"/>
      <w:r w:rsidRPr="00A52132">
        <w:rPr>
          <w:sz w:val="28"/>
          <w:szCs w:val="28"/>
        </w:rPr>
        <w:t xml:space="preserve"> </w:t>
      </w:r>
      <w:proofErr w:type="spellStart"/>
      <w:r w:rsidRPr="00A52132">
        <w:rPr>
          <w:sz w:val="28"/>
          <w:szCs w:val="28"/>
        </w:rPr>
        <w:t>құқығында</w:t>
      </w:r>
      <w:proofErr w:type="spellEnd"/>
    </w:p>
    <w:p w:rsidR="00706E05" w:rsidRPr="00A52132" w:rsidRDefault="00706E05" w:rsidP="00A52132">
      <w:pPr>
        <w:jc w:val="right"/>
        <w:rPr>
          <w:sz w:val="28"/>
          <w:szCs w:val="28"/>
        </w:rPr>
      </w:pPr>
      <w:bookmarkStart w:id="0" w:name="_GoBack"/>
      <w:bookmarkEnd w:id="0"/>
    </w:p>
    <w:p w:rsidR="00706E05" w:rsidRPr="00A52132" w:rsidRDefault="00706E05" w:rsidP="00A52132">
      <w:pPr>
        <w:jc w:val="right"/>
        <w:rPr>
          <w:sz w:val="28"/>
          <w:szCs w:val="28"/>
        </w:rPr>
      </w:pPr>
    </w:p>
    <w:p w:rsidR="00706E05" w:rsidRPr="00A52132" w:rsidRDefault="00706E05" w:rsidP="00A52132">
      <w:pPr>
        <w:jc w:val="center"/>
        <w:rPr>
          <w:sz w:val="28"/>
          <w:szCs w:val="28"/>
          <w:lang w:val="kk-KZ"/>
        </w:rPr>
      </w:pPr>
    </w:p>
    <w:p w:rsidR="00DA4D0B" w:rsidRPr="00A52132" w:rsidRDefault="00DA4D0B" w:rsidP="00A52132">
      <w:pPr>
        <w:jc w:val="center"/>
        <w:rPr>
          <w:sz w:val="28"/>
          <w:szCs w:val="28"/>
          <w:lang w:val="kk-KZ"/>
        </w:rPr>
      </w:pPr>
    </w:p>
    <w:p w:rsidR="008641AB" w:rsidRDefault="008641AB" w:rsidP="00A52132">
      <w:pPr>
        <w:jc w:val="center"/>
        <w:rPr>
          <w:sz w:val="28"/>
          <w:szCs w:val="28"/>
          <w:lang w:val="kk-KZ"/>
        </w:rPr>
      </w:pPr>
    </w:p>
    <w:p w:rsidR="00136E8E" w:rsidRDefault="00136E8E" w:rsidP="00A52132">
      <w:pPr>
        <w:jc w:val="center"/>
        <w:rPr>
          <w:sz w:val="28"/>
          <w:szCs w:val="28"/>
          <w:lang w:val="kk-KZ"/>
        </w:rPr>
      </w:pPr>
    </w:p>
    <w:p w:rsidR="000F4080" w:rsidRPr="00A52132" w:rsidRDefault="000F4080" w:rsidP="00A52132">
      <w:pPr>
        <w:jc w:val="center"/>
        <w:rPr>
          <w:sz w:val="28"/>
          <w:szCs w:val="28"/>
        </w:rPr>
      </w:pPr>
    </w:p>
    <w:p w:rsidR="00706E05" w:rsidRPr="00A52132" w:rsidRDefault="00B94214" w:rsidP="00A52132">
      <w:pPr>
        <w:jc w:val="center"/>
        <w:rPr>
          <w:sz w:val="28"/>
          <w:szCs w:val="28"/>
          <w:lang w:val="kk-KZ"/>
        </w:rPr>
      </w:pPr>
      <w:r w:rsidRPr="00A52132">
        <w:rPr>
          <w:b/>
          <w:sz w:val="28"/>
          <w:szCs w:val="28"/>
          <w:lang w:val="kk-KZ"/>
        </w:rPr>
        <w:t>МИРЗАМУРАТОВА РОЗА ШАМУРАТОВНА</w:t>
      </w:r>
    </w:p>
    <w:p w:rsidR="00706E05" w:rsidRPr="00A52132" w:rsidRDefault="00706E05" w:rsidP="00A52132">
      <w:pPr>
        <w:rPr>
          <w:b/>
          <w:bCs/>
          <w:sz w:val="28"/>
          <w:szCs w:val="28"/>
        </w:rPr>
      </w:pPr>
    </w:p>
    <w:p w:rsidR="00706E05" w:rsidRPr="00A52132" w:rsidRDefault="00706E05" w:rsidP="00A52132">
      <w:pPr>
        <w:jc w:val="center"/>
        <w:rPr>
          <w:b/>
          <w:sz w:val="28"/>
          <w:szCs w:val="28"/>
        </w:rPr>
      </w:pPr>
    </w:p>
    <w:p w:rsidR="0045182B" w:rsidRPr="00A52132" w:rsidRDefault="00B94214" w:rsidP="00A52132">
      <w:pPr>
        <w:jc w:val="center"/>
        <w:rPr>
          <w:b/>
          <w:sz w:val="28"/>
          <w:szCs w:val="28"/>
        </w:rPr>
      </w:pPr>
      <w:r w:rsidRPr="00A52132">
        <w:rPr>
          <w:b/>
          <w:sz w:val="28"/>
          <w:szCs w:val="28"/>
          <w:lang w:val="kk-KZ"/>
        </w:rPr>
        <w:t>Бояу ретінде соңғы әрлеу жұмыстарында қолданылған табиғи экстрактілердің  былғары қасиетіне әсерін зерттеу</w:t>
      </w:r>
    </w:p>
    <w:p w:rsidR="00706E05" w:rsidRPr="00A52132" w:rsidRDefault="00706E05" w:rsidP="00A52132">
      <w:pPr>
        <w:jc w:val="center"/>
        <w:rPr>
          <w:sz w:val="28"/>
          <w:szCs w:val="28"/>
        </w:rPr>
      </w:pPr>
    </w:p>
    <w:p w:rsidR="00706E05" w:rsidRPr="00A52132" w:rsidRDefault="00B94214" w:rsidP="00A52132">
      <w:pPr>
        <w:jc w:val="center"/>
        <w:rPr>
          <w:sz w:val="28"/>
          <w:szCs w:val="28"/>
        </w:rPr>
      </w:pPr>
      <w:r w:rsidRPr="00A52132">
        <w:rPr>
          <w:sz w:val="28"/>
          <w:szCs w:val="28"/>
        </w:rPr>
        <w:t xml:space="preserve">8D07230-Жеңіл </w:t>
      </w:r>
      <w:proofErr w:type="spellStart"/>
      <w:r w:rsidRPr="00A52132">
        <w:rPr>
          <w:sz w:val="28"/>
          <w:szCs w:val="28"/>
        </w:rPr>
        <w:t>өнеркәсібіндегі</w:t>
      </w:r>
      <w:proofErr w:type="spellEnd"/>
      <w:r w:rsidRPr="00A52132">
        <w:rPr>
          <w:sz w:val="28"/>
          <w:szCs w:val="28"/>
        </w:rPr>
        <w:t xml:space="preserve"> </w:t>
      </w:r>
      <w:proofErr w:type="spellStart"/>
      <w:r w:rsidRPr="00A52132">
        <w:rPr>
          <w:sz w:val="28"/>
          <w:szCs w:val="28"/>
        </w:rPr>
        <w:t>инновациялық</w:t>
      </w:r>
      <w:proofErr w:type="spellEnd"/>
      <w:r w:rsidRPr="00A52132">
        <w:rPr>
          <w:sz w:val="28"/>
          <w:szCs w:val="28"/>
        </w:rPr>
        <w:t xml:space="preserve"> технология</w:t>
      </w:r>
    </w:p>
    <w:p w:rsidR="00706E05" w:rsidRPr="00A52132" w:rsidRDefault="00706E05" w:rsidP="00A52132">
      <w:pPr>
        <w:rPr>
          <w:sz w:val="28"/>
          <w:szCs w:val="28"/>
        </w:rPr>
      </w:pPr>
    </w:p>
    <w:p w:rsidR="00706E05" w:rsidRPr="00A52132" w:rsidRDefault="00706E05" w:rsidP="00A52132">
      <w:pPr>
        <w:rPr>
          <w:sz w:val="28"/>
          <w:szCs w:val="28"/>
        </w:rPr>
      </w:pPr>
    </w:p>
    <w:p w:rsidR="00133C69" w:rsidRDefault="00133C69" w:rsidP="00A52132">
      <w:pPr>
        <w:pStyle w:val="Default"/>
      </w:pPr>
    </w:p>
    <w:p w:rsidR="00133C69" w:rsidRDefault="00133C69" w:rsidP="00A52132">
      <w:pPr>
        <w:pStyle w:val="Default"/>
        <w:jc w:val="center"/>
        <w:rPr>
          <w:sz w:val="28"/>
          <w:szCs w:val="28"/>
        </w:rPr>
      </w:pPr>
      <w:r>
        <w:rPr>
          <w:sz w:val="28"/>
          <w:szCs w:val="28"/>
        </w:rPr>
        <w:t xml:space="preserve">Философия </w:t>
      </w:r>
      <w:proofErr w:type="spellStart"/>
      <w:r>
        <w:rPr>
          <w:sz w:val="28"/>
          <w:szCs w:val="28"/>
        </w:rPr>
        <w:t>докторы</w:t>
      </w:r>
      <w:proofErr w:type="spellEnd"/>
      <w:r>
        <w:rPr>
          <w:sz w:val="28"/>
          <w:szCs w:val="28"/>
        </w:rPr>
        <w:t xml:space="preserve"> (</w:t>
      </w:r>
      <w:proofErr w:type="spellStart"/>
      <w:r>
        <w:rPr>
          <w:sz w:val="28"/>
          <w:szCs w:val="28"/>
        </w:rPr>
        <w:t>PhD</w:t>
      </w:r>
      <w:proofErr w:type="spellEnd"/>
      <w:r>
        <w:rPr>
          <w:b/>
          <w:bCs/>
          <w:sz w:val="28"/>
          <w:szCs w:val="28"/>
        </w:rPr>
        <w:t>)</w:t>
      </w:r>
    </w:p>
    <w:p w:rsidR="00706E05" w:rsidRPr="001B3A7A" w:rsidRDefault="00133C69" w:rsidP="00A52132">
      <w:pPr>
        <w:jc w:val="center"/>
        <w:rPr>
          <w:b/>
          <w:bCs/>
          <w:sz w:val="28"/>
          <w:szCs w:val="28"/>
        </w:rPr>
      </w:pPr>
      <w:proofErr w:type="spellStart"/>
      <w:r>
        <w:rPr>
          <w:b/>
          <w:bCs/>
          <w:sz w:val="28"/>
          <w:szCs w:val="28"/>
        </w:rPr>
        <w:t>дәрежесін</w:t>
      </w:r>
      <w:proofErr w:type="spellEnd"/>
      <w:r>
        <w:rPr>
          <w:b/>
          <w:bCs/>
          <w:sz w:val="28"/>
          <w:szCs w:val="28"/>
        </w:rPr>
        <w:t xml:space="preserve"> </w:t>
      </w:r>
      <w:proofErr w:type="spellStart"/>
      <w:r>
        <w:rPr>
          <w:b/>
          <w:bCs/>
          <w:sz w:val="28"/>
          <w:szCs w:val="28"/>
        </w:rPr>
        <w:t>алу</w:t>
      </w:r>
      <w:proofErr w:type="spellEnd"/>
      <w:r>
        <w:rPr>
          <w:b/>
          <w:bCs/>
          <w:sz w:val="28"/>
          <w:szCs w:val="28"/>
        </w:rPr>
        <w:t xml:space="preserve"> </w:t>
      </w:r>
      <w:proofErr w:type="spellStart"/>
      <w:r>
        <w:rPr>
          <w:b/>
          <w:bCs/>
          <w:sz w:val="28"/>
          <w:szCs w:val="28"/>
        </w:rPr>
        <w:t>үшін</w:t>
      </w:r>
      <w:proofErr w:type="spellEnd"/>
      <w:r>
        <w:rPr>
          <w:b/>
          <w:bCs/>
          <w:sz w:val="28"/>
          <w:szCs w:val="28"/>
        </w:rPr>
        <w:t xml:space="preserve"> </w:t>
      </w:r>
      <w:proofErr w:type="spellStart"/>
      <w:r>
        <w:rPr>
          <w:b/>
          <w:bCs/>
          <w:sz w:val="28"/>
          <w:szCs w:val="28"/>
        </w:rPr>
        <w:t>дайындалған</w:t>
      </w:r>
      <w:proofErr w:type="spellEnd"/>
      <w:r>
        <w:rPr>
          <w:b/>
          <w:bCs/>
          <w:sz w:val="28"/>
          <w:szCs w:val="28"/>
        </w:rPr>
        <w:t xml:space="preserve"> диссертация</w:t>
      </w:r>
    </w:p>
    <w:p w:rsidR="00706E05" w:rsidRDefault="00706E05" w:rsidP="00A52132">
      <w:pPr>
        <w:rPr>
          <w:sz w:val="28"/>
          <w:szCs w:val="28"/>
          <w:lang w:val="kk-KZ"/>
        </w:rPr>
      </w:pPr>
    </w:p>
    <w:p w:rsidR="009E0682" w:rsidRPr="009E0682" w:rsidRDefault="009E0682" w:rsidP="00A52132">
      <w:pPr>
        <w:rPr>
          <w:sz w:val="28"/>
          <w:szCs w:val="28"/>
          <w:lang w:val="kk-KZ"/>
        </w:rPr>
      </w:pPr>
    </w:p>
    <w:tbl>
      <w:tblPr>
        <w:tblW w:w="0" w:type="auto"/>
        <w:tblLook w:val="04A0" w:firstRow="1" w:lastRow="0" w:firstColumn="1" w:lastColumn="0" w:noHBand="0" w:noVBand="1"/>
      </w:tblPr>
      <w:tblGrid>
        <w:gridCol w:w="4792"/>
        <w:gridCol w:w="4846"/>
      </w:tblGrid>
      <w:tr w:rsidR="00133C69" w:rsidRPr="00036839" w:rsidTr="006F60AD">
        <w:tc>
          <w:tcPr>
            <w:tcW w:w="4792" w:type="dxa"/>
          </w:tcPr>
          <w:p w:rsidR="00133C69" w:rsidRPr="00501F1D" w:rsidRDefault="00133C69" w:rsidP="00A52132">
            <w:pPr>
              <w:rPr>
                <w:bCs/>
                <w:spacing w:val="-3"/>
                <w:sz w:val="28"/>
                <w:szCs w:val="28"/>
                <w:lang w:val="kk-KZ"/>
              </w:rPr>
            </w:pPr>
          </w:p>
        </w:tc>
        <w:tc>
          <w:tcPr>
            <w:tcW w:w="4846" w:type="dxa"/>
          </w:tcPr>
          <w:p w:rsidR="00133C69" w:rsidRPr="00655E35" w:rsidRDefault="00133C69" w:rsidP="00A52132">
            <w:pPr>
              <w:pStyle w:val="Default"/>
              <w:rPr>
                <w:lang w:val="kk-KZ"/>
              </w:rPr>
            </w:pPr>
          </w:p>
          <w:p w:rsidR="00133C69" w:rsidRPr="00655E35" w:rsidRDefault="00133C69" w:rsidP="00A52132">
            <w:pPr>
              <w:pStyle w:val="Default"/>
              <w:rPr>
                <w:sz w:val="28"/>
                <w:szCs w:val="28"/>
                <w:lang w:val="kk-KZ"/>
              </w:rPr>
            </w:pPr>
            <w:r w:rsidRPr="00655E35">
              <w:rPr>
                <w:sz w:val="28"/>
                <w:szCs w:val="28"/>
                <w:lang w:val="kk-KZ"/>
              </w:rPr>
              <w:t xml:space="preserve">Отандық ғылыми </w:t>
            </w:r>
            <w:r w:rsidR="00F316DD">
              <w:rPr>
                <w:sz w:val="28"/>
                <w:szCs w:val="28"/>
                <w:lang w:val="kk-KZ"/>
              </w:rPr>
              <w:t>жетекші</w:t>
            </w:r>
            <w:r w:rsidRPr="00655E35">
              <w:rPr>
                <w:sz w:val="28"/>
                <w:szCs w:val="28"/>
                <w:lang w:val="kk-KZ"/>
              </w:rPr>
              <w:t xml:space="preserve">: </w:t>
            </w:r>
          </w:p>
          <w:p w:rsidR="00133C69" w:rsidRPr="00655E35" w:rsidRDefault="00133C69" w:rsidP="00A52132">
            <w:pPr>
              <w:pStyle w:val="Default"/>
              <w:rPr>
                <w:sz w:val="28"/>
                <w:szCs w:val="28"/>
                <w:lang w:val="kk-KZ"/>
              </w:rPr>
            </w:pPr>
            <w:r w:rsidRPr="00655E35">
              <w:rPr>
                <w:sz w:val="28"/>
                <w:szCs w:val="28"/>
                <w:lang w:val="kk-KZ"/>
              </w:rPr>
              <w:t xml:space="preserve">техника ғылымдарының кандидаты, доцент </w:t>
            </w:r>
            <w:r w:rsidRPr="00501F1D">
              <w:rPr>
                <w:sz w:val="28"/>
                <w:szCs w:val="28"/>
                <w:lang w:val="kk-KZ"/>
              </w:rPr>
              <w:t>Калдыбаев Р.Т.</w:t>
            </w:r>
            <w:r w:rsidRPr="00655E35">
              <w:rPr>
                <w:sz w:val="28"/>
                <w:szCs w:val="28"/>
                <w:lang w:val="kk-KZ"/>
              </w:rPr>
              <w:t xml:space="preserve"> </w:t>
            </w:r>
          </w:p>
          <w:p w:rsidR="00133C69" w:rsidRPr="00501F1D" w:rsidRDefault="00133C69" w:rsidP="00A52132">
            <w:pPr>
              <w:rPr>
                <w:bCs/>
                <w:spacing w:val="-3"/>
                <w:sz w:val="28"/>
                <w:szCs w:val="28"/>
                <w:lang w:val="kk-KZ"/>
              </w:rPr>
            </w:pPr>
            <w:r w:rsidRPr="00655E35">
              <w:rPr>
                <w:sz w:val="28"/>
                <w:szCs w:val="28"/>
                <w:lang w:val="kk-KZ"/>
              </w:rPr>
              <w:t xml:space="preserve">М. Әуезов атындағы Оңтүстік Қазақстан </w:t>
            </w:r>
            <w:r w:rsidR="00DB1659">
              <w:rPr>
                <w:sz w:val="28"/>
                <w:szCs w:val="28"/>
                <w:lang w:val="kk-KZ"/>
              </w:rPr>
              <w:t>у</w:t>
            </w:r>
            <w:r w:rsidRPr="00655E35">
              <w:rPr>
                <w:sz w:val="28"/>
                <w:szCs w:val="28"/>
                <w:lang w:val="kk-KZ"/>
              </w:rPr>
              <w:t>ниверситеті, Шымкент қ.;</w:t>
            </w:r>
          </w:p>
        </w:tc>
      </w:tr>
      <w:tr w:rsidR="00133C69" w:rsidRPr="00501F1D" w:rsidTr="006F60AD">
        <w:tc>
          <w:tcPr>
            <w:tcW w:w="4792" w:type="dxa"/>
          </w:tcPr>
          <w:p w:rsidR="00133C69" w:rsidRPr="00501F1D" w:rsidRDefault="00133C69" w:rsidP="00A52132">
            <w:pPr>
              <w:rPr>
                <w:bCs/>
                <w:spacing w:val="-3"/>
                <w:sz w:val="28"/>
                <w:szCs w:val="28"/>
                <w:lang w:val="kk-KZ"/>
              </w:rPr>
            </w:pPr>
          </w:p>
        </w:tc>
        <w:tc>
          <w:tcPr>
            <w:tcW w:w="4846" w:type="dxa"/>
          </w:tcPr>
          <w:p w:rsidR="00133C69" w:rsidRPr="00655E35" w:rsidRDefault="00133C69" w:rsidP="00A52132">
            <w:pPr>
              <w:pStyle w:val="Default"/>
              <w:rPr>
                <w:lang w:val="kk-KZ"/>
              </w:rPr>
            </w:pPr>
          </w:p>
          <w:p w:rsidR="00133C69" w:rsidRPr="00501F1D" w:rsidRDefault="00133C69" w:rsidP="00A52132">
            <w:pPr>
              <w:pStyle w:val="Default"/>
              <w:rPr>
                <w:sz w:val="28"/>
                <w:szCs w:val="28"/>
              </w:rPr>
            </w:pPr>
            <w:proofErr w:type="spellStart"/>
            <w:r w:rsidRPr="00501F1D">
              <w:rPr>
                <w:sz w:val="28"/>
                <w:szCs w:val="28"/>
              </w:rPr>
              <w:t>Шетелдік</w:t>
            </w:r>
            <w:proofErr w:type="spellEnd"/>
            <w:r w:rsidRPr="00501F1D">
              <w:rPr>
                <w:sz w:val="28"/>
                <w:szCs w:val="28"/>
              </w:rPr>
              <w:t xml:space="preserve"> </w:t>
            </w:r>
            <w:proofErr w:type="spellStart"/>
            <w:r w:rsidRPr="00501F1D">
              <w:rPr>
                <w:sz w:val="28"/>
                <w:szCs w:val="28"/>
              </w:rPr>
              <w:t>ғылыми</w:t>
            </w:r>
            <w:proofErr w:type="spellEnd"/>
            <w:r w:rsidRPr="00501F1D">
              <w:rPr>
                <w:sz w:val="28"/>
                <w:szCs w:val="28"/>
              </w:rPr>
              <w:t xml:space="preserve"> </w:t>
            </w:r>
            <w:proofErr w:type="spellStart"/>
            <w:r w:rsidRPr="00501F1D">
              <w:rPr>
                <w:sz w:val="28"/>
                <w:szCs w:val="28"/>
              </w:rPr>
              <w:t>кеңесші</w:t>
            </w:r>
            <w:proofErr w:type="spellEnd"/>
            <w:r w:rsidRPr="00501F1D">
              <w:rPr>
                <w:sz w:val="28"/>
                <w:szCs w:val="28"/>
              </w:rPr>
              <w:t xml:space="preserve">: </w:t>
            </w:r>
          </w:p>
          <w:p w:rsidR="00133C69" w:rsidRPr="00501F1D" w:rsidRDefault="00EB6E9D" w:rsidP="00A52132">
            <w:pPr>
              <w:rPr>
                <w:sz w:val="28"/>
                <w:szCs w:val="28"/>
                <w:lang w:val="kk-KZ"/>
              </w:rPr>
            </w:pPr>
            <w:proofErr w:type="spellStart"/>
            <w:r>
              <w:rPr>
                <w:sz w:val="28"/>
                <w:szCs w:val="28"/>
              </w:rPr>
              <w:t>PhD</w:t>
            </w:r>
            <w:proofErr w:type="spellEnd"/>
            <w:r>
              <w:rPr>
                <w:sz w:val="28"/>
                <w:szCs w:val="28"/>
              </w:rPr>
              <w:t xml:space="preserve"> доктор</w:t>
            </w:r>
            <w:r>
              <w:rPr>
                <w:sz w:val="28"/>
                <w:szCs w:val="28"/>
                <w:lang w:val="kk-KZ"/>
              </w:rPr>
              <w:t xml:space="preserve">, </w:t>
            </w:r>
            <w:r w:rsidR="00133C69" w:rsidRPr="00501F1D">
              <w:rPr>
                <w:sz w:val="28"/>
                <w:szCs w:val="28"/>
                <w:lang w:val="kk-KZ"/>
              </w:rPr>
              <w:t>профессор</w:t>
            </w:r>
          </w:p>
          <w:p w:rsidR="00133C69" w:rsidRPr="00501F1D" w:rsidRDefault="00133C69" w:rsidP="00A52132">
            <w:pPr>
              <w:rPr>
                <w:bCs/>
                <w:spacing w:val="-3"/>
                <w:sz w:val="28"/>
                <w:szCs w:val="28"/>
                <w:lang w:val="kk-KZ"/>
              </w:rPr>
            </w:pPr>
            <w:r w:rsidRPr="00501F1D">
              <w:rPr>
                <w:bCs/>
                <w:spacing w:val="-3"/>
                <w:sz w:val="28"/>
                <w:szCs w:val="28"/>
                <w:lang w:val="kk-KZ"/>
              </w:rPr>
              <w:t>Байрамоглу Е.Е.</w:t>
            </w:r>
          </w:p>
          <w:p w:rsidR="00133C69" w:rsidRPr="0036109C" w:rsidRDefault="00133C69" w:rsidP="00A52132">
            <w:pPr>
              <w:rPr>
                <w:bCs/>
                <w:spacing w:val="-3"/>
                <w:sz w:val="28"/>
                <w:szCs w:val="28"/>
                <w:lang w:val="kk-KZ"/>
              </w:rPr>
            </w:pPr>
            <w:r w:rsidRPr="0036109C">
              <w:rPr>
                <w:sz w:val="28"/>
                <w:szCs w:val="28"/>
                <w:lang w:val="kk-KZ"/>
              </w:rPr>
              <w:t>Эге университеті, Т</w:t>
            </w:r>
            <w:r w:rsidR="00EB6E9D" w:rsidRPr="0036109C">
              <w:rPr>
                <w:sz w:val="28"/>
                <w:szCs w:val="28"/>
                <w:lang w:val="kk-KZ"/>
              </w:rPr>
              <w:t>ү</w:t>
            </w:r>
            <w:r w:rsidRPr="0036109C">
              <w:rPr>
                <w:sz w:val="28"/>
                <w:szCs w:val="28"/>
                <w:lang w:val="kk-KZ"/>
              </w:rPr>
              <w:t>ркия</w:t>
            </w:r>
          </w:p>
        </w:tc>
      </w:tr>
    </w:tbl>
    <w:p w:rsidR="00706E05" w:rsidRPr="009E0682" w:rsidRDefault="00706E05" w:rsidP="00A52132">
      <w:pPr>
        <w:rPr>
          <w:sz w:val="28"/>
          <w:szCs w:val="28"/>
        </w:rPr>
      </w:pPr>
    </w:p>
    <w:p w:rsidR="00815B8D" w:rsidRPr="006A51FC" w:rsidRDefault="00815B8D" w:rsidP="00A52132">
      <w:pPr>
        <w:rPr>
          <w:sz w:val="28"/>
          <w:szCs w:val="28"/>
        </w:rPr>
      </w:pPr>
    </w:p>
    <w:p w:rsidR="00706E05" w:rsidRPr="00B94214" w:rsidRDefault="000F4080" w:rsidP="00A52132">
      <w:pPr>
        <w:jc w:val="center"/>
        <w:rPr>
          <w:sz w:val="28"/>
          <w:szCs w:val="28"/>
          <w:lang w:val="kk-KZ"/>
        </w:rPr>
      </w:pPr>
      <w:proofErr w:type="spellStart"/>
      <w:r w:rsidRPr="001B3A7A">
        <w:rPr>
          <w:sz w:val="28"/>
          <w:szCs w:val="28"/>
        </w:rPr>
        <w:t>Каза</w:t>
      </w:r>
      <w:proofErr w:type="spellEnd"/>
      <w:r w:rsidR="00B94214">
        <w:rPr>
          <w:sz w:val="28"/>
          <w:szCs w:val="28"/>
          <w:lang w:val="kk-KZ"/>
        </w:rPr>
        <w:t>қ</w:t>
      </w:r>
      <w:r w:rsidRPr="001B3A7A">
        <w:rPr>
          <w:sz w:val="28"/>
          <w:szCs w:val="28"/>
        </w:rPr>
        <w:t>стан</w:t>
      </w:r>
      <w:r w:rsidR="00B94214">
        <w:rPr>
          <w:sz w:val="28"/>
          <w:szCs w:val="28"/>
          <w:lang w:val="kk-KZ"/>
        </w:rPr>
        <w:t xml:space="preserve"> Республикасы</w:t>
      </w:r>
    </w:p>
    <w:p w:rsidR="005F79AC" w:rsidRPr="00504DD9" w:rsidRDefault="00815B8D" w:rsidP="00A52132">
      <w:pPr>
        <w:jc w:val="center"/>
        <w:rPr>
          <w:bCs/>
          <w:sz w:val="28"/>
          <w:szCs w:val="28"/>
          <w:lang w:val="en-US"/>
        </w:rPr>
      </w:pPr>
      <w:r w:rsidRPr="001B3A7A">
        <w:rPr>
          <w:bCs/>
          <w:sz w:val="28"/>
          <w:szCs w:val="28"/>
        </w:rPr>
        <w:t>Шымкент</w:t>
      </w:r>
      <w:r w:rsidR="000F4080" w:rsidRPr="001B3A7A">
        <w:rPr>
          <w:bCs/>
          <w:sz w:val="28"/>
          <w:szCs w:val="28"/>
        </w:rPr>
        <w:t>,</w:t>
      </w:r>
      <w:r w:rsidR="00706E05" w:rsidRPr="001B3A7A">
        <w:rPr>
          <w:bCs/>
          <w:sz w:val="28"/>
          <w:szCs w:val="28"/>
        </w:rPr>
        <w:t xml:space="preserve"> 20</w:t>
      </w:r>
      <w:r w:rsidR="00B94214">
        <w:rPr>
          <w:bCs/>
          <w:sz w:val="28"/>
          <w:szCs w:val="28"/>
          <w:lang w:val="kk-KZ"/>
        </w:rPr>
        <w:t>2</w:t>
      </w:r>
      <w:r w:rsidR="00504DD9">
        <w:rPr>
          <w:bCs/>
          <w:sz w:val="28"/>
          <w:szCs w:val="28"/>
          <w:lang w:val="en-US"/>
        </w:rPr>
        <w:t>4</w:t>
      </w:r>
    </w:p>
    <w:p w:rsidR="00CD45F9" w:rsidRDefault="00CD45F9" w:rsidP="00CD45F9">
      <w:pPr>
        <w:jc w:val="center"/>
        <w:rPr>
          <w:b/>
          <w:bCs/>
          <w:sz w:val="28"/>
          <w:szCs w:val="28"/>
          <w:lang w:val="kk-KZ"/>
        </w:rPr>
      </w:pPr>
      <w:r>
        <w:rPr>
          <w:b/>
          <w:bCs/>
          <w:sz w:val="28"/>
          <w:szCs w:val="28"/>
          <w:lang w:val="kk-KZ"/>
        </w:rPr>
        <w:lastRenderedPageBreak/>
        <w:t>МАЗМҰНЫ</w:t>
      </w:r>
    </w:p>
    <w:p w:rsidR="00B14299" w:rsidRDefault="00B14299" w:rsidP="00CD45F9">
      <w:pPr>
        <w:jc w:val="center"/>
        <w:rPr>
          <w:b/>
          <w:bCs/>
          <w:sz w:val="28"/>
          <w:szCs w:val="28"/>
          <w:lang w:val="kk-KZ"/>
        </w:rPr>
      </w:pPr>
    </w:p>
    <w:tbl>
      <w:tblPr>
        <w:tblW w:w="5029" w:type="pct"/>
        <w:jc w:val="center"/>
        <w:tblCellMar>
          <w:left w:w="57" w:type="dxa"/>
          <w:right w:w="57" w:type="dxa"/>
        </w:tblCellMar>
        <w:tblLook w:val="04A0" w:firstRow="1" w:lastRow="0" w:firstColumn="1" w:lastColumn="0" w:noHBand="0" w:noVBand="1"/>
      </w:tblPr>
      <w:tblGrid>
        <w:gridCol w:w="57"/>
        <w:gridCol w:w="726"/>
        <w:gridCol w:w="8461"/>
        <w:gridCol w:w="183"/>
        <w:gridCol w:w="409"/>
      </w:tblGrid>
      <w:tr w:rsidR="008276BD" w:rsidRPr="002A0AC3" w:rsidTr="00085202">
        <w:trPr>
          <w:gridBefore w:val="1"/>
          <w:wBefore w:w="29" w:type="pct"/>
          <w:jc w:val="center"/>
        </w:trPr>
        <w:tc>
          <w:tcPr>
            <w:tcW w:w="4670" w:type="pct"/>
            <w:gridSpan w:val="2"/>
          </w:tcPr>
          <w:p w:rsidR="008276BD" w:rsidRPr="00D838DD" w:rsidRDefault="008276BD" w:rsidP="0031555D">
            <w:pPr>
              <w:rPr>
                <w:b/>
                <w:sz w:val="28"/>
                <w:szCs w:val="28"/>
                <w:lang w:val="kk-KZ"/>
              </w:rPr>
            </w:pPr>
            <w:r w:rsidRPr="00D838DD">
              <w:rPr>
                <w:b/>
                <w:sz w:val="28"/>
                <w:szCs w:val="28"/>
                <w:lang w:val="kk-KZ"/>
              </w:rPr>
              <w:t>НОРМАТИВТІК СІЛТЕМЕЛЕР</w:t>
            </w:r>
          </w:p>
        </w:tc>
        <w:tc>
          <w:tcPr>
            <w:tcW w:w="301" w:type="pct"/>
            <w:gridSpan w:val="2"/>
          </w:tcPr>
          <w:p w:rsidR="008276BD" w:rsidRDefault="008276BD" w:rsidP="0031555D">
            <w:pPr>
              <w:jc w:val="right"/>
              <w:rPr>
                <w:sz w:val="28"/>
                <w:szCs w:val="28"/>
                <w:lang w:val="kk-KZ"/>
              </w:rPr>
            </w:pPr>
          </w:p>
        </w:tc>
      </w:tr>
      <w:tr w:rsidR="008276BD" w:rsidRPr="002A0AC3" w:rsidTr="00085202">
        <w:trPr>
          <w:gridBefore w:val="1"/>
          <w:wBefore w:w="29" w:type="pct"/>
          <w:jc w:val="center"/>
        </w:trPr>
        <w:tc>
          <w:tcPr>
            <w:tcW w:w="4670" w:type="pct"/>
            <w:gridSpan w:val="2"/>
          </w:tcPr>
          <w:p w:rsidR="008276BD" w:rsidRPr="00D838DD" w:rsidRDefault="008276BD" w:rsidP="0031555D">
            <w:pPr>
              <w:rPr>
                <w:b/>
                <w:sz w:val="28"/>
                <w:szCs w:val="28"/>
                <w:lang w:val="kk-KZ"/>
              </w:rPr>
            </w:pPr>
            <w:r w:rsidRPr="00D838DD">
              <w:rPr>
                <w:b/>
                <w:sz w:val="28"/>
                <w:szCs w:val="28"/>
                <w:lang w:val="kk-KZ"/>
              </w:rPr>
              <w:t>АНЫҚТАМАЛАР</w:t>
            </w:r>
          </w:p>
        </w:tc>
        <w:tc>
          <w:tcPr>
            <w:tcW w:w="301" w:type="pct"/>
            <w:gridSpan w:val="2"/>
          </w:tcPr>
          <w:p w:rsidR="008276BD" w:rsidRPr="00971842" w:rsidRDefault="008276BD" w:rsidP="0031555D">
            <w:pPr>
              <w:jc w:val="right"/>
              <w:rPr>
                <w:sz w:val="28"/>
                <w:szCs w:val="28"/>
                <w:lang w:val="kk-KZ"/>
              </w:rPr>
            </w:pPr>
            <w:r>
              <w:rPr>
                <w:sz w:val="28"/>
                <w:szCs w:val="28"/>
                <w:lang w:val="kk-KZ"/>
              </w:rPr>
              <w:t xml:space="preserve"> </w:t>
            </w:r>
          </w:p>
        </w:tc>
      </w:tr>
      <w:tr w:rsidR="008276BD" w:rsidRPr="002A0AC3" w:rsidTr="00085202">
        <w:trPr>
          <w:gridBefore w:val="1"/>
          <w:wBefore w:w="29" w:type="pct"/>
          <w:jc w:val="center"/>
        </w:trPr>
        <w:tc>
          <w:tcPr>
            <w:tcW w:w="4670" w:type="pct"/>
            <w:gridSpan w:val="2"/>
          </w:tcPr>
          <w:p w:rsidR="008276BD" w:rsidRPr="00D838DD" w:rsidRDefault="008276BD" w:rsidP="0031555D">
            <w:pPr>
              <w:rPr>
                <w:b/>
                <w:sz w:val="28"/>
                <w:szCs w:val="28"/>
                <w:lang w:val="kk-KZ"/>
              </w:rPr>
            </w:pPr>
            <w:r w:rsidRPr="00D838DD">
              <w:rPr>
                <w:b/>
                <w:sz w:val="28"/>
                <w:szCs w:val="28"/>
                <w:lang w:val="kk-KZ"/>
              </w:rPr>
              <w:t>БЕЛГІЛЕУЛЕР МЕН ҚЫСҚАРТУЛАР</w:t>
            </w:r>
          </w:p>
        </w:tc>
        <w:tc>
          <w:tcPr>
            <w:tcW w:w="301" w:type="pct"/>
            <w:gridSpan w:val="2"/>
          </w:tcPr>
          <w:p w:rsidR="008276BD" w:rsidRPr="00971842" w:rsidRDefault="008276BD" w:rsidP="0031555D">
            <w:pPr>
              <w:jc w:val="right"/>
              <w:rPr>
                <w:sz w:val="28"/>
                <w:szCs w:val="28"/>
                <w:lang w:val="kk-KZ"/>
              </w:rPr>
            </w:pPr>
            <w:r>
              <w:rPr>
                <w:sz w:val="28"/>
                <w:szCs w:val="28"/>
                <w:lang w:val="kk-KZ"/>
              </w:rPr>
              <w:t xml:space="preserve"> </w:t>
            </w:r>
          </w:p>
        </w:tc>
      </w:tr>
      <w:tr w:rsidR="008276BD" w:rsidRPr="002A0AC3" w:rsidTr="00085202">
        <w:trPr>
          <w:gridBefore w:val="1"/>
          <w:wBefore w:w="29" w:type="pct"/>
          <w:jc w:val="center"/>
        </w:trPr>
        <w:tc>
          <w:tcPr>
            <w:tcW w:w="4670" w:type="pct"/>
            <w:gridSpan w:val="2"/>
          </w:tcPr>
          <w:p w:rsidR="008276BD" w:rsidRPr="00D838DD" w:rsidRDefault="008276BD" w:rsidP="0031555D">
            <w:pPr>
              <w:rPr>
                <w:b/>
                <w:sz w:val="28"/>
                <w:szCs w:val="28"/>
                <w:lang w:val="kk-KZ"/>
              </w:rPr>
            </w:pPr>
            <w:r w:rsidRPr="00D838DD">
              <w:rPr>
                <w:b/>
                <w:sz w:val="28"/>
                <w:szCs w:val="28"/>
                <w:lang w:val="kk-KZ"/>
              </w:rPr>
              <w:t>КІРІСПЕ</w:t>
            </w:r>
          </w:p>
        </w:tc>
        <w:tc>
          <w:tcPr>
            <w:tcW w:w="301" w:type="pct"/>
            <w:gridSpan w:val="2"/>
          </w:tcPr>
          <w:p w:rsidR="008276BD" w:rsidRPr="00971842" w:rsidRDefault="008276BD" w:rsidP="0031555D">
            <w:pPr>
              <w:jc w:val="right"/>
              <w:rPr>
                <w:bCs/>
                <w:sz w:val="28"/>
                <w:szCs w:val="28"/>
                <w:lang w:val="kk-KZ"/>
              </w:rPr>
            </w:pPr>
            <w:r>
              <w:rPr>
                <w:bCs/>
                <w:sz w:val="28"/>
                <w:szCs w:val="28"/>
                <w:lang w:val="kk-KZ"/>
              </w:rPr>
              <w:t xml:space="preserve"> </w:t>
            </w:r>
          </w:p>
        </w:tc>
      </w:tr>
      <w:tr w:rsidR="008276BD" w:rsidRPr="002A0AC3" w:rsidTr="00085202">
        <w:trPr>
          <w:gridBefore w:val="1"/>
          <w:wBefore w:w="29" w:type="pct"/>
          <w:trHeight w:val="700"/>
          <w:jc w:val="center"/>
        </w:trPr>
        <w:tc>
          <w:tcPr>
            <w:tcW w:w="369" w:type="pct"/>
          </w:tcPr>
          <w:p w:rsidR="008276BD" w:rsidRPr="00D838DD" w:rsidRDefault="008276BD" w:rsidP="0031555D">
            <w:pPr>
              <w:rPr>
                <w:b/>
                <w:sz w:val="28"/>
                <w:szCs w:val="28"/>
              </w:rPr>
            </w:pPr>
            <w:r w:rsidRPr="00D838DD">
              <w:rPr>
                <w:b/>
                <w:sz w:val="28"/>
                <w:szCs w:val="28"/>
              </w:rPr>
              <w:t>1</w:t>
            </w:r>
          </w:p>
        </w:tc>
        <w:tc>
          <w:tcPr>
            <w:tcW w:w="4301" w:type="pct"/>
          </w:tcPr>
          <w:p w:rsidR="008276BD" w:rsidRPr="00D838DD" w:rsidRDefault="008276BD" w:rsidP="0031555D">
            <w:pPr>
              <w:pStyle w:val="Default"/>
              <w:jc w:val="both"/>
              <w:rPr>
                <w:b/>
                <w:sz w:val="28"/>
                <w:szCs w:val="28"/>
                <w:lang w:val="kk-KZ"/>
              </w:rPr>
            </w:pPr>
            <w:r w:rsidRPr="00D838DD">
              <w:rPr>
                <w:b/>
                <w:sz w:val="28"/>
                <w:szCs w:val="28"/>
                <w:lang w:val="kk-KZ"/>
              </w:rPr>
              <w:t>БЫЛҒАРЫ ӨНДІРІСІНІҢ ЗАМАНАУИ ЖАҒДАЙЫ ЖӘНЕ ДАМУ ПЕРСПЕКТИВАЛАРЫ</w:t>
            </w:r>
            <w:r w:rsidRPr="00F316DD">
              <w:rPr>
                <w:bCs/>
                <w:sz w:val="28"/>
                <w:szCs w:val="28"/>
                <w:lang w:val="kk-KZ"/>
              </w:rPr>
              <w:t>.............................................................</w:t>
            </w:r>
          </w:p>
        </w:tc>
        <w:tc>
          <w:tcPr>
            <w:tcW w:w="301" w:type="pct"/>
            <w:gridSpan w:val="2"/>
          </w:tcPr>
          <w:p w:rsidR="008276BD" w:rsidRPr="006F4346" w:rsidRDefault="008276BD" w:rsidP="0031555D">
            <w:pPr>
              <w:rPr>
                <w:bCs/>
                <w:sz w:val="28"/>
                <w:szCs w:val="28"/>
                <w:lang w:val="kk-KZ"/>
              </w:rPr>
            </w:pPr>
          </w:p>
          <w:p w:rsidR="008276BD" w:rsidRPr="00220263" w:rsidRDefault="008276BD" w:rsidP="0031555D">
            <w:pPr>
              <w:rPr>
                <w:bCs/>
                <w:sz w:val="28"/>
                <w:szCs w:val="28"/>
                <w:lang w:val="kk-KZ"/>
              </w:rPr>
            </w:pPr>
            <w:r>
              <w:rPr>
                <w:bCs/>
                <w:sz w:val="28"/>
                <w:szCs w:val="28"/>
                <w:lang w:val="kk-KZ"/>
              </w:rPr>
              <w:t>12</w:t>
            </w:r>
          </w:p>
        </w:tc>
      </w:tr>
      <w:tr w:rsidR="008276BD" w:rsidRPr="002A0AC3" w:rsidTr="00085202">
        <w:trPr>
          <w:gridBefore w:val="1"/>
          <w:wBefore w:w="29" w:type="pct"/>
          <w:jc w:val="center"/>
        </w:trPr>
        <w:tc>
          <w:tcPr>
            <w:tcW w:w="369" w:type="pct"/>
          </w:tcPr>
          <w:p w:rsidR="008276BD" w:rsidRPr="004E02B2" w:rsidRDefault="008276BD" w:rsidP="0031555D">
            <w:pPr>
              <w:rPr>
                <w:bCs/>
                <w:sz w:val="28"/>
                <w:szCs w:val="28"/>
              </w:rPr>
            </w:pPr>
            <w:r w:rsidRPr="004E02B2">
              <w:rPr>
                <w:bCs/>
                <w:sz w:val="28"/>
                <w:szCs w:val="28"/>
              </w:rPr>
              <w:t>1.1</w:t>
            </w:r>
          </w:p>
        </w:tc>
        <w:tc>
          <w:tcPr>
            <w:tcW w:w="4301" w:type="pct"/>
          </w:tcPr>
          <w:p w:rsidR="008276BD" w:rsidRPr="004E02B2" w:rsidRDefault="008276BD" w:rsidP="0031555D">
            <w:pPr>
              <w:pStyle w:val="Default"/>
              <w:rPr>
                <w:bCs/>
                <w:sz w:val="28"/>
                <w:szCs w:val="28"/>
              </w:rPr>
            </w:pPr>
            <w:r w:rsidRPr="004E02B2">
              <w:rPr>
                <w:bCs/>
                <w:sz w:val="28"/>
                <w:szCs w:val="28"/>
                <w:lang w:val="kk-KZ"/>
              </w:rPr>
              <w:t>Былғарының сапасына әсер ететін факторлар</w:t>
            </w:r>
            <w:r>
              <w:rPr>
                <w:bCs/>
                <w:sz w:val="28"/>
                <w:szCs w:val="28"/>
                <w:lang w:val="kk-KZ"/>
              </w:rPr>
              <w:t>........................................</w:t>
            </w:r>
          </w:p>
        </w:tc>
        <w:tc>
          <w:tcPr>
            <w:tcW w:w="301" w:type="pct"/>
            <w:gridSpan w:val="2"/>
          </w:tcPr>
          <w:p w:rsidR="008276BD" w:rsidRPr="00220263" w:rsidRDefault="008276BD" w:rsidP="0031555D">
            <w:pPr>
              <w:rPr>
                <w:bCs/>
                <w:sz w:val="28"/>
                <w:szCs w:val="28"/>
                <w:lang w:val="kk-KZ"/>
              </w:rPr>
            </w:pPr>
            <w:r w:rsidRPr="006F4346">
              <w:rPr>
                <w:bCs/>
                <w:sz w:val="28"/>
                <w:szCs w:val="28"/>
              </w:rPr>
              <w:t>1</w:t>
            </w:r>
            <w:r>
              <w:rPr>
                <w:bCs/>
                <w:sz w:val="28"/>
                <w:szCs w:val="28"/>
                <w:lang w:val="kk-KZ"/>
              </w:rPr>
              <w:t>3</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lang w:val="kk-KZ"/>
              </w:rPr>
              <w:t>1.2</w:t>
            </w:r>
          </w:p>
        </w:tc>
        <w:tc>
          <w:tcPr>
            <w:tcW w:w="4301" w:type="pct"/>
          </w:tcPr>
          <w:p w:rsidR="008276BD" w:rsidRPr="004E02B2" w:rsidRDefault="008276BD" w:rsidP="0031555D">
            <w:pPr>
              <w:pStyle w:val="Default"/>
              <w:rPr>
                <w:bCs/>
                <w:sz w:val="28"/>
                <w:szCs w:val="28"/>
                <w:lang w:val="kk-KZ"/>
              </w:rPr>
            </w:pPr>
            <w:r w:rsidRPr="004E02B2">
              <w:rPr>
                <w:bCs/>
                <w:sz w:val="28"/>
                <w:szCs w:val="28"/>
                <w:lang w:val="kk-KZ"/>
              </w:rPr>
              <w:t>Хроммен иленген былғары құрамындағы хром шамасының өзгеруі</w:t>
            </w:r>
            <w:r>
              <w:rPr>
                <w:bCs/>
                <w:sz w:val="28"/>
                <w:szCs w:val="28"/>
                <w:lang w:val="kk-KZ"/>
              </w:rPr>
              <w:t>...</w:t>
            </w:r>
          </w:p>
        </w:tc>
        <w:tc>
          <w:tcPr>
            <w:tcW w:w="301" w:type="pct"/>
            <w:gridSpan w:val="2"/>
          </w:tcPr>
          <w:p w:rsidR="008276BD" w:rsidRPr="007C14FF" w:rsidRDefault="008276BD" w:rsidP="0031555D">
            <w:pPr>
              <w:rPr>
                <w:bCs/>
                <w:sz w:val="28"/>
                <w:szCs w:val="28"/>
                <w:lang w:val="en-US"/>
              </w:rPr>
            </w:pPr>
            <w:r>
              <w:rPr>
                <w:bCs/>
                <w:sz w:val="28"/>
                <w:szCs w:val="28"/>
                <w:lang w:val="kk-KZ"/>
              </w:rPr>
              <w:t>1</w:t>
            </w:r>
            <w:r>
              <w:rPr>
                <w:bCs/>
                <w:sz w:val="28"/>
                <w:szCs w:val="28"/>
                <w:lang w:val="en-US"/>
              </w:rPr>
              <w:t>6</w:t>
            </w:r>
          </w:p>
        </w:tc>
      </w:tr>
      <w:tr w:rsidR="008276BD" w:rsidRPr="002A0AC3" w:rsidTr="00085202">
        <w:trPr>
          <w:gridBefore w:val="1"/>
          <w:wBefore w:w="29" w:type="pct"/>
          <w:jc w:val="center"/>
        </w:trPr>
        <w:tc>
          <w:tcPr>
            <w:tcW w:w="369" w:type="pct"/>
          </w:tcPr>
          <w:p w:rsidR="008276BD" w:rsidRPr="004E02B2" w:rsidRDefault="008276BD" w:rsidP="0031555D">
            <w:pPr>
              <w:rPr>
                <w:bCs/>
                <w:sz w:val="28"/>
                <w:szCs w:val="28"/>
              </w:rPr>
            </w:pPr>
            <w:r w:rsidRPr="004E02B2">
              <w:rPr>
                <w:bCs/>
                <w:sz w:val="28"/>
                <w:szCs w:val="28"/>
              </w:rPr>
              <w:t>1.</w:t>
            </w:r>
            <w:r w:rsidRPr="004E02B2">
              <w:rPr>
                <w:bCs/>
                <w:sz w:val="28"/>
                <w:szCs w:val="28"/>
                <w:lang w:val="kk-KZ"/>
              </w:rPr>
              <w:t>3</w:t>
            </w:r>
          </w:p>
        </w:tc>
        <w:tc>
          <w:tcPr>
            <w:tcW w:w="4301" w:type="pct"/>
          </w:tcPr>
          <w:p w:rsidR="008276BD" w:rsidRPr="004E02B2" w:rsidRDefault="008276BD" w:rsidP="0031555D">
            <w:pPr>
              <w:pStyle w:val="Default"/>
              <w:rPr>
                <w:bCs/>
                <w:sz w:val="28"/>
                <w:szCs w:val="28"/>
                <w:lang w:val="kk-KZ"/>
              </w:rPr>
            </w:pPr>
            <w:r w:rsidRPr="004E02B2">
              <w:rPr>
                <w:bCs/>
                <w:sz w:val="28"/>
                <w:szCs w:val="28"/>
                <w:lang w:val="kk-KZ"/>
              </w:rPr>
              <w:t>Былғары өндірісін экожүйеге бағыттау жолдары</w:t>
            </w:r>
            <w:r>
              <w:rPr>
                <w:bCs/>
                <w:sz w:val="28"/>
                <w:szCs w:val="28"/>
                <w:lang w:val="kk-KZ"/>
              </w:rPr>
              <w:t>...................................</w:t>
            </w:r>
          </w:p>
        </w:tc>
        <w:tc>
          <w:tcPr>
            <w:tcW w:w="301" w:type="pct"/>
            <w:gridSpan w:val="2"/>
          </w:tcPr>
          <w:p w:rsidR="008276BD" w:rsidRPr="00220263" w:rsidRDefault="008276BD" w:rsidP="0031555D">
            <w:pPr>
              <w:rPr>
                <w:bCs/>
                <w:sz w:val="28"/>
                <w:szCs w:val="28"/>
                <w:lang w:val="kk-KZ"/>
              </w:rPr>
            </w:pPr>
            <w:r>
              <w:rPr>
                <w:bCs/>
                <w:sz w:val="28"/>
                <w:szCs w:val="28"/>
                <w:lang w:val="kk-KZ"/>
              </w:rPr>
              <w:t>20</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lang w:val="kk-KZ"/>
              </w:rPr>
              <w:t>1.4</w:t>
            </w:r>
          </w:p>
        </w:tc>
        <w:tc>
          <w:tcPr>
            <w:tcW w:w="4301" w:type="pct"/>
          </w:tcPr>
          <w:p w:rsidR="008276BD" w:rsidRPr="004E02B2" w:rsidRDefault="008276BD" w:rsidP="0031555D">
            <w:pPr>
              <w:pStyle w:val="Default"/>
              <w:rPr>
                <w:bCs/>
                <w:sz w:val="28"/>
                <w:szCs w:val="28"/>
                <w:lang w:val="kk-KZ"/>
              </w:rPr>
            </w:pPr>
            <w:r w:rsidRPr="004E02B2">
              <w:rPr>
                <w:bCs/>
                <w:sz w:val="28"/>
                <w:szCs w:val="28"/>
                <w:lang w:val="kk-KZ"/>
              </w:rPr>
              <w:t>Табиғи экстрактіні алу әдістемесі және оның құрамы</w:t>
            </w:r>
            <w:r>
              <w:rPr>
                <w:bCs/>
                <w:sz w:val="28"/>
                <w:szCs w:val="28"/>
                <w:lang w:val="kk-KZ"/>
              </w:rPr>
              <w:t>...........................</w:t>
            </w:r>
          </w:p>
        </w:tc>
        <w:tc>
          <w:tcPr>
            <w:tcW w:w="301" w:type="pct"/>
            <w:gridSpan w:val="2"/>
          </w:tcPr>
          <w:p w:rsidR="008276BD" w:rsidRPr="00B03ED8" w:rsidRDefault="008276BD" w:rsidP="0031555D">
            <w:pPr>
              <w:rPr>
                <w:bCs/>
                <w:sz w:val="28"/>
                <w:szCs w:val="28"/>
                <w:lang w:val="kk-KZ"/>
              </w:rPr>
            </w:pPr>
            <w:r>
              <w:rPr>
                <w:bCs/>
                <w:sz w:val="28"/>
                <w:szCs w:val="28"/>
                <w:lang w:val="kk-KZ"/>
              </w:rPr>
              <w:t>24</w:t>
            </w:r>
          </w:p>
        </w:tc>
      </w:tr>
      <w:tr w:rsidR="008276BD" w:rsidRPr="002A0AC3" w:rsidTr="00085202">
        <w:trPr>
          <w:gridBefore w:val="1"/>
          <w:wBefore w:w="29" w:type="pct"/>
          <w:jc w:val="center"/>
        </w:trPr>
        <w:tc>
          <w:tcPr>
            <w:tcW w:w="369" w:type="pct"/>
          </w:tcPr>
          <w:p w:rsidR="008276BD" w:rsidRPr="004E02B2" w:rsidRDefault="008276BD" w:rsidP="0031555D">
            <w:pPr>
              <w:rPr>
                <w:bCs/>
                <w:sz w:val="28"/>
                <w:szCs w:val="28"/>
                <w:lang w:val="kk-KZ"/>
              </w:rPr>
            </w:pPr>
          </w:p>
        </w:tc>
        <w:tc>
          <w:tcPr>
            <w:tcW w:w="4301" w:type="pct"/>
          </w:tcPr>
          <w:p w:rsidR="008276BD" w:rsidRPr="004E02B2" w:rsidRDefault="008276BD" w:rsidP="0031555D">
            <w:pPr>
              <w:pStyle w:val="Default"/>
              <w:rPr>
                <w:bCs/>
                <w:sz w:val="28"/>
                <w:szCs w:val="28"/>
              </w:rPr>
            </w:pPr>
            <w:r w:rsidRPr="004E02B2">
              <w:rPr>
                <w:bCs/>
                <w:sz w:val="28"/>
                <w:szCs w:val="28"/>
                <w:lang w:val="kk-KZ"/>
              </w:rPr>
              <w:t xml:space="preserve">Бірінші бөлім бойынша қорытынды </w:t>
            </w:r>
            <w:r>
              <w:rPr>
                <w:bCs/>
                <w:sz w:val="28"/>
                <w:szCs w:val="28"/>
                <w:lang w:val="kk-KZ"/>
              </w:rPr>
              <w:t>.......................................................</w:t>
            </w:r>
          </w:p>
        </w:tc>
        <w:tc>
          <w:tcPr>
            <w:tcW w:w="301" w:type="pct"/>
            <w:gridSpan w:val="2"/>
          </w:tcPr>
          <w:p w:rsidR="008276BD" w:rsidRPr="00220263" w:rsidRDefault="008276BD" w:rsidP="0031555D">
            <w:pPr>
              <w:rPr>
                <w:bCs/>
                <w:sz w:val="28"/>
                <w:szCs w:val="28"/>
                <w:lang w:val="kk-KZ"/>
              </w:rPr>
            </w:pPr>
            <w:r>
              <w:rPr>
                <w:bCs/>
                <w:sz w:val="28"/>
                <w:szCs w:val="28"/>
                <w:lang w:val="kk-KZ"/>
              </w:rPr>
              <w:t>30</w:t>
            </w:r>
          </w:p>
        </w:tc>
      </w:tr>
      <w:tr w:rsidR="008276BD" w:rsidRPr="002A0AC3" w:rsidTr="00085202">
        <w:trPr>
          <w:gridBefore w:val="1"/>
          <w:wBefore w:w="29" w:type="pct"/>
          <w:jc w:val="center"/>
        </w:trPr>
        <w:tc>
          <w:tcPr>
            <w:tcW w:w="369" w:type="pct"/>
          </w:tcPr>
          <w:p w:rsidR="008276BD" w:rsidRPr="00D838DD" w:rsidRDefault="008276BD" w:rsidP="0031555D">
            <w:pPr>
              <w:rPr>
                <w:b/>
                <w:sz w:val="28"/>
                <w:szCs w:val="28"/>
              </w:rPr>
            </w:pPr>
            <w:r w:rsidRPr="00D838DD">
              <w:rPr>
                <w:b/>
                <w:sz w:val="28"/>
                <w:szCs w:val="28"/>
              </w:rPr>
              <w:t>2</w:t>
            </w:r>
          </w:p>
        </w:tc>
        <w:tc>
          <w:tcPr>
            <w:tcW w:w="4301" w:type="pct"/>
          </w:tcPr>
          <w:p w:rsidR="008276BD" w:rsidRPr="00D838DD" w:rsidRDefault="008276BD" w:rsidP="0031555D">
            <w:pPr>
              <w:pStyle w:val="Default"/>
              <w:rPr>
                <w:b/>
                <w:sz w:val="28"/>
                <w:szCs w:val="28"/>
              </w:rPr>
            </w:pPr>
            <w:r w:rsidRPr="00D838DD">
              <w:rPr>
                <w:b/>
                <w:sz w:val="28"/>
                <w:szCs w:val="28"/>
              </w:rPr>
              <w:t>ЗЕРТТЕУ НЫСАНЫ МЕН ӘДІСТЕРІ</w:t>
            </w:r>
            <w:r w:rsidRPr="00F316DD">
              <w:rPr>
                <w:bCs/>
                <w:sz w:val="28"/>
                <w:szCs w:val="28"/>
                <w:lang w:val="kk-KZ"/>
              </w:rPr>
              <w:t>................................................</w:t>
            </w:r>
          </w:p>
        </w:tc>
        <w:tc>
          <w:tcPr>
            <w:tcW w:w="301" w:type="pct"/>
            <w:gridSpan w:val="2"/>
          </w:tcPr>
          <w:p w:rsidR="008276BD" w:rsidRPr="00220263" w:rsidRDefault="008276BD" w:rsidP="0031555D">
            <w:pPr>
              <w:rPr>
                <w:bCs/>
                <w:sz w:val="28"/>
                <w:szCs w:val="28"/>
                <w:lang w:val="kk-KZ"/>
              </w:rPr>
            </w:pPr>
            <w:r>
              <w:rPr>
                <w:bCs/>
                <w:sz w:val="28"/>
                <w:szCs w:val="28"/>
                <w:lang w:val="kk-KZ"/>
              </w:rPr>
              <w:t>31</w:t>
            </w:r>
          </w:p>
        </w:tc>
      </w:tr>
      <w:tr w:rsidR="008276BD" w:rsidRPr="002A0AC3" w:rsidTr="00085202">
        <w:trPr>
          <w:gridBefore w:val="1"/>
          <w:wBefore w:w="29" w:type="pct"/>
          <w:jc w:val="center"/>
        </w:trPr>
        <w:tc>
          <w:tcPr>
            <w:tcW w:w="369" w:type="pct"/>
          </w:tcPr>
          <w:p w:rsidR="008276BD" w:rsidRPr="004E02B2" w:rsidRDefault="008276BD" w:rsidP="0031555D">
            <w:pPr>
              <w:rPr>
                <w:bCs/>
                <w:sz w:val="28"/>
                <w:szCs w:val="28"/>
              </w:rPr>
            </w:pPr>
            <w:r w:rsidRPr="004E02B2">
              <w:rPr>
                <w:bCs/>
                <w:sz w:val="28"/>
                <w:szCs w:val="28"/>
              </w:rPr>
              <w:t>2.1</w:t>
            </w:r>
          </w:p>
        </w:tc>
        <w:tc>
          <w:tcPr>
            <w:tcW w:w="4301" w:type="pct"/>
          </w:tcPr>
          <w:p w:rsidR="008276BD" w:rsidRPr="004E02B2" w:rsidRDefault="008276BD" w:rsidP="0031555D">
            <w:pPr>
              <w:jc w:val="both"/>
              <w:rPr>
                <w:bCs/>
                <w:sz w:val="28"/>
                <w:szCs w:val="28"/>
                <w:lang w:val="kk-KZ"/>
              </w:rPr>
            </w:pPr>
            <w:proofErr w:type="spellStart"/>
            <w:r w:rsidRPr="004E02B2">
              <w:rPr>
                <w:bCs/>
                <w:sz w:val="28"/>
                <w:szCs w:val="28"/>
              </w:rPr>
              <w:t>Зерттеу</w:t>
            </w:r>
            <w:proofErr w:type="spellEnd"/>
            <w:r w:rsidRPr="004E02B2">
              <w:rPr>
                <w:bCs/>
                <w:sz w:val="28"/>
                <w:szCs w:val="28"/>
              </w:rPr>
              <w:t xml:space="preserve"> </w:t>
            </w:r>
            <w:r w:rsidRPr="004E02B2">
              <w:rPr>
                <w:bCs/>
                <w:sz w:val="28"/>
                <w:szCs w:val="28"/>
                <w:lang w:val="kk-KZ"/>
              </w:rPr>
              <w:t>нысаны мен қолданылатын материалдар</w:t>
            </w:r>
            <w:r>
              <w:rPr>
                <w:bCs/>
                <w:sz w:val="28"/>
                <w:szCs w:val="28"/>
                <w:lang w:val="kk-KZ"/>
              </w:rPr>
              <w:t>..................................</w:t>
            </w:r>
          </w:p>
        </w:tc>
        <w:tc>
          <w:tcPr>
            <w:tcW w:w="301" w:type="pct"/>
            <w:gridSpan w:val="2"/>
          </w:tcPr>
          <w:p w:rsidR="008276BD" w:rsidRPr="00220263" w:rsidRDefault="008276BD" w:rsidP="0031555D">
            <w:pPr>
              <w:rPr>
                <w:bCs/>
                <w:sz w:val="28"/>
                <w:szCs w:val="28"/>
                <w:lang w:val="kk-KZ"/>
              </w:rPr>
            </w:pPr>
            <w:r>
              <w:rPr>
                <w:bCs/>
                <w:sz w:val="28"/>
                <w:szCs w:val="28"/>
                <w:lang w:val="kk-KZ"/>
              </w:rPr>
              <w:t>31</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lang w:val="en-US"/>
              </w:rPr>
              <w:t>2</w:t>
            </w:r>
            <w:r w:rsidRPr="004E02B2">
              <w:rPr>
                <w:bCs/>
                <w:sz w:val="28"/>
                <w:szCs w:val="28"/>
                <w:lang w:val="kk-KZ"/>
              </w:rPr>
              <w:t>.2</w:t>
            </w:r>
          </w:p>
        </w:tc>
        <w:tc>
          <w:tcPr>
            <w:tcW w:w="4301" w:type="pct"/>
          </w:tcPr>
          <w:p w:rsidR="008276BD" w:rsidRPr="004E02B2" w:rsidRDefault="008276BD" w:rsidP="0031555D">
            <w:pPr>
              <w:jc w:val="both"/>
              <w:rPr>
                <w:bCs/>
                <w:sz w:val="28"/>
                <w:szCs w:val="28"/>
                <w:lang w:val="kk-KZ"/>
              </w:rPr>
            </w:pPr>
            <w:r w:rsidRPr="004E02B2">
              <w:rPr>
                <w:bCs/>
                <w:sz w:val="28"/>
                <w:szCs w:val="28"/>
                <w:lang w:val="kk-KZ"/>
              </w:rPr>
              <w:t>Емен қабығы, жаңғақ қабығы, пияз қабығынан табиғи экстрактілер дайындау әдістемесі</w:t>
            </w:r>
            <w:r>
              <w:rPr>
                <w:bCs/>
                <w:sz w:val="28"/>
                <w:szCs w:val="28"/>
                <w:lang w:val="kk-KZ"/>
              </w:rPr>
              <w:t>..................................................................................</w:t>
            </w:r>
          </w:p>
        </w:tc>
        <w:tc>
          <w:tcPr>
            <w:tcW w:w="301" w:type="pct"/>
            <w:gridSpan w:val="2"/>
          </w:tcPr>
          <w:p w:rsidR="008276BD" w:rsidRDefault="008276BD" w:rsidP="0031555D">
            <w:pPr>
              <w:rPr>
                <w:bCs/>
                <w:sz w:val="28"/>
                <w:szCs w:val="28"/>
                <w:lang w:val="kk-KZ"/>
              </w:rPr>
            </w:pPr>
          </w:p>
          <w:p w:rsidR="008276BD" w:rsidRPr="00DC433F" w:rsidRDefault="008276BD" w:rsidP="0031555D">
            <w:pPr>
              <w:rPr>
                <w:bCs/>
                <w:sz w:val="28"/>
                <w:szCs w:val="28"/>
                <w:lang w:val="kk-KZ"/>
              </w:rPr>
            </w:pPr>
            <w:r>
              <w:rPr>
                <w:bCs/>
                <w:sz w:val="28"/>
                <w:szCs w:val="28"/>
                <w:lang w:val="kk-KZ"/>
              </w:rPr>
              <w:t>32</w:t>
            </w:r>
          </w:p>
        </w:tc>
      </w:tr>
      <w:tr w:rsidR="008276BD" w:rsidRPr="00220263" w:rsidTr="00085202">
        <w:trPr>
          <w:gridBefore w:val="1"/>
          <w:wBefore w:w="29" w:type="pct"/>
          <w:trHeight w:val="277"/>
          <w:jc w:val="center"/>
        </w:trPr>
        <w:tc>
          <w:tcPr>
            <w:tcW w:w="369" w:type="pct"/>
          </w:tcPr>
          <w:p w:rsidR="008276BD" w:rsidRPr="004E02B2" w:rsidRDefault="008276BD" w:rsidP="0031555D">
            <w:pPr>
              <w:rPr>
                <w:bCs/>
                <w:sz w:val="28"/>
                <w:szCs w:val="28"/>
                <w:lang w:val="kk-KZ"/>
              </w:rPr>
            </w:pPr>
            <w:r w:rsidRPr="004E02B2">
              <w:rPr>
                <w:bCs/>
                <w:sz w:val="28"/>
                <w:szCs w:val="28"/>
                <w:lang w:val="kk-KZ"/>
              </w:rPr>
              <w:t>2.3</w:t>
            </w:r>
          </w:p>
        </w:tc>
        <w:tc>
          <w:tcPr>
            <w:tcW w:w="4301" w:type="pct"/>
          </w:tcPr>
          <w:p w:rsidR="008276BD" w:rsidRPr="004E02B2" w:rsidRDefault="008276BD" w:rsidP="0031555D">
            <w:pPr>
              <w:jc w:val="both"/>
              <w:rPr>
                <w:bCs/>
                <w:sz w:val="28"/>
                <w:szCs w:val="28"/>
                <w:lang w:val="kk-KZ"/>
              </w:rPr>
            </w:pPr>
            <w:r w:rsidRPr="004E02B2">
              <w:rPr>
                <w:bCs/>
                <w:sz w:val="28"/>
                <w:szCs w:val="28"/>
                <w:lang w:val="kk-KZ"/>
              </w:rPr>
              <w:t xml:space="preserve">Табиғи экстрактілердің құрамын </w:t>
            </w:r>
            <w:r>
              <w:rPr>
                <w:bCs/>
                <w:sz w:val="28"/>
                <w:szCs w:val="28"/>
                <w:lang w:val="kk-KZ"/>
              </w:rPr>
              <w:t>зерттеу</w:t>
            </w:r>
            <w:r w:rsidRPr="004E02B2">
              <w:rPr>
                <w:bCs/>
                <w:sz w:val="28"/>
                <w:szCs w:val="28"/>
                <w:lang w:val="kk-KZ"/>
              </w:rPr>
              <w:t xml:space="preserve"> әдістемесі</w:t>
            </w:r>
            <w:r>
              <w:rPr>
                <w:bCs/>
                <w:sz w:val="28"/>
                <w:szCs w:val="28"/>
                <w:lang w:val="kk-KZ"/>
              </w:rPr>
              <w:t>............................</w:t>
            </w:r>
          </w:p>
        </w:tc>
        <w:tc>
          <w:tcPr>
            <w:tcW w:w="301" w:type="pct"/>
            <w:gridSpan w:val="2"/>
          </w:tcPr>
          <w:p w:rsidR="008276BD" w:rsidRPr="00DC433F" w:rsidRDefault="008276BD" w:rsidP="0031555D">
            <w:pPr>
              <w:rPr>
                <w:bCs/>
                <w:sz w:val="28"/>
                <w:szCs w:val="28"/>
                <w:lang w:val="kk-KZ"/>
              </w:rPr>
            </w:pPr>
            <w:r>
              <w:rPr>
                <w:bCs/>
                <w:sz w:val="28"/>
                <w:szCs w:val="28"/>
                <w:lang w:val="kk-KZ"/>
              </w:rPr>
              <w:t>32</w:t>
            </w:r>
          </w:p>
        </w:tc>
      </w:tr>
      <w:tr w:rsidR="008276BD" w:rsidRPr="00220263" w:rsidTr="00085202">
        <w:trPr>
          <w:gridBefore w:val="1"/>
          <w:wBefore w:w="29" w:type="pct"/>
          <w:trHeight w:val="181"/>
          <w:jc w:val="center"/>
        </w:trPr>
        <w:tc>
          <w:tcPr>
            <w:tcW w:w="369" w:type="pct"/>
          </w:tcPr>
          <w:p w:rsidR="008276BD" w:rsidRPr="004E02B2" w:rsidRDefault="008276BD" w:rsidP="0031555D">
            <w:pPr>
              <w:rPr>
                <w:bCs/>
                <w:sz w:val="28"/>
                <w:szCs w:val="28"/>
                <w:lang w:val="kk-KZ"/>
              </w:rPr>
            </w:pPr>
            <w:r w:rsidRPr="004E02B2">
              <w:rPr>
                <w:bCs/>
                <w:sz w:val="28"/>
                <w:szCs w:val="28"/>
                <w:lang w:val="kk-KZ"/>
              </w:rPr>
              <w:t>2.4</w:t>
            </w:r>
          </w:p>
        </w:tc>
        <w:tc>
          <w:tcPr>
            <w:tcW w:w="4301" w:type="pct"/>
          </w:tcPr>
          <w:p w:rsidR="008276BD" w:rsidRPr="004E02B2" w:rsidRDefault="008276BD" w:rsidP="0031555D">
            <w:pPr>
              <w:jc w:val="both"/>
              <w:rPr>
                <w:bCs/>
                <w:sz w:val="28"/>
                <w:szCs w:val="28"/>
                <w:lang w:val="kk-KZ"/>
              </w:rPr>
            </w:pPr>
            <w:r w:rsidRPr="004E02B2">
              <w:rPr>
                <w:bCs/>
                <w:sz w:val="28"/>
                <w:szCs w:val="28"/>
                <w:lang w:val="kk-KZ"/>
              </w:rPr>
              <w:t xml:space="preserve">Табиғи экстрактілерді қолданып әрленген былғарының физика-механикалық </w:t>
            </w:r>
            <w:r>
              <w:rPr>
                <w:bCs/>
                <w:sz w:val="28"/>
                <w:szCs w:val="28"/>
                <w:lang w:val="kk-KZ"/>
              </w:rPr>
              <w:t xml:space="preserve">қасиеттерін </w:t>
            </w:r>
            <w:r w:rsidRPr="004E02B2">
              <w:rPr>
                <w:bCs/>
                <w:sz w:val="28"/>
                <w:szCs w:val="28"/>
                <w:lang w:val="kk-KZ"/>
              </w:rPr>
              <w:t>зерттеу әдістемесі</w:t>
            </w:r>
            <w:r>
              <w:rPr>
                <w:bCs/>
                <w:sz w:val="28"/>
                <w:szCs w:val="28"/>
                <w:lang w:val="kk-KZ"/>
              </w:rPr>
              <w:t>..........................................</w:t>
            </w:r>
          </w:p>
        </w:tc>
        <w:tc>
          <w:tcPr>
            <w:tcW w:w="301" w:type="pct"/>
            <w:gridSpan w:val="2"/>
          </w:tcPr>
          <w:p w:rsidR="008276BD" w:rsidRDefault="008276BD" w:rsidP="0031555D">
            <w:pPr>
              <w:rPr>
                <w:bCs/>
                <w:sz w:val="28"/>
                <w:szCs w:val="28"/>
                <w:lang w:val="kk-KZ"/>
              </w:rPr>
            </w:pPr>
          </w:p>
          <w:p w:rsidR="008276BD" w:rsidRPr="00DC433F" w:rsidRDefault="008276BD" w:rsidP="0031555D">
            <w:pPr>
              <w:rPr>
                <w:bCs/>
                <w:sz w:val="28"/>
                <w:szCs w:val="28"/>
                <w:lang w:val="kk-KZ"/>
              </w:rPr>
            </w:pPr>
            <w:r>
              <w:rPr>
                <w:bCs/>
                <w:sz w:val="28"/>
                <w:szCs w:val="28"/>
                <w:lang w:val="kk-KZ"/>
              </w:rPr>
              <w:t>33</w:t>
            </w:r>
          </w:p>
        </w:tc>
      </w:tr>
      <w:tr w:rsidR="008276BD" w:rsidRPr="00220263" w:rsidTr="00085202">
        <w:trPr>
          <w:gridBefore w:val="1"/>
          <w:wBefore w:w="29" w:type="pct"/>
          <w:trHeight w:val="144"/>
          <w:jc w:val="center"/>
        </w:trPr>
        <w:tc>
          <w:tcPr>
            <w:tcW w:w="369" w:type="pct"/>
          </w:tcPr>
          <w:p w:rsidR="008276BD" w:rsidRPr="004E02B2" w:rsidRDefault="008276BD" w:rsidP="0031555D">
            <w:pPr>
              <w:rPr>
                <w:bCs/>
                <w:sz w:val="28"/>
                <w:szCs w:val="28"/>
                <w:lang w:val="kk-KZ"/>
              </w:rPr>
            </w:pPr>
            <w:r w:rsidRPr="004E02B2">
              <w:rPr>
                <w:bCs/>
                <w:sz w:val="28"/>
                <w:szCs w:val="28"/>
              </w:rPr>
              <w:t>2.</w:t>
            </w:r>
            <w:r w:rsidRPr="004E02B2">
              <w:rPr>
                <w:bCs/>
                <w:sz w:val="28"/>
                <w:szCs w:val="28"/>
                <w:lang w:val="kk-KZ"/>
              </w:rPr>
              <w:t>5</w:t>
            </w:r>
          </w:p>
        </w:tc>
        <w:tc>
          <w:tcPr>
            <w:tcW w:w="4301" w:type="pct"/>
          </w:tcPr>
          <w:p w:rsidR="008276BD" w:rsidRPr="004E02B2" w:rsidRDefault="008276BD" w:rsidP="0031555D">
            <w:pPr>
              <w:jc w:val="both"/>
              <w:rPr>
                <w:bCs/>
                <w:sz w:val="28"/>
                <w:szCs w:val="28"/>
                <w:lang w:val="kk-KZ"/>
              </w:rPr>
            </w:pPr>
            <w:r w:rsidRPr="004E02B2">
              <w:rPr>
                <w:bCs/>
                <w:sz w:val="28"/>
                <w:szCs w:val="28"/>
                <w:lang w:val="kk-KZ"/>
              </w:rPr>
              <w:t xml:space="preserve">Былғарының құрылымдық өзгерістерін </w:t>
            </w:r>
            <w:r>
              <w:rPr>
                <w:bCs/>
                <w:sz w:val="28"/>
                <w:szCs w:val="28"/>
                <w:lang w:val="kk-KZ"/>
              </w:rPr>
              <w:t xml:space="preserve">зерттеу </w:t>
            </w:r>
            <w:r w:rsidRPr="004E02B2">
              <w:rPr>
                <w:bCs/>
                <w:sz w:val="28"/>
                <w:szCs w:val="28"/>
                <w:lang w:val="kk-KZ"/>
              </w:rPr>
              <w:t>әдістемесі</w:t>
            </w:r>
            <w:r>
              <w:rPr>
                <w:bCs/>
                <w:sz w:val="28"/>
                <w:szCs w:val="28"/>
                <w:lang w:val="kk-KZ"/>
              </w:rPr>
              <w:t>.................</w:t>
            </w:r>
          </w:p>
        </w:tc>
        <w:tc>
          <w:tcPr>
            <w:tcW w:w="301" w:type="pct"/>
            <w:gridSpan w:val="2"/>
          </w:tcPr>
          <w:p w:rsidR="008276BD" w:rsidRPr="00DC433F" w:rsidRDefault="008276BD" w:rsidP="0031555D">
            <w:pPr>
              <w:rPr>
                <w:bCs/>
                <w:sz w:val="28"/>
                <w:szCs w:val="28"/>
                <w:lang w:val="kk-KZ"/>
              </w:rPr>
            </w:pPr>
            <w:r>
              <w:rPr>
                <w:bCs/>
                <w:sz w:val="28"/>
                <w:szCs w:val="28"/>
                <w:lang w:val="kk-KZ"/>
              </w:rPr>
              <w:t>37</w:t>
            </w:r>
          </w:p>
        </w:tc>
      </w:tr>
      <w:tr w:rsidR="008276BD" w:rsidRPr="00220263" w:rsidTr="00085202">
        <w:trPr>
          <w:gridBefore w:val="1"/>
          <w:wBefore w:w="29" w:type="pct"/>
          <w:trHeight w:val="144"/>
          <w:jc w:val="center"/>
        </w:trPr>
        <w:tc>
          <w:tcPr>
            <w:tcW w:w="369" w:type="pct"/>
          </w:tcPr>
          <w:p w:rsidR="008276BD" w:rsidRPr="004E02B2" w:rsidRDefault="008276BD" w:rsidP="0031555D">
            <w:pPr>
              <w:rPr>
                <w:bCs/>
                <w:sz w:val="28"/>
                <w:szCs w:val="28"/>
                <w:lang w:val="kk-KZ"/>
              </w:rPr>
            </w:pPr>
            <w:r w:rsidRPr="004E02B2">
              <w:rPr>
                <w:bCs/>
                <w:sz w:val="28"/>
                <w:szCs w:val="28"/>
                <w:lang w:val="kk-KZ"/>
              </w:rPr>
              <w:t>2.6</w:t>
            </w:r>
          </w:p>
        </w:tc>
        <w:tc>
          <w:tcPr>
            <w:tcW w:w="4301" w:type="pct"/>
          </w:tcPr>
          <w:p w:rsidR="008276BD" w:rsidRPr="004E02B2" w:rsidRDefault="008276BD" w:rsidP="0031555D">
            <w:pPr>
              <w:jc w:val="both"/>
              <w:rPr>
                <w:bCs/>
                <w:sz w:val="28"/>
                <w:szCs w:val="28"/>
                <w:lang w:val="kk-KZ"/>
              </w:rPr>
            </w:pPr>
            <w:r w:rsidRPr="004E02B2">
              <w:rPr>
                <w:bCs/>
                <w:sz w:val="28"/>
                <w:szCs w:val="28"/>
                <w:lang w:val="kk-KZ"/>
              </w:rPr>
              <w:t>Былғарының түс сипаттамаларының өзгеру дәрежесін зерттеу әдістемесі</w:t>
            </w:r>
            <w:r>
              <w:rPr>
                <w:bCs/>
                <w:sz w:val="28"/>
                <w:szCs w:val="28"/>
                <w:lang w:val="kk-KZ"/>
              </w:rPr>
              <w:t>...................................................................................................</w:t>
            </w:r>
          </w:p>
        </w:tc>
        <w:tc>
          <w:tcPr>
            <w:tcW w:w="301" w:type="pct"/>
            <w:gridSpan w:val="2"/>
          </w:tcPr>
          <w:p w:rsidR="008276BD" w:rsidRDefault="008276BD" w:rsidP="0031555D">
            <w:pPr>
              <w:rPr>
                <w:bCs/>
                <w:sz w:val="28"/>
                <w:szCs w:val="28"/>
                <w:lang w:val="kk-KZ"/>
              </w:rPr>
            </w:pPr>
          </w:p>
          <w:p w:rsidR="008276BD" w:rsidRPr="00DC433F" w:rsidRDefault="008276BD" w:rsidP="0031555D">
            <w:pPr>
              <w:rPr>
                <w:bCs/>
                <w:sz w:val="28"/>
                <w:szCs w:val="28"/>
                <w:lang w:val="kk-KZ"/>
              </w:rPr>
            </w:pPr>
            <w:r>
              <w:rPr>
                <w:bCs/>
                <w:sz w:val="28"/>
                <w:szCs w:val="28"/>
                <w:lang w:val="kk-KZ"/>
              </w:rPr>
              <w:t>37</w:t>
            </w:r>
          </w:p>
        </w:tc>
      </w:tr>
      <w:tr w:rsidR="008276BD" w:rsidRPr="00220263" w:rsidTr="00085202">
        <w:trPr>
          <w:gridBefore w:val="1"/>
          <w:wBefore w:w="29" w:type="pct"/>
          <w:trHeight w:val="144"/>
          <w:jc w:val="center"/>
        </w:trPr>
        <w:tc>
          <w:tcPr>
            <w:tcW w:w="369" w:type="pct"/>
          </w:tcPr>
          <w:p w:rsidR="008276BD" w:rsidRPr="004E02B2" w:rsidRDefault="008276BD" w:rsidP="0031555D">
            <w:pPr>
              <w:rPr>
                <w:bCs/>
                <w:sz w:val="28"/>
                <w:szCs w:val="28"/>
                <w:lang w:val="kk-KZ"/>
              </w:rPr>
            </w:pPr>
            <w:r w:rsidRPr="004E02B2">
              <w:rPr>
                <w:bCs/>
                <w:sz w:val="28"/>
                <w:szCs w:val="28"/>
                <w:lang w:val="kk-KZ"/>
              </w:rPr>
              <w:t>2.7</w:t>
            </w:r>
          </w:p>
        </w:tc>
        <w:tc>
          <w:tcPr>
            <w:tcW w:w="4301" w:type="pct"/>
          </w:tcPr>
          <w:p w:rsidR="008276BD" w:rsidRPr="004E02B2" w:rsidRDefault="008276BD" w:rsidP="0031555D">
            <w:pPr>
              <w:jc w:val="both"/>
              <w:rPr>
                <w:bCs/>
                <w:sz w:val="28"/>
                <w:szCs w:val="28"/>
                <w:lang w:val="kk-KZ"/>
              </w:rPr>
            </w:pPr>
            <w:r w:rsidRPr="004E02B2">
              <w:rPr>
                <w:bCs/>
                <w:sz w:val="28"/>
                <w:szCs w:val="28"/>
                <w:lang w:val="kk-KZ"/>
              </w:rPr>
              <w:t>Былғарының құрғақ және ылғал сүртуге түс тұрақтылығын зерттеу әдістемесі</w:t>
            </w:r>
            <w:r>
              <w:rPr>
                <w:bCs/>
                <w:sz w:val="28"/>
                <w:szCs w:val="28"/>
                <w:lang w:val="kk-KZ"/>
              </w:rPr>
              <w:t>...................................................................................................</w:t>
            </w:r>
          </w:p>
        </w:tc>
        <w:tc>
          <w:tcPr>
            <w:tcW w:w="301" w:type="pct"/>
            <w:gridSpan w:val="2"/>
          </w:tcPr>
          <w:p w:rsidR="008276BD" w:rsidRDefault="008276BD" w:rsidP="0031555D">
            <w:pPr>
              <w:rPr>
                <w:bCs/>
                <w:sz w:val="28"/>
                <w:szCs w:val="28"/>
                <w:lang w:val="kk-KZ"/>
              </w:rPr>
            </w:pPr>
          </w:p>
          <w:p w:rsidR="008276BD" w:rsidRPr="007C14FF" w:rsidRDefault="008276BD" w:rsidP="0031555D">
            <w:pPr>
              <w:rPr>
                <w:bCs/>
                <w:sz w:val="28"/>
                <w:szCs w:val="28"/>
                <w:lang w:val="en-US"/>
              </w:rPr>
            </w:pPr>
            <w:r>
              <w:rPr>
                <w:bCs/>
                <w:sz w:val="28"/>
                <w:szCs w:val="28"/>
                <w:lang w:val="en-US"/>
              </w:rPr>
              <w:t>40</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rPr>
              <w:t>2.</w:t>
            </w:r>
            <w:r w:rsidRPr="004E02B2">
              <w:rPr>
                <w:bCs/>
                <w:sz w:val="28"/>
                <w:szCs w:val="28"/>
                <w:lang w:val="kk-KZ"/>
              </w:rPr>
              <w:t>8</w:t>
            </w:r>
          </w:p>
        </w:tc>
        <w:tc>
          <w:tcPr>
            <w:tcW w:w="4301" w:type="pct"/>
          </w:tcPr>
          <w:p w:rsidR="008276BD" w:rsidRPr="004E02B2" w:rsidRDefault="008276BD" w:rsidP="0031555D">
            <w:pPr>
              <w:jc w:val="both"/>
              <w:rPr>
                <w:bCs/>
                <w:sz w:val="28"/>
                <w:szCs w:val="28"/>
                <w:lang w:val="kk-KZ"/>
              </w:rPr>
            </w:pPr>
            <w:r w:rsidRPr="004E02B2">
              <w:rPr>
                <w:bCs/>
                <w:sz w:val="28"/>
                <w:szCs w:val="28"/>
                <w:lang w:val="kk-KZ"/>
              </w:rPr>
              <w:t>Былғарының су тамшыларына түс тұрақтылығын зерттеу әдістемесі</w:t>
            </w:r>
            <w:r>
              <w:rPr>
                <w:bCs/>
                <w:sz w:val="28"/>
                <w:szCs w:val="28"/>
                <w:lang w:val="kk-KZ"/>
              </w:rPr>
              <w:t>..</w:t>
            </w:r>
            <w:r w:rsidRPr="004E02B2">
              <w:rPr>
                <w:bCs/>
                <w:sz w:val="28"/>
                <w:szCs w:val="28"/>
                <w:lang w:val="kk-KZ"/>
              </w:rPr>
              <w:t xml:space="preserve">  </w:t>
            </w:r>
          </w:p>
        </w:tc>
        <w:tc>
          <w:tcPr>
            <w:tcW w:w="301" w:type="pct"/>
            <w:gridSpan w:val="2"/>
          </w:tcPr>
          <w:p w:rsidR="008276BD" w:rsidRPr="007C14FF" w:rsidRDefault="008276BD" w:rsidP="0031555D">
            <w:pPr>
              <w:rPr>
                <w:bCs/>
                <w:sz w:val="28"/>
                <w:szCs w:val="28"/>
                <w:lang w:val="en-US"/>
              </w:rPr>
            </w:pPr>
            <w:r>
              <w:rPr>
                <w:bCs/>
                <w:sz w:val="28"/>
                <w:szCs w:val="28"/>
                <w:lang w:val="kk-KZ"/>
              </w:rPr>
              <w:t>4</w:t>
            </w:r>
            <w:r>
              <w:rPr>
                <w:bCs/>
                <w:sz w:val="28"/>
                <w:szCs w:val="28"/>
                <w:lang w:val="en-US"/>
              </w:rPr>
              <w:t>1</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lang w:val="kk-KZ"/>
              </w:rPr>
              <w:t>2.9</w:t>
            </w:r>
          </w:p>
        </w:tc>
        <w:tc>
          <w:tcPr>
            <w:tcW w:w="4301" w:type="pct"/>
          </w:tcPr>
          <w:p w:rsidR="008276BD" w:rsidRPr="004E02B2" w:rsidRDefault="008276BD" w:rsidP="0031555D">
            <w:pPr>
              <w:jc w:val="both"/>
              <w:rPr>
                <w:bCs/>
                <w:sz w:val="28"/>
                <w:szCs w:val="28"/>
                <w:lang w:val="kk-KZ"/>
              </w:rPr>
            </w:pPr>
            <w:r w:rsidRPr="004E02B2">
              <w:rPr>
                <w:bCs/>
                <w:sz w:val="28"/>
                <w:szCs w:val="28"/>
                <w:lang w:val="kk-KZ"/>
              </w:rPr>
              <w:t xml:space="preserve">Табиғи экстрактілердің былғары құрамындағы </w:t>
            </w:r>
            <w:r>
              <w:rPr>
                <w:bCs/>
                <w:sz w:val="28"/>
                <w:szCs w:val="28"/>
                <w:lang w:val="kk-KZ"/>
              </w:rPr>
              <w:t xml:space="preserve">Cr(VI) </w:t>
            </w:r>
            <w:r w:rsidRPr="004E02B2">
              <w:rPr>
                <w:bCs/>
                <w:sz w:val="28"/>
                <w:szCs w:val="28"/>
                <w:lang w:val="kk-KZ"/>
              </w:rPr>
              <w:t>шамасын азайтуға белсенділігін зерттеу әдістемесі</w:t>
            </w:r>
            <w:r>
              <w:rPr>
                <w:bCs/>
                <w:sz w:val="28"/>
                <w:szCs w:val="28"/>
                <w:lang w:val="kk-KZ"/>
              </w:rPr>
              <w:t>................................................</w:t>
            </w:r>
          </w:p>
        </w:tc>
        <w:tc>
          <w:tcPr>
            <w:tcW w:w="301" w:type="pct"/>
            <w:gridSpan w:val="2"/>
          </w:tcPr>
          <w:p w:rsidR="008276BD" w:rsidRDefault="008276BD" w:rsidP="0031555D">
            <w:pPr>
              <w:rPr>
                <w:bCs/>
                <w:sz w:val="28"/>
                <w:szCs w:val="28"/>
                <w:lang w:val="kk-KZ"/>
              </w:rPr>
            </w:pPr>
          </w:p>
          <w:p w:rsidR="008276BD" w:rsidRPr="007C14FF" w:rsidRDefault="008276BD" w:rsidP="0031555D">
            <w:pPr>
              <w:rPr>
                <w:bCs/>
                <w:sz w:val="28"/>
                <w:szCs w:val="28"/>
                <w:lang w:val="en-US"/>
              </w:rPr>
            </w:pPr>
            <w:r>
              <w:rPr>
                <w:bCs/>
                <w:sz w:val="28"/>
                <w:szCs w:val="28"/>
                <w:lang w:val="kk-KZ"/>
              </w:rPr>
              <w:t>4</w:t>
            </w:r>
            <w:r>
              <w:rPr>
                <w:bCs/>
                <w:sz w:val="28"/>
                <w:szCs w:val="28"/>
                <w:lang w:val="en-US"/>
              </w:rPr>
              <w:t>2</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lang w:val="kk-KZ"/>
              </w:rPr>
              <w:t>2.10</w:t>
            </w:r>
          </w:p>
        </w:tc>
        <w:tc>
          <w:tcPr>
            <w:tcW w:w="4301" w:type="pct"/>
          </w:tcPr>
          <w:p w:rsidR="008276BD" w:rsidRPr="004E02B2" w:rsidRDefault="008276BD" w:rsidP="0031555D">
            <w:pPr>
              <w:jc w:val="both"/>
              <w:rPr>
                <w:bCs/>
                <w:sz w:val="28"/>
                <w:szCs w:val="28"/>
                <w:lang w:val="kk-KZ"/>
              </w:rPr>
            </w:pPr>
            <w:r w:rsidRPr="004E02B2">
              <w:rPr>
                <w:bCs/>
                <w:sz w:val="28"/>
                <w:szCs w:val="28"/>
                <w:lang w:val="kk-KZ"/>
              </w:rPr>
              <w:t>Зерттеу нәтижелерін өңдеудің математикалық әдістері</w:t>
            </w:r>
            <w:r>
              <w:rPr>
                <w:bCs/>
                <w:sz w:val="28"/>
                <w:szCs w:val="28"/>
                <w:lang w:val="kk-KZ"/>
              </w:rPr>
              <w:t>.........................</w:t>
            </w:r>
          </w:p>
        </w:tc>
        <w:tc>
          <w:tcPr>
            <w:tcW w:w="301" w:type="pct"/>
            <w:gridSpan w:val="2"/>
          </w:tcPr>
          <w:p w:rsidR="008276BD" w:rsidRPr="004446E2" w:rsidRDefault="008276BD" w:rsidP="0031555D">
            <w:pPr>
              <w:rPr>
                <w:bCs/>
                <w:sz w:val="28"/>
                <w:szCs w:val="28"/>
                <w:lang w:val="kk-KZ"/>
              </w:rPr>
            </w:pPr>
            <w:r>
              <w:rPr>
                <w:bCs/>
                <w:sz w:val="28"/>
                <w:szCs w:val="28"/>
                <w:lang w:val="kk-KZ"/>
              </w:rPr>
              <w:t>43</w:t>
            </w:r>
          </w:p>
        </w:tc>
      </w:tr>
      <w:tr w:rsidR="008276BD" w:rsidRPr="00020D7B" w:rsidTr="00085202">
        <w:trPr>
          <w:gridBefore w:val="1"/>
          <w:wBefore w:w="29" w:type="pct"/>
          <w:jc w:val="center"/>
        </w:trPr>
        <w:tc>
          <w:tcPr>
            <w:tcW w:w="369" w:type="pct"/>
          </w:tcPr>
          <w:p w:rsidR="008276BD" w:rsidRPr="004E02B2" w:rsidRDefault="008276BD" w:rsidP="0031555D">
            <w:pPr>
              <w:rPr>
                <w:bCs/>
                <w:sz w:val="28"/>
                <w:szCs w:val="28"/>
                <w:lang w:val="kk-KZ"/>
              </w:rPr>
            </w:pPr>
          </w:p>
        </w:tc>
        <w:tc>
          <w:tcPr>
            <w:tcW w:w="4301" w:type="pct"/>
          </w:tcPr>
          <w:p w:rsidR="008276BD" w:rsidRPr="004E02B2" w:rsidRDefault="008276BD" w:rsidP="0031555D">
            <w:pPr>
              <w:pStyle w:val="Default"/>
              <w:rPr>
                <w:bCs/>
                <w:sz w:val="28"/>
                <w:szCs w:val="28"/>
                <w:lang w:val="kk-KZ"/>
              </w:rPr>
            </w:pPr>
            <w:r w:rsidRPr="004E02B2">
              <w:rPr>
                <w:bCs/>
                <w:sz w:val="28"/>
                <w:szCs w:val="28"/>
                <w:lang w:val="kk-KZ"/>
              </w:rPr>
              <w:t>Екінші бөлім бойынша қорытынды</w:t>
            </w:r>
            <w:r>
              <w:rPr>
                <w:bCs/>
                <w:sz w:val="28"/>
                <w:szCs w:val="28"/>
                <w:lang w:val="kk-KZ"/>
              </w:rPr>
              <w:t>.........................................................</w:t>
            </w:r>
          </w:p>
        </w:tc>
        <w:tc>
          <w:tcPr>
            <w:tcW w:w="301" w:type="pct"/>
            <w:gridSpan w:val="2"/>
          </w:tcPr>
          <w:p w:rsidR="008276BD" w:rsidRPr="007C14FF" w:rsidRDefault="008276BD" w:rsidP="0031555D">
            <w:pPr>
              <w:rPr>
                <w:bCs/>
                <w:sz w:val="28"/>
                <w:szCs w:val="28"/>
                <w:lang w:val="en-US"/>
              </w:rPr>
            </w:pPr>
            <w:r>
              <w:rPr>
                <w:bCs/>
                <w:sz w:val="28"/>
                <w:szCs w:val="28"/>
                <w:lang w:val="kk-KZ"/>
              </w:rPr>
              <w:t>4</w:t>
            </w:r>
            <w:r>
              <w:rPr>
                <w:bCs/>
                <w:sz w:val="28"/>
                <w:szCs w:val="28"/>
                <w:lang w:val="en-US"/>
              </w:rPr>
              <w:t>4</w:t>
            </w:r>
          </w:p>
        </w:tc>
      </w:tr>
      <w:tr w:rsidR="008276BD" w:rsidRPr="002A0AC3" w:rsidTr="00085202">
        <w:trPr>
          <w:gridBefore w:val="1"/>
          <w:wBefore w:w="29" w:type="pct"/>
          <w:jc w:val="center"/>
        </w:trPr>
        <w:tc>
          <w:tcPr>
            <w:tcW w:w="369" w:type="pct"/>
          </w:tcPr>
          <w:p w:rsidR="008276BD" w:rsidRPr="00D838DD" w:rsidRDefault="008276BD" w:rsidP="0031555D">
            <w:pPr>
              <w:rPr>
                <w:b/>
                <w:sz w:val="28"/>
                <w:szCs w:val="28"/>
              </w:rPr>
            </w:pPr>
            <w:r w:rsidRPr="00D838DD">
              <w:rPr>
                <w:b/>
                <w:sz w:val="28"/>
                <w:szCs w:val="28"/>
              </w:rPr>
              <w:t>3</w:t>
            </w:r>
          </w:p>
        </w:tc>
        <w:tc>
          <w:tcPr>
            <w:tcW w:w="4301" w:type="pct"/>
          </w:tcPr>
          <w:p w:rsidR="008276BD" w:rsidRPr="00D838DD" w:rsidRDefault="008276BD" w:rsidP="0031555D">
            <w:pPr>
              <w:rPr>
                <w:b/>
                <w:sz w:val="28"/>
                <w:szCs w:val="28"/>
              </w:rPr>
            </w:pPr>
            <w:r w:rsidRPr="00D838DD">
              <w:rPr>
                <w:b/>
                <w:sz w:val="28"/>
                <w:szCs w:val="28"/>
              </w:rPr>
              <w:t>ЗЕРТТЕУ НӘТИЖЕЛЕРІ ЖӘНЕ ОЛАРДЫ ТАЛҚЫЛАУ</w:t>
            </w:r>
            <w:r>
              <w:rPr>
                <w:b/>
                <w:sz w:val="28"/>
                <w:szCs w:val="28"/>
                <w:lang w:val="kk-KZ"/>
              </w:rPr>
              <w:t>............</w:t>
            </w:r>
            <w:r w:rsidRPr="00D838DD">
              <w:rPr>
                <w:b/>
                <w:sz w:val="28"/>
                <w:szCs w:val="28"/>
              </w:rPr>
              <w:t xml:space="preserve"> </w:t>
            </w:r>
          </w:p>
        </w:tc>
        <w:tc>
          <w:tcPr>
            <w:tcW w:w="301" w:type="pct"/>
            <w:gridSpan w:val="2"/>
          </w:tcPr>
          <w:p w:rsidR="008276BD" w:rsidRPr="007C14FF" w:rsidRDefault="008276BD" w:rsidP="0031555D">
            <w:pPr>
              <w:rPr>
                <w:bCs/>
                <w:sz w:val="28"/>
                <w:szCs w:val="28"/>
                <w:lang w:val="en-US"/>
              </w:rPr>
            </w:pPr>
            <w:r>
              <w:rPr>
                <w:bCs/>
                <w:sz w:val="28"/>
                <w:szCs w:val="28"/>
                <w:lang w:val="kk-KZ"/>
              </w:rPr>
              <w:t>4</w:t>
            </w:r>
            <w:r>
              <w:rPr>
                <w:bCs/>
                <w:sz w:val="28"/>
                <w:szCs w:val="28"/>
                <w:lang w:val="en-US"/>
              </w:rPr>
              <w:t>5</w:t>
            </w:r>
          </w:p>
        </w:tc>
      </w:tr>
      <w:tr w:rsidR="008276BD" w:rsidRPr="00220263" w:rsidTr="00085202">
        <w:trPr>
          <w:gridBefore w:val="1"/>
          <w:wBefore w:w="29" w:type="pct"/>
          <w:jc w:val="center"/>
        </w:trPr>
        <w:tc>
          <w:tcPr>
            <w:tcW w:w="369" w:type="pct"/>
          </w:tcPr>
          <w:p w:rsidR="008276BD" w:rsidRPr="004E02B2" w:rsidRDefault="008276BD" w:rsidP="0031555D">
            <w:pPr>
              <w:rPr>
                <w:bCs/>
                <w:sz w:val="28"/>
                <w:szCs w:val="28"/>
                <w:lang w:val="kk-KZ"/>
              </w:rPr>
            </w:pPr>
            <w:r w:rsidRPr="004E02B2">
              <w:rPr>
                <w:bCs/>
                <w:sz w:val="28"/>
                <w:szCs w:val="28"/>
                <w:lang w:val="kk-KZ"/>
              </w:rPr>
              <w:t>3.1</w:t>
            </w:r>
          </w:p>
        </w:tc>
        <w:tc>
          <w:tcPr>
            <w:tcW w:w="4301" w:type="pct"/>
          </w:tcPr>
          <w:p w:rsidR="008276BD" w:rsidRPr="004E02B2" w:rsidRDefault="008276BD" w:rsidP="0031555D">
            <w:pPr>
              <w:rPr>
                <w:bCs/>
                <w:sz w:val="28"/>
                <w:szCs w:val="28"/>
                <w:lang w:val="kk-KZ"/>
              </w:rPr>
            </w:pPr>
            <w:r w:rsidRPr="004E02B2">
              <w:rPr>
                <w:bCs/>
                <w:sz w:val="28"/>
                <w:szCs w:val="28"/>
                <w:lang w:val="kk-KZ"/>
              </w:rPr>
              <w:t xml:space="preserve">Құрамында табиғи экстрактілері бар кешенмен былғарыны әрлеу </w:t>
            </w:r>
            <w:r>
              <w:rPr>
                <w:bCs/>
                <w:sz w:val="28"/>
                <w:szCs w:val="28"/>
                <w:lang w:val="kk-KZ"/>
              </w:rPr>
              <w:t>нәтижелері............................................................................................</w:t>
            </w:r>
          </w:p>
        </w:tc>
        <w:tc>
          <w:tcPr>
            <w:tcW w:w="301" w:type="pct"/>
            <w:gridSpan w:val="2"/>
          </w:tcPr>
          <w:p w:rsidR="008276BD" w:rsidRDefault="008276BD" w:rsidP="0031555D">
            <w:pPr>
              <w:rPr>
                <w:bCs/>
                <w:sz w:val="28"/>
                <w:szCs w:val="28"/>
                <w:lang w:val="kk-KZ"/>
              </w:rPr>
            </w:pPr>
          </w:p>
          <w:p w:rsidR="008276BD" w:rsidRPr="007C14FF" w:rsidRDefault="008276BD" w:rsidP="0031555D">
            <w:pPr>
              <w:rPr>
                <w:bCs/>
                <w:sz w:val="28"/>
                <w:szCs w:val="28"/>
                <w:lang w:val="en-US"/>
              </w:rPr>
            </w:pPr>
            <w:r>
              <w:rPr>
                <w:bCs/>
                <w:sz w:val="28"/>
                <w:szCs w:val="28"/>
                <w:lang w:val="kk-KZ"/>
              </w:rPr>
              <w:t>4</w:t>
            </w:r>
            <w:r>
              <w:rPr>
                <w:bCs/>
                <w:sz w:val="28"/>
                <w:szCs w:val="28"/>
                <w:lang w:val="en-US"/>
              </w:rPr>
              <w:t>5</w:t>
            </w:r>
          </w:p>
        </w:tc>
      </w:tr>
      <w:tr w:rsidR="008276BD" w:rsidRPr="00220263" w:rsidTr="00085202">
        <w:trPr>
          <w:gridBefore w:val="1"/>
          <w:wBefore w:w="29" w:type="pct"/>
          <w:jc w:val="center"/>
        </w:trPr>
        <w:tc>
          <w:tcPr>
            <w:tcW w:w="369" w:type="pct"/>
          </w:tcPr>
          <w:p w:rsidR="008276BD" w:rsidRPr="004E02B2" w:rsidRDefault="008276BD" w:rsidP="0031555D">
            <w:pPr>
              <w:pStyle w:val="a8"/>
              <w:spacing w:line="240" w:lineRule="auto"/>
              <w:jc w:val="left"/>
              <w:rPr>
                <w:b w:val="0"/>
                <w:lang w:val="kk-KZ"/>
              </w:rPr>
            </w:pPr>
            <w:r w:rsidRPr="004E02B2">
              <w:rPr>
                <w:b w:val="0"/>
              </w:rPr>
              <w:t>3.</w:t>
            </w:r>
            <w:r w:rsidRPr="004E02B2">
              <w:rPr>
                <w:b w:val="0"/>
                <w:lang w:val="kk-KZ"/>
              </w:rPr>
              <w:t>2</w:t>
            </w:r>
          </w:p>
        </w:tc>
        <w:tc>
          <w:tcPr>
            <w:tcW w:w="4301" w:type="pct"/>
          </w:tcPr>
          <w:p w:rsidR="008276BD" w:rsidRPr="004E02B2" w:rsidRDefault="008276BD" w:rsidP="0031555D">
            <w:pPr>
              <w:spacing w:line="20" w:lineRule="atLeast"/>
              <w:jc w:val="both"/>
              <w:rPr>
                <w:bCs/>
                <w:sz w:val="28"/>
                <w:szCs w:val="28"/>
                <w:lang w:val="kk-KZ"/>
              </w:rPr>
            </w:pPr>
            <w:r w:rsidRPr="004E02B2">
              <w:rPr>
                <w:bCs/>
                <w:sz w:val="28"/>
                <w:szCs w:val="28"/>
                <w:lang w:val="kk-KZ"/>
              </w:rPr>
              <w:t>Былғарының физик</w:t>
            </w:r>
            <w:r>
              <w:rPr>
                <w:bCs/>
                <w:sz w:val="28"/>
                <w:szCs w:val="28"/>
                <w:lang w:val="kk-KZ"/>
              </w:rPr>
              <w:t>а</w:t>
            </w:r>
            <w:r w:rsidRPr="004E02B2">
              <w:rPr>
                <w:bCs/>
                <w:sz w:val="28"/>
                <w:szCs w:val="28"/>
                <w:lang w:val="kk-KZ"/>
              </w:rPr>
              <w:t>-механикалық қасиеттерін зерттеу нәтижелері</w:t>
            </w:r>
            <w:r>
              <w:rPr>
                <w:bCs/>
                <w:sz w:val="28"/>
                <w:szCs w:val="28"/>
                <w:lang w:val="kk-KZ"/>
              </w:rPr>
              <w:t>....</w:t>
            </w:r>
          </w:p>
        </w:tc>
        <w:tc>
          <w:tcPr>
            <w:tcW w:w="301" w:type="pct"/>
            <w:gridSpan w:val="2"/>
          </w:tcPr>
          <w:p w:rsidR="008276BD" w:rsidRPr="007C14FF" w:rsidRDefault="008276BD" w:rsidP="0031555D">
            <w:pPr>
              <w:rPr>
                <w:bCs/>
                <w:sz w:val="28"/>
                <w:szCs w:val="28"/>
                <w:lang w:val="en-US"/>
              </w:rPr>
            </w:pPr>
            <w:r>
              <w:rPr>
                <w:bCs/>
                <w:sz w:val="28"/>
                <w:szCs w:val="28"/>
                <w:lang w:val="kk-KZ"/>
              </w:rPr>
              <w:t>4</w:t>
            </w:r>
            <w:r>
              <w:rPr>
                <w:bCs/>
                <w:sz w:val="28"/>
                <w:szCs w:val="28"/>
                <w:lang w:val="en-US"/>
              </w:rPr>
              <w:t>7</w:t>
            </w:r>
          </w:p>
        </w:tc>
      </w:tr>
      <w:tr w:rsidR="008276BD" w:rsidRPr="00220263" w:rsidTr="00085202">
        <w:trPr>
          <w:gridBefore w:val="1"/>
          <w:wBefore w:w="29" w:type="pct"/>
          <w:trHeight w:val="357"/>
          <w:jc w:val="center"/>
        </w:trPr>
        <w:tc>
          <w:tcPr>
            <w:tcW w:w="369" w:type="pct"/>
          </w:tcPr>
          <w:p w:rsidR="008276BD" w:rsidRPr="004E02B2" w:rsidRDefault="008276BD" w:rsidP="0031555D">
            <w:pPr>
              <w:tabs>
                <w:tab w:val="left" w:pos="567"/>
              </w:tabs>
              <w:rPr>
                <w:bCs/>
                <w:sz w:val="28"/>
                <w:szCs w:val="28"/>
                <w:lang w:val="kk-KZ"/>
              </w:rPr>
            </w:pPr>
            <w:r w:rsidRPr="004E02B2">
              <w:rPr>
                <w:bCs/>
                <w:sz w:val="28"/>
                <w:szCs w:val="28"/>
              </w:rPr>
              <w:t>3.</w:t>
            </w:r>
            <w:r w:rsidRPr="004E02B2">
              <w:rPr>
                <w:bCs/>
                <w:sz w:val="28"/>
                <w:szCs w:val="28"/>
                <w:lang w:val="kk-KZ"/>
              </w:rPr>
              <w:t>3</w:t>
            </w:r>
          </w:p>
        </w:tc>
        <w:tc>
          <w:tcPr>
            <w:tcW w:w="4301" w:type="pct"/>
          </w:tcPr>
          <w:p w:rsidR="008276BD" w:rsidRPr="004E02B2" w:rsidRDefault="008276BD" w:rsidP="0031555D">
            <w:pPr>
              <w:jc w:val="both"/>
              <w:rPr>
                <w:bCs/>
                <w:sz w:val="28"/>
                <w:szCs w:val="28"/>
                <w:lang w:val="kk-KZ"/>
              </w:rPr>
            </w:pPr>
            <w:bookmarkStart w:id="1" w:name="_Hlk167452172"/>
            <w:r w:rsidRPr="004E02B2">
              <w:rPr>
                <w:bCs/>
                <w:sz w:val="28"/>
                <w:szCs w:val="28"/>
                <w:lang w:val="kk-KZ"/>
              </w:rPr>
              <w:t xml:space="preserve">Былғарының </w:t>
            </w:r>
            <w:r>
              <w:rPr>
                <w:bCs/>
                <w:sz w:val="28"/>
                <w:szCs w:val="28"/>
                <w:lang w:val="kk-KZ"/>
              </w:rPr>
              <w:t>гигроскопиялық</w:t>
            </w:r>
            <w:r w:rsidRPr="004E02B2">
              <w:rPr>
                <w:bCs/>
                <w:sz w:val="28"/>
                <w:szCs w:val="28"/>
                <w:lang w:val="kk-KZ"/>
              </w:rPr>
              <w:t xml:space="preserve"> қасиетін зерттеу нәтижелері</w:t>
            </w:r>
            <w:bookmarkEnd w:id="1"/>
            <w:r>
              <w:rPr>
                <w:bCs/>
                <w:sz w:val="28"/>
                <w:szCs w:val="28"/>
                <w:lang w:val="kk-KZ"/>
              </w:rPr>
              <w:t>................</w:t>
            </w:r>
          </w:p>
        </w:tc>
        <w:tc>
          <w:tcPr>
            <w:tcW w:w="301" w:type="pct"/>
            <w:gridSpan w:val="2"/>
          </w:tcPr>
          <w:p w:rsidR="008276BD" w:rsidRPr="00504DD9" w:rsidRDefault="008276BD" w:rsidP="0031555D">
            <w:pPr>
              <w:rPr>
                <w:bCs/>
                <w:sz w:val="28"/>
                <w:szCs w:val="28"/>
                <w:lang w:val="kk-KZ"/>
              </w:rPr>
            </w:pPr>
            <w:r>
              <w:rPr>
                <w:bCs/>
                <w:sz w:val="28"/>
                <w:szCs w:val="28"/>
                <w:lang w:val="kk-KZ"/>
              </w:rPr>
              <w:t>52</w:t>
            </w:r>
          </w:p>
        </w:tc>
      </w:tr>
      <w:tr w:rsidR="008276BD" w:rsidRPr="00220263" w:rsidTr="00085202">
        <w:trPr>
          <w:gridBefore w:val="1"/>
          <w:wBefore w:w="29" w:type="pct"/>
          <w:trHeight w:val="367"/>
          <w:jc w:val="center"/>
        </w:trPr>
        <w:tc>
          <w:tcPr>
            <w:tcW w:w="369" w:type="pct"/>
          </w:tcPr>
          <w:p w:rsidR="008276BD" w:rsidRPr="007C14FF" w:rsidRDefault="008276BD" w:rsidP="0031555D">
            <w:pPr>
              <w:tabs>
                <w:tab w:val="left" w:pos="567"/>
              </w:tabs>
              <w:rPr>
                <w:bCs/>
                <w:sz w:val="28"/>
                <w:szCs w:val="28"/>
                <w:lang w:val="en-US"/>
              </w:rPr>
            </w:pPr>
            <w:r w:rsidRPr="004E02B2">
              <w:rPr>
                <w:bCs/>
                <w:sz w:val="28"/>
                <w:szCs w:val="28"/>
                <w:lang w:val="kk-KZ"/>
              </w:rPr>
              <w:t>3.</w:t>
            </w:r>
            <w:r>
              <w:rPr>
                <w:bCs/>
                <w:sz w:val="28"/>
                <w:szCs w:val="28"/>
                <w:lang w:val="en-US"/>
              </w:rPr>
              <w:t>4</w:t>
            </w:r>
          </w:p>
        </w:tc>
        <w:tc>
          <w:tcPr>
            <w:tcW w:w="4301" w:type="pct"/>
          </w:tcPr>
          <w:p w:rsidR="008276BD" w:rsidRPr="004E02B2" w:rsidRDefault="008276BD" w:rsidP="0031555D">
            <w:pPr>
              <w:jc w:val="both"/>
              <w:rPr>
                <w:rStyle w:val="aff"/>
                <w:bCs w:val="0"/>
                <w:sz w:val="28"/>
                <w:szCs w:val="28"/>
                <w:lang w:val="kk-KZ"/>
              </w:rPr>
            </w:pPr>
            <w:r w:rsidRPr="004E02B2">
              <w:rPr>
                <w:bCs/>
                <w:sz w:val="28"/>
                <w:szCs w:val="28"/>
                <w:lang w:val="kk-KZ"/>
              </w:rPr>
              <w:t>Табиғи экстрактілердің құрамын зерттеу нәтижелері</w:t>
            </w:r>
            <w:r>
              <w:rPr>
                <w:bCs/>
                <w:sz w:val="28"/>
                <w:szCs w:val="28"/>
                <w:lang w:val="kk-KZ"/>
              </w:rPr>
              <w:t>...........................</w:t>
            </w:r>
          </w:p>
        </w:tc>
        <w:tc>
          <w:tcPr>
            <w:tcW w:w="301" w:type="pct"/>
            <w:gridSpan w:val="2"/>
          </w:tcPr>
          <w:p w:rsidR="008276BD" w:rsidRPr="00E34882" w:rsidRDefault="008276BD" w:rsidP="0031555D">
            <w:pPr>
              <w:rPr>
                <w:bCs/>
                <w:sz w:val="28"/>
                <w:szCs w:val="28"/>
                <w:lang w:val="kk-KZ"/>
              </w:rPr>
            </w:pPr>
            <w:r>
              <w:rPr>
                <w:bCs/>
                <w:sz w:val="28"/>
                <w:szCs w:val="28"/>
                <w:lang w:val="kk-KZ"/>
              </w:rPr>
              <w:t>55</w:t>
            </w:r>
          </w:p>
        </w:tc>
      </w:tr>
      <w:tr w:rsidR="008276BD" w:rsidRPr="00BB7017" w:rsidTr="00085202">
        <w:trPr>
          <w:gridBefore w:val="1"/>
          <w:wBefore w:w="29" w:type="pct"/>
          <w:trHeight w:val="418"/>
          <w:jc w:val="center"/>
        </w:trPr>
        <w:tc>
          <w:tcPr>
            <w:tcW w:w="369" w:type="pct"/>
          </w:tcPr>
          <w:p w:rsidR="008276BD" w:rsidRPr="007C14FF" w:rsidRDefault="008276BD" w:rsidP="0031555D">
            <w:pPr>
              <w:tabs>
                <w:tab w:val="left" w:pos="567"/>
              </w:tabs>
              <w:rPr>
                <w:bCs/>
                <w:sz w:val="28"/>
                <w:szCs w:val="28"/>
                <w:lang w:val="en-US"/>
              </w:rPr>
            </w:pPr>
            <w:r w:rsidRPr="004E02B2">
              <w:rPr>
                <w:bCs/>
                <w:sz w:val="28"/>
                <w:szCs w:val="28"/>
                <w:lang w:val="kk-KZ"/>
              </w:rPr>
              <w:t>3.</w:t>
            </w:r>
            <w:r>
              <w:rPr>
                <w:bCs/>
                <w:sz w:val="28"/>
                <w:szCs w:val="28"/>
                <w:lang w:val="en-US"/>
              </w:rPr>
              <w:t>5</w:t>
            </w:r>
          </w:p>
        </w:tc>
        <w:tc>
          <w:tcPr>
            <w:tcW w:w="4301" w:type="pct"/>
          </w:tcPr>
          <w:p w:rsidR="008276BD" w:rsidRPr="007C14FF" w:rsidRDefault="008276BD" w:rsidP="0031555D">
            <w:pPr>
              <w:jc w:val="both"/>
              <w:rPr>
                <w:bCs/>
                <w:sz w:val="28"/>
                <w:szCs w:val="28"/>
                <w:lang w:val="kk-KZ"/>
              </w:rPr>
            </w:pPr>
            <w:r w:rsidRPr="004E02B2">
              <w:rPr>
                <w:bCs/>
                <w:sz w:val="28"/>
                <w:szCs w:val="28"/>
                <w:lang w:val="kk-KZ"/>
              </w:rPr>
              <w:t>Былғарыны</w:t>
            </w:r>
            <w:r>
              <w:rPr>
                <w:bCs/>
                <w:sz w:val="28"/>
                <w:szCs w:val="28"/>
                <w:lang w:val="kk-KZ"/>
              </w:rPr>
              <w:t xml:space="preserve"> </w:t>
            </w:r>
            <w:r w:rsidRPr="004E02B2">
              <w:rPr>
                <w:bCs/>
                <w:sz w:val="28"/>
                <w:szCs w:val="28"/>
                <w:lang w:val="kk-KZ"/>
              </w:rPr>
              <w:t>ИК</w:t>
            </w:r>
            <w:r>
              <w:rPr>
                <w:bCs/>
                <w:sz w:val="28"/>
                <w:szCs w:val="28"/>
                <w:lang w:val="kk-KZ"/>
              </w:rPr>
              <w:t xml:space="preserve"> </w:t>
            </w:r>
            <w:bookmarkStart w:id="2" w:name="_Hlk167452255"/>
            <w:r>
              <w:rPr>
                <w:sz w:val="28"/>
                <w:szCs w:val="28"/>
                <w:lang w:val="kk-KZ"/>
              </w:rPr>
              <w:t>спектроскопиялық</w:t>
            </w:r>
            <w:bookmarkEnd w:id="2"/>
            <w:r w:rsidRPr="004E02B2">
              <w:rPr>
                <w:bCs/>
                <w:sz w:val="28"/>
                <w:szCs w:val="28"/>
                <w:lang w:val="kk-KZ"/>
              </w:rPr>
              <w:t xml:space="preserve"> және электронды микроскоп</w:t>
            </w:r>
            <w:r>
              <w:rPr>
                <w:bCs/>
                <w:sz w:val="28"/>
                <w:szCs w:val="28"/>
                <w:lang w:val="kk-KZ"/>
              </w:rPr>
              <w:t>иялық</w:t>
            </w:r>
            <w:r w:rsidRPr="004E02B2">
              <w:rPr>
                <w:bCs/>
                <w:sz w:val="28"/>
                <w:szCs w:val="28"/>
                <w:lang w:val="kk-KZ"/>
              </w:rPr>
              <w:t xml:space="preserve"> зерттеу </w:t>
            </w:r>
            <w:r>
              <w:rPr>
                <w:bCs/>
                <w:sz w:val="28"/>
                <w:szCs w:val="28"/>
                <w:lang w:val="kk-KZ"/>
              </w:rPr>
              <w:t>нәтижелері......................................................</w:t>
            </w:r>
            <w:r w:rsidRPr="007C14FF">
              <w:rPr>
                <w:bCs/>
                <w:sz w:val="28"/>
                <w:szCs w:val="28"/>
                <w:lang w:val="kk-KZ"/>
              </w:rPr>
              <w:t>................................</w:t>
            </w:r>
          </w:p>
        </w:tc>
        <w:tc>
          <w:tcPr>
            <w:tcW w:w="301" w:type="pct"/>
            <w:gridSpan w:val="2"/>
          </w:tcPr>
          <w:p w:rsidR="008276BD" w:rsidRDefault="008276BD" w:rsidP="0031555D">
            <w:pPr>
              <w:rPr>
                <w:bCs/>
                <w:sz w:val="28"/>
                <w:szCs w:val="28"/>
                <w:lang w:val="kk-KZ"/>
              </w:rPr>
            </w:pPr>
          </w:p>
          <w:p w:rsidR="008276BD" w:rsidRPr="003679F9" w:rsidRDefault="008276BD" w:rsidP="0031555D">
            <w:pPr>
              <w:rPr>
                <w:bCs/>
                <w:sz w:val="28"/>
                <w:szCs w:val="28"/>
                <w:lang w:val="kk-KZ"/>
              </w:rPr>
            </w:pPr>
            <w:r>
              <w:rPr>
                <w:bCs/>
                <w:sz w:val="28"/>
                <w:szCs w:val="28"/>
                <w:lang w:val="kk-KZ"/>
              </w:rPr>
              <w:t>68</w:t>
            </w:r>
          </w:p>
        </w:tc>
      </w:tr>
      <w:tr w:rsidR="008276BD" w:rsidRPr="00220263" w:rsidTr="00085202">
        <w:trPr>
          <w:gridBefore w:val="1"/>
          <w:wBefore w:w="29" w:type="pct"/>
          <w:trHeight w:val="418"/>
          <w:jc w:val="center"/>
        </w:trPr>
        <w:tc>
          <w:tcPr>
            <w:tcW w:w="369" w:type="pct"/>
          </w:tcPr>
          <w:p w:rsidR="008276BD" w:rsidRPr="007C14FF" w:rsidRDefault="008276BD" w:rsidP="0031555D">
            <w:pPr>
              <w:tabs>
                <w:tab w:val="left" w:pos="567"/>
              </w:tabs>
              <w:rPr>
                <w:bCs/>
                <w:sz w:val="28"/>
                <w:szCs w:val="28"/>
                <w:lang w:val="en-US"/>
              </w:rPr>
            </w:pPr>
            <w:r w:rsidRPr="004E02B2">
              <w:rPr>
                <w:bCs/>
                <w:sz w:val="28"/>
                <w:szCs w:val="28"/>
                <w:lang w:val="kk-KZ"/>
              </w:rPr>
              <w:t>3.</w:t>
            </w:r>
            <w:r>
              <w:rPr>
                <w:bCs/>
                <w:sz w:val="28"/>
                <w:szCs w:val="28"/>
                <w:lang w:val="en-US"/>
              </w:rPr>
              <w:t>6</w:t>
            </w:r>
          </w:p>
        </w:tc>
        <w:tc>
          <w:tcPr>
            <w:tcW w:w="4301" w:type="pct"/>
          </w:tcPr>
          <w:p w:rsidR="008276BD" w:rsidRPr="004E02B2" w:rsidRDefault="008276BD" w:rsidP="0031555D">
            <w:pPr>
              <w:suppressAutoHyphens/>
              <w:jc w:val="both"/>
              <w:rPr>
                <w:bCs/>
                <w:sz w:val="28"/>
                <w:szCs w:val="28"/>
                <w:lang w:val="kk-KZ"/>
              </w:rPr>
            </w:pPr>
            <w:r w:rsidRPr="004E02B2">
              <w:rPr>
                <w:bCs/>
                <w:sz w:val="28"/>
                <w:szCs w:val="28"/>
                <w:lang w:val="kk-KZ"/>
              </w:rPr>
              <w:t>Былғары  үлгілерінің түс тұрақтылығын зерттеу нәтижелері</w:t>
            </w:r>
            <w:r>
              <w:rPr>
                <w:bCs/>
                <w:sz w:val="28"/>
                <w:szCs w:val="28"/>
                <w:lang w:val="kk-KZ"/>
              </w:rPr>
              <w:t>................</w:t>
            </w:r>
          </w:p>
        </w:tc>
        <w:tc>
          <w:tcPr>
            <w:tcW w:w="301" w:type="pct"/>
            <w:gridSpan w:val="2"/>
          </w:tcPr>
          <w:p w:rsidR="008276BD" w:rsidRPr="003679F9" w:rsidRDefault="008276BD" w:rsidP="0031555D">
            <w:pPr>
              <w:rPr>
                <w:bCs/>
                <w:sz w:val="28"/>
                <w:szCs w:val="28"/>
                <w:lang w:val="kk-KZ"/>
              </w:rPr>
            </w:pPr>
            <w:r>
              <w:rPr>
                <w:bCs/>
                <w:sz w:val="28"/>
                <w:szCs w:val="28"/>
                <w:lang w:val="kk-KZ"/>
              </w:rPr>
              <w:t>72</w:t>
            </w:r>
          </w:p>
        </w:tc>
      </w:tr>
      <w:tr w:rsidR="008276BD" w:rsidRPr="00220263" w:rsidTr="00085202">
        <w:trPr>
          <w:gridBefore w:val="1"/>
          <w:wBefore w:w="29" w:type="pct"/>
          <w:trHeight w:val="418"/>
          <w:jc w:val="center"/>
        </w:trPr>
        <w:tc>
          <w:tcPr>
            <w:tcW w:w="369" w:type="pct"/>
          </w:tcPr>
          <w:p w:rsidR="008276BD" w:rsidRPr="007C14FF" w:rsidRDefault="008276BD" w:rsidP="0031555D">
            <w:pPr>
              <w:tabs>
                <w:tab w:val="left" w:pos="567"/>
              </w:tabs>
              <w:rPr>
                <w:bCs/>
                <w:sz w:val="28"/>
                <w:szCs w:val="28"/>
                <w:lang w:val="en-US"/>
              </w:rPr>
            </w:pPr>
            <w:r w:rsidRPr="004E02B2">
              <w:rPr>
                <w:bCs/>
                <w:sz w:val="28"/>
                <w:szCs w:val="28"/>
                <w:lang w:val="kk-KZ"/>
              </w:rPr>
              <w:t>3.</w:t>
            </w:r>
            <w:r>
              <w:rPr>
                <w:bCs/>
                <w:sz w:val="28"/>
                <w:szCs w:val="28"/>
                <w:lang w:val="en-US"/>
              </w:rPr>
              <w:t>7</w:t>
            </w:r>
          </w:p>
        </w:tc>
        <w:tc>
          <w:tcPr>
            <w:tcW w:w="4301" w:type="pct"/>
          </w:tcPr>
          <w:p w:rsidR="008276BD" w:rsidRPr="004E02B2" w:rsidRDefault="008276BD" w:rsidP="0031555D">
            <w:pPr>
              <w:jc w:val="both"/>
              <w:rPr>
                <w:bCs/>
                <w:sz w:val="28"/>
                <w:szCs w:val="28"/>
                <w:lang w:val="kk-KZ"/>
              </w:rPr>
            </w:pPr>
            <w:r w:rsidRPr="004E02B2">
              <w:rPr>
                <w:bCs/>
                <w:sz w:val="28"/>
                <w:szCs w:val="28"/>
                <w:lang w:val="kk-KZ"/>
              </w:rPr>
              <w:t>Былғарының құрғақ және ылғал сүртуге түс тұрақтылығын зерттеу нәтижелері</w:t>
            </w:r>
            <w:r>
              <w:rPr>
                <w:bCs/>
                <w:sz w:val="28"/>
                <w:szCs w:val="28"/>
                <w:lang w:val="kk-KZ"/>
              </w:rPr>
              <w:t>..................................................................................................</w:t>
            </w:r>
          </w:p>
        </w:tc>
        <w:tc>
          <w:tcPr>
            <w:tcW w:w="301" w:type="pct"/>
            <w:gridSpan w:val="2"/>
          </w:tcPr>
          <w:p w:rsidR="008276BD" w:rsidRDefault="008276BD" w:rsidP="0031555D">
            <w:pPr>
              <w:jc w:val="right"/>
              <w:rPr>
                <w:bCs/>
                <w:sz w:val="28"/>
                <w:szCs w:val="28"/>
                <w:lang w:val="kk-KZ"/>
              </w:rPr>
            </w:pPr>
          </w:p>
          <w:p w:rsidR="008276BD" w:rsidRPr="003679F9" w:rsidRDefault="008276BD" w:rsidP="0031555D">
            <w:pPr>
              <w:rPr>
                <w:bCs/>
                <w:sz w:val="28"/>
                <w:szCs w:val="28"/>
                <w:lang w:val="kk-KZ"/>
              </w:rPr>
            </w:pPr>
            <w:r>
              <w:rPr>
                <w:bCs/>
                <w:sz w:val="28"/>
                <w:szCs w:val="28"/>
                <w:lang w:val="kk-KZ"/>
              </w:rPr>
              <w:t>77</w:t>
            </w:r>
          </w:p>
        </w:tc>
      </w:tr>
      <w:tr w:rsidR="008276BD" w:rsidRPr="00220263" w:rsidTr="00085202">
        <w:trPr>
          <w:gridBefore w:val="1"/>
          <w:wBefore w:w="29" w:type="pct"/>
          <w:trHeight w:val="418"/>
          <w:jc w:val="center"/>
        </w:trPr>
        <w:tc>
          <w:tcPr>
            <w:tcW w:w="369" w:type="pct"/>
          </w:tcPr>
          <w:p w:rsidR="008276BD" w:rsidRPr="007C14FF" w:rsidRDefault="008276BD" w:rsidP="0031555D">
            <w:pPr>
              <w:tabs>
                <w:tab w:val="left" w:pos="567"/>
              </w:tabs>
              <w:rPr>
                <w:bCs/>
                <w:sz w:val="28"/>
                <w:szCs w:val="28"/>
                <w:lang w:val="en-US"/>
              </w:rPr>
            </w:pPr>
            <w:r w:rsidRPr="004E02B2">
              <w:rPr>
                <w:bCs/>
                <w:sz w:val="28"/>
                <w:szCs w:val="28"/>
                <w:lang w:val="kk-KZ"/>
              </w:rPr>
              <w:lastRenderedPageBreak/>
              <w:t>3.</w:t>
            </w:r>
            <w:r>
              <w:rPr>
                <w:bCs/>
                <w:sz w:val="28"/>
                <w:szCs w:val="28"/>
                <w:lang w:val="en-US"/>
              </w:rPr>
              <w:t>8</w:t>
            </w:r>
          </w:p>
        </w:tc>
        <w:tc>
          <w:tcPr>
            <w:tcW w:w="4301" w:type="pct"/>
          </w:tcPr>
          <w:p w:rsidR="008276BD" w:rsidRPr="00F316DD" w:rsidRDefault="008276BD" w:rsidP="0031555D">
            <w:pPr>
              <w:jc w:val="both"/>
              <w:rPr>
                <w:rStyle w:val="aff"/>
                <w:b w:val="0"/>
                <w:sz w:val="28"/>
                <w:szCs w:val="28"/>
                <w:lang w:val="kk-KZ"/>
              </w:rPr>
            </w:pPr>
            <w:bookmarkStart w:id="3" w:name="_Hlk167452376"/>
            <w:r w:rsidRPr="00D03EC7">
              <w:rPr>
                <w:rStyle w:val="aff"/>
                <w:b w:val="0"/>
                <w:sz w:val="28"/>
                <w:szCs w:val="28"/>
                <w:lang w:val="kk-KZ"/>
              </w:rPr>
              <w:t>Былғарының</w:t>
            </w:r>
            <w:bookmarkEnd w:id="3"/>
            <w:r w:rsidRPr="004E02B2">
              <w:rPr>
                <w:rStyle w:val="aff"/>
                <w:b w:val="0"/>
                <w:sz w:val="28"/>
                <w:szCs w:val="28"/>
                <w:lang w:val="kk-KZ"/>
              </w:rPr>
              <w:t xml:space="preserve"> су тамшыларына түс тұрақтылығын  зерттеу нәтижелері</w:t>
            </w:r>
            <w:r>
              <w:rPr>
                <w:rStyle w:val="aff"/>
                <w:b w:val="0"/>
                <w:sz w:val="28"/>
                <w:szCs w:val="28"/>
                <w:lang w:val="kk-KZ"/>
              </w:rPr>
              <w:t>....................................................................................................</w:t>
            </w:r>
          </w:p>
        </w:tc>
        <w:tc>
          <w:tcPr>
            <w:tcW w:w="301" w:type="pct"/>
            <w:gridSpan w:val="2"/>
          </w:tcPr>
          <w:p w:rsidR="008276BD" w:rsidRDefault="008276BD" w:rsidP="0031555D">
            <w:pPr>
              <w:rPr>
                <w:bCs/>
                <w:sz w:val="28"/>
                <w:szCs w:val="28"/>
                <w:lang w:val="kk-KZ"/>
              </w:rPr>
            </w:pPr>
          </w:p>
          <w:p w:rsidR="008276BD" w:rsidRPr="003679F9" w:rsidRDefault="008276BD" w:rsidP="0031555D">
            <w:pPr>
              <w:rPr>
                <w:bCs/>
                <w:sz w:val="28"/>
                <w:szCs w:val="28"/>
                <w:lang w:val="kk-KZ"/>
              </w:rPr>
            </w:pPr>
            <w:r>
              <w:rPr>
                <w:bCs/>
                <w:sz w:val="28"/>
                <w:szCs w:val="28"/>
                <w:lang w:val="kk-KZ"/>
              </w:rPr>
              <w:t>79</w:t>
            </w:r>
          </w:p>
        </w:tc>
      </w:tr>
      <w:tr w:rsidR="008276BD" w:rsidRPr="00220263" w:rsidTr="00085202">
        <w:trPr>
          <w:gridBefore w:val="1"/>
          <w:wBefore w:w="29" w:type="pct"/>
          <w:trHeight w:val="418"/>
          <w:jc w:val="center"/>
        </w:trPr>
        <w:tc>
          <w:tcPr>
            <w:tcW w:w="369" w:type="pct"/>
          </w:tcPr>
          <w:p w:rsidR="008276BD" w:rsidRPr="007C14FF" w:rsidRDefault="008276BD" w:rsidP="0031555D">
            <w:pPr>
              <w:tabs>
                <w:tab w:val="left" w:pos="567"/>
              </w:tabs>
              <w:rPr>
                <w:bCs/>
                <w:sz w:val="28"/>
                <w:szCs w:val="28"/>
                <w:lang w:val="en-US"/>
              </w:rPr>
            </w:pPr>
            <w:r>
              <w:rPr>
                <w:bCs/>
                <w:sz w:val="28"/>
                <w:szCs w:val="28"/>
                <w:lang w:val="kk-KZ"/>
              </w:rPr>
              <w:t>3.</w:t>
            </w:r>
            <w:r>
              <w:rPr>
                <w:bCs/>
                <w:sz w:val="28"/>
                <w:szCs w:val="28"/>
                <w:lang w:val="en-US"/>
              </w:rPr>
              <w:t>9</w:t>
            </w:r>
          </w:p>
        </w:tc>
        <w:tc>
          <w:tcPr>
            <w:tcW w:w="4301" w:type="pct"/>
          </w:tcPr>
          <w:p w:rsidR="008276BD" w:rsidRPr="004E02B2" w:rsidRDefault="008276BD" w:rsidP="0031555D">
            <w:pPr>
              <w:jc w:val="both"/>
              <w:rPr>
                <w:rStyle w:val="aff"/>
                <w:bCs w:val="0"/>
                <w:sz w:val="28"/>
                <w:szCs w:val="28"/>
                <w:lang w:val="kk-KZ"/>
              </w:rPr>
            </w:pPr>
            <w:r w:rsidRPr="004E02B2">
              <w:rPr>
                <w:bCs/>
                <w:sz w:val="28"/>
                <w:szCs w:val="28"/>
                <w:lang w:val="kk-KZ"/>
              </w:rPr>
              <w:t xml:space="preserve">Былғары құрамындағы </w:t>
            </w:r>
            <w:r>
              <w:rPr>
                <w:bCs/>
                <w:sz w:val="28"/>
                <w:szCs w:val="28"/>
                <w:lang w:val="kk-KZ"/>
              </w:rPr>
              <w:t xml:space="preserve">Cr(VI) </w:t>
            </w:r>
            <w:r w:rsidRPr="004E02B2">
              <w:rPr>
                <w:bCs/>
                <w:sz w:val="28"/>
                <w:szCs w:val="28"/>
                <w:lang w:val="kk-KZ"/>
              </w:rPr>
              <w:t>шамасын зерттеу нәтижелері</w:t>
            </w:r>
            <w:r>
              <w:rPr>
                <w:bCs/>
                <w:sz w:val="28"/>
                <w:szCs w:val="28"/>
                <w:lang w:val="kk-KZ"/>
              </w:rPr>
              <w:t>............</w:t>
            </w:r>
          </w:p>
        </w:tc>
        <w:tc>
          <w:tcPr>
            <w:tcW w:w="301" w:type="pct"/>
            <w:gridSpan w:val="2"/>
          </w:tcPr>
          <w:p w:rsidR="008276BD" w:rsidRPr="003679F9" w:rsidRDefault="008276BD" w:rsidP="0031555D">
            <w:pPr>
              <w:rPr>
                <w:bCs/>
                <w:sz w:val="28"/>
                <w:szCs w:val="28"/>
                <w:lang w:val="kk-KZ"/>
              </w:rPr>
            </w:pPr>
            <w:r>
              <w:rPr>
                <w:bCs/>
                <w:sz w:val="28"/>
                <w:szCs w:val="28"/>
                <w:lang w:val="kk-KZ"/>
              </w:rPr>
              <w:t>81</w:t>
            </w:r>
          </w:p>
        </w:tc>
      </w:tr>
      <w:tr w:rsidR="008276BD" w:rsidRPr="005665FD" w:rsidTr="00085202">
        <w:trPr>
          <w:gridBefore w:val="1"/>
          <w:wBefore w:w="29" w:type="pct"/>
          <w:trHeight w:val="418"/>
          <w:jc w:val="center"/>
        </w:trPr>
        <w:tc>
          <w:tcPr>
            <w:tcW w:w="369" w:type="pct"/>
          </w:tcPr>
          <w:p w:rsidR="008276BD" w:rsidRPr="007C14FF" w:rsidRDefault="008276BD" w:rsidP="0031555D">
            <w:pPr>
              <w:tabs>
                <w:tab w:val="left" w:pos="567"/>
              </w:tabs>
              <w:rPr>
                <w:bCs/>
                <w:sz w:val="28"/>
                <w:szCs w:val="28"/>
                <w:lang w:val="en-US"/>
              </w:rPr>
            </w:pPr>
            <w:r w:rsidRPr="004E02B2">
              <w:rPr>
                <w:bCs/>
                <w:sz w:val="28"/>
                <w:szCs w:val="28"/>
                <w:lang w:val="kk-KZ"/>
              </w:rPr>
              <w:t>3.1</w:t>
            </w:r>
            <w:r>
              <w:rPr>
                <w:bCs/>
                <w:sz w:val="28"/>
                <w:szCs w:val="28"/>
                <w:lang w:val="en-US"/>
              </w:rPr>
              <w:t>0</w:t>
            </w:r>
          </w:p>
        </w:tc>
        <w:tc>
          <w:tcPr>
            <w:tcW w:w="4301" w:type="pct"/>
          </w:tcPr>
          <w:p w:rsidR="008276BD" w:rsidRPr="004E02B2" w:rsidRDefault="008276BD" w:rsidP="0031555D">
            <w:pPr>
              <w:jc w:val="both"/>
              <w:rPr>
                <w:bCs/>
                <w:sz w:val="28"/>
                <w:szCs w:val="28"/>
                <w:lang w:val="kk-KZ"/>
              </w:rPr>
            </w:pPr>
            <w:r>
              <w:rPr>
                <w:bCs/>
                <w:sz w:val="28"/>
                <w:szCs w:val="28"/>
                <w:lang w:val="kk-KZ"/>
              </w:rPr>
              <w:t xml:space="preserve">Зерттелген </w:t>
            </w:r>
            <w:r w:rsidRPr="004E02B2">
              <w:rPr>
                <w:bCs/>
                <w:sz w:val="28"/>
                <w:szCs w:val="28"/>
                <w:lang w:val="kk-KZ"/>
              </w:rPr>
              <w:t xml:space="preserve"> нәтижелер</w:t>
            </w:r>
            <w:r>
              <w:rPr>
                <w:bCs/>
                <w:sz w:val="28"/>
                <w:szCs w:val="28"/>
                <w:lang w:val="kk-KZ"/>
              </w:rPr>
              <w:t>ді</w:t>
            </w:r>
            <w:r w:rsidRPr="004E02B2">
              <w:rPr>
                <w:bCs/>
                <w:sz w:val="28"/>
                <w:szCs w:val="28"/>
                <w:lang w:val="kk-KZ"/>
              </w:rPr>
              <w:t xml:space="preserve"> математикалық модельдеу</w:t>
            </w:r>
            <w:r>
              <w:rPr>
                <w:bCs/>
                <w:sz w:val="28"/>
                <w:szCs w:val="28"/>
                <w:lang w:val="kk-KZ"/>
              </w:rPr>
              <w:t>...............................</w:t>
            </w:r>
          </w:p>
        </w:tc>
        <w:tc>
          <w:tcPr>
            <w:tcW w:w="301" w:type="pct"/>
            <w:gridSpan w:val="2"/>
          </w:tcPr>
          <w:p w:rsidR="008276BD" w:rsidRPr="003679F9" w:rsidRDefault="008276BD" w:rsidP="0031555D">
            <w:pPr>
              <w:rPr>
                <w:bCs/>
                <w:sz w:val="28"/>
                <w:szCs w:val="28"/>
                <w:lang w:val="kk-KZ"/>
              </w:rPr>
            </w:pPr>
            <w:r>
              <w:rPr>
                <w:bCs/>
                <w:sz w:val="28"/>
                <w:szCs w:val="28"/>
                <w:lang w:val="kk-KZ"/>
              </w:rPr>
              <w:t>85</w:t>
            </w:r>
          </w:p>
        </w:tc>
      </w:tr>
      <w:tr w:rsidR="008276BD" w:rsidRPr="002A0AC3" w:rsidTr="00085202">
        <w:trPr>
          <w:gridBefore w:val="1"/>
          <w:wBefore w:w="29" w:type="pct"/>
          <w:trHeight w:val="304"/>
          <w:jc w:val="center"/>
        </w:trPr>
        <w:tc>
          <w:tcPr>
            <w:tcW w:w="369" w:type="pct"/>
          </w:tcPr>
          <w:p w:rsidR="008276BD" w:rsidRPr="006A51FC" w:rsidRDefault="008276BD" w:rsidP="0031555D">
            <w:pPr>
              <w:tabs>
                <w:tab w:val="left" w:pos="567"/>
              </w:tabs>
              <w:rPr>
                <w:sz w:val="28"/>
                <w:szCs w:val="28"/>
                <w:lang w:val="kk-KZ"/>
              </w:rPr>
            </w:pPr>
          </w:p>
        </w:tc>
        <w:tc>
          <w:tcPr>
            <w:tcW w:w="4301" w:type="pct"/>
          </w:tcPr>
          <w:p w:rsidR="008276BD" w:rsidRPr="006A51FC" w:rsidRDefault="008276BD" w:rsidP="0031555D">
            <w:pPr>
              <w:jc w:val="both"/>
              <w:rPr>
                <w:sz w:val="28"/>
                <w:szCs w:val="28"/>
              </w:rPr>
            </w:pPr>
            <w:r>
              <w:rPr>
                <w:bCs/>
                <w:sz w:val="28"/>
                <w:szCs w:val="28"/>
                <w:lang w:val="kk-KZ"/>
              </w:rPr>
              <w:t xml:space="preserve">Үшінші </w:t>
            </w:r>
            <w:r w:rsidRPr="004E02B2">
              <w:rPr>
                <w:bCs/>
                <w:sz w:val="28"/>
                <w:szCs w:val="28"/>
                <w:lang w:val="kk-KZ"/>
              </w:rPr>
              <w:t xml:space="preserve"> бөлім бойынша қорытынды</w:t>
            </w:r>
            <w:r>
              <w:rPr>
                <w:bCs/>
                <w:sz w:val="28"/>
                <w:szCs w:val="28"/>
                <w:lang w:val="kk-KZ"/>
              </w:rPr>
              <w:t>.......................................................</w:t>
            </w:r>
          </w:p>
        </w:tc>
        <w:tc>
          <w:tcPr>
            <w:tcW w:w="301" w:type="pct"/>
            <w:gridSpan w:val="2"/>
          </w:tcPr>
          <w:p w:rsidR="008276BD" w:rsidRPr="00220263" w:rsidRDefault="008276BD" w:rsidP="0031555D">
            <w:pPr>
              <w:rPr>
                <w:bCs/>
                <w:sz w:val="28"/>
                <w:szCs w:val="28"/>
                <w:lang w:val="kk-KZ"/>
              </w:rPr>
            </w:pPr>
            <w:r>
              <w:rPr>
                <w:bCs/>
                <w:sz w:val="28"/>
                <w:szCs w:val="28"/>
                <w:lang w:val="kk-KZ"/>
              </w:rPr>
              <w:t>9</w:t>
            </w:r>
            <w:r w:rsidR="005C425D">
              <w:rPr>
                <w:bCs/>
                <w:sz w:val="28"/>
                <w:szCs w:val="28"/>
                <w:lang w:val="kk-KZ"/>
              </w:rPr>
              <w:t>1</w:t>
            </w:r>
          </w:p>
        </w:tc>
      </w:tr>
      <w:tr w:rsidR="008276BD" w:rsidRPr="002A0AC3" w:rsidTr="00085202">
        <w:trPr>
          <w:gridBefore w:val="1"/>
          <w:wBefore w:w="29" w:type="pct"/>
          <w:trHeight w:val="311"/>
          <w:jc w:val="center"/>
        </w:trPr>
        <w:tc>
          <w:tcPr>
            <w:tcW w:w="4670" w:type="pct"/>
            <w:gridSpan w:val="2"/>
          </w:tcPr>
          <w:p w:rsidR="008276BD" w:rsidRPr="00D838DD" w:rsidRDefault="008276BD" w:rsidP="0031555D">
            <w:pPr>
              <w:rPr>
                <w:b/>
                <w:sz w:val="28"/>
                <w:szCs w:val="28"/>
                <w:lang w:val="en-US"/>
              </w:rPr>
            </w:pPr>
            <w:r w:rsidRPr="006A51FC">
              <w:rPr>
                <w:b/>
                <w:sz w:val="28"/>
                <w:szCs w:val="28"/>
                <w:lang w:val="kk-KZ"/>
              </w:rPr>
              <w:t>ҚОРЫТЫНДЫ</w:t>
            </w:r>
            <w:r w:rsidRPr="00F316DD">
              <w:rPr>
                <w:bCs/>
                <w:sz w:val="28"/>
                <w:szCs w:val="28"/>
                <w:lang w:val="kk-KZ"/>
              </w:rPr>
              <w:t>....................................................................................................</w:t>
            </w:r>
            <w:r>
              <w:rPr>
                <w:bCs/>
                <w:sz w:val="28"/>
                <w:szCs w:val="28"/>
                <w:lang w:val="en-US"/>
              </w:rPr>
              <w:t xml:space="preserve"> </w:t>
            </w:r>
          </w:p>
        </w:tc>
        <w:tc>
          <w:tcPr>
            <w:tcW w:w="301" w:type="pct"/>
            <w:gridSpan w:val="2"/>
          </w:tcPr>
          <w:p w:rsidR="008276BD" w:rsidRPr="00220263" w:rsidRDefault="008276BD" w:rsidP="0031555D">
            <w:pPr>
              <w:rPr>
                <w:bCs/>
                <w:sz w:val="28"/>
                <w:szCs w:val="28"/>
                <w:lang w:val="kk-KZ"/>
              </w:rPr>
            </w:pPr>
            <w:r>
              <w:rPr>
                <w:bCs/>
                <w:sz w:val="28"/>
                <w:szCs w:val="28"/>
                <w:lang w:val="kk-KZ"/>
              </w:rPr>
              <w:t>9</w:t>
            </w:r>
            <w:r w:rsidR="005C425D">
              <w:rPr>
                <w:bCs/>
                <w:sz w:val="28"/>
                <w:szCs w:val="28"/>
                <w:lang w:val="kk-KZ"/>
              </w:rPr>
              <w:t>3</w:t>
            </w:r>
          </w:p>
        </w:tc>
      </w:tr>
      <w:tr w:rsidR="008276BD" w:rsidRPr="002A0AC3" w:rsidTr="00085202">
        <w:trPr>
          <w:gridBefore w:val="1"/>
          <w:wBefore w:w="29" w:type="pct"/>
          <w:jc w:val="center"/>
        </w:trPr>
        <w:tc>
          <w:tcPr>
            <w:tcW w:w="4670" w:type="pct"/>
            <w:gridSpan w:val="2"/>
          </w:tcPr>
          <w:p w:rsidR="008276BD" w:rsidRPr="00D838DD" w:rsidRDefault="008276BD" w:rsidP="0031555D">
            <w:pPr>
              <w:rPr>
                <w:b/>
                <w:sz w:val="28"/>
                <w:szCs w:val="28"/>
                <w:lang w:val="en-US"/>
              </w:rPr>
            </w:pPr>
            <w:r w:rsidRPr="006A51FC">
              <w:rPr>
                <w:b/>
                <w:sz w:val="28"/>
                <w:szCs w:val="28"/>
                <w:lang w:val="kk-KZ"/>
              </w:rPr>
              <w:t>ҚОЛДАНЫЛҒАН  ӘДЕБИЕТТЕР ТІЗІМІ</w:t>
            </w:r>
            <w:r w:rsidRPr="00F316DD">
              <w:rPr>
                <w:bCs/>
                <w:sz w:val="28"/>
                <w:szCs w:val="28"/>
                <w:lang w:val="kk-KZ"/>
              </w:rPr>
              <w:t>....................................................</w:t>
            </w:r>
            <w:r>
              <w:rPr>
                <w:bCs/>
                <w:sz w:val="28"/>
                <w:szCs w:val="28"/>
                <w:lang w:val="en-US"/>
              </w:rPr>
              <w:t xml:space="preserve"> </w:t>
            </w:r>
          </w:p>
        </w:tc>
        <w:tc>
          <w:tcPr>
            <w:tcW w:w="301" w:type="pct"/>
            <w:gridSpan w:val="2"/>
          </w:tcPr>
          <w:p w:rsidR="008276BD" w:rsidRPr="00220263" w:rsidRDefault="008276BD" w:rsidP="0031555D">
            <w:pPr>
              <w:rPr>
                <w:bCs/>
                <w:sz w:val="28"/>
                <w:szCs w:val="28"/>
                <w:lang w:val="kk-KZ"/>
              </w:rPr>
            </w:pPr>
            <w:r>
              <w:rPr>
                <w:bCs/>
                <w:sz w:val="28"/>
                <w:szCs w:val="28"/>
                <w:lang w:val="kk-KZ"/>
              </w:rPr>
              <w:t>9</w:t>
            </w:r>
            <w:r w:rsidR="005C425D">
              <w:rPr>
                <w:bCs/>
                <w:sz w:val="28"/>
                <w:szCs w:val="28"/>
                <w:lang w:val="kk-KZ"/>
              </w:rPr>
              <w:t>5</w:t>
            </w:r>
          </w:p>
        </w:tc>
      </w:tr>
      <w:tr w:rsidR="008276BD" w:rsidRPr="002A0AC3" w:rsidTr="00085202">
        <w:trPr>
          <w:gridBefore w:val="1"/>
          <w:wBefore w:w="29" w:type="pct"/>
          <w:jc w:val="center"/>
        </w:trPr>
        <w:tc>
          <w:tcPr>
            <w:tcW w:w="4670" w:type="pct"/>
            <w:gridSpan w:val="2"/>
          </w:tcPr>
          <w:p w:rsidR="008276BD" w:rsidRPr="005665FD" w:rsidRDefault="008276BD" w:rsidP="0031555D">
            <w:pPr>
              <w:rPr>
                <w:b/>
                <w:sz w:val="28"/>
                <w:szCs w:val="28"/>
                <w:lang w:val="kk-KZ"/>
              </w:rPr>
            </w:pPr>
            <w:bookmarkStart w:id="4" w:name="_Hlk167683535"/>
            <w:r w:rsidRPr="006A51FC">
              <w:rPr>
                <w:b/>
                <w:bCs/>
                <w:sz w:val="28"/>
                <w:szCs w:val="28"/>
                <w:lang w:val="kk-KZ"/>
              </w:rPr>
              <w:t>ҚОСЫМША А-</w:t>
            </w:r>
            <w:r>
              <w:rPr>
                <w:sz w:val="28"/>
                <w:szCs w:val="28"/>
                <w:lang w:val="kk-KZ"/>
              </w:rPr>
              <w:t xml:space="preserve"> Былғары үлгілерінің спекторфотометрде түс тұрақтылығына бақыланған нәтижелері</w:t>
            </w:r>
          </w:p>
        </w:tc>
        <w:tc>
          <w:tcPr>
            <w:tcW w:w="301" w:type="pct"/>
            <w:gridSpan w:val="2"/>
          </w:tcPr>
          <w:p w:rsidR="008276BD" w:rsidRPr="00287C7D" w:rsidRDefault="008276BD" w:rsidP="0031555D">
            <w:pPr>
              <w:jc w:val="right"/>
              <w:rPr>
                <w:bCs/>
                <w:sz w:val="28"/>
                <w:szCs w:val="28"/>
              </w:rPr>
            </w:pPr>
            <w:r w:rsidRPr="00667E8B">
              <w:rPr>
                <w:bCs/>
                <w:sz w:val="28"/>
                <w:szCs w:val="28"/>
              </w:rPr>
              <w:t xml:space="preserve"> </w:t>
            </w:r>
          </w:p>
        </w:tc>
      </w:tr>
      <w:tr w:rsidR="008276BD" w:rsidRPr="002A0AC3" w:rsidTr="00085202">
        <w:trPr>
          <w:gridBefore w:val="1"/>
          <w:wBefore w:w="29" w:type="pct"/>
          <w:jc w:val="center"/>
        </w:trPr>
        <w:tc>
          <w:tcPr>
            <w:tcW w:w="4670" w:type="pct"/>
            <w:gridSpan w:val="2"/>
          </w:tcPr>
          <w:p w:rsidR="008276BD" w:rsidRPr="006A51FC" w:rsidRDefault="008276BD" w:rsidP="0031555D">
            <w:pPr>
              <w:rPr>
                <w:b/>
                <w:bCs/>
                <w:sz w:val="28"/>
                <w:szCs w:val="28"/>
                <w:lang w:val="kk-KZ"/>
              </w:rPr>
            </w:pPr>
            <w:r w:rsidRPr="006A51FC">
              <w:rPr>
                <w:b/>
                <w:bCs/>
                <w:sz w:val="28"/>
                <w:szCs w:val="28"/>
                <w:lang w:val="kk-KZ"/>
              </w:rPr>
              <w:t xml:space="preserve">ҚОСЫМША </w:t>
            </w:r>
            <w:r>
              <w:rPr>
                <w:b/>
                <w:bCs/>
                <w:sz w:val="28"/>
                <w:szCs w:val="28"/>
                <w:lang w:val="kk-KZ"/>
              </w:rPr>
              <w:t>Ә</w:t>
            </w:r>
            <w:r w:rsidRPr="006A51FC">
              <w:rPr>
                <w:b/>
                <w:bCs/>
                <w:sz w:val="28"/>
                <w:szCs w:val="28"/>
                <w:lang w:val="kk-KZ"/>
              </w:rPr>
              <w:t>-</w:t>
            </w:r>
            <w:r>
              <w:rPr>
                <w:sz w:val="28"/>
                <w:szCs w:val="28"/>
                <w:lang w:val="kk-KZ"/>
              </w:rPr>
              <w:t xml:space="preserve"> Былғары үлгілерінің </w:t>
            </w:r>
            <w:r w:rsidRPr="00746032">
              <w:rPr>
                <w:sz w:val="28"/>
                <w:szCs w:val="28"/>
                <w:lang w:val="kk-KZ"/>
              </w:rPr>
              <w:t xml:space="preserve">Konica Minolta </w:t>
            </w:r>
            <w:r>
              <w:rPr>
                <w:sz w:val="28"/>
                <w:szCs w:val="28"/>
                <w:lang w:val="kk-KZ"/>
              </w:rPr>
              <w:t>СМ</w:t>
            </w:r>
            <w:r w:rsidRPr="00746032">
              <w:rPr>
                <w:sz w:val="28"/>
                <w:szCs w:val="28"/>
                <w:lang w:val="kk-KZ"/>
              </w:rPr>
              <w:t xml:space="preserve"> 3600d спектрофотометріндегі  </w:t>
            </w:r>
            <w:r>
              <w:rPr>
                <w:sz w:val="28"/>
                <w:szCs w:val="28"/>
                <w:lang w:val="kk-KZ"/>
              </w:rPr>
              <w:t>бейнелері</w:t>
            </w:r>
          </w:p>
        </w:tc>
        <w:tc>
          <w:tcPr>
            <w:tcW w:w="301" w:type="pct"/>
            <w:gridSpan w:val="2"/>
          </w:tcPr>
          <w:p w:rsidR="008276BD" w:rsidRPr="00CE1D67" w:rsidRDefault="008276BD" w:rsidP="0031555D">
            <w:pPr>
              <w:jc w:val="right"/>
              <w:rPr>
                <w:bCs/>
                <w:sz w:val="28"/>
                <w:szCs w:val="28"/>
              </w:rPr>
            </w:pPr>
          </w:p>
        </w:tc>
      </w:tr>
      <w:tr w:rsidR="008276BD" w:rsidRPr="002A0AC3" w:rsidTr="00085202">
        <w:trPr>
          <w:gridBefore w:val="1"/>
          <w:wBefore w:w="29" w:type="pct"/>
          <w:jc w:val="center"/>
        </w:trPr>
        <w:tc>
          <w:tcPr>
            <w:tcW w:w="4670" w:type="pct"/>
            <w:gridSpan w:val="2"/>
          </w:tcPr>
          <w:p w:rsidR="008276BD" w:rsidRPr="006A51FC" w:rsidRDefault="008276BD" w:rsidP="0031555D">
            <w:pPr>
              <w:tabs>
                <w:tab w:val="left" w:pos="142"/>
                <w:tab w:val="num" w:pos="720"/>
                <w:tab w:val="left" w:pos="10065"/>
              </w:tabs>
              <w:rPr>
                <w:b/>
                <w:bCs/>
                <w:sz w:val="28"/>
                <w:szCs w:val="28"/>
                <w:lang w:val="kk-KZ"/>
              </w:rPr>
            </w:pPr>
            <w:r w:rsidRPr="006A51FC">
              <w:rPr>
                <w:b/>
                <w:bCs/>
                <w:sz w:val="28"/>
                <w:szCs w:val="28"/>
                <w:lang w:val="kk-KZ"/>
              </w:rPr>
              <w:t xml:space="preserve">ҚОСЫМША </w:t>
            </w:r>
            <w:r>
              <w:rPr>
                <w:b/>
                <w:bCs/>
                <w:sz w:val="28"/>
                <w:szCs w:val="28"/>
                <w:lang w:val="kk-KZ"/>
              </w:rPr>
              <w:t>Б</w:t>
            </w:r>
            <w:r w:rsidRPr="006A51FC">
              <w:rPr>
                <w:b/>
                <w:bCs/>
                <w:sz w:val="28"/>
                <w:szCs w:val="28"/>
                <w:lang w:val="kk-KZ"/>
              </w:rPr>
              <w:t>-</w:t>
            </w:r>
            <w:r>
              <w:rPr>
                <w:sz w:val="28"/>
                <w:szCs w:val="28"/>
                <w:lang w:val="kk-KZ"/>
              </w:rPr>
              <w:t xml:space="preserve"> </w:t>
            </w:r>
            <w:r w:rsidRPr="006A51FC">
              <w:rPr>
                <w:sz w:val="28"/>
                <w:szCs w:val="28"/>
                <w:lang w:val="kk-KZ"/>
              </w:rPr>
              <w:t>Тағылымдамадан өткендігін растайтын құжат</w:t>
            </w:r>
          </w:p>
        </w:tc>
        <w:tc>
          <w:tcPr>
            <w:tcW w:w="301" w:type="pct"/>
            <w:gridSpan w:val="2"/>
          </w:tcPr>
          <w:p w:rsidR="008276BD" w:rsidRPr="00CE1D67" w:rsidRDefault="008276BD" w:rsidP="0031555D">
            <w:pPr>
              <w:jc w:val="right"/>
              <w:rPr>
                <w:bCs/>
                <w:sz w:val="28"/>
                <w:szCs w:val="28"/>
              </w:rPr>
            </w:pPr>
          </w:p>
        </w:tc>
      </w:tr>
      <w:tr w:rsidR="008276BD" w:rsidRPr="002A0AC3" w:rsidTr="00085202">
        <w:trPr>
          <w:gridBefore w:val="1"/>
          <w:wBefore w:w="29" w:type="pct"/>
          <w:jc w:val="center"/>
        </w:trPr>
        <w:tc>
          <w:tcPr>
            <w:tcW w:w="4670" w:type="pct"/>
            <w:gridSpan w:val="2"/>
          </w:tcPr>
          <w:p w:rsidR="008276BD" w:rsidRPr="006A51FC" w:rsidRDefault="008276BD" w:rsidP="0031555D">
            <w:pPr>
              <w:rPr>
                <w:b/>
                <w:bCs/>
                <w:sz w:val="28"/>
                <w:szCs w:val="28"/>
                <w:lang w:val="kk-KZ"/>
              </w:rPr>
            </w:pPr>
            <w:r w:rsidRPr="006A51FC">
              <w:rPr>
                <w:b/>
                <w:bCs/>
                <w:sz w:val="28"/>
                <w:szCs w:val="28"/>
                <w:lang w:val="kk-KZ"/>
              </w:rPr>
              <w:t>ҚОСЫМША</w:t>
            </w:r>
            <w:r>
              <w:rPr>
                <w:b/>
                <w:bCs/>
                <w:sz w:val="28"/>
                <w:szCs w:val="28"/>
                <w:lang w:val="kk-KZ"/>
              </w:rPr>
              <w:t xml:space="preserve"> В</w:t>
            </w:r>
            <w:r w:rsidRPr="006A51FC">
              <w:rPr>
                <w:b/>
                <w:bCs/>
                <w:sz w:val="28"/>
                <w:szCs w:val="28"/>
                <w:lang w:val="kk-KZ"/>
              </w:rPr>
              <w:t>-</w:t>
            </w:r>
            <w:r>
              <w:rPr>
                <w:sz w:val="28"/>
                <w:szCs w:val="28"/>
                <w:lang w:val="kk-KZ"/>
              </w:rPr>
              <w:t xml:space="preserve"> Эге- Матал зертханасында орындалған зерттеу жұмысының құжаты</w:t>
            </w:r>
          </w:p>
        </w:tc>
        <w:tc>
          <w:tcPr>
            <w:tcW w:w="301" w:type="pct"/>
            <w:gridSpan w:val="2"/>
          </w:tcPr>
          <w:p w:rsidR="008276BD" w:rsidRPr="00CE1D67" w:rsidRDefault="008276BD" w:rsidP="0031555D">
            <w:pPr>
              <w:jc w:val="right"/>
              <w:rPr>
                <w:bCs/>
                <w:sz w:val="28"/>
                <w:szCs w:val="28"/>
              </w:rPr>
            </w:pPr>
          </w:p>
        </w:tc>
      </w:tr>
      <w:tr w:rsidR="008276BD" w:rsidRPr="00D838DD" w:rsidTr="00085202">
        <w:trPr>
          <w:gridBefore w:val="1"/>
          <w:wBefore w:w="29" w:type="pct"/>
          <w:jc w:val="center"/>
        </w:trPr>
        <w:tc>
          <w:tcPr>
            <w:tcW w:w="4670" w:type="pct"/>
            <w:gridSpan w:val="2"/>
          </w:tcPr>
          <w:p w:rsidR="008276BD" w:rsidRPr="006A51FC" w:rsidRDefault="008276BD" w:rsidP="0031555D">
            <w:pPr>
              <w:pStyle w:val="Default"/>
              <w:rPr>
                <w:b/>
                <w:bCs/>
                <w:sz w:val="28"/>
                <w:szCs w:val="28"/>
                <w:lang w:val="kk-KZ"/>
              </w:rPr>
            </w:pPr>
            <w:r w:rsidRPr="006A51FC">
              <w:rPr>
                <w:b/>
                <w:bCs/>
                <w:sz w:val="28"/>
                <w:szCs w:val="28"/>
                <w:lang w:val="kk-KZ"/>
              </w:rPr>
              <w:t xml:space="preserve">ҚОСЫМША </w:t>
            </w:r>
            <w:r>
              <w:rPr>
                <w:b/>
                <w:bCs/>
                <w:sz w:val="28"/>
                <w:szCs w:val="28"/>
                <w:lang w:val="kk-KZ"/>
              </w:rPr>
              <w:t>Г</w:t>
            </w:r>
            <w:r w:rsidRPr="006A51FC">
              <w:rPr>
                <w:b/>
                <w:bCs/>
                <w:sz w:val="28"/>
                <w:szCs w:val="28"/>
                <w:lang w:val="kk-KZ"/>
              </w:rPr>
              <w:t xml:space="preserve">- </w:t>
            </w:r>
            <w:r w:rsidRPr="00D838DD">
              <w:rPr>
                <w:sz w:val="28"/>
                <w:szCs w:val="28"/>
                <w:lang w:val="kk-KZ"/>
              </w:rPr>
              <w:t xml:space="preserve">NCSS қолданбалы бағдарламаның статистикалық сараптама нәтижелері </w:t>
            </w:r>
          </w:p>
        </w:tc>
        <w:tc>
          <w:tcPr>
            <w:tcW w:w="301" w:type="pct"/>
            <w:gridSpan w:val="2"/>
          </w:tcPr>
          <w:p w:rsidR="008276BD" w:rsidRPr="00D838DD" w:rsidRDefault="008276BD" w:rsidP="0031555D">
            <w:pPr>
              <w:jc w:val="right"/>
              <w:rPr>
                <w:bCs/>
                <w:sz w:val="28"/>
                <w:szCs w:val="28"/>
                <w:lang w:val="kk-KZ"/>
              </w:rPr>
            </w:pPr>
          </w:p>
        </w:tc>
      </w:tr>
      <w:tr w:rsidR="00085202" w:rsidRPr="00036839" w:rsidTr="00085202">
        <w:trPr>
          <w:gridBefore w:val="1"/>
          <w:wBefore w:w="29" w:type="pct"/>
          <w:jc w:val="center"/>
        </w:trPr>
        <w:tc>
          <w:tcPr>
            <w:tcW w:w="4670" w:type="pct"/>
            <w:gridSpan w:val="2"/>
          </w:tcPr>
          <w:p w:rsidR="00085202" w:rsidRDefault="00085202" w:rsidP="00085202">
            <w:pPr>
              <w:tabs>
                <w:tab w:val="left" w:pos="142"/>
                <w:tab w:val="num" w:pos="720"/>
                <w:tab w:val="left" w:pos="10065"/>
              </w:tabs>
              <w:spacing w:line="20" w:lineRule="atLeast"/>
              <w:rPr>
                <w:color w:val="000000"/>
                <w:sz w:val="28"/>
                <w:szCs w:val="28"/>
                <w:lang w:val="kk-KZ" w:eastAsia="kk-KZ"/>
              </w:rPr>
            </w:pPr>
            <w:r w:rsidRPr="00E11B07">
              <w:rPr>
                <w:b/>
                <w:bCs/>
                <w:sz w:val="28"/>
                <w:szCs w:val="28"/>
                <w:lang w:val="kk-KZ"/>
              </w:rPr>
              <w:t>ҚОСЫМША Д</w:t>
            </w:r>
            <w:r w:rsidRPr="00B01367">
              <w:rPr>
                <w:color w:val="000000"/>
                <w:sz w:val="28"/>
                <w:szCs w:val="28"/>
                <w:lang w:val="kk-KZ" w:eastAsia="kk-KZ"/>
              </w:rPr>
              <w:t xml:space="preserve"> </w:t>
            </w:r>
            <w:r>
              <w:rPr>
                <w:color w:val="000000"/>
                <w:sz w:val="28"/>
                <w:szCs w:val="28"/>
                <w:lang w:val="kk-KZ" w:eastAsia="kk-KZ"/>
              </w:rPr>
              <w:t xml:space="preserve"> - </w:t>
            </w:r>
            <w:r w:rsidRPr="00B01367">
              <w:rPr>
                <w:color w:val="000000"/>
                <w:sz w:val="28"/>
                <w:szCs w:val="28"/>
                <w:lang w:val="kk-KZ" w:eastAsia="kk-KZ"/>
              </w:rPr>
              <w:t>Халықаралық конгреске қатысу сертификаты</w:t>
            </w:r>
          </w:p>
          <w:p w:rsidR="00085202" w:rsidRPr="00E11B07" w:rsidRDefault="00085202" w:rsidP="00085202">
            <w:pPr>
              <w:tabs>
                <w:tab w:val="left" w:pos="142"/>
                <w:tab w:val="num" w:pos="720"/>
                <w:tab w:val="left" w:pos="10065"/>
              </w:tabs>
              <w:spacing w:line="20" w:lineRule="atLeast"/>
              <w:rPr>
                <w:sz w:val="28"/>
                <w:szCs w:val="28"/>
                <w:lang w:val="kk-KZ"/>
              </w:rPr>
            </w:pPr>
            <w:r w:rsidRPr="00E11B07">
              <w:rPr>
                <w:b/>
                <w:bCs/>
                <w:sz w:val="28"/>
                <w:szCs w:val="28"/>
                <w:lang w:val="kk-KZ"/>
              </w:rPr>
              <w:t>ҚОСЫМША Е</w:t>
            </w:r>
            <w:r w:rsidRPr="00E11B07">
              <w:rPr>
                <w:sz w:val="28"/>
                <w:szCs w:val="28"/>
                <w:lang w:val="kk-KZ"/>
              </w:rPr>
              <w:t xml:space="preserve"> </w:t>
            </w:r>
            <w:r>
              <w:rPr>
                <w:sz w:val="28"/>
                <w:szCs w:val="28"/>
                <w:lang w:val="kk-KZ"/>
              </w:rPr>
              <w:t xml:space="preserve"> - </w:t>
            </w:r>
            <w:r w:rsidRPr="00E11B07">
              <w:rPr>
                <w:sz w:val="28"/>
                <w:szCs w:val="28"/>
                <w:lang w:val="kk-KZ"/>
              </w:rPr>
              <w:t>Патент туралы мәлімет</w:t>
            </w:r>
          </w:p>
          <w:p w:rsidR="00085202" w:rsidRPr="00E11B07" w:rsidRDefault="00085202" w:rsidP="00085202">
            <w:pPr>
              <w:tabs>
                <w:tab w:val="left" w:pos="142"/>
                <w:tab w:val="num" w:pos="720"/>
                <w:tab w:val="left" w:pos="10065"/>
              </w:tabs>
              <w:spacing w:line="20" w:lineRule="atLeast"/>
              <w:rPr>
                <w:b/>
                <w:bCs/>
                <w:color w:val="000000"/>
                <w:sz w:val="28"/>
                <w:szCs w:val="28"/>
                <w:lang w:val="kk-KZ"/>
              </w:rPr>
            </w:pPr>
            <w:r w:rsidRPr="00E11B07">
              <w:rPr>
                <w:b/>
                <w:bCs/>
                <w:sz w:val="28"/>
                <w:szCs w:val="28"/>
                <w:lang w:val="kk-KZ"/>
              </w:rPr>
              <w:t xml:space="preserve">ҚОСЫМША </w:t>
            </w:r>
            <w:r>
              <w:rPr>
                <w:b/>
                <w:bCs/>
                <w:sz w:val="28"/>
                <w:szCs w:val="28"/>
                <w:lang w:val="kk-KZ"/>
              </w:rPr>
              <w:t>Ж</w:t>
            </w:r>
            <w:r w:rsidRPr="00E11B07">
              <w:rPr>
                <w:b/>
                <w:bCs/>
                <w:sz w:val="28"/>
                <w:szCs w:val="28"/>
                <w:lang w:val="kk-KZ"/>
              </w:rPr>
              <w:t xml:space="preserve">- </w:t>
            </w:r>
            <w:r w:rsidRPr="00E11B07">
              <w:rPr>
                <w:sz w:val="28"/>
                <w:szCs w:val="28"/>
                <w:lang w:val="kk-KZ"/>
              </w:rPr>
              <w:t>Өндірістік сынақ және ендіру актілері</w:t>
            </w:r>
          </w:p>
        </w:tc>
        <w:tc>
          <w:tcPr>
            <w:tcW w:w="301" w:type="pct"/>
            <w:gridSpan w:val="2"/>
          </w:tcPr>
          <w:p w:rsidR="00085202" w:rsidRPr="00D838DD" w:rsidRDefault="00085202" w:rsidP="00085202">
            <w:pPr>
              <w:jc w:val="right"/>
              <w:rPr>
                <w:bCs/>
                <w:sz w:val="28"/>
                <w:szCs w:val="28"/>
                <w:lang w:val="kk-KZ"/>
              </w:rPr>
            </w:pPr>
          </w:p>
        </w:tc>
      </w:tr>
      <w:tr w:rsidR="00085202" w:rsidRPr="00036839" w:rsidTr="00085202">
        <w:trPr>
          <w:gridAfter w:val="1"/>
          <w:wAfter w:w="208" w:type="pct"/>
          <w:trHeight w:val="68"/>
          <w:jc w:val="center"/>
        </w:trPr>
        <w:tc>
          <w:tcPr>
            <w:tcW w:w="4792" w:type="pct"/>
            <w:gridSpan w:val="4"/>
          </w:tcPr>
          <w:p w:rsidR="00085202" w:rsidRPr="00E11B07" w:rsidRDefault="00085202" w:rsidP="00085202">
            <w:pPr>
              <w:rPr>
                <w:b/>
                <w:bCs/>
                <w:sz w:val="28"/>
                <w:szCs w:val="28"/>
                <w:lang w:val="kk-KZ"/>
              </w:rPr>
            </w:pPr>
          </w:p>
        </w:tc>
      </w:tr>
      <w:bookmarkEnd w:id="4"/>
    </w:tbl>
    <w:p w:rsidR="008276BD" w:rsidRPr="00085202" w:rsidRDefault="008276BD" w:rsidP="00CD45F9">
      <w:pPr>
        <w:jc w:val="center"/>
        <w:rPr>
          <w:b/>
          <w:bCs/>
          <w:sz w:val="28"/>
          <w:szCs w:val="28"/>
          <w:lang w:val="kk-KZ"/>
        </w:rPr>
      </w:pPr>
    </w:p>
    <w:p w:rsidR="008276BD" w:rsidRDefault="008276BD" w:rsidP="00CD45F9">
      <w:pPr>
        <w:jc w:val="center"/>
        <w:rPr>
          <w:b/>
          <w:bCs/>
          <w:sz w:val="28"/>
          <w:szCs w:val="28"/>
          <w:lang w:val="kk-KZ"/>
        </w:rPr>
      </w:pPr>
    </w:p>
    <w:p w:rsidR="008276BD" w:rsidRDefault="008276BD" w:rsidP="00CD45F9">
      <w:pPr>
        <w:jc w:val="center"/>
        <w:rPr>
          <w:b/>
          <w:bCs/>
          <w:sz w:val="28"/>
          <w:szCs w:val="28"/>
          <w:lang w:val="kk-KZ"/>
        </w:rPr>
      </w:pPr>
    </w:p>
    <w:p w:rsidR="00D838DD" w:rsidRPr="00085202" w:rsidRDefault="00D838DD" w:rsidP="00CD45F9">
      <w:pPr>
        <w:jc w:val="center"/>
        <w:rPr>
          <w:b/>
          <w:bCs/>
          <w:sz w:val="28"/>
          <w:szCs w:val="28"/>
          <w:lang w:val="kk-KZ"/>
        </w:rPr>
      </w:pPr>
    </w:p>
    <w:p w:rsidR="000F0485" w:rsidRDefault="000F0485" w:rsidP="00A52132">
      <w:pPr>
        <w:ind w:firstLine="567"/>
        <w:rPr>
          <w:sz w:val="28"/>
          <w:szCs w:val="28"/>
          <w:lang w:val="kk-KZ"/>
        </w:rPr>
      </w:pPr>
    </w:p>
    <w:p w:rsidR="000A5089" w:rsidRDefault="000A5089" w:rsidP="00A52132">
      <w:pPr>
        <w:ind w:firstLine="567"/>
        <w:rPr>
          <w:sz w:val="28"/>
          <w:szCs w:val="28"/>
          <w:lang w:val="kk-KZ"/>
        </w:rPr>
      </w:pPr>
    </w:p>
    <w:p w:rsidR="000A5089" w:rsidRPr="00133C69" w:rsidRDefault="000A5089" w:rsidP="00A52132">
      <w:pPr>
        <w:ind w:firstLine="567"/>
        <w:rPr>
          <w:sz w:val="28"/>
          <w:szCs w:val="28"/>
          <w:lang w:val="kk-KZ"/>
        </w:rPr>
      </w:pPr>
    </w:p>
    <w:p w:rsidR="000F0485" w:rsidRPr="00133C69" w:rsidRDefault="000F0485" w:rsidP="00A52132">
      <w:pPr>
        <w:ind w:firstLine="567"/>
        <w:rPr>
          <w:sz w:val="28"/>
          <w:szCs w:val="28"/>
          <w:lang w:val="kk-KZ"/>
        </w:rPr>
      </w:pPr>
    </w:p>
    <w:p w:rsidR="000F0485" w:rsidRPr="00133C69" w:rsidRDefault="000F0485" w:rsidP="00A52132">
      <w:pPr>
        <w:ind w:firstLine="567"/>
        <w:rPr>
          <w:sz w:val="28"/>
          <w:szCs w:val="28"/>
          <w:lang w:val="kk-KZ"/>
        </w:rPr>
      </w:pPr>
    </w:p>
    <w:p w:rsidR="000F0485" w:rsidRPr="00133C69" w:rsidRDefault="000F0485" w:rsidP="00A52132">
      <w:pPr>
        <w:ind w:firstLine="567"/>
        <w:rPr>
          <w:sz w:val="28"/>
          <w:szCs w:val="28"/>
          <w:lang w:val="kk-KZ"/>
        </w:rPr>
      </w:pPr>
    </w:p>
    <w:p w:rsidR="000F0485" w:rsidRPr="00133C69" w:rsidRDefault="000F0485" w:rsidP="00A52132">
      <w:pPr>
        <w:ind w:firstLine="567"/>
        <w:rPr>
          <w:sz w:val="28"/>
          <w:szCs w:val="28"/>
          <w:lang w:val="kk-KZ"/>
        </w:rPr>
      </w:pPr>
    </w:p>
    <w:p w:rsidR="000F0485" w:rsidRPr="00133C69" w:rsidRDefault="000F0485" w:rsidP="00A52132">
      <w:pPr>
        <w:ind w:firstLine="567"/>
        <w:rPr>
          <w:sz w:val="28"/>
          <w:szCs w:val="28"/>
          <w:lang w:val="kk-KZ"/>
        </w:rPr>
      </w:pPr>
    </w:p>
    <w:p w:rsidR="000F0485" w:rsidRPr="00133C69" w:rsidRDefault="000F0485" w:rsidP="00A52132">
      <w:pPr>
        <w:ind w:firstLine="567"/>
        <w:rPr>
          <w:sz w:val="28"/>
          <w:szCs w:val="28"/>
          <w:lang w:val="kk-KZ"/>
        </w:rPr>
      </w:pPr>
    </w:p>
    <w:p w:rsidR="000F0485" w:rsidRPr="00133C69" w:rsidRDefault="000F0485" w:rsidP="00A52132">
      <w:pPr>
        <w:ind w:firstLine="567"/>
        <w:rPr>
          <w:sz w:val="28"/>
          <w:szCs w:val="28"/>
          <w:lang w:val="kk-KZ"/>
        </w:rPr>
      </w:pPr>
    </w:p>
    <w:p w:rsidR="000F0485" w:rsidRDefault="000F0485" w:rsidP="00A52132">
      <w:pPr>
        <w:ind w:firstLine="567"/>
        <w:rPr>
          <w:sz w:val="28"/>
          <w:szCs w:val="28"/>
          <w:lang w:val="kk-KZ"/>
        </w:rPr>
      </w:pPr>
    </w:p>
    <w:p w:rsidR="00136E8E" w:rsidRDefault="00136E8E" w:rsidP="00A52132">
      <w:pPr>
        <w:ind w:firstLine="567"/>
        <w:rPr>
          <w:sz w:val="28"/>
          <w:szCs w:val="28"/>
          <w:lang w:val="kk-KZ"/>
        </w:rPr>
      </w:pPr>
    </w:p>
    <w:p w:rsidR="008D430C" w:rsidRDefault="008D430C" w:rsidP="00A52132">
      <w:pPr>
        <w:ind w:firstLine="567"/>
        <w:rPr>
          <w:sz w:val="28"/>
          <w:szCs w:val="28"/>
          <w:lang w:val="kk-KZ"/>
        </w:rPr>
      </w:pPr>
    </w:p>
    <w:p w:rsidR="00136E8E" w:rsidRDefault="00136E8E" w:rsidP="00A52132">
      <w:pPr>
        <w:ind w:firstLine="567"/>
        <w:rPr>
          <w:sz w:val="28"/>
          <w:szCs w:val="28"/>
          <w:lang w:val="kk-KZ"/>
        </w:rPr>
      </w:pPr>
    </w:p>
    <w:p w:rsidR="000A5089" w:rsidRDefault="000A5089" w:rsidP="00A52132">
      <w:pPr>
        <w:ind w:firstLine="567"/>
        <w:rPr>
          <w:sz w:val="28"/>
          <w:szCs w:val="28"/>
          <w:lang w:val="kk-KZ"/>
        </w:rPr>
      </w:pPr>
    </w:p>
    <w:p w:rsidR="000A5089" w:rsidRDefault="000A5089" w:rsidP="00A52132">
      <w:pPr>
        <w:ind w:firstLine="567"/>
        <w:rPr>
          <w:sz w:val="28"/>
          <w:szCs w:val="28"/>
          <w:lang w:val="kk-KZ"/>
        </w:rPr>
      </w:pPr>
    </w:p>
    <w:p w:rsidR="000A5089" w:rsidRDefault="000A5089" w:rsidP="00A52132">
      <w:pPr>
        <w:ind w:firstLine="567"/>
        <w:rPr>
          <w:sz w:val="28"/>
          <w:szCs w:val="28"/>
          <w:lang w:val="kk-KZ"/>
        </w:rPr>
      </w:pPr>
    </w:p>
    <w:p w:rsidR="00500BE0" w:rsidRDefault="00500BE0" w:rsidP="00500BE0">
      <w:pPr>
        <w:jc w:val="center"/>
        <w:rPr>
          <w:b/>
          <w:sz w:val="28"/>
          <w:szCs w:val="28"/>
          <w:lang w:val="kk-KZ"/>
        </w:rPr>
      </w:pPr>
      <w:r>
        <w:rPr>
          <w:b/>
          <w:sz w:val="28"/>
          <w:szCs w:val="28"/>
          <w:lang w:val="kk-KZ"/>
        </w:rPr>
        <w:lastRenderedPageBreak/>
        <w:t>НОРМАТИВТІК СІЛТЕМЕЛЕР</w:t>
      </w:r>
    </w:p>
    <w:p w:rsidR="00500BE0" w:rsidRPr="00D301D1" w:rsidRDefault="00500BE0" w:rsidP="00500BE0">
      <w:pPr>
        <w:jc w:val="center"/>
        <w:rPr>
          <w:sz w:val="28"/>
          <w:szCs w:val="28"/>
          <w:lang w:val="kk-KZ"/>
        </w:rPr>
      </w:pPr>
    </w:p>
    <w:p w:rsidR="00500BE0" w:rsidRDefault="00500BE0" w:rsidP="00500BE0">
      <w:pPr>
        <w:autoSpaceDE w:val="0"/>
        <w:autoSpaceDN w:val="0"/>
        <w:adjustRightInd w:val="0"/>
        <w:ind w:firstLine="567"/>
        <w:jc w:val="both"/>
        <w:rPr>
          <w:sz w:val="28"/>
          <w:szCs w:val="28"/>
          <w:lang w:val="kk-KZ"/>
        </w:rPr>
      </w:pPr>
      <w:r w:rsidRPr="00D301D1">
        <w:rPr>
          <w:sz w:val="28"/>
          <w:szCs w:val="28"/>
          <w:lang w:val="kk-KZ"/>
        </w:rPr>
        <w:t xml:space="preserve">Осы диссертациялық жұмыста келесідей құжаттaрғa сілтемелер жасалынды: </w:t>
      </w:r>
    </w:p>
    <w:p w:rsidR="00085202" w:rsidRPr="00085202" w:rsidRDefault="00085202" w:rsidP="00085202">
      <w:pPr>
        <w:autoSpaceDE w:val="0"/>
        <w:autoSpaceDN w:val="0"/>
        <w:adjustRightInd w:val="0"/>
        <w:spacing w:line="20" w:lineRule="atLeast"/>
        <w:ind w:firstLine="567"/>
        <w:jc w:val="both"/>
        <w:rPr>
          <w:sz w:val="28"/>
          <w:szCs w:val="28"/>
          <w:lang w:val="kk-KZ"/>
        </w:rPr>
      </w:pPr>
      <w:bookmarkStart w:id="5" w:name="_Hlk167682434"/>
      <w:bookmarkStart w:id="6" w:name="_Hlk167682515"/>
      <w:r w:rsidRPr="00085202">
        <w:rPr>
          <w:sz w:val="28"/>
          <w:szCs w:val="28"/>
          <w:lang w:val="kk-KZ"/>
        </w:rPr>
        <w:t xml:space="preserve">МемСТ ISO 2418- 2013 Тері. Химиялық, физикалық және механикалық зерттеулер және мықтылыққа зерттеу. Үлгінің орнын анықтау </w:t>
      </w:r>
    </w:p>
    <w:p w:rsidR="00085202" w:rsidRPr="00085202" w:rsidRDefault="00085202" w:rsidP="00085202">
      <w:pPr>
        <w:autoSpaceDE w:val="0"/>
        <w:autoSpaceDN w:val="0"/>
        <w:adjustRightInd w:val="0"/>
        <w:spacing w:line="20" w:lineRule="atLeast"/>
        <w:ind w:firstLine="567"/>
        <w:jc w:val="both"/>
        <w:rPr>
          <w:sz w:val="28"/>
          <w:szCs w:val="28"/>
          <w:lang w:val="kk-KZ"/>
        </w:rPr>
      </w:pPr>
      <w:bookmarkStart w:id="7" w:name="_Hlk167681950"/>
      <w:bookmarkEnd w:id="5"/>
      <w:r w:rsidRPr="00085202">
        <w:rPr>
          <w:sz w:val="28"/>
          <w:szCs w:val="28"/>
          <w:lang w:val="kk-KZ"/>
        </w:rPr>
        <w:t>ҚР СТ 2419:2012 Тері. Физикалық және механикалық зерттеулер. Үлгілерді дайындау  және салқындату</w:t>
      </w:r>
    </w:p>
    <w:p w:rsidR="00085202" w:rsidRPr="00085202" w:rsidRDefault="00085202" w:rsidP="00085202">
      <w:pPr>
        <w:autoSpaceDE w:val="0"/>
        <w:autoSpaceDN w:val="0"/>
        <w:adjustRightInd w:val="0"/>
        <w:spacing w:line="20" w:lineRule="atLeast"/>
        <w:ind w:firstLine="567"/>
        <w:jc w:val="both"/>
        <w:rPr>
          <w:sz w:val="28"/>
          <w:szCs w:val="28"/>
          <w:lang w:val="kk-KZ"/>
        </w:rPr>
      </w:pPr>
      <w:bookmarkStart w:id="8" w:name="_Hlk167682109"/>
      <w:bookmarkEnd w:id="7"/>
      <w:r w:rsidRPr="00085202">
        <w:rPr>
          <w:sz w:val="28"/>
          <w:szCs w:val="28"/>
          <w:lang w:val="kk-KZ"/>
        </w:rPr>
        <w:t>МемСТ ISO 2589-2013 Тері. Физикалық және механикалық зерттеулер. Қалыңдығын  анықтау</w:t>
      </w:r>
    </w:p>
    <w:p w:rsidR="00085202" w:rsidRPr="00085202" w:rsidRDefault="00085202" w:rsidP="00085202">
      <w:pPr>
        <w:spacing w:line="20" w:lineRule="atLeast"/>
        <w:ind w:firstLine="567"/>
        <w:jc w:val="both"/>
        <w:rPr>
          <w:sz w:val="28"/>
          <w:szCs w:val="28"/>
          <w:lang w:val="en-US"/>
        </w:rPr>
      </w:pPr>
      <w:bookmarkStart w:id="9" w:name="_Hlk167682333"/>
      <w:bookmarkEnd w:id="6"/>
      <w:bookmarkEnd w:id="8"/>
      <w:r w:rsidRPr="00085202">
        <w:rPr>
          <w:sz w:val="28"/>
          <w:szCs w:val="28"/>
          <w:lang w:val="en-US"/>
        </w:rPr>
        <w:t>ISO 5403-1:2011</w:t>
      </w:r>
      <w:r w:rsidRPr="00085202">
        <w:rPr>
          <w:sz w:val="28"/>
          <w:szCs w:val="28"/>
          <w:lang w:val="kk-KZ"/>
        </w:rPr>
        <w:t xml:space="preserve"> </w:t>
      </w:r>
      <w:bookmarkEnd w:id="9"/>
      <w:r w:rsidRPr="00085202">
        <w:rPr>
          <w:sz w:val="28"/>
          <w:szCs w:val="28"/>
          <w:lang w:val="en-US"/>
        </w:rPr>
        <w:t xml:space="preserve">Leather </w:t>
      </w:r>
      <w:r w:rsidRPr="00085202">
        <w:rPr>
          <w:sz w:val="28"/>
          <w:szCs w:val="28"/>
          <w:lang w:val="kk-KZ"/>
        </w:rPr>
        <w:t>-</w:t>
      </w:r>
      <w:r w:rsidRPr="00085202">
        <w:rPr>
          <w:sz w:val="28"/>
          <w:szCs w:val="28"/>
          <w:lang w:val="en-US"/>
        </w:rPr>
        <w:t>Determination of water resistance of flexible leather</w:t>
      </w:r>
    </w:p>
    <w:p w:rsidR="00085202" w:rsidRPr="00085202" w:rsidRDefault="00085202" w:rsidP="00085202">
      <w:pPr>
        <w:spacing w:line="20" w:lineRule="atLeast"/>
        <w:ind w:firstLine="567"/>
        <w:outlineLvl w:val="2"/>
        <w:rPr>
          <w:sz w:val="28"/>
          <w:szCs w:val="28"/>
          <w:lang w:val="en-US"/>
        </w:rPr>
      </w:pPr>
      <w:bookmarkStart w:id="10" w:name="_Hlk167683146"/>
      <w:bookmarkStart w:id="11" w:name="_Hlk167682305"/>
      <w:r w:rsidRPr="00085202">
        <w:rPr>
          <w:sz w:val="28"/>
          <w:szCs w:val="28"/>
          <w:shd w:val="clear" w:color="auto" w:fill="FFFFFF"/>
          <w:lang w:val="en-US"/>
        </w:rPr>
        <w:t xml:space="preserve">ISO 3376:2020 </w:t>
      </w:r>
      <w:bookmarkEnd w:id="10"/>
      <w:r w:rsidRPr="00085202">
        <w:rPr>
          <w:sz w:val="28"/>
          <w:szCs w:val="28"/>
          <w:shd w:val="clear" w:color="auto" w:fill="FFFFFF"/>
          <w:lang w:val="en-US"/>
        </w:rPr>
        <w:t>- Leather — Physical and mechanical tests</w:t>
      </w:r>
    </w:p>
    <w:p w:rsidR="00085202" w:rsidRPr="00085202" w:rsidRDefault="00085202" w:rsidP="00085202">
      <w:pPr>
        <w:spacing w:line="20" w:lineRule="atLeast"/>
        <w:ind w:firstLine="567"/>
        <w:jc w:val="both"/>
        <w:rPr>
          <w:sz w:val="28"/>
          <w:szCs w:val="28"/>
          <w:lang w:val="en-US"/>
        </w:rPr>
      </w:pPr>
      <w:r w:rsidRPr="00085202">
        <w:rPr>
          <w:sz w:val="28"/>
          <w:szCs w:val="28"/>
          <w:lang w:val="en-US"/>
        </w:rPr>
        <w:t>ISO</w:t>
      </w:r>
      <w:r w:rsidRPr="00085202">
        <w:rPr>
          <w:sz w:val="28"/>
          <w:szCs w:val="28"/>
          <w:lang w:val="kk-KZ"/>
        </w:rPr>
        <w:t xml:space="preserve"> 3377-1 -2011 </w:t>
      </w:r>
      <w:bookmarkEnd w:id="11"/>
      <w:r w:rsidRPr="00085202">
        <w:rPr>
          <w:sz w:val="28"/>
          <w:szCs w:val="28"/>
          <w:lang w:val="en-US"/>
        </w:rPr>
        <w:t xml:space="preserve">Leather </w:t>
      </w:r>
      <w:r w:rsidRPr="00085202">
        <w:rPr>
          <w:sz w:val="28"/>
          <w:szCs w:val="28"/>
          <w:lang w:val="kk-KZ"/>
        </w:rPr>
        <w:t>-</w:t>
      </w:r>
      <w:r w:rsidRPr="00085202">
        <w:rPr>
          <w:sz w:val="28"/>
          <w:szCs w:val="28"/>
          <w:lang w:val="en-US"/>
        </w:rPr>
        <w:t>Physical and mechanical tests</w:t>
      </w:r>
      <w:r w:rsidRPr="00085202">
        <w:rPr>
          <w:sz w:val="28"/>
          <w:szCs w:val="28"/>
          <w:lang w:val="kk-KZ"/>
        </w:rPr>
        <w:t>-</w:t>
      </w:r>
      <w:r w:rsidRPr="00085202">
        <w:rPr>
          <w:sz w:val="28"/>
          <w:szCs w:val="28"/>
          <w:lang w:val="en-US"/>
        </w:rPr>
        <w:t xml:space="preserve"> Determination of tear load</w:t>
      </w:r>
    </w:p>
    <w:p w:rsidR="00085202" w:rsidRPr="00085202" w:rsidRDefault="00085202" w:rsidP="00085202">
      <w:pPr>
        <w:spacing w:line="20" w:lineRule="atLeast"/>
        <w:ind w:firstLine="567"/>
        <w:jc w:val="both"/>
        <w:rPr>
          <w:sz w:val="28"/>
          <w:szCs w:val="28"/>
          <w:lang w:val="en-US"/>
        </w:rPr>
      </w:pPr>
      <w:bookmarkStart w:id="12" w:name="_Hlk167682157"/>
      <w:r w:rsidRPr="00085202">
        <w:rPr>
          <w:sz w:val="28"/>
          <w:szCs w:val="28"/>
          <w:lang w:val="en-US"/>
        </w:rPr>
        <w:t>ISO</w:t>
      </w:r>
      <w:r w:rsidRPr="00085202">
        <w:rPr>
          <w:sz w:val="28"/>
          <w:szCs w:val="28"/>
          <w:lang w:val="kk-KZ"/>
        </w:rPr>
        <w:t xml:space="preserve"> 3377-2 -2014 </w:t>
      </w:r>
      <w:bookmarkEnd w:id="12"/>
      <w:r w:rsidRPr="00085202">
        <w:rPr>
          <w:sz w:val="28"/>
          <w:szCs w:val="28"/>
          <w:lang w:val="en-US"/>
        </w:rPr>
        <w:t xml:space="preserve">Leather </w:t>
      </w:r>
      <w:r w:rsidRPr="00085202">
        <w:rPr>
          <w:sz w:val="28"/>
          <w:szCs w:val="28"/>
          <w:lang w:val="kk-KZ"/>
        </w:rPr>
        <w:t>-</w:t>
      </w:r>
      <w:r w:rsidRPr="00085202">
        <w:rPr>
          <w:sz w:val="28"/>
          <w:szCs w:val="28"/>
          <w:lang w:val="en-US"/>
        </w:rPr>
        <w:t>Physical and mechanical tests</w:t>
      </w:r>
      <w:r w:rsidRPr="00085202">
        <w:rPr>
          <w:sz w:val="28"/>
          <w:szCs w:val="28"/>
          <w:lang w:val="kk-KZ"/>
        </w:rPr>
        <w:t>-</w:t>
      </w:r>
      <w:r w:rsidRPr="00085202">
        <w:rPr>
          <w:sz w:val="28"/>
          <w:szCs w:val="28"/>
          <w:lang w:val="en-US"/>
        </w:rPr>
        <w:t xml:space="preserve"> Determination of tear load</w:t>
      </w:r>
    </w:p>
    <w:p w:rsidR="00085202" w:rsidRPr="00085202" w:rsidRDefault="00085202" w:rsidP="00085202">
      <w:pPr>
        <w:spacing w:line="20" w:lineRule="atLeast"/>
        <w:ind w:firstLine="567"/>
        <w:jc w:val="both"/>
        <w:rPr>
          <w:sz w:val="28"/>
          <w:szCs w:val="28"/>
          <w:lang w:val="kk-KZ"/>
        </w:rPr>
      </w:pPr>
      <w:r w:rsidRPr="00085202">
        <w:rPr>
          <w:color w:val="202124"/>
          <w:sz w:val="28"/>
          <w:szCs w:val="28"/>
          <w:shd w:val="clear" w:color="auto" w:fill="FFFFFF"/>
          <w:lang w:val="kk-KZ"/>
        </w:rPr>
        <w:t>МемСТ ISO 3379-2022 Тері. Беттік беріктігін және ұзаруын анықтау (шарикпен басу әдісі)</w:t>
      </w:r>
    </w:p>
    <w:p w:rsidR="00085202" w:rsidRPr="00085202" w:rsidRDefault="00085202" w:rsidP="00085202">
      <w:pPr>
        <w:spacing w:line="20" w:lineRule="atLeast"/>
        <w:ind w:firstLine="567"/>
        <w:jc w:val="both"/>
        <w:rPr>
          <w:color w:val="000000"/>
          <w:sz w:val="28"/>
          <w:szCs w:val="28"/>
          <w:lang w:val="kk-KZ"/>
        </w:rPr>
      </w:pPr>
      <w:r w:rsidRPr="00085202">
        <w:rPr>
          <w:color w:val="000000"/>
          <w:sz w:val="28"/>
          <w:szCs w:val="28"/>
          <w:lang w:val="kk-KZ"/>
        </w:rPr>
        <w:t>МемСТ 939-2021 Аяқ киімге арналған былғарылар</w:t>
      </w:r>
    </w:p>
    <w:p w:rsidR="00085202" w:rsidRPr="00085202" w:rsidRDefault="00085202" w:rsidP="00085202">
      <w:pPr>
        <w:autoSpaceDE w:val="0"/>
        <w:autoSpaceDN w:val="0"/>
        <w:adjustRightInd w:val="0"/>
        <w:spacing w:line="20" w:lineRule="atLeast"/>
        <w:ind w:firstLine="567"/>
        <w:jc w:val="both"/>
        <w:rPr>
          <w:sz w:val="28"/>
          <w:szCs w:val="28"/>
          <w:lang w:val="kk-KZ"/>
        </w:rPr>
      </w:pPr>
      <w:bookmarkStart w:id="13" w:name="_Hlk167682562"/>
      <w:r w:rsidRPr="00085202">
        <w:rPr>
          <w:sz w:val="28"/>
          <w:szCs w:val="28"/>
          <w:lang w:val="kk-KZ"/>
        </w:rPr>
        <w:t xml:space="preserve">МемСТ Р ISO </w:t>
      </w:r>
      <w:r w:rsidRPr="00085202">
        <w:rPr>
          <w:color w:val="000000"/>
          <w:sz w:val="28"/>
          <w:szCs w:val="28"/>
          <w:lang w:val="kk-KZ"/>
        </w:rPr>
        <w:t>15700-2018</w:t>
      </w:r>
      <w:r w:rsidRPr="00085202">
        <w:rPr>
          <w:bCs/>
          <w:color w:val="000000"/>
          <w:sz w:val="28"/>
          <w:szCs w:val="28"/>
          <w:lang w:val="kk-KZ"/>
        </w:rPr>
        <w:t xml:space="preserve"> Тері. </w:t>
      </w:r>
      <w:r>
        <w:rPr>
          <w:bCs/>
          <w:color w:val="000000"/>
          <w:sz w:val="28"/>
          <w:szCs w:val="28"/>
          <w:lang w:val="kk-KZ"/>
        </w:rPr>
        <w:t xml:space="preserve">Түс </w:t>
      </w:r>
      <w:r w:rsidRPr="00085202">
        <w:rPr>
          <w:bCs/>
          <w:color w:val="000000"/>
          <w:sz w:val="28"/>
          <w:szCs w:val="28"/>
          <w:lang w:val="kk-KZ"/>
        </w:rPr>
        <w:t xml:space="preserve">тұрақтылығына сынау. Су тамшыларына </w:t>
      </w:r>
      <w:r>
        <w:rPr>
          <w:bCs/>
          <w:color w:val="000000"/>
          <w:sz w:val="28"/>
          <w:szCs w:val="28"/>
          <w:lang w:val="kk-KZ"/>
        </w:rPr>
        <w:t>түс</w:t>
      </w:r>
      <w:r w:rsidRPr="00085202">
        <w:rPr>
          <w:bCs/>
          <w:color w:val="000000"/>
          <w:sz w:val="28"/>
          <w:szCs w:val="28"/>
          <w:lang w:val="kk-KZ"/>
        </w:rPr>
        <w:t xml:space="preserve"> тұрақтылығы</w:t>
      </w:r>
      <w:r w:rsidRPr="00085202">
        <w:rPr>
          <w:sz w:val="28"/>
          <w:szCs w:val="28"/>
          <w:lang w:val="kk-KZ"/>
        </w:rPr>
        <w:t xml:space="preserve"> </w:t>
      </w:r>
    </w:p>
    <w:p w:rsidR="00085202" w:rsidRPr="00085202" w:rsidRDefault="00085202" w:rsidP="00085202">
      <w:pPr>
        <w:spacing w:line="20" w:lineRule="atLeast"/>
        <w:ind w:firstLine="567"/>
        <w:outlineLvl w:val="2"/>
        <w:rPr>
          <w:sz w:val="28"/>
          <w:szCs w:val="28"/>
          <w:lang w:val="en-US"/>
        </w:rPr>
      </w:pPr>
      <w:bookmarkStart w:id="14" w:name="_Hlk167682864"/>
      <w:r w:rsidRPr="00085202">
        <w:rPr>
          <w:sz w:val="28"/>
          <w:szCs w:val="28"/>
          <w:lang w:val="en-US"/>
        </w:rPr>
        <w:t>ISO 17228:2005</w:t>
      </w:r>
      <w:bookmarkEnd w:id="14"/>
      <w:r w:rsidRPr="00085202">
        <w:rPr>
          <w:sz w:val="28"/>
          <w:szCs w:val="28"/>
          <w:lang w:val="en-US"/>
        </w:rPr>
        <w:t xml:space="preserve"> - Change in </w:t>
      </w:r>
      <w:proofErr w:type="spellStart"/>
      <w:r w:rsidRPr="00085202">
        <w:rPr>
          <w:sz w:val="28"/>
          <w:szCs w:val="28"/>
          <w:lang w:val="en-US"/>
        </w:rPr>
        <w:t>colour</w:t>
      </w:r>
      <w:proofErr w:type="spellEnd"/>
      <w:r w:rsidRPr="00085202">
        <w:rPr>
          <w:sz w:val="28"/>
          <w:szCs w:val="28"/>
          <w:lang w:val="en-US"/>
        </w:rPr>
        <w:t xml:space="preserve"> with accelerated ageing</w:t>
      </w:r>
    </w:p>
    <w:p w:rsidR="00085202" w:rsidRPr="00085202" w:rsidRDefault="00085202" w:rsidP="00085202">
      <w:pPr>
        <w:spacing w:line="20" w:lineRule="atLeast"/>
        <w:ind w:firstLine="567"/>
        <w:jc w:val="both"/>
        <w:rPr>
          <w:color w:val="000000"/>
          <w:sz w:val="28"/>
          <w:szCs w:val="28"/>
          <w:lang w:val="kk-KZ"/>
        </w:rPr>
      </w:pPr>
      <w:r w:rsidRPr="00085202">
        <w:rPr>
          <w:sz w:val="28"/>
          <w:szCs w:val="28"/>
          <w:lang w:val="en-US"/>
        </w:rPr>
        <w:t>TS EN ISO</w:t>
      </w:r>
      <w:r w:rsidRPr="00085202">
        <w:rPr>
          <w:sz w:val="28"/>
          <w:szCs w:val="28"/>
          <w:lang w:val="kk-KZ"/>
        </w:rPr>
        <w:t xml:space="preserve"> 11640:2014 </w:t>
      </w:r>
      <w:bookmarkEnd w:id="13"/>
      <w:r w:rsidRPr="00085202">
        <w:rPr>
          <w:sz w:val="28"/>
          <w:szCs w:val="28"/>
          <w:lang w:val="en-US"/>
        </w:rPr>
        <w:t xml:space="preserve">Leather -Tests for </w:t>
      </w:r>
      <w:proofErr w:type="spellStart"/>
      <w:r w:rsidRPr="00085202">
        <w:rPr>
          <w:sz w:val="28"/>
          <w:szCs w:val="28"/>
          <w:lang w:val="en-US"/>
        </w:rPr>
        <w:t>colour</w:t>
      </w:r>
      <w:proofErr w:type="spellEnd"/>
      <w:r w:rsidRPr="00085202">
        <w:rPr>
          <w:sz w:val="28"/>
          <w:szCs w:val="28"/>
          <w:lang w:val="en-US"/>
        </w:rPr>
        <w:t xml:space="preserve"> fastness-</w:t>
      </w:r>
      <w:r w:rsidRPr="00085202">
        <w:rPr>
          <w:sz w:val="28"/>
          <w:szCs w:val="28"/>
          <w:lang w:val="kk-KZ"/>
        </w:rPr>
        <w:t xml:space="preserve"> </w:t>
      </w:r>
      <w:proofErr w:type="spellStart"/>
      <w:r w:rsidRPr="00085202">
        <w:rPr>
          <w:sz w:val="28"/>
          <w:szCs w:val="28"/>
          <w:lang w:val="en-US"/>
        </w:rPr>
        <w:t>Colour</w:t>
      </w:r>
      <w:proofErr w:type="spellEnd"/>
      <w:r w:rsidRPr="00085202">
        <w:rPr>
          <w:sz w:val="28"/>
          <w:szCs w:val="28"/>
          <w:lang w:val="en-US"/>
        </w:rPr>
        <w:t xml:space="preserve"> fastness to cycles of to-and </w:t>
      </w:r>
      <w:proofErr w:type="spellStart"/>
      <w:r w:rsidRPr="00085202">
        <w:rPr>
          <w:sz w:val="28"/>
          <w:szCs w:val="28"/>
          <w:lang w:val="en-US"/>
        </w:rPr>
        <w:t>fro</w:t>
      </w:r>
      <w:proofErr w:type="spellEnd"/>
      <w:r w:rsidRPr="00085202">
        <w:rPr>
          <w:sz w:val="28"/>
          <w:szCs w:val="28"/>
          <w:lang w:val="en-US"/>
        </w:rPr>
        <w:t xml:space="preserve"> rubbing</w:t>
      </w:r>
    </w:p>
    <w:p w:rsidR="00085202" w:rsidRPr="00085202" w:rsidRDefault="00085202" w:rsidP="00085202">
      <w:pPr>
        <w:spacing w:line="20" w:lineRule="atLeast"/>
        <w:ind w:firstLine="567"/>
        <w:jc w:val="both"/>
        <w:rPr>
          <w:rFonts w:eastAsiaTheme="minorEastAsia"/>
          <w:sz w:val="28"/>
          <w:szCs w:val="28"/>
          <w:lang w:val="en-US"/>
        </w:rPr>
      </w:pPr>
      <w:bookmarkStart w:id="15" w:name="_Hlk167682771"/>
      <w:r w:rsidRPr="00085202">
        <w:rPr>
          <w:rFonts w:eastAsiaTheme="minorEastAsia"/>
          <w:sz w:val="28"/>
          <w:szCs w:val="28"/>
          <w:lang w:val="en-US"/>
        </w:rPr>
        <w:t>ISO17075-1:2017</w:t>
      </w:r>
      <w:bookmarkEnd w:id="15"/>
      <w:r>
        <w:rPr>
          <w:rFonts w:eastAsiaTheme="minorEastAsia"/>
          <w:sz w:val="28"/>
          <w:szCs w:val="28"/>
          <w:lang w:val="kk-KZ"/>
        </w:rPr>
        <w:t>/</w:t>
      </w:r>
      <w:r w:rsidRPr="00085202">
        <w:rPr>
          <w:rFonts w:eastAsiaTheme="minorEastAsia"/>
          <w:sz w:val="28"/>
          <w:szCs w:val="28"/>
          <w:lang w:val="en-US"/>
        </w:rPr>
        <w:t>IULTCS/IUC18-1</w:t>
      </w:r>
      <w:r>
        <w:rPr>
          <w:rFonts w:eastAsiaTheme="minorEastAsia"/>
          <w:sz w:val="28"/>
          <w:szCs w:val="28"/>
          <w:lang w:val="kk-KZ"/>
        </w:rPr>
        <w:t xml:space="preserve"> </w:t>
      </w:r>
      <w:r w:rsidRPr="00085202">
        <w:rPr>
          <w:rFonts w:eastAsiaTheme="minorEastAsia"/>
          <w:sz w:val="28"/>
          <w:szCs w:val="28"/>
          <w:lang w:val="en-US"/>
        </w:rPr>
        <w:t>Leather</w:t>
      </w:r>
      <w:r w:rsidRPr="00085202">
        <w:rPr>
          <w:rFonts w:eastAsiaTheme="minorEastAsia"/>
          <w:sz w:val="28"/>
          <w:szCs w:val="28"/>
          <w:lang w:val="kk-KZ"/>
        </w:rPr>
        <w:t>-</w:t>
      </w:r>
      <w:r w:rsidRPr="00085202">
        <w:rPr>
          <w:rFonts w:eastAsiaTheme="minorEastAsia"/>
          <w:sz w:val="28"/>
          <w:szCs w:val="28"/>
          <w:lang w:val="en-US"/>
        </w:rPr>
        <w:t>Chemical determination of chromium</w:t>
      </w:r>
      <w:r>
        <w:rPr>
          <w:rFonts w:eastAsiaTheme="minorEastAsia"/>
          <w:sz w:val="28"/>
          <w:szCs w:val="28"/>
          <w:lang w:val="kk-KZ"/>
        </w:rPr>
        <w:t xml:space="preserve"> </w:t>
      </w:r>
      <w:r w:rsidRPr="00085202">
        <w:rPr>
          <w:rFonts w:eastAsiaTheme="minorEastAsia"/>
          <w:sz w:val="28"/>
          <w:szCs w:val="28"/>
          <w:lang w:val="en-US"/>
        </w:rPr>
        <w:t>(VI) content in leather</w:t>
      </w:r>
    </w:p>
    <w:p w:rsidR="00500BE0" w:rsidRPr="00085202" w:rsidRDefault="00500BE0" w:rsidP="00500BE0">
      <w:pPr>
        <w:ind w:firstLine="567"/>
        <w:rPr>
          <w:sz w:val="28"/>
          <w:szCs w:val="28"/>
          <w:lang w:val="en-US"/>
        </w:rPr>
      </w:pPr>
    </w:p>
    <w:p w:rsidR="00500BE0" w:rsidRDefault="00500BE0"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1013D2" w:rsidRDefault="001013D2" w:rsidP="00A52132">
      <w:pPr>
        <w:ind w:firstLine="567"/>
        <w:jc w:val="center"/>
        <w:rPr>
          <w:b/>
          <w:bCs/>
          <w:sz w:val="28"/>
          <w:szCs w:val="28"/>
          <w:lang w:val="kk-KZ"/>
        </w:rPr>
      </w:pPr>
    </w:p>
    <w:p w:rsidR="00500BE0" w:rsidRDefault="00500BE0" w:rsidP="00A52132">
      <w:pPr>
        <w:ind w:firstLine="567"/>
        <w:jc w:val="center"/>
        <w:rPr>
          <w:b/>
          <w:bCs/>
          <w:sz w:val="28"/>
          <w:szCs w:val="28"/>
          <w:lang w:val="kk-KZ"/>
        </w:rPr>
      </w:pPr>
    </w:p>
    <w:p w:rsidR="003A6AE6" w:rsidRDefault="00133C69" w:rsidP="00A52132">
      <w:pPr>
        <w:ind w:firstLine="567"/>
        <w:jc w:val="center"/>
        <w:rPr>
          <w:b/>
          <w:bCs/>
          <w:sz w:val="28"/>
          <w:szCs w:val="28"/>
          <w:lang w:val="kk-KZ"/>
        </w:rPr>
      </w:pPr>
      <w:r w:rsidRPr="00655E35">
        <w:rPr>
          <w:b/>
          <w:bCs/>
          <w:sz w:val="28"/>
          <w:szCs w:val="28"/>
          <w:lang w:val="kk-KZ"/>
        </w:rPr>
        <w:lastRenderedPageBreak/>
        <w:t>АНЫҚТАМАЛАР</w:t>
      </w:r>
    </w:p>
    <w:p w:rsidR="00133C69" w:rsidRDefault="00133C69" w:rsidP="00A52132">
      <w:pPr>
        <w:ind w:firstLine="567"/>
        <w:jc w:val="center"/>
        <w:rPr>
          <w:b/>
          <w:sz w:val="28"/>
          <w:szCs w:val="28"/>
          <w:lang w:val="kk-KZ"/>
        </w:rPr>
      </w:pPr>
    </w:p>
    <w:p w:rsidR="00FD78C5" w:rsidRPr="00133C69" w:rsidRDefault="00FD78C5" w:rsidP="00FD78C5">
      <w:pPr>
        <w:pStyle w:val="Default"/>
        <w:jc w:val="both"/>
        <w:rPr>
          <w:sz w:val="28"/>
          <w:szCs w:val="28"/>
          <w:lang w:val="kk-KZ"/>
        </w:rPr>
      </w:pPr>
      <w:r>
        <w:rPr>
          <w:sz w:val="28"/>
          <w:szCs w:val="28"/>
          <w:lang w:val="kk-KZ"/>
        </w:rPr>
        <w:t xml:space="preserve">         </w:t>
      </w:r>
      <w:r w:rsidRPr="00133C69">
        <w:rPr>
          <w:sz w:val="28"/>
          <w:szCs w:val="28"/>
          <w:lang w:val="kk-KZ"/>
        </w:rPr>
        <w:t xml:space="preserve">Осы диcceртaциядa сәйкесінше анықтамаларымен қоса кeлeciдей терминдер қолданылады: </w:t>
      </w:r>
    </w:p>
    <w:p w:rsidR="00FD78C5" w:rsidRPr="00C9560F" w:rsidRDefault="00FD78C5" w:rsidP="00FD78C5">
      <w:pPr>
        <w:ind w:firstLine="709"/>
        <w:jc w:val="both"/>
        <w:rPr>
          <w:b/>
          <w:bCs/>
          <w:sz w:val="28"/>
          <w:szCs w:val="28"/>
          <w:lang w:val="kk-KZ"/>
        </w:rPr>
      </w:pPr>
      <w:r w:rsidRPr="00C9560F">
        <w:rPr>
          <w:b/>
          <w:bCs/>
          <w:sz w:val="28"/>
          <w:szCs w:val="28"/>
          <w:lang w:val="kk-KZ"/>
        </w:rPr>
        <w:t xml:space="preserve">Тері </w:t>
      </w:r>
      <w:r w:rsidR="00B872A0">
        <w:rPr>
          <w:b/>
          <w:bCs/>
          <w:sz w:val="28"/>
          <w:szCs w:val="28"/>
          <w:lang w:val="kk-KZ"/>
        </w:rPr>
        <w:t xml:space="preserve">– </w:t>
      </w:r>
      <w:r w:rsidR="00B872A0">
        <w:rPr>
          <w:sz w:val="28"/>
          <w:szCs w:val="28"/>
          <w:lang w:val="kk-KZ"/>
        </w:rPr>
        <w:t>к</w:t>
      </w:r>
      <w:r w:rsidRPr="00C9560F">
        <w:rPr>
          <w:sz w:val="28"/>
          <w:szCs w:val="28"/>
          <w:lang w:val="kk-KZ"/>
        </w:rPr>
        <w:t>ей</w:t>
      </w:r>
      <w:r w:rsidR="00B872A0">
        <w:rPr>
          <w:sz w:val="28"/>
          <w:szCs w:val="28"/>
          <w:lang w:val="kk-KZ"/>
        </w:rPr>
        <w:t>бір</w:t>
      </w:r>
      <w:r w:rsidRPr="00C9560F">
        <w:rPr>
          <w:sz w:val="28"/>
          <w:szCs w:val="28"/>
          <w:lang w:val="kk-KZ"/>
        </w:rPr>
        <w:t xml:space="preserve"> жағдайларда өзеңнің бір </w:t>
      </w:r>
      <w:r>
        <w:rPr>
          <w:sz w:val="28"/>
          <w:szCs w:val="28"/>
          <w:lang w:val="kk-KZ"/>
        </w:rPr>
        <w:t>қ</w:t>
      </w:r>
      <w:r w:rsidRPr="00C9560F">
        <w:rPr>
          <w:sz w:val="28"/>
          <w:szCs w:val="28"/>
          <w:lang w:val="kk-KZ"/>
        </w:rPr>
        <w:t>абаты</w:t>
      </w:r>
      <w:r w:rsidRPr="008E6F9C">
        <w:rPr>
          <w:sz w:val="28"/>
          <w:szCs w:val="28"/>
          <w:lang w:val="kk-KZ"/>
        </w:rPr>
        <w:t xml:space="preserve"> </w:t>
      </w:r>
      <w:r w:rsidRPr="00C9560F">
        <w:rPr>
          <w:sz w:val="28"/>
          <w:szCs w:val="28"/>
          <w:lang w:val="kk-KZ"/>
        </w:rPr>
        <w:t xml:space="preserve">алынып, түкті жабынының </w:t>
      </w:r>
      <w:r>
        <w:rPr>
          <w:sz w:val="28"/>
          <w:szCs w:val="28"/>
          <w:lang w:val="kk-KZ"/>
        </w:rPr>
        <w:t>қ</w:t>
      </w:r>
      <w:r w:rsidRPr="00C9560F">
        <w:rPr>
          <w:sz w:val="28"/>
          <w:szCs w:val="28"/>
          <w:lang w:val="kk-KZ"/>
        </w:rPr>
        <w:t xml:space="preserve">асиеттері атқаратын міндетіне </w:t>
      </w:r>
      <w:r w:rsidR="00B872A0">
        <w:rPr>
          <w:sz w:val="28"/>
          <w:szCs w:val="28"/>
          <w:lang w:val="kk-KZ"/>
        </w:rPr>
        <w:t xml:space="preserve">байланысты </w:t>
      </w:r>
      <w:r w:rsidRPr="008E6F9C">
        <w:rPr>
          <w:sz w:val="28"/>
          <w:szCs w:val="28"/>
          <w:lang w:val="kk-KZ"/>
        </w:rPr>
        <w:t>өзгер</w:t>
      </w:r>
      <w:r w:rsidR="00B872A0">
        <w:rPr>
          <w:sz w:val="28"/>
          <w:szCs w:val="28"/>
          <w:lang w:val="kk-KZ"/>
        </w:rPr>
        <w:t xml:space="preserve">ген </w:t>
      </w:r>
      <w:r w:rsidRPr="008E6F9C">
        <w:rPr>
          <w:sz w:val="28"/>
          <w:szCs w:val="28"/>
          <w:lang w:val="kk-KZ"/>
        </w:rPr>
        <w:t>мал терісі.</w:t>
      </w:r>
    </w:p>
    <w:p w:rsidR="00FD78C5" w:rsidRPr="00C9560F" w:rsidRDefault="00FD78C5" w:rsidP="00FD78C5">
      <w:pPr>
        <w:ind w:firstLine="709"/>
        <w:jc w:val="both"/>
        <w:rPr>
          <w:b/>
          <w:bCs/>
          <w:sz w:val="28"/>
          <w:szCs w:val="28"/>
          <w:lang w:val="kk-KZ"/>
        </w:rPr>
      </w:pPr>
      <w:r w:rsidRPr="008E6F9C">
        <w:rPr>
          <w:b/>
          <w:bCs/>
          <w:sz w:val="28"/>
          <w:szCs w:val="28"/>
          <w:lang w:val="kk-KZ"/>
        </w:rPr>
        <w:t>Былғары</w:t>
      </w:r>
      <w:r w:rsidRPr="00C9560F">
        <w:rPr>
          <w:sz w:val="28"/>
          <w:szCs w:val="28"/>
          <w:lang w:val="kk-KZ"/>
        </w:rPr>
        <w:t xml:space="preserve"> -</w:t>
      </w:r>
      <w:r w:rsidR="00115A31" w:rsidRPr="00115A31">
        <w:rPr>
          <w:sz w:val="28"/>
          <w:szCs w:val="28"/>
          <w:lang w:val="kk-KZ"/>
        </w:rPr>
        <w:t xml:space="preserve"> </w:t>
      </w:r>
      <w:r w:rsidR="00115A31">
        <w:rPr>
          <w:sz w:val="28"/>
          <w:szCs w:val="28"/>
          <w:lang w:val="kk-KZ"/>
        </w:rPr>
        <w:t xml:space="preserve">қолдану аймағына байланысты </w:t>
      </w:r>
      <w:r w:rsidR="00115A31" w:rsidRPr="00C9560F">
        <w:rPr>
          <w:sz w:val="28"/>
          <w:szCs w:val="28"/>
          <w:lang w:val="kk-KZ"/>
        </w:rPr>
        <w:t>талшықты</w:t>
      </w:r>
      <w:r w:rsidR="00115A31">
        <w:rPr>
          <w:sz w:val="28"/>
          <w:szCs w:val="28"/>
          <w:lang w:val="kk-KZ"/>
        </w:rPr>
        <w:t>қ</w:t>
      </w:r>
      <w:r w:rsidR="00115A31" w:rsidRPr="00C9560F">
        <w:rPr>
          <w:sz w:val="28"/>
          <w:szCs w:val="28"/>
          <w:lang w:val="kk-KZ"/>
        </w:rPr>
        <w:t xml:space="preserve"> </w:t>
      </w:r>
      <w:r w:rsidR="00115A31">
        <w:rPr>
          <w:sz w:val="28"/>
          <w:szCs w:val="28"/>
          <w:lang w:val="kk-KZ"/>
        </w:rPr>
        <w:t>құ</w:t>
      </w:r>
      <w:r w:rsidR="00115A31" w:rsidRPr="00C9560F">
        <w:rPr>
          <w:sz w:val="28"/>
          <w:szCs w:val="28"/>
          <w:lang w:val="kk-KZ"/>
        </w:rPr>
        <w:t>рылымы</w:t>
      </w:r>
      <w:r w:rsidR="00115A31">
        <w:rPr>
          <w:sz w:val="28"/>
          <w:szCs w:val="28"/>
          <w:lang w:val="kk-KZ"/>
        </w:rPr>
        <w:t xml:space="preserve">н сақтай отырып </w:t>
      </w:r>
      <w:r w:rsidR="00115A31" w:rsidRPr="00C9560F">
        <w:rPr>
          <w:sz w:val="28"/>
          <w:szCs w:val="28"/>
          <w:lang w:val="kk-KZ"/>
        </w:rPr>
        <w:t xml:space="preserve"> өзгертілген мал терісі.</w:t>
      </w:r>
    </w:p>
    <w:p w:rsidR="00FD78C5" w:rsidRPr="008E6F9C" w:rsidRDefault="00FD78C5" w:rsidP="00FD78C5">
      <w:pPr>
        <w:ind w:firstLine="709"/>
        <w:jc w:val="both"/>
        <w:rPr>
          <w:b/>
          <w:bCs/>
          <w:sz w:val="28"/>
          <w:szCs w:val="28"/>
          <w:lang w:val="kk-KZ"/>
        </w:rPr>
      </w:pPr>
      <w:r>
        <w:rPr>
          <w:b/>
          <w:bCs/>
          <w:sz w:val="28"/>
          <w:szCs w:val="28"/>
          <w:lang w:val="kk-KZ"/>
        </w:rPr>
        <w:t>Жарғақ –</w:t>
      </w:r>
      <w:r w:rsidRPr="004441B7">
        <w:rPr>
          <w:sz w:val="28"/>
          <w:szCs w:val="28"/>
          <w:lang w:val="kk-KZ"/>
        </w:rPr>
        <w:t>жүннен немесе түкті жабыннан арылтқан тері</w:t>
      </w:r>
      <w:r>
        <w:rPr>
          <w:sz w:val="28"/>
          <w:szCs w:val="28"/>
          <w:lang w:val="kk-KZ"/>
        </w:rPr>
        <w:t>.</w:t>
      </w:r>
    </w:p>
    <w:p w:rsidR="00FD78C5" w:rsidRPr="00375BC9" w:rsidRDefault="00FD78C5" w:rsidP="00FD78C5">
      <w:pPr>
        <w:ind w:firstLine="709"/>
        <w:jc w:val="both"/>
        <w:rPr>
          <w:b/>
          <w:bCs/>
          <w:sz w:val="28"/>
          <w:szCs w:val="28"/>
          <w:lang w:val="kk-KZ"/>
        </w:rPr>
      </w:pPr>
      <w:r w:rsidRPr="00375BC9">
        <w:rPr>
          <w:b/>
          <w:bCs/>
          <w:sz w:val="28"/>
          <w:szCs w:val="28"/>
          <w:lang w:val="kk-KZ"/>
        </w:rPr>
        <w:t xml:space="preserve">Стандартты әдіс </w:t>
      </w:r>
      <w:r w:rsidRPr="00375BC9">
        <w:rPr>
          <w:sz w:val="28"/>
          <w:szCs w:val="28"/>
          <w:lang w:val="kk-KZ"/>
        </w:rPr>
        <w:t>– халықаралық деңгейде қабылданған және кеңінен қолданылатын әдіс.</w:t>
      </w:r>
    </w:p>
    <w:p w:rsidR="00FD78C5" w:rsidRPr="00276AE9" w:rsidRDefault="00FD78C5" w:rsidP="00FD78C5">
      <w:pPr>
        <w:autoSpaceDE w:val="0"/>
        <w:autoSpaceDN w:val="0"/>
        <w:adjustRightInd w:val="0"/>
        <w:ind w:firstLine="709"/>
        <w:jc w:val="both"/>
        <w:rPr>
          <w:sz w:val="28"/>
          <w:szCs w:val="28"/>
          <w:lang w:val="kk-KZ"/>
        </w:rPr>
      </w:pPr>
      <w:r w:rsidRPr="004441B7">
        <w:rPr>
          <w:b/>
          <w:bCs/>
          <w:sz w:val="28"/>
          <w:szCs w:val="28"/>
          <w:lang w:val="kk-KZ"/>
        </w:rPr>
        <w:t>Күлдеу</w:t>
      </w:r>
      <w:r w:rsidRPr="004441B7">
        <w:rPr>
          <w:sz w:val="28"/>
          <w:szCs w:val="28"/>
          <w:lang w:val="kk-KZ"/>
        </w:rPr>
        <w:t xml:space="preserve"> - жарға</w:t>
      </w:r>
      <w:r>
        <w:rPr>
          <w:sz w:val="28"/>
          <w:szCs w:val="28"/>
          <w:lang w:val="kk-KZ"/>
        </w:rPr>
        <w:t>қ</w:t>
      </w:r>
      <w:r w:rsidRPr="004441B7">
        <w:rPr>
          <w:sz w:val="28"/>
          <w:szCs w:val="28"/>
          <w:lang w:val="kk-KZ"/>
        </w:rPr>
        <w:t>ты әк суспензиясымен өңдеу</w:t>
      </w:r>
      <w:r>
        <w:rPr>
          <w:sz w:val="28"/>
          <w:szCs w:val="28"/>
          <w:lang w:val="kk-KZ"/>
        </w:rPr>
        <w:t>.</w:t>
      </w:r>
    </w:p>
    <w:p w:rsidR="00FD78C5" w:rsidRPr="004441B7" w:rsidRDefault="00FD78C5" w:rsidP="00FD78C5">
      <w:pPr>
        <w:autoSpaceDE w:val="0"/>
        <w:autoSpaceDN w:val="0"/>
        <w:adjustRightInd w:val="0"/>
        <w:ind w:firstLine="709"/>
        <w:jc w:val="both"/>
        <w:rPr>
          <w:sz w:val="28"/>
          <w:szCs w:val="28"/>
          <w:lang w:val="kk-KZ"/>
        </w:rPr>
      </w:pPr>
      <w:r w:rsidRPr="004441B7">
        <w:rPr>
          <w:b/>
          <w:bCs/>
          <w:sz w:val="28"/>
          <w:szCs w:val="28"/>
          <w:lang w:val="kk-KZ"/>
        </w:rPr>
        <w:t xml:space="preserve">Күлсіздендіру </w:t>
      </w:r>
      <w:r w:rsidRPr="004441B7">
        <w:rPr>
          <w:sz w:val="28"/>
          <w:szCs w:val="28"/>
          <w:lang w:val="kk-KZ"/>
        </w:rPr>
        <w:t>- жарғақтағы әк пен күкіртті натрийді шығару және оның негіздік ісінуін басу үшін орындалатын процесс.</w:t>
      </w:r>
    </w:p>
    <w:p w:rsidR="00FD78C5" w:rsidRPr="004441B7" w:rsidRDefault="00FD78C5" w:rsidP="00FD78C5">
      <w:pPr>
        <w:autoSpaceDE w:val="0"/>
        <w:autoSpaceDN w:val="0"/>
        <w:adjustRightInd w:val="0"/>
        <w:ind w:firstLine="709"/>
        <w:jc w:val="both"/>
        <w:rPr>
          <w:sz w:val="28"/>
          <w:szCs w:val="28"/>
          <w:lang w:val="kk-KZ"/>
        </w:rPr>
      </w:pPr>
      <w:r w:rsidRPr="004441B7">
        <w:rPr>
          <w:b/>
          <w:bCs/>
          <w:sz w:val="28"/>
          <w:szCs w:val="28"/>
          <w:lang w:val="kk-KZ"/>
        </w:rPr>
        <w:t>Жұмсарту</w:t>
      </w:r>
      <w:r w:rsidRPr="004441B7">
        <w:rPr>
          <w:sz w:val="28"/>
          <w:szCs w:val="28"/>
          <w:lang w:val="kk-KZ"/>
        </w:rPr>
        <w:t xml:space="preserve"> - </w:t>
      </w:r>
      <w:r w:rsidR="00B872A0" w:rsidRPr="004441B7">
        <w:rPr>
          <w:sz w:val="28"/>
          <w:szCs w:val="28"/>
          <w:lang w:val="kk-KZ"/>
        </w:rPr>
        <w:t>жарға</w:t>
      </w:r>
      <w:r w:rsidR="00B872A0">
        <w:rPr>
          <w:sz w:val="28"/>
          <w:szCs w:val="28"/>
          <w:lang w:val="kk-KZ"/>
        </w:rPr>
        <w:t>қ</w:t>
      </w:r>
      <w:r w:rsidR="00B872A0" w:rsidRPr="004441B7">
        <w:rPr>
          <w:sz w:val="28"/>
          <w:szCs w:val="28"/>
          <w:lang w:val="kk-KZ"/>
        </w:rPr>
        <w:t xml:space="preserve">ты </w:t>
      </w:r>
      <w:r w:rsidR="00B872A0">
        <w:rPr>
          <w:sz w:val="28"/>
          <w:szCs w:val="28"/>
          <w:lang w:val="kk-KZ"/>
        </w:rPr>
        <w:t>белок қалдықтарынан және белокаралық заттардан тазарту үшін ферменттермен жоғары температурада өңдеу.</w:t>
      </w:r>
    </w:p>
    <w:p w:rsidR="00FD78C5" w:rsidRPr="004441B7" w:rsidRDefault="00FD78C5" w:rsidP="00FD78C5">
      <w:pPr>
        <w:autoSpaceDE w:val="0"/>
        <w:autoSpaceDN w:val="0"/>
        <w:adjustRightInd w:val="0"/>
        <w:ind w:firstLine="709"/>
        <w:jc w:val="both"/>
        <w:rPr>
          <w:sz w:val="28"/>
          <w:szCs w:val="28"/>
          <w:lang w:val="kk-KZ"/>
        </w:rPr>
      </w:pPr>
      <w:r w:rsidRPr="004441B7">
        <w:rPr>
          <w:b/>
          <w:bCs/>
          <w:sz w:val="28"/>
          <w:szCs w:val="28"/>
          <w:lang w:val="kk-KZ"/>
        </w:rPr>
        <w:t>Майсыздандыру</w:t>
      </w:r>
      <w:r w:rsidRPr="004441B7">
        <w:rPr>
          <w:sz w:val="28"/>
          <w:szCs w:val="28"/>
          <w:lang w:val="kk-KZ"/>
        </w:rPr>
        <w:t xml:space="preserve"> -</w:t>
      </w:r>
      <w:r>
        <w:rPr>
          <w:sz w:val="28"/>
          <w:szCs w:val="28"/>
          <w:lang w:val="kk-KZ"/>
        </w:rPr>
        <w:t>б</w:t>
      </w:r>
      <w:r w:rsidRPr="004441B7">
        <w:rPr>
          <w:sz w:val="28"/>
          <w:szCs w:val="28"/>
          <w:lang w:val="kk-KZ"/>
        </w:rPr>
        <w:t>ылғарыны майлы шикізаттан жасап шығарғанда (</w:t>
      </w:r>
      <w:r>
        <w:rPr>
          <w:sz w:val="28"/>
          <w:szCs w:val="28"/>
          <w:lang w:val="kk-KZ"/>
        </w:rPr>
        <w:t>қ</w:t>
      </w:r>
      <w:r w:rsidRPr="004441B7">
        <w:rPr>
          <w:sz w:val="28"/>
          <w:szCs w:val="28"/>
          <w:lang w:val="kk-KZ"/>
        </w:rPr>
        <w:t>ой, дала ешкісі, шош</w:t>
      </w:r>
      <w:r>
        <w:rPr>
          <w:sz w:val="28"/>
          <w:szCs w:val="28"/>
          <w:lang w:val="kk-KZ"/>
        </w:rPr>
        <w:t>қ</w:t>
      </w:r>
      <w:r w:rsidRPr="004441B7">
        <w:rPr>
          <w:sz w:val="28"/>
          <w:szCs w:val="28"/>
          <w:lang w:val="kk-KZ"/>
        </w:rPr>
        <w:t>а терілерінен) теріні артық майдан арылту</w:t>
      </w:r>
      <w:r>
        <w:rPr>
          <w:sz w:val="28"/>
          <w:szCs w:val="28"/>
          <w:lang w:val="kk-KZ"/>
        </w:rPr>
        <w:t>.</w:t>
      </w:r>
    </w:p>
    <w:p w:rsidR="00FD78C5" w:rsidRPr="004441B7" w:rsidRDefault="00FD78C5" w:rsidP="00FD78C5">
      <w:pPr>
        <w:autoSpaceDE w:val="0"/>
        <w:autoSpaceDN w:val="0"/>
        <w:adjustRightInd w:val="0"/>
        <w:ind w:firstLine="709"/>
        <w:jc w:val="both"/>
        <w:rPr>
          <w:sz w:val="28"/>
          <w:szCs w:val="28"/>
          <w:lang w:val="kk-KZ"/>
        </w:rPr>
      </w:pPr>
      <w:r w:rsidRPr="004441B7">
        <w:rPr>
          <w:b/>
          <w:bCs/>
          <w:sz w:val="28"/>
          <w:szCs w:val="28"/>
          <w:lang w:val="kk-KZ"/>
        </w:rPr>
        <w:t>Пикельдеу</w:t>
      </w:r>
      <w:r w:rsidRPr="004441B7">
        <w:rPr>
          <w:sz w:val="28"/>
          <w:szCs w:val="28"/>
          <w:lang w:val="kk-KZ"/>
        </w:rPr>
        <w:t xml:space="preserve"> - </w:t>
      </w:r>
      <w:r>
        <w:rPr>
          <w:sz w:val="28"/>
          <w:szCs w:val="28"/>
          <w:lang w:val="kk-KZ"/>
        </w:rPr>
        <w:t>б</w:t>
      </w:r>
      <w:r w:rsidRPr="004441B7">
        <w:rPr>
          <w:sz w:val="28"/>
          <w:szCs w:val="28"/>
          <w:lang w:val="kk-KZ"/>
        </w:rPr>
        <w:t>ыл</w:t>
      </w:r>
      <w:r>
        <w:rPr>
          <w:sz w:val="28"/>
          <w:szCs w:val="28"/>
          <w:lang w:val="kk-KZ"/>
        </w:rPr>
        <w:t>ғ</w:t>
      </w:r>
      <w:r w:rsidRPr="004441B7">
        <w:rPr>
          <w:sz w:val="28"/>
          <w:szCs w:val="28"/>
          <w:lang w:val="kk-KZ"/>
        </w:rPr>
        <w:t xml:space="preserve">ары мен тері өндірісінде </w:t>
      </w:r>
      <w:r>
        <w:rPr>
          <w:sz w:val="28"/>
          <w:szCs w:val="28"/>
          <w:lang w:val="kk-KZ"/>
        </w:rPr>
        <w:t>қ</w:t>
      </w:r>
      <w:r w:rsidRPr="004441B7">
        <w:rPr>
          <w:sz w:val="28"/>
          <w:szCs w:val="28"/>
          <w:lang w:val="kk-KZ"/>
        </w:rPr>
        <w:t>ышқылдан және бейтарап т</w:t>
      </w:r>
      <w:r>
        <w:rPr>
          <w:sz w:val="28"/>
          <w:szCs w:val="28"/>
          <w:lang w:val="kk-KZ"/>
        </w:rPr>
        <w:t>ұ</w:t>
      </w:r>
      <w:r w:rsidRPr="004441B7">
        <w:rPr>
          <w:sz w:val="28"/>
          <w:szCs w:val="28"/>
          <w:lang w:val="kk-KZ"/>
        </w:rPr>
        <w:t>здан т</w:t>
      </w:r>
      <w:r>
        <w:rPr>
          <w:sz w:val="28"/>
          <w:szCs w:val="28"/>
          <w:lang w:val="kk-KZ"/>
        </w:rPr>
        <w:t>ұ</w:t>
      </w:r>
      <w:r w:rsidRPr="004441B7">
        <w:rPr>
          <w:sz w:val="28"/>
          <w:szCs w:val="28"/>
          <w:lang w:val="kk-KZ"/>
        </w:rPr>
        <w:t>ратын</w:t>
      </w:r>
      <w:r>
        <w:rPr>
          <w:sz w:val="28"/>
          <w:szCs w:val="28"/>
          <w:lang w:val="kk-KZ"/>
        </w:rPr>
        <w:t xml:space="preserve"> </w:t>
      </w:r>
      <w:r w:rsidRPr="004441B7">
        <w:rPr>
          <w:sz w:val="28"/>
          <w:szCs w:val="28"/>
          <w:lang w:val="kk-KZ"/>
        </w:rPr>
        <w:t xml:space="preserve">ерітіндімен өңдеу. </w:t>
      </w:r>
    </w:p>
    <w:p w:rsidR="00FD78C5" w:rsidRPr="008E51CE" w:rsidRDefault="00FD78C5" w:rsidP="00FD78C5">
      <w:pPr>
        <w:autoSpaceDE w:val="0"/>
        <w:autoSpaceDN w:val="0"/>
        <w:adjustRightInd w:val="0"/>
        <w:ind w:firstLine="709"/>
        <w:jc w:val="both"/>
        <w:rPr>
          <w:sz w:val="28"/>
          <w:szCs w:val="28"/>
          <w:lang w:val="kk-KZ"/>
        </w:rPr>
      </w:pPr>
      <w:r w:rsidRPr="008E51CE">
        <w:rPr>
          <w:b/>
          <w:bCs/>
          <w:sz w:val="28"/>
          <w:szCs w:val="28"/>
          <w:lang w:val="kk-KZ"/>
        </w:rPr>
        <w:t>Шелдеу</w:t>
      </w:r>
      <w:r w:rsidRPr="008E51CE">
        <w:rPr>
          <w:sz w:val="28"/>
          <w:szCs w:val="28"/>
          <w:lang w:val="kk-KZ"/>
        </w:rPr>
        <w:t xml:space="preserve"> - </w:t>
      </w:r>
      <w:r w:rsidR="00B872A0" w:rsidRPr="008E51CE">
        <w:rPr>
          <w:sz w:val="28"/>
          <w:szCs w:val="28"/>
          <w:lang w:val="kk-KZ"/>
        </w:rPr>
        <w:t>тері</w:t>
      </w:r>
      <w:r w:rsidR="00B872A0">
        <w:rPr>
          <w:sz w:val="28"/>
          <w:szCs w:val="28"/>
          <w:lang w:val="kk-KZ"/>
        </w:rPr>
        <w:t>нің астыңғы қабатын шел майынан тазалау.</w:t>
      </w:r>
    </w:p>
    <w:p w:rsidR="00FD78C5" w:rsidRPr="008E51CE" w:rsidRDefault="00FD78C5" w:rsidP="00FD78C5">
      <w:pPr>
        <w:autoSpaceDE w:val="0"/>
        <w:autoSpaceDN w:val="0"/>
        <w:adjustRightInd w:val="0"/>
        <w:ind w:firstLine="709"/>
        <w:jc w:val="both"/>
        <w:rPr>
          <w:sz w:val="28"/>
          <w:szCs w:val="28"/>
          <w:lang w:val="kk-KZ"/>
        </w:rPr>
      </w:pPr>
      <w:r w:rsidRPr="008E51CE">
        <w:rPr>
          <w:b/>
          <w:bCs/>
          <w:sz w:val="28"/>
          <w:szCs w:val="28"/>
          <w:lang w:val="kk-KZ"/>
        </w:rPr>
        <w:t>Илеу</w:t>
      </w:r>
      <w:r w:rsidRPr="008E51CE">
        <w:rPr>
          <w:sz w:val="28"/>
          <w:szCs w:val="28"/>
          <w:lang w:val="kk-KZ"/>
        </w:rPr>
        <w:t xml:space="preserve"> </w:t>
      </w:r>
      <w:r>
        <w:rPr>
          <w:sz w:val="28"/>
          <w:szCs w:val="28"/>
          <w:lang w:val="kk-KZ"/>
        </w:rPr>
        <w:t xml:space="preserve">- </w:t>
      </w:r>
      <w:r w:rsidRPr="008E51CE">
        <w:rPr>
          <w:sz w:val="28"/>
          <w:szCs w:val="28"/>
          <w:lang w:val="kk-KZ"/>
        </w:rPr>
        <w:t xml:space="preserve">өзеңнің </w:t>
      </w:r>
      <w:r w:rsidR="00B872A0">
        <w:rPr>
          <w:sz w:val="28"/>
          <w:szCs w:val="28"/>
          <w:lang w:val="kk-KZ"/>
        </w:rPr>
        <w:t>қ</w:t>
      </w:r>
      <w:r w:rsidRPr="008E51CE">
        <w:rPr>
          <w:sz w:val="28"/>
          <w:szCs w:val="28"/>
          <w:lang w:val="kk-KZ"/>
        </w:rPr>
        <w:t>асиеттерін түбегейлі өзгертеді, соның нәтижесінде жарға</w:t>
      </w:r>
      <w:r w:rsidR="00B872A0">
        <w:rPr>
          <w:sz w:val="28"/>
          <w:szCs w:val="28"/>
          <w:lang w:val="kk-KZ"/>
        </w:rPr>
        <w:t>қ</w:t>
      </w:r>
      <w:r w:rsidRPr="008E51CE">
        <w:rPr>
          <w:sz w:val="28"/>
          <w:szCs w:val="28"/>
          <w:lang w:val="kk-KZ"/>
        </w:rPr>
        <w:t>ты былғарыға айналдырады, былғары мен тері шығаруда ең негізгі процесс</w:t>
      </w:r>
      <w:r w:rsidR="00B872A0">
        <w:rPr>
          <w:sz w:val="28"/>
          <w:szCs w:val="28"/>
          <w:lang w:val="kk-KZ"/>
        </w:rPr>
        <w:t>.</w:t>
      </w:r>
    </w:p>
    <w:p w:rsidR="00FD78C5" w:rsidRPr="004441B7" w:rsidRDefault="00FD78C5" w:rsidP="00FD78C5">
      <w:pPr>
        <w:autoSpaceDE w:val="0"/>
        <w:autoSpaceDN w:val="0"/>
        <w:adjustRightInd w:val="0"/>
        <w:ind w:firstLine="709"/>
        <w:jc w:val="both"/>
        <w:rPr>
          <w:sz w:val="28"/>
          <w:szCs w:val="28"/>
          <w:lang w:val="kk-KZ"/>
        </w:rPr>
      </w:pPr>
      <w:r w:rsidRPr="004441B7">
        <w:rPr>
          <w:b/>
          <w:bCs/>
          <w:sz w:val="28"/>
          <w:szCs w:val="28"/>
          <w:lang w:val="kk-KZ"/>
        </w:rPr>
        <w:t>Тан</w:t>
      </w:r>
      <w:r w:rsidR="005531DA">
        <w:rPr>
          <w:b/>
          <w:bCs/>
          <w:sz w:val="28"/>
          <w:szCs w:val="28"/>
          <w:lang w:val="kk-KZ"/>
        </w:rPr>
        <w:t>инд</w:t>
      </w:r>
      <w:r w:rsidRPr="004441B7">
        <w:rPr>
          <w:b/>
          <w:bCs/>
          <w:sz w:val="28"/>
          <w:szCs w:val="28"/>
          <w:lang w:val="kk-KZ"/>
        </w:rPr>
        <w:t xml:space="preserve">ер - </w:t>
      </w:r>
      <w:r>
        <w:rPr>
          <w:sz w:val="28"/>
          <w:szCs w:val="28"/>
          <w:lang w:val="kk-KZ"/>
        </w:rPr>
        <w:t>ө</w:t>
      </w:r>
      <w:r w:rsidRPr="004441B7">
        <w:rPr>
          <w:sz w:val="28"/>
          <w:szCs w:val="28"/>
          <w:lang w:val="kk-KZ"/>
        </w:rPr>
        <w:t>сімдіктік илегіш заттар</w:t>
      </w:r>
      <w:r>
        <w:rPr>
          <w:sz w:val="28"/>
          <w:szCs w:val="28"/>
          <w:lang w:val="kk-KZ"/>
        </w:rPr>
        <w:t xml:space="preserve">. </w:t>
      </w:r>
    </w:p>
    <w:p w:rsidR="005A6881" w:rsidRPr="004441B7" w:rsidRDefault="005A6881" w:rsidP="005A6881">
      <w:pPr>
        <w:autoSpaceDE w:val="0"/>
        <w:autoSpaceDN w:val="0"/>
        <w:adjustRightInd w:val="0"/>
        <w:ind w:firstLine="709"/>
        <w:jc w:val="both"/>
        <w:rPr>
          <w:sz w:val="28"/>
          <w:szCs w:val="28"/>
          <w:lang w:val="kk-KZ"/>
        </w:rPr>
      </w:pPr>
      <w:r w:rsidRPr="008E51CE">
        <w:rPr>
          <w:b/>
          <w:bCs/>
          <w:sz w:val="28"/>
          <w:szCs w:val="28"/>
          <w:lang w:val="kk-KZ"/>
        </w:rPr>
        <w:t>Бейтараптау</w:t>
      </w:r>
      <w:r>
        <w:rPr>
          <w:i/>
          <w:iCs/>
          <w:sz w:val="28"/>
          <w:szCs w:val="28"/>
          <w:lang w:val="kk-KZ"/>
        </w:rPr>
        <w:t xml:space="preserve"> -</w:t>
      </w:r>
      <w:r w:rsidRPr="008E51CE">
        <w:rPr>
          <w:sz w:val="28"/>
          <w:szCs w:val="28"/>
          <w:lang w:val="kk-KZ"/>
        </w:rPr>
        <w:t xml:space="preserve"> </w:t>
      </w:r>
      <w:r>
        <w:rPr>
          <w:sz w:val="28"/>
          <w:szCs w:val="28"/>
          <w:lang w:val="kk-KZ"/>
        </w:rPr>
        <w:t>и</w:t>
      </w:r>
      <w:r w:rsidRPr="008E51CE">
        <w:rPr>
          <w:sz w:val="28"/>
          <w:szCs w:val="28"/>
          <w:lang w:val="kk-KZ"/>
        </w:rPr>
        <w:t xml:space="preserve">ленген </w:t>
      </w:r>
      <w:r>
        <w:rPr>
          <w:sz w:val="28"/>
          <w:szCs w:val="28"/>
          <w:lang w:val="kk-KZ"/>
        </w:rPr>
        <w:t xml:space="preserve">жартылай </w:t>
      </w:r>
      <w:r w:rsidRPr="008E51CE">
        <w:rPr>
          <w:sz w:val="28"/>
          <w:szCs w:val="28"/>
          <w:lang w:val="kk-KZ"/>
        </w:rPr>
        <w:t>фабрикаттың pH көрсеткішін жоғарылату</w:t>
      </w:r>
      <w:r>
        <w:rPr>
          <w:sz w:val="28"/>
          <w:szCs w:val="28"/>
          <w:lang w:val="kk-KZ"/>
        </w:rPr>
        <w:t>.</w:t>
      </w:r>
      <w:r w:rsidRPr="008E51CE">
        <w:rPr>
          <w:sz w:val="28"/>
          <w:szCs w:val="28"/>
          <w:lang w:val="kk-KZ"/>
        </w:rPr>
        <w:t xml:space="preserve"> </w:t>
      </w:r>
    </w:p>
    <w:p w:rsidR="005A6881" w:rsidRPr="004441B7" w:rsidRDefault="005A6881" w:rsidP="005A6881">
      <w:pPr>
        <w:autoSpaceDE w:val="0"/>
        <w:autoSpaceDN w:val="0"/>
        <w:adjustRightInd w:val="0"/>
        <w:ind w:firstLine="709"/>
        <w:jc w:val="both"/>
        <w:rPr>
          <w:sz w:val="28"/>
          <w:szCs w:val="28"/>
          <w:lang w:val="kk-KZ"/>
        </w:rPr>
      </w:pPr>
      <w:r w:rsidRPr="008E51CE">
        <w:rPr>
          <w:b/>
          <w:bCs/>
          <w:sz w:val="28"/>
          <w:szCs w:val="28"/>
          <w:lang w:val="kk-KZ"/>
        </w:rPr>
        <w:t>Майлау</w:t>
      </w:r>
      <w:r w:rsidRPr="004441B7">
        <w:rPr>
          <w:sz w:val="28"/>
          <w:szCs w:val="28"/>
          <w:lang w:val="kk-KZ"/>
        </w:rPr>
        <w:t xml:space="preserve"> - былғары мен тері тканіне немесе өзеңге майлағыш заттарды енгізу</w:t>
      </w:r>
      <w:r>
        <w:rPr>
          <w:sz w:val="28"/>
          <w:szCs w:val="28"/>
          <w:lang w:val="kk-KZ"/>
        </w:rPr>
        <w:t>.</w:t>
      </w:r>
      <w:r w:rsidRPr="004441B7">
        <w:rPr>
          <w:sz w:val="28"/>
          <w:szCs w:val="28"/>
          <w:lang w:val="kk-KZ"/>
        </w:rPr>
        <w:t xml:space="preserve"> </w:t>
      </w:r>
    </w:p>
    <w:p w:rsidR="005A6881" w:rsidRPr="008E51CE" w:rsidRDefault="005A6881" w:rsidP="005A6881">
      <w:pPr>
        <w:ind w:firstLine="709"/>
        <w:jc w:val="both"/>
        <w:rPr>
          <w:sz w:val="28"/>
          <w:szCs w:val="28"/>
          <w:lang w:val="kk-KZ"/>
        </w:rPr>
      </w:pPr>
      <w:r w:rsidRPr="008E51CE">
        <w:rPr>
          <w:b/>
          <w:bCs/>
          <w:sz w:val="28"/>
          <w:szCs w:val="28"/>
          <w:lang w:val="kk-KZ"/>
        </w:rPr>
        <w:t xml:space="preserve">Кептіру </w:t>
      </w:r>
      <w:r w:rsidRPr="004441B7">
        <w:rPr>
          <w:sz w:val="28"/>
          <w:szCs w:val="28"/>
          <w:lang w:val="kk-KZ"/>
        </w:rPr>
        <w:t xml:space="preserve">- </w:t>
      </w:r>
      <w:r w:rsidR="00B872A0">
        <w:rPr>
          <w:sz w:val="28"/>
          <w:szCs w:val="28"/>
          <w:lang w:val="kk-KZ"/>
        </w:rPr>
        <w:t xml:space="preserve">жартылай </w:t>
      </w:r>
      <w:r w:rsidR="00B872A0" w:rsidRPr="004441B7">
        <w:rPr>
          <w:sz w:val="28"/>
          <w:szCs w:val="28"/>
          <w:lang w:val="kk-KZ"/>
        </w:rPr>
        <w:t>фабрикаттағы ылғалдың</w:t>
      </w:r>
      <w:r w:rsidR="00B872A0" w:rsidRPr="008E51CE">
        <w:rPr>
          <w:sz w:val="28"/>
          <w:szCs w:val="28"/>
          <w:lang w:val="kk-KZ"/>
        </w:rPr>
        <w:t xml:space="preserve"> артық мөлшерін жою.</w:t>
      </w:r>
    </w:p>
    <w:p w:rsidR="00B872A0" w:rsidRPr="008E51CE" w:rsidRDefault="00B872A0" w:rsidP="00B872A0">
      <w:pPr>
        <w:autoSpaceDE w:val="0"/>
        <w:autoSpaceDN w:val="0"/>
        <w:adjustRightInd w:val="0"/>
        <w:ind w:firstLine="709"/>
        <w:jc w:val="both"/>
        <w:rPr>
          <w:sz w:val="28"/>
          <w:szCs w:val="28"/>
          <w:lang w:val="kk-KZ"/>
        </w:rPr>
      </w:pPr>
      <w:r w:rsidRPr="008E51CE">
        <w:rPr>
          <w:b/>
          <w:bCs/>
          <w:sz w:val="28"/>
          <w:szCs w:val="28"/>
          <w:lang w:val="kk-KZ"/>
        </w:rPr>
        <w:t>Ылғалдандыру</w:t>
      </w:r>
      <w:r w:rsidRPr="004441B7">
        <w:rPr>
          <w:sz w:val="28"/>
          <w:szCs w:val="28"/>
          <w:lang w:val="kk-KZ"/>
        </w:rPr>
        <w:t xml:space="preserve"> -</w:t>
      </w:r>
      <w:r w:rsidRPr="008E51CE">
        <w:rPr>
          <w:sz w:val="28"/>
          <w:szCs w:val="28"/>
          <w:lang w:val="kk-KZ"/>
        </w:rPr>
        <w:t xml:space="preserve"> былғарының иілгіштік </w:t>
      </w:r>
      <w:r>
        <w:rPr>
          <w:sz w:val="28"/>
          <w:szCs w:val="28"/>
          <w:lang w:val="kk-KZ"/>
        </w:rPr>
        <w:t>қабілетін арттыру үшін</w:t>
      </w:r>
      <w:r w:rsidRPr="008E51CE">
        <w:rPr>
          <w:sz w:val="28"/>
          <w:szCs w:val="28"/>
          <w:lang w:val="kk-KZ"/>
        </w:rPr>
        <w:t xml:space="preserve"> капиллярлар</w:t>
      </w:r>
      <w:r>
        <w:rPr>
          <w:sz w:val="28"/>
          <w:szCs w:val="28"/>
          <w:lang w:val="kk-KZ"/>
        </w:rPr>
        <w:t xml:space="preserve">ын </w:t>
      </w:r>
      <w:r w:rsidRPr="008E51CE">
        <w:rPr>
          <w:sz w:val="28"/>
          <w:szCs w:val="28"/>
          <w:lang w:val="kk-KZ"/>
        </w:rPr>
        <w:t>су</w:t>
      </w:r>
      <w:r>
        <w:rPr>
          <w:sz w:val="28"/>
          <w:szCs w:val="28"/>
          <w:lang w:val="kk-KZ"/>
        </w:rPr>
        <w:t>мен</w:t>
      </w:r>
      <w:r w:rsidRPr="008E51CE">
        <w:rPr>
          <w:sz w:val="28"/>
          <w:szCs w:val="28"/>
          <w:lang w:val="kk-KZ"/>
        </w:rPr>
        <w:t xml:space="preserve"> </w:t>
      </w:r>
      <w:r>
        <w:rPr>
          <w:sz w:val="28"/>
          <w:szCs w:val="28"/>
          <w:lang w:val="kk-KZ"/>
        </w:rPr>
        <w:t>толықтыру.</w:t>
      </w:r>
    </w:p>
    <w:p w:rsidR="00B872A0" w:rsidRPr="004441B7" w:rsidRDefault="00B872A0" w:rsidP="00B872A0">
      <w:pPr>
        <w:ind w:firstLine="709"/>
        <w:jc w:val="both"/>
        <w:rPr>
          <w:b/>
          <w:bCs/>
          <w:sz w:val="28"/>
          <w:szCs w:val="28"/>
          <w:lang w:val="kk-KZ"/>
        </w:rPr>
      </w:pPr>
      <w:r w:rsidRPr="008E51CE">
        <w:rPr>
          <w:b/>
          <w:bCs/>
          <w:sz w:val="28"/>
          <w:szCs w:val="28"/>
          <w:lang w:val="kk-KZ"/>
        </w:rPr>
        <w:t>Әрлеу</w:t>
      </w:r>
      <w:r>
        <w:rPr>
          <w:sz w:val="28"/>
          <w:szCs w:val="28"/>
          <w:lang w:val="kk-KZ"/>
        </w:rPr>
        <w:t xml:space="preserve"> </w:t>
      </w:r>
      <w:r w:rsidRPr="008E51CE">
        <w:rPr>
          <w:sz w:val="28"/>
          <w:szCs w:val="28"/>
          <w:lang w:val="kk-KZ"/>
        </w:rPr>
        <w:t>- былғары бетін</w:t>
      </w:r>
      <w:r>
        <w:rPr>
          <w:sz w:val="28"/>
          <w:szCs w:val="28"/>
          <w:lang w:val="kk-KZ"/>
        </w:rPr>
        <w:t xml:space="preserve">де </w:t>
      </w:r>
      <w:r w:rsidRPr="008E51CE">
        <w:rPr>
          <w:sz w:val="28"/>
          <w:szCs w:val="28"/>
          <w:lang w:val="kk-KZ"/>
        </w:rPr>
        <w:t xml:space="preserve"> сырт</w:t>
      </w:r>
      <w:r>
        <w:rPr>
          <w:sz w:val="28"/>
          <w:szCs w:val="28"/>
          <w:lang w:val="kk-KZ"/>
        </w:rPr>
        <w:t>қ</w:t>
      </w:r>
      <w:r w:rsidRPr="008E51CE">
        <w:rPr>
          <w:sz w:val="28"/>
          <w:szCs w:val="28"/>
          <w:lang w:val="kk-KZ"/>
        </w:rPr>
        <w:t xml:space="preserve">ы әсерден </w:t>
      </w:r>
      <w:r>
        <w:rPr>
          <w:sz w:val="28"/>
          <w:szCs w:val="28"/>
          <w:lang w:val="kk-KZ"/>
        </w:rPr>
        <w:t>қ</w:t>
      </w:r>
      <w:r w:rsidRPr="008E51CE">
        <w:rPr>
          <w:sz w:val="28"/>
          <w:szCs w:val="28"/>
          <w:lang w:val="kk-KZ"/>
        </w:rPr>
        <w:t>орғайтын</w:t>
      </w:r>
      <w:r>
        <w:rPr>
          <w:sz w:val="28"/>
          <w:szCs w:val="28"/>
          <w:lang w:val="kk-KZ"/>
        </w:rPr>
        <w:t xml:space="preserve"> қорғаныш және әдемі түр беретін әсемдік қабатын қалыптастыру</w:t>
      </w:r>
      <w:r w:rsidRPr="008E51CE">
        <w:rPr>
          <w:sz w:val="28"/>
          <w:szCs w:val="28"/>
          <w:lang w:val="kk-KZ"/>
        </w:rPr>
        <w:t>.</w:t>
      </w:r>
    </w:p>
    <w:p w:rsidR="00FD78C5" w:rsidRDefault="00FD78C5" w:rsidP="00FD78C5">
      <w:pPr>
        <w:ind w:firstLine="709"/>
        <w:jc w:val="both"/>
        <w:rPr>
          <w:sz w:val="28"/>
          <w:szCs w:val="28"/>
          <w:lang w:val="kk-KZ"/>
        </w:rPr>
      </w:pPr>
      <w:r>
        <w:rPr>
          <w:b/>
          <w:bCs/>
          <w:sz w:val="28"/>
          <w:szCs w:val="28"/>
          <w:lang w:val="kk-KZ"/>
        </w:rPr>
        <w:t xml:space="preserve">Тозу үрдісі- </w:t>
      </w:r>
      <w:r w:rsidRPr="00BF045C">
        <w:rPr>
          <w:sz w:val="28"/>
          <w:szCs w:val="28"/>
          <w:lang w:val="kk-KZ"/>
        </w:rPr>
        <w:t>белгілі бір температураның, ылғалдың, ультракүлгін сәулелердің, қоршаған ортаның әсерінен былғары материалдарының қасиетінің өзгеруі.</w:t>
      </w:r>
    </w:p>
    <w:p w:rsidR="00FD78C5" w:rsidRDefault="00115A31" w:rsidP="00B872A0">
      <w:pPr>
        <w:pStyle w:val="Default"/>
        <w:jc w:val="both"/>
        <w:rPr>
          <w:sz w:val="28"/>
          <w:szCs w:val="28"/>
          <w:lang w:val="kk-KZ"/>
        </w:rPr>
      </w:pPr>
      <w:r>
        <w:rPr>
          <w:sz w:val="28"/>
          <w:szCs w:val="28"/>
          <w:lang w:val="kk-KZ"/>
        </w:rPr>
        <w:t xml:space="preserve">         </w:t>
      </w:r>
    </w:p>
    <w:p w:rsidR="00B872A0" w:rsidRDefault="00B872A0" w:rsidP="00B872A0">
      <w:pPr>
        <w:pStyle w:val="Default"/>
        <w:jc w:val="both"/>
        <w:rPr>
          <w:sz w:val="28"/>
          <w:szCs w:val="28"/>
          <w:lang w:val="kk-KZ"/>
        </w:rPr>
      </w:pPr>
    </w:p>
    <w:p w:rsidR="00B872A0" w:rsidRDefault="00B872A0" w:rsidP="00B872A0">
      <w:pPr>
        <w:pStyle w:val="Default"/>
        <w:jc w:val="both"/>
        <w:rPr>
          <w:sz w:val="28"/>
          <w:szCs w:val="28"/>
          <w:lang w:val="kk-KZ"/>
        </w:rPr>
      </w:pPr>
    </w:p>
    <w:p w:rsidR="00B872A0" w:rsidRDefault="00B872A0" w:rsidP="00B872A0">
      <w:pPr>
        <w:pStyle w:val="Default"/>
        <w:jc w:val="both"/>
        <w:rPr>
          <w:sz w:val="28"/>
          <w:szCs w:val="28"/>
          <w:lang w:val="kk-KZ"/>
        </w:rPr>
      </w:pPr>
    </w:p>
    <w:p w:rsidR="00136E8E" w:rsidRDefault="00136E8E" w:rsidP="00A52132">
      <w:pPr>
        <w:ind w:firstLine="709"/>
        <w:jc w:val="center"/>
        <w:rPr>
          <w:b/>
          <w:bCs/>
          <w:sz w:val="28"/>
          <w:szCs w:val="28"/>
          <w:lang w:val="kk-KZ"/>
        </w:rPr>
      </w:pPr>
    </w:p>
    <w:p w:rsidR="00BE74BD" w:rsidRDefault="009504F4" w:rsidP="00A52132">
      <w:pPr>
        <w:ind w:firstLine="709"/>
        <w:jc w:val="center"/>
        <w:rPr>
          <w:b/>
          <w:bCs/>
          <w:sz w:val="28"/>
          <w:szCs w:val="28"/>
          <w:lang w:val="kk-KZ"/>
        </w:rPr>
      </w:pPr>
      <w:r w:rsidRPr="00655E35">
        <w:rPr>
          <w:b/>
          <w:bCs/>
          <w:sz w:val="28"/>
          <w:szCs w:val="28"/>
          <w:lang w:val="kk-KZ"/>
        </w:rPr>
        <w:lastRenderedPageBreak/>
        <w:t xml:space="preserve">БЕЛГІЛЕУЛЕР МЕН ҚЫСҚАРТУЛАР </w:t>
      </w:r>
    </w:p>
    <w:p w:rsidR="00BE74BD" w:rsidRPr="00BE74BD" w:rsidRDefault="00BE74BD" w:rsidP="00A52132">
      <w:pPr>
        <w:ind w:firstLine="709"/>
        <w:jc w:val="center"/>
        <w:rPr>
          <w:b/>
          <w:bCs/>
          <w:sz w:val="28"/>
          <w:szCs w:val="28"/>
          <w:lang w:val="kk-KZ"/>
        </w:rPr>
      </w:pPr>
    </w:p>
    <w:p w:rsidR="00BE74BD" w:rsidRDefault="00BE74BD" w:rsidP="00A52132">
      <w:pPr>
        <w:ind w:firstLine="709"/>
        <w:jc w:val="both"/>
        <w:rPr>
          <w:sz w:val="28"/>
          <w:szCs w:val="28"/>
          <w:lang w:val="kk-KZ"/>
        </w:rPr>
      </w:pPr>
      <w:r w:rsidRPr="00133C69">
        <w:rPr>
          <w:sz w:val="28"/>
          <w:szCs w:val="28"/>
          <w:lang w:val="kk-KZ"/>
        </w:rPr>
        <w:t xml:space="preserve">Осы диcceртaциядa </w:t>
      </w:r>
      <w:r>
        <w:rPr>
          <w:sz w:val="28"/>
          <w:szCs w:val="28"/>
          <w:lang w:val="kk-KZ"/>
        </w:rPr>
        <w:t xml:space="preserve">төмендегідей белгілеулер мен қысқартулар </w:t>
      </w:r>
      <w:r w:rsidRPr="00133C69">
        <w:rPr>
          <w:sz w:val="28"/>
          <w:szCs w:val="28"/>
          <w:lang w:val="kk-KZ"/>
        </w:rPr>
        <w:t xml:space="preserve"> қолданылады: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8231"/>
      </w:tblGrid>
      <w:tr w:rsidR="00375BC9" w:rsidTr="008D430C">
        <w:trPr>
          <w:trHeight w:val="161"/>
        </w:trPr>
        <w:tc>
          <w:tcPr>
            <w:tcW w:w="1125" w:type="dxa"/>
          </w:tcPr>
          <w:p w:rsidR="00375BC9" w:rsidRPr="00FD2558" w:rsidRDefault="00375BC9" w:rsidP="00375BC9">
            <w:pPr>
              <w:pStyle w:val="Default"/>
              <w:rPr>
                <w:sz w:val="28"/>
                <w:szCs w:val="28"/>
                <w:lang w:val="kk-KZ"/>
              </w:rPr>
            </w:pPr>
            <w:r w:rsidRPr="00FD2558">
              <w:rPr>
                <w:sz w:val="28"/>
                <w:szCs w:val="28"/>
                <w:lang w:val="kk-KZ"/>
              </w:rPr>
              <w:t xml:space="preserve">ОҚУ </w:t>
            </w:r>
          </w:p>
        </w:tc>
        <w:tc>
          <w:tcPr>
            <w:tcW w:w="8646" w:type="dxa"/>
          </w:tcPr>
          <w:p w:rsidR="00375BC9" w:rsidRPr="00FD2558" w:rsidRDefault="00375BC9" w:rsidP="00375BC9">
            <w:pPr>
              <w:pStyle w:val="Default"/>
              <w:rPr>
                <w:sz w:val="28"/>
                <w:szCs w:val="28"/>
                <w:lang w:val="kk-KZ"/>
              </w:rPr>
            </w:pPr>
            <w:proofErr w:type="spellStart"/>
            <w:r w:rsidRPr="00FD2558">
              <w:rPr>
                <w:sz w:val="28"/>
                <w:szCs w:val="28"/>
              </w:rPr>
              <w:t>Оңтүстік</w:t>
            </w:r>
            <w:proofErr w:type="spellEnd"/>
            <w:r w:rsidRPr="00FD2558">
              <w:rPr>
                <w:sz w:val="28"/>
                <w:szCs w:val="28"/>
              </w:rPr>
              <w:t xml:space="preserve"> </w:t>
            </w:r>
            <w:proofErr w:type="spellStart"/>
            <w:r w:rsidRPr="00FD2558">
              <w:rPr>
                <w:sz w:val="28"/>
                <w:szCs w:val="28"/>
              </w:rPr>
              <w:t>Қазақстан</w:t>
            </w:r>
            <w:proofErr w:type="spellEnd"/>
            <w:r w:rsidRPr="00FD2558">
              <w:rPr>
                <w:sz w:val="28"/>
                <w:szCs w:val="28"/>
              </w:rPr>
              <w:t xml:space="preserve"> </w:t>
            </w:r>
            <w:proofErr w:type="spellStart"/>
            <w:r w:rsidRPr="00FD2558">
              <w:rPr>
                <w:sz w:val="28"/>
                <w:szCs w:val="28"/>
              </w:rPr>
              <w:t>университеті</w:t>
            </w:r>
            <w:proofErr w:type="spellEnd"/>
            <w:r w:rsidRPr="00FD2558">
              <w:rPr>
                <w:sz w:val="28"/>
                <w:szCs w:val="28"/>
              </w:rPr>
              <w:t xml:space="preserve"> </w:t>
            </w:r>
          </w:p>
        </w:tc>
      </w:tr>
      <w:tr w:rsidR="006D58C6" w:rsidTr="008D430C">
        <w:trPr>
          <w:trHeight w:val="161"/>
        </w:trPr>
        <w:tc>
          <w:tcPr>
            <w:tcW w:w="1125" w:type="dxa"/>
          </w:tcPr>
          <w:p w:rsidR="006D58C6" w:rsidRPr="00FD2558" w:rsidRDefault="006D58C6" w:rsidP="00375BC9">
            <w:pPr>
              <w:pStyle w:val="Default"/>
              <w:rPr>
                <w:sz w:val="28"/>
                <w:szCs w:val="28"/>
                <w:lang w:val="kk-KZ"/>
              </w:rPr>
            </w:pPr>
            <w:r w:rsidRPr="00FD2558">
              <w:rPr>
                <w:sz w:val="28"/>
                <w:szCs w:val="28"/>
                <w:lang w:val="kk-KZ"/>
              </w:rPr>
              <w:t>АҚ</w:t>
            </w:r>
          </w:p>
        </w:tc>
        <w:tc>
          <w:tcPr>
            <w:tcW w:w="8646" w:type="dxa"/>
          </w:tcPr>
          <w:p w:rsidR="006D58C6" w:rsidRPr="00FD2558" w:rsidRDefault="006D58C6" w:rsidP="00375BC9">
            <w:pPr>
              <w:pStyle w:val="Default"/>
              <w:rPr>
                <w:sz w:val="28"/>
                <w:szCs w:val="28"/>
                <w:lang w:val="kk-KZ"/>
              </w:rPr>
            </w:pPr>
            <w:r w:rsidRPr="00FD2558">
              <w:rPr>
                <w:sz w:val="28"/>
                <w:szCs w:val="28"/>
                <w:lang w:val="kk-KZ"/>
              </w:rPr>
              <w:t>Акционерлік қоғам</w:t>
            </w:r>
          </w:p>
        </w:tc>
      </w:tr>
      <w:tr w:rsidR="006D58C6" w:rsidTr="008D430C">
        <w:trPr>
          <w:trHeight w:val="161"/>
        </w:trPr>
        <w:tc>
          <w:tcPr>
            <w:tcW w:w="1125" w:type="dxa"/>
          </w:tcPr>
          <w:p w:rsidR="006D58C6" w:rsidRPr="00FD2558" w:rsidRDefault="006D58C6" w:rsidP="00375BC9">
            <w:pPr>
              <w:pStyle w:val="Default"/>
              <w:rPr>
                <w:sz w:val="28"/>
                <w:szCs w:val="28"/>
                <w:lang w:val="kk-KZ"/>
              </w:rPr>
            </w:pPr>
            <w:r w:rsidRPr="00FD2558">
              <w:rPr>
                <w:sz w:val="28"/>
                <w:szCs w:val="28"/>
                <w:lang w:val="kk-KZ"/>
              </w:rPr>
              <w:t>ІҚМ</w:t>
            </w:r>
          </w:p>
        </w:tc>
        <w:tc>
          <w:tcPr>
            <w:tcW w:w="8646" w:type="dxa"/>
          </w:tcPr>
          <w:p w:rsidR="006D58C6" w:rsidRPr="00FD2558" w:rsidRDefault="006D58C6" w:rsidP="00375BC9">
            <w:pPr>
              <w:pStyle w:val="Default"/>
              <w:rPr>
                <w:sz w:val="28"/>
                <w:szCs w:val="28"/>
                <w:lang w:val="kk-KZ"/>
              </w:rPr>
            </w:pPr>
            <w:r w:rsidRPr="00FD2558">
              <w:rPr>
                <w:sz w:val="28"/>
                <w:szCs w:val="28"/>
                <w:lang w:val="kk-KZ"/>
              </w:rPr>
              <w:t>ірі қара мал</w:t>
            </w:r>
          </w:p>
        </w:tc>
      </w:tr>
      <w:tr w:rsidR="006D58C6" w:rsidTr="008D430C">
        <w:trPr>
          <w:trHeight w:val="161"/>
        </w:trPr>
        <w:tc>
          <w:tcPr>
            <w:tcW w:w="1125" w:type="dxa"/>
          </w:tcPr>
          <w:p w:rsidR="006D58C6" w:rsidRPr="00FD2558" w:rsidRDefault="006D58C6" w:rsidP="00375BC9">
            <w:pPr>
              <w:pStyle w:val="Default"/>
              <w:rPr>
                <w:sz w:val="28"/>
                <w:szCs w:val="28"/>
                <w:lang w:val="kk-KZ"/>
              </w:rPr>
            </w:pPr>
            <w:r w:rsidRPr="00FD2558">
              <w:rPr>
                <w:sz w:val="28"/>
                <w:szCs w:val="28"/>
                <w:lang w:val="kk-KZ"/>
              </w:rPr>
              <w:t>ҚРСЖжРА</w:t>
            </w:r>
          </w:p>
        </w:tc>
        <w:tc>
          <w:tcPr>
            <w:tcW w:w="8646" w:type="dxa"/>
          </w:tcPr>
          <w:p w:rsidR="006D58C6" w:rsidRPr="00FD2558" w:rsidRDefault="006D58C6" w:rsidP="006D58C6">
            <w:pPr>
              <w:shd w:val="clear" w:color="auto" w:fill="FFFFFF"/>
              <w:spacing w:line="198" w:lineRule="atLeast"/>
              <w:rPr>
                <w:rFonts w:ascii="Arial" w:hAnsi="Arial" w:cs="Arial"/>
                <w:caps/>
                <w:sz w:val="28"/>
                <w:szCs w:val="28"/>
              </w:rPr>
            </w:pPr>
            <w:proofErr w:type="spellStart"/>
            <w:r w:rsidRPr="00FD2558">
              <w:rPr>
                <w:sz w:val="28"/>
                <w:szCs w:val="28"/>
              </w:rPr>
              <w:t>Қазақстан</w:t>
            </w:r>
            <w:proofErr w:type="spellEnd"/>
            <w:r w:rsidRPr="00FD2558">
              <w:rPr>
                <w:sz w:val="28"/>
                <w:szCs w:val="28"/>
              </w:rPr>
              <w:t xml:space="preserve"> </w:t>
            </w:r>
            <w:proofErr w:type="spellStart"/>
            <w:r w:rsidRPr="00FD2558">
              <w:rPr>
                <w:sz w:val="28"/>
                <w:szCs w:val="28"/>
              </w:rPr>
              <w:t>республикасы</w:t>
            </w:r>
            <w:proofErr w:type="spellEnd"/>
            <w:r w:rsidRPr="00FD2558">
              <w:rPr>
                <w:sz w:val="28"/>
                <w:szCs w:val="28"/>
              </w:rPr>
              <w:t xml:space="preserve"> </w:t>
            </w:r>
            <w:r w:rsidRPr="00FD2558">
              <w:rPr>
                <w:sz w:val="28"/>
                <w:szCs w:val="28"/>
                <w:lang w:val="kk-KZ"/>
              </w:rPr>
              <w:t>стратегиялық жоспарлау және реформалар агенттігі</w:t>
            </w:r>
          </w:p>
          <w:p w:rsidR="006D58C6" w:rsidRPr="00FD2558" w:rsidRDefault="006D58C6" w:rsidP="00375BC9">
            <w:pPr>
              <w:pStyle w:val="Default"/>
              <w:rPr>
                <w:sz w:val="28"/>
                <w:szCs w:val="28"/>
              </w:rPr>
            </w:pPr>
          </w:p>
        </w:tc>
      </w:tr>
      <w:tr w:rsidR="00375BC9" w:rsidTr="008D430C">
        <w:trPr>
          <w:trHeight w:val="266"/>
        </w:trPr>
        <w:tc>
          <w:tcPr>
            <w:tcW w:w="1125" w:type="dxa"/>
          </w:tcPr>
          <w:p w:rsidR="00375BC9" w:rsidRPr="00FD2558" w:rsidRDefault="00375BC9" w:rsidP="00375BC9">
            <w:pPr>
              <w:pStyle w:val="Default"/>
              <w:rPr>
                <w:sz w:val="28"/>
                <w:szCs w:val="28"/>
                <w:lang w:val="kk-KZ"/>
              </w:rPr>
            </w:pPr>
            <w:r w:rsidRPr="00FD2558">
              <w:rPr>
                <w:sz w:val="28"/>
                <w:szCs w:val="28"/>
                <w:lang w:val="kk-KZ"/>
              </w:rPr>
              <w:t xml:space="preserve">ҒЗЖ </w:t>
            </w:r>
          </w:p>
        </w:tc>
        <w:tc>
          <w:tcPr>
            <w:tcW w:w="8646" w:type="dxa"/>
          </w:tcPr>
          <w:p w:rsidR="00375BC9" w:rsidRPr="00FD2558" w:rsidRDefault="00375BC9" w:rsidP="00375BC9">
            <w:pPr>
              <w:pStyle w:val="Default"/>
              <w:rPr>
                <w:sz w:val="28"/>
                <w:szCs w:val="28"/>
                <w:lang w:val="kk-KZ"/>
              </w:rPr>
            </w:pPr>
            <w:proofErr w:type="spellStart"/>
            <w:r w:rsidRPr="00FD2558">
              <w:rPr>
                <w:sz w:val="28"/>
                <w:szCs w:val="28"/>
              </w:rPr>
              <w:t>ғылыми-зерттеу</w:t>
            </w:r>
            <w:proofErr w:type="spellEnd"/>
            <w:r w:rsidRPr="00FD2558">
              <w:rPr>
                <w:sz w:val="28"/>
                <w:szCs w:val="28"/>
              </w:rPr>
              <w:t xml:space="preserve"> </w:t>
            </w:r>
            <w:proofErr w:type="spellStart"/>
            <w:r w:rsidRPr="00FD2558">
              <w:rPr>
                <w:sz w:val="28"/>
                <w:szCs w:val="28"/>
              </w:rPr>
              <w:t>жұмысы</w:t>
            </w:r>
            <w:proofErr w:type="spellEnd"/>
            <w:r w:rsidRPr="00FD2558">
              <w:rPr>
                <w:sz w:val="28"/>
                <w:szCs w:val="28"/>
              </w:rPr>
              <w:t xml:space="preserve"> </w:t>
            </w:r>
          </w:p>
        </w:tc>
      </w:tr>
      <w:tr w:rsidR="00375BC9" w:rsidTr="008D430C">
        <w:trPr>
          <w:trHeight w:val="276"/>
        </w:trPr>
        <w:tc>
          <w:tcPr>
            <w:tcW w:w="1125" w:type="dxa"/>
          </w:tcPr>
          <w:p w:rsidR="00375BC9" w:rsidRPr="00FD2558" w:rsidRDefault="00375BC9" w:rsidP="00375BC9">
            <w:pPr>
              <w:pStyle w:val="Default"/>
              <w:rPr>
                <w:sz w:val="28"/>
                <w:szCs w:val="28"/>
                <w:lang w:val="kk-KZ"/>
              </w:rPr>
            </w:pPr>
            <w:r w:rsidRPr="00FD2558">
              <w:rPr>
                <w:sz w:val="28"/>
                <w:szCs w:val="28"/>
                <w:lang w:val="kk-KZ"/>
              </w:rPr>
              <w:t xml:space="preserve">SEM </w:t>
            </w:r>
          </w:p>
        </w:tc>
        <w:tc>
          <w:tcPr>
            <w:tcW w:w="8646" w:type="dxa"/>
          </w:tcPr>
          <w:p w:rsidR="00375BC9" w:rsidRPr="00FD2558" w:rsidRDefault="00375BC9" w:rsidP="00375BC9">
            <w:pPr>
              <w:pStyle w:val="Default"/>
              <w:rPr>
                <w:sz w:val="28"/>
                <w:szCs w:val="28"/>
                <w:lang w:val="kk-KZ"/>
              </w:rPr>
            </w:pPr>
            <w:proofErr w:type="spellStart"/>
            <w:r w:rsidRPr="00FD2558">
              <w:rPr>
                <w:sz w:val="28"/>
                <w:szCs w:val="28"/>
              </w:rPr>
              <w:t>сканерлеуші</w:t>
            </w:r>
            <w:proofErr w:type="spellEnd"/>
            <w:r w:rsidRPr="00FD2558">
              <w:rPr>
                <w:sz w:val="28"/>
                <w:szCs w:val="28"/>
              </w:rPr>
              <w:t xml:space="preserve"> </w:t>
            </w:r>
            <w:proofErr w:type="spellStart"/>
            <w:r w:rsidRPr="00FD2558">
              <w:rPr>
                <w:sz w:val="28"/>
                <w:szCs w:val="28"/>
              </w:rPr>
              <w:t>электронды</w:t>
            </w:r>
            <w:proofErr w:type="spellEnd"/>
            <w:r w:rsidRPr="00FD2558">
              <w:rPr>
                <w:sz w:val="28"/>
                <w:szCs w:val="28"/>
              </w:rPr>
              <w:t xml:space="preserve"> микроскоп </w:t>
            </w:r>
          </w:p>
        </w:tc>
      </w:tr>
      <w:tr w:rsidR="00375BC9" w:rsidRPr="00036839" w:rsidTr="008D430C">
        <w:tc>
          <w:tcPr>
            <w:tcW w:w="1125" w:type="dxa"/>
          </w:tcPr>
          <w:p w:rsidR="00375BC9" w:rsidRPr="00FD2558" w:rsidRDefault="00375BC9" w:rsidP="007D584E">
            <w:pPr>
              <w:jc w:val="both"/>
              <w:rPr>
                <w:sz w:val="28"/>
                <w:szCs w:val="28"/>
                <w:lang w:val="kk-KZ"/>
              </w:rPr>
            </w:pPr>
            <w:r w:rsidRPr="00FD2558">
              <w:rPr>
                <w:sz w:val="28"/>
                <w:szCs w:val="28"/>
              </w:rPr>
              <w:t>K/S</w:t>
            </w:r>
          </w:p>
        </w:tc>
        <w:tc>
          <w:tcPr>
            <w:tcW w:w="8646" w:type="dxa"/>
          </w:tcPr>
          <w:p w:rsidR="00375BC9" w:rsidRPr="00FD2558" w:rsidRDefault="00375BC9" w:rsidP="007D584E">
            <w:pPr>
              <w:jc w:val="both"/>
              <w:rPr>
                <w:sz w:val="28"/>
                <w:szCs w:val="28"/>
                <w:lang w:val="kk-KZ"/>
              </w:rPr>
            </w:pPr>
            <w:r w:rsidRPr="00FD2558">
              <w:rPr>
                <w:sz w:val="28"/>
                <w:szCs w:val="28"/>
                <w:lang w:val="kk-KZ"/>
              </w:rPr>
              <w:t>бояудың қарқындылығын сипаттайтын Гуревич-Кубельки-Мунк коэффициенті</w:t>
            </w:r>
          </w:p>
        </w:tc>
      </w:tr>
      <w:tr w:rsidR="00375BC9" w:rsidTr="008D430C">
        <w:tc>
          <w:tcPr>
            <w:tcW w:w="1125" w:type="dxa"/>
          </w:tcPr>
          <w:p w:rsidR="00375BC9" w:rsidRPr="00FD2558" w:rsidRDefault="00375BC9" w:rsidP="007D584E">
            <w:pPr>
              <w:jc w:val="both"/>
              <w:rPr>
                <w:sz w:val="28"/>
                <w:szCs w:val="28"/>
                <w:lang w:val="kk-KZ"/>
              </w:rPr>
            </w:pPr>
            <w:r w:rsidRPr="00FD2558">
              <w:rPr>
                <w:sz w:val="28"/>
                <w:szCs w:val="28"/>
                <w:lang w:val="kk-KZ"/>
              </w:rPr>
              <w:t>Cr (</w:t>
            </w:r>
            <w:bookmarkStart w:id="16" w:name="_Hlk166740295"/>
            <w:r w:rsidRPr="00FD2558">
              <w:rPr>
                <w:rFonts w:ascii="MinionPro-Bold" w:hAnsi="MinionPro-Bold" w:cs="MinionPro-Bold"/>
                <w:bCs/>
                <w:sz w:val="28"/>
                <w:szCs w:val="28"/>
                <w:lang w:val="kk-KZ"/>
              </w:rPr>
              <w:t>III</w:t>
            </w:r>
            <w:bookmarkEnd w:id="16"/>
            <w:r w:rsidRPr="00FD2558">
              <w:rPr>
                <w:sz w:val="28"/>
                <w:szCs w:val="28"/>
                <w:lang w:val="kk-KZ"/>
              </w:rPr>
              <w:t>)</w:t>
            </w:r>
          </w:p>
        </w:tc>
        <w:tc>
          <w:tcPr>
            <w:tcW w:w="8646" w:type="dxa"/>
          </w:tcPr>
          <w:p w:rsidR="00375BC9" w:rsidRPr="00FD2558" w:rsidRDefault="00375BC9" w:rsidP="007D584E">
            <w:pPr>
              <w:jc w:val="both"/>
              <w:rPr>
                <w:sz w:val="28"/>
                <w:szCs w:val="28"/>
                <w:lang w:val="kk-KZ"/>
              </w:rPr>
            </w:pPr>
            <w:r w:rsidRPr="00FD2558">
              <w:rPr>
                <w:sz w:val="28"/>
                <w:szCs w:val="28"/>
                <w:lang w:val="kk-KZ"/>
              </w:rPr>
              <w:t>үш  валентті хром</w:t>
            </w:r>
          </w:p>
        </w:tc>
      </w:tr>
      <w:tr w:rsidR="00375BC9" w:rsidTr="008D430C">
        <w:tc>
          <w:tcPr>
            <w:tcW w:w="1125" w:type="dxa"/>
          </w:tcPr>
          <w:p w:rsidR="00375BC9" w:rsidRPr="00FD2558" w:rsidRDefault="00375BC9" w:rsidP="007D584E">
            <w:pPr>
              <w:jc w:val="both"/>
              <w:rPr>
                <w:sz w:val="28"/>
                <w:szCs w:val="28"/>
                <w:lang w:val="kk-KZ"/>
              </w:rPr>
            </w:pPr>
            <w:r w:rsidRPr="00FD2558">
              <w:rPr>
                <w:sz w:val="28"/>
                <w:szCs w:val="28"/>
                <w:lang w:val="kk-KZ"/>
              </w:rPr>
              <w:t>Cr (</w:t>
            </w:r>
            <w:r w:rsidRPr="00FD2558">
              <w:rPr>
                <w:rFonts w:ascii="MinionPro-Bold" w:hAnsi="MinionPro-Bold" w:cs="MinionPro-Bold"/>
                <w:bCs/>
                <w:sz w:val="28"/>
                <w:szCs w:val="28"/>
                <w:lang w:val="kk-KZ"/>
              </w:rPr>
              <w:t>VI</w:t>
            </w:r>
            <w:r w:rsidRPr="00FD2558">
              <w:rPr>
                <w:sz w:val="28"/>
                <w:szCs w:val="28"/>
                <w:lang w:val="kk-KZ"/>
              </w:rPr>
              <w:t>)</w:t>
            </w:r>
          </w:p>
        </w:tc>
        <w:tc>
          <w:tcPr>
            <w:tcW w:w="8646" w:type="dxa"/>
          </w:tcPr>
          <w:p w:rsidR="00375BC9" w:rsidRPr="00FD2558" w:rsidRDefault="00375BC9" w:rsidP="007D584E">
            <w:pPr>
              <w:jc w:val="both"/>
              <w:rPr>
                <w:sz w:val="28"/>
                <w:szCs w:val="28"/>
                <w:lang w:val="kk-KZ"/>
              </w:rPr>
            </w:pPr>
            <w:r w:rsidRPr="00FD2558">
              <w:rPr>
                <w:sz w:val="28"/>
                <w:szCs w:val="28"/>
                <w:lang w:val="kk-KZ"/>
              </w:rPr>
              <w:t>алты валентті хром</w:t>
            </w:r>
          </w:p>
        </w:tc>
      </w:tr>
      <w:tr w:rsidR="00375BC9" w:rsidTr="008D430C">
        <w:tc>
          <w:tcPr>
            <w:tcW w:w="1125" w:type="dxa"/>
          </w:tcPr>
          <w:p w:rsidR="00375BC9" w:rsidRPr="00FD2558" w:rsidRDefault="00375BC9" w:rsidP="007D584E">
            <w:pPr>
              <w:jc w:val="both"/>
              <w:rPr>
                <w:sz w:val="28"/>
                <w:szCs w:val="28"/>
                <w:lang w:val="kk-KZ"/>
              </w:rPr>
            </w:pPr>
            <w:r w:rsidRPr="00FD2558">
              <w:rPr>
                <w:sz w:val="28"/>
                <w:szCs w:val="28"/>
                <w:lang w:val="kk-KZ"/>
              </w:rPr>
              <w:t>САЭ</w:t>
            </w:r>
          </w:p>
        </w:tc>
        <w:tc>
          <w:tcPr>
            <w:tcW w:w="8646" w:type="dxa"/>
          </w:tcPr>
          <w:p w:rsidR="00375BC9" w:rsidRPr="00FD2558" w:rsidRDefault="00375BC9" w:rsidP="007D584E">
            <w:pPr>
              <w:jc w:val="both"/>
              <w:rPr>
                <w:sz w:val="28"/>
                <w:szCs w:val="28"/>
                <w:lang w:val="kk-KZ"/>
              </w:rPr>
            </w:pPr>
            <w:r w:rsidRPr="00FD2558">
              <w:rPr>
                <w:sz w:val="28"/>
                <w:szCs w:val="28"/>
                <w:lang w:val="kk-KZ"/>
              </w:rPr>
              <w:t>суперкритикалық ағынды экстракция</w:t>
            </w:r>
          </w:p>
        </w:tc>
      </w:tr>
      <w:tr w:rsidR="00375BC9" w:rsidTr="008D430C">
        <w:tc>
          <w:tcPr>
            <w:tcW w:w="1125" w:type="dxa"/>
          </w:tcPr>
          <w:p w:rsidR="00375BC9" w:rsidRPr="00FD2558" w:rsidRDefault="00375BC9" w:rsidP="007D584E">
            <w:pPr>
              <w:jc w:val="both"/>
              <w:rPr>
                <w:sz w:val="28"/>
                <w:szCs w:val="28"/>
                <w:lang w:val="kk-KZ"/>
              </w:rPr>
            </w:pPr>
            <w:r w:rsidRPr="00FD2558">
              <w:rPr>
                <w:sz w:val="28"/>
                <w:szCs w:val="28"/>
                <w:lang w:val="kk-KZ"/>
              </w:rPr>
              <w:t>ҚСЭ</w:t>
            </w:r>
          </w:p>
        </w:tc>
        <w:tc>
          <w:tcPr>
            <w:tcW w:w="8646" w:type="dxa"/>
          </w:tcPr>
          <w:p w:rsidR="00375BC9" w:rsidRPr="00FD2558" w:rsidRDefault="00375BC9" w:rsidP="007D584E">
            <w:pPr>
              <w:jc w:val="both"/>
              <w:rPr>
                <w:sz w:val="28"/>
                <w:szCs w:val="28"/>
                <w:lang w:val="kk-KZ"/>
              </w:rPr>
            </w:pPr>
            <w:r w:rsidRPr="00FD2558">
              <w:rPr>
                <w:sz w:val="28"/>
                <w:szCs w:val="28"/>
                <w:lang w:val="kk-KZ"/>
              </w:rPr>
              <w:t>қысымды сұйықтықты экстракциялау</w:t>
            </w:r>
          </w:p>
        </w:tc>
      </w:tr>
      <w:tr w:rsidR="00375BC9" w:rsidTr="008D430C">
        <w:tc>
          <w:tcPr>
            <w:tcW w:w="1125" w:type="dxa"/>
          </w:tcPr>
          <w:p w:rsidR="00375BC9" w:rsidRPr="00FD2558" w:rsidRDefault="00375BC9" w:rsidP="007D584E">
            <w:pPr>
              <w:jc w:val="both"/>
              <w:rPr>
                <w:sz w:val="28"/>
                <w:szCs w:val="28"/>
                <w:lang w:val="kk-KZ"/>
              </w:rPr>
            </w:pPr>
            <w:r w:rsidRPr="00FD2558">
              <w:rPr>
                <w:sz w:val="28"/>
                <w:szCs w:val="28"/>
                <w:lang w:val="kk-KZ"/>
              </w:rPr>
              <w:t>МГГ</w:t>
            </w:r>
          </w:p>
        </w:tc>
        <w:tc>
          <w:tcPr>
            <w:tcW w:w="8646" w:type="dxa"/>
          </w:tcPr>
          <w:p w:rsidR="00375BC9" w:rsidRPr="00FD2558" w:rsidRDefault="00375BC9" w:rsidP="007D584E">
            <w:pPr>
              <w:jc w:val="both"/>
              <w:rPr>
                <w:sz w:val="28"/>
                <w:szCs w:val="28"/>
                <w:lang w:val="kk-KZ"/>
              </w:rPr>
            </w:pPr>
            <w:r w:rsidRPr="00FD2558">
              <w:rPr>
                <w:sz w:val="28"/>
                <w:szCs w:val="28"/>
                <w:lang w:val="kk-KZ"/>
              </w:rPr>
              <w:t>микротолқынды гидродифузия және гравитация</w:t>
            </w:r>
          </w:p>
        </w:tc>
      </w:tr>
      <w:tr w:rsidR="00375BC9" w:rsidTr="008D430C">
        <w:tc>
          <w:tcPr>
            <w:tcW w:w="1125" w:type="dxa"/>
          </w:tcPr>
          <w:p w:rsidR="00375BC9" w:rsidRPr="00FD2558" w:rsidRDefault="00375BC9" w:rsidP="007D584E">
            <w:pPr>
              <w:jc w:val="both"/>
              <w:rPr>
                <w:sz w:val="28"/>
                <w:szCs w:val="28"/>
                <w:lang w:val="kk-KZ"/>
              </w:rPr>
            </w:pPr>
            <w:r w:rsidRPr="00FD2558">
              <w:rPr>
                <w:sz w:val="28"/>
                <w:szCs w:val="28"/>
                <w:lang w:val="kk-KZ"/>
              </w:rPr>
              <w:t>МемСТ</w:t>
            </w:r>
          </w:p>
        </w:tc>
        <w:tc>
          <w:tcPr>
            <w:tcW w:w="8646" w:type="dxa"/>
          </w:tcPr>
          <w:p w:rsidR="00375BC9" w:rsidRPr="00FD2558" w:rsidRDefault="00375BC9" w:rsidP="00375BC9">
            <w:pPr>
              <w:pStyle w:val="Default"/>
              <w:jc w:val="both"/>
              <w:rPr>
                <w:sz w:val="28"/>
                <w:szCs w:val="28"/>
                <w:lang w:val="kk-KZ"/>
              </w:rPr>
            </w:pPr>
            <w:proofErr w:type="spellStart"/>
            <w:r w:rsidRPr="00FD2558">
              <w:rPr>
                <w:sz w:val="28"/>
                <w:szCs w:val="28"/>
              </w:rPr>
              <w:t>Мемлекеттік</w:t>
            </w:r>
            <w:proofErr w:type="spellEnd"/>
            <w:r w:rsidRPr="00FD2558">
              <w:rPr>
                <w:sz w:val="28"/>
                <w:szCs w:val="28"/>
              </w:rPr>
              <w:t xml:space="preserve"> стандарт </w:t>
            </w:r>
          </w:p>
        </w:tc>
      </w:tr>
      <w:tr w:rsidR="00375BC9" w:rsidTr="008D430C">
        <w:tc>
          <w:tcPr>
            <w:tcW w:w="1125" w:type="dxa"/>
          </w:tcPr>
          <w:p w:rsidR="00375BC9" w:rsidRPr="00FD2558" w:rsidRDefault="00375BC9" w:rsidP="00375BC9">
            <w:pPr>
              <w:jc w:val="both"/>
              <w:rPr>
                <w:sz w:val="28"/>
                <w:szCs w:val="28"/>
                <w:lang w:val="kk-KZ"/>
              </w:rPr>
            </w:pPr>
            <w:r w:rsidRPr="00FD2558">
              <w:rPr>
                <w:sz w:val="28"/>
                <w:szCs w:val="28"/>
                <w:lang w:val="kk-KZ"/>
              </w:rPr>
              <w:t>ЖШС</w:t>
            </w:r>
          </w:p>
        </w:tc>
        <w:tc>
          <w:tcPr>
            <w:tcW w:w="8646" w:type="dxa"/>
          </w:tcPr>
          <w:p w:rsidR="00375BC9" w:rsidRPr="00FD2558" w:rsidRDefault="00375BC9" w:rsidP="00375BC9">
            <w:pPr>
              <w:pStyle w:val="Default"/>
              <w:rPr>
                <w:sz w:val="28"/>
                <w:szCs w:val="28"/>
              </w:rPr>
            </w:pPr>
            <w:proofErr w:type="spellStart"/>
            <w:r w:rsidRPr="00FD2558">
              <w:rPr>
                <w:sz w:val="28"/>
                <w:szCs w:val="28"/>
              </w:rPr>
              <w:t>Жауапкершілігі</w:t>
            </w:r>
            <w:proofErr w:type="spellEnd"/>
            <w:r w:rsidRPr="00FD2558">
              <w:rPr>
                <w:sz w:val="28"/>
                <w:szCs w:val="28"/>
              </w:rPr>
              <w:t xml:space="preserve"> </w:t>
            </w:r>
            <w:proofErr w:type="spellStart"/>
            <w:r w:rsidRPr="00FD2558">
              <w:rPr>
                <w:sz w:val="28"/>
                <w:szCs w:val="28"/>
              </w:rPr>
              <w:t>шектеулі</w:t>
            </w:r>
            <w:proofErr w:type="spellEnd"/>
            <w:r w:rsidRPr="00FD2558">
              <w:rPr>
                <w:sz w:val="28"/>
                <w:szCs w:val="28"/>
              </w:rPr>
              <w:t xml:space="preserve"> </w:t>
            </w:r>
            <w:proofErr w:type="spellStart"/>
            <w:r w:rsidRPr="00FD2558">
              <w:rPr>
                <w:sz w:val="28"/>
                <w:szCs w:val="28"/>
              </w:rPr>
              <w:t>серіктестік</w:t>
            </w:r>
            <w:proofErr w:type="spellEnd"/>
            <w:r w:rsidRPr="00FD2558">
              <w:rPr>
                <w:sz w:val="28"/>
                <w:szCs w:val="28"/>
              </w:rPr>
              <w:t xml:space="preserve"> </w:t>
            </w:r>
          </w:p>
        </w:tc>
      </w:tr>
      <w:tr w:rsidR="00375BC9" w:rsidTr="008D430C">
        <w:tc>
          <w:tcPr>
            <w:tcW w:w="1125" w:type="dxa"/>
          </w:tcPr>
          <w:p w:rsidR="00375BC9" w:rsidRPr="00FD2558" w:rsidRDefault="00375BC9" w:rsidP="00375BC9">
            <w:pPr>
              <w:jc w:val="both"/>
              <w:rPr>
                <w:sz w:val="28"/>
                <w:szCs w:val="28"/>
                <w:lang w:val="kk-KZ"/>
              </w:rPr>
            </w:pPr>
            <w:r w:rsidRPr="00FD2558">
              <w:rPr>
                <w:sz w:val="28"/>
                <w:szCs w:val="28"/>
                <w:lang w:val="kk-KZ"/>
              </w:rPr>
              <w:t>ҚР</w:t>
            </w:r>
          </w:p>
        </w:tc>
        <w:tc>
          <w:tcPr>
            <w:tcW w:w="8646" w:type="dxa"/>
          </w:tcPr>
          <w:p w:rsidR="00375BC9" w:rsidRPr="00FD2558" w:rsidRDefault="00375BC9" w:rsidP="00375BC9">
            <w:pPr>
              <w:pStyle w:val="Default"/>
              <w:rPr>
                <w:sz w:val="28"/>
                <w:szCs w:val="28"/>
              </w:rPr>
            </w:pPr>
            <w:proofErr w:type="spellStart"/>
            <w:r w:rsidRPr="00FD2558">
              <w:rPr>
                <w:sz w:val="28"/>
                <w:szCs w:val="28"/>
              </w:rPr>
              <w:t>Қазақстан</w:t>
            </w:r>
            <w:proofErr w:type="spellEnd"/>
            <w:r w:rsidRPr="00FD2558">
              <w:rPr>
                <w:sz w:val="28"/>
                <w:szCs w:val="28"/>
              </w:rPr>
              <w:t xml:space="preserve"> </w:t>
            </w:r>
            <w:proofErr w:type="spellStart"/>
            <w:r w:rsidRPr="00FD2558">
              <w:rPr>
                <w:sz w:val="28"/>
                <w:szCs w:val="28"/>
              </w:rPr>
              <w:t>республикасы</w:t>
            </w:r>
            <w:proofErr w:type="spellEnd"/>
            <w:r w:rsidRPr="00FD2558">
              <w:rPr>
                <w:sz w:val="28"/>
                <w:szCs w:val="28"/>
              </w:rPr>
              <w:t xml:space="preserve"> </w:t>
            </w:r>
          </w:p>
        </w:tc>
      </w:tr>
      <w:tr w:rsidR="00375BC9" w:rsidTr="008D430C">
        <w:tc>
          <w:tcPr>
            <w:tcW w:w="1125" w:type="dxa"/>
          </w:tcPr>
          <w:p w:rsidR="00375BC9" w:rsidRPr="00FD2558" w:rsidRDefault="00375BC9" w:rsidP="00375BC9">
            <w:pPr>
              <w:jc w:val="both"/>
              <w:rPr>
                <w:sz w:val="28"/>
                <w:szCs w:val="28"/>
                <w:lang w:val="kk-KZ"/>
              </w:rPr>
            </w:pPr>
            <w:r w:rsidRPr="00FD2558">
              <w:rPr>
                <w:sz w:val="28"/>
                <w:szCs w:val="28"/>
                <w:lang w:val="kk-KZ"/>
              </w:rPr>
              <w:t>ПФЭ</w:t>
            </w:r>
          </w:p>
        </w:tc>
        <w:tc>
          <w:tcPr>
            <w:tcW w:w="8646" w:type="dxa"/>
          </w:tcPr>
          <w:p w:rsidR="00375BC9" w:rsidRPr="00FD2558" w:rsidRDefault="00375BC9" w:rsidP="00375BC9">
            <w:pPr>
              <w:pStyle w:val="Default"/>
              <w:rPr>
                <w:sz w:val="28"/>
                <w:szCs w:val="28"/>
              </w:rPr>
            </w:pPr>
            <w:proofErr w:type="spellStart"/>
            <w:r w:rsidRPr="00FD2558">
              <w:rPr>
                <w:sz w:val="28"/>
                <w:szCs w:val="28"/>
              </w:rPr>
              <w:t>Толық</w:t>
            </w:r>
            <w:proofErr w:type="spellEnd"/>
            <w:r w:rsidRPr="00FD2558">
              <w:rPr>
                <w:sz w:val="28"/>
                <w:szCs w:val="28"/>
              </w:rPr>
              <w:t xml:space="preserve"> </w:t>
            </w:r>
            <w:proofErr w:type="spellStart"/>
            <w:r w:rsidRPr="00FD2558">
              <w:rPr>
                <w:sz w:val="28"/>
                <w:szCs w:val="28"/>
              </w:rPr>
              <w:t>факторлық</w:t>
            </w:r>
            <w:proofErr w:type="spellEnd"/>
            <w:r w:rsidRPr="00FD2558">
              <w:rPr>
                <w:sz w:val="28"/>
                <w:szCs w:val="28"/>
              </w:rPr>
              <w:t xml:space="preserve"> эксперимент </w:t>
            </w:r>
          </w:p>
        </w:tc>
      </w:tr>
      <w:tr w:rsidR="008E51CE" w:rsidTr="008D430C">
        <w:tc>
          <w:tcPr>
            <w:tcW w:w="1125" w:type="dxa"/>
          </w:tcPr>
          <w:p w:rsidR="008E51CE" w:rsidRPr="00375BC9" w:rsidRDefault="008E51CE" w:rsidP="00375BC9">
            <w:pPr>
              <w:jc w:val="both"/>
              <w:rPr>
                <w:sz w:val="28"/>
                <w:szCs w:val="28"/>
                <w:lang w:val="kk-KZ"/>
              </w:rPr>
            </w:pPr>
          </w:p>
        </w:tc>
        <w:tc>
          <w:tcPr>
            <w:tcW w:w="8646" w:type="dxa"/>
          </w:tcPr>
          <w:p w:rsidR="008E51CE" w:rsidRDefault="008E51CE" w:rsidP="00375BC9">
            <w:pPr>
              <w:pStyle w:val="Default"/>
              <w:rPr>
                <w:sz w:val="28"/>
                <w:szCs w:val="28"/>
              </w:rPr>
            </w:pPr>
          </w:p>
        </w:tc>
      </w:tr>
      <w:tr w:rsidR="008E51CE" w:rsidTr="008D430C">
        <w:tc>
          <w:tcPr>
            <w:tcW w:w="1125" w:type="dxa"/>
          </w:tcPr>
          <w:p w:rsidR="008E51CE" w:rsidRPr="00375BC9" w:rsidRDefault="008E51CE" w:rsidP="00375BC9">
            <w:pPr>
              <w:jc w:val="both"/>
              <w:rPr>
                <w:sz w:val="28"/>
                <w:szCs w:val="28"/>
                <w:lang w:val="kk-KZ"/>
              </w:rPr>
            </w:pPr>
          </w:p>
        </w:tc>
        <w:tc>
          <w:tcPr>
            <w:tcW w:w="8646" w:type="dxa"/>
          </w:tcPr>
          <w:p w:rsidR="008E51CE" w:rsidRDefault="008E51CE" w:rsidP="00375BC9">
            <w:pPr>
              <w:pStyle w:val="Default"/>
              <w:rPr>
                <w:sz w:val="28"/>
                <w:szCs w:val="28"/>
              </w:rPr>
            </w:pPr>
          </w:p>
        </w:tc>
      </w:tr>
      <w:tr w:rsidR="008E51CE" w:rsidTr="008D430C">
        <w:tc>
          <w:tcPr>
            <w:tcW w:w="1125" w:type="dxa"/>
          </w:tcPr>
          <w:p w:rsidR="008E51CE" w:rsidRPr="00375BC9" w:rsidRDefault="008E51CE" w:rsidP="00375BC9">
            <w:pPr>
              <w:jc w:val="both"/>
              <w:rPr>
                <w:sz w:val="28"/>
                <w:szCs w:val="28"/>
                <w:lang w:val="kk-KZ"/>
              </w:rPr>
            </w:pPr>
          </w:p>
        </w:tc>
        <w:tc>
          <w:tcPr>
            <w:tcW w:w="8646" w:type="dxa"/>
          </w:tcPr>
          <w:p w:rsidR="008E51CE" w:rsidRDefault="008E51CE" w:rsidP="00375BC9">
            <w:pPr>
              <w:pStyle w:val="Default"/>
              <w:rPr>
                <w:sz w:val="28"/>
                <w:szCs w:val="28"/>
              </w:rPr>
            </w:pPr>
          </w:p>
        </w:tc>
      </w:tr>
      <w:tr w:rsidR="008E51CE" w:rsidTr="008D430C">
        <w:tc>
          <w:tcPr>
            <w:tcW w:w="1125" w:type="dxa"/>
          </w:tcPr>
          <w:p w:rsidR="008E51CE" w:rsidRPr="00375BC9" w:rsidRDefault="008E51CE" w:rsidP="00375BC9">
            <w:pPr>
              <w:jc w:val="both"/>
              <w:rPr>
                <w:sz w:val="28"/>
                <w:szCs w:val="28"/>
                <w:lang w:val="kk-KZ"/>
              </w:rPr>
            </w:pPr>
          </w:p>
        </w:tc>
        <w:tc>
          <w:tcPr>
            <w:tcW w:w="8646" w:type="dxa"/>
          </w:tcPr>
          <w:p w:rsidR="008E51CE" w:rsidRDefault="008E51CE" w:rsidP="00375BC9">
            <w:pPr>
              <w:pStyle w:val="Default"/>
              <w:rPr>
                <w:sz w:val="28"/>
                <w:szCs w:val="28"/>
              </w:rPr>
            </w:pPr>
          </w:p>
        </w:tc>
      </w:tr>
      <w:tr w:rsidR="008E51CE" w:rsidTr="008D430C">
        <w:tc>
          <w:tcPr>
            <w:tcW w:w="1125" w:type="dxa"/>
          </w:tcPr>
          <w:p w:rsidR="008E51CE" w:rsidRPr="00375BC9" w:rsidRDefault="008E51CE" w:rsidP="00375BC9">
            <w:pPr>
              <w:jc w:val="both"/>
              <w:rPr>
                <w:sz w:val="28"/>
                <w:szCs w:val="28"/>
                <w:lang w:val="kk-KZ"/>
              </w:rPr>
            </w:pPr>
          </w:p>
        </w:tc>
        <w:tc>
          <w:tcPr>
            <w:tcW w:w="8646" w:type="dxa"/>
          </w:tcPr>
          <w:p w:rsidR="008E51CE" w:rsidRDefault="008E51CE" w:rsidP="00375BC9">
            <w:pPr>
              <w:pStyle w:val="Default"/>
              <w:rPr>
                <w:sz w:val="28"/>
                <w:szCs w:val="28"/>
              </w:rPr>
            </w:pPr>
          </w:p>
        </w:tc>
      </w:tr>
      <w:tr w:rsidR="008E51CE" w:rsidTr="008D430C">
        <w:tc>
          <w:tcPr>
            <w:tcW w:w="1125" w:type="dxa"/>
          </w:tcPr>
          <w:p w:rsidR="008E51CE" w:rsidRPr="00375BC9" w:rsidRDefault="008E51CE" w:rsidP="00375BC9">
            <w:pPr>
              <w:jc w:val="both"/>
              <w:rPr>
                <w:sz w:val="28"/>
                <w:szCs w:val="28"/>
                <w:lang w:val="kk-KZ"/>
              </w:rPr>
            </w:pPr>
          </w:p>
        </w:tc>
        <w:tc>
          <w:tcPr>
            <w:tcW w:w="8646" w:type="dxa"/>
          </w:tcPr>
          <w:p w:rsidR="008E51CE" w:rsidRDefault="008E51CE" w:rsidP="00375BC9">
            <w:pPr>
              <w:pStyle w:val="Default"/>
              <w:rPr>
                <w:sz w:val="28"/>
                <w:szCs w:val="28"/>
              </w:rPr>
            </w:pPr>
          </w:p>
        </w:tc>
      </w:tr>
    </w:tbl>
    <w:p w:rsidR="00375BC9" w:rsidRDefault="00375BC9" w:rsidP="007D584E">
      <w:pPr>
        <w:ind w:firstLine="567"/>
        <w:jc w:val="both"/>
        <w:rPr>
          <w:sz w:val="28"/>
          <w:szCs w:val="28"/>
          <w:lang w:val="kk-KZ"/>
        </w:rPr>
      </w:pPr>
    </w:p>
    <w:p w:rsidR="00375BC9" w:rsidRDefault="00375BC9" w:rsidP="007D584E">
      <w:pPr>
        <w:ind w:firstLine="567"/>
        <w:jc w:val="both"/>
        <w:rPr>
          <w:sz w:val="28"/>
          <w:szCs w:val="28"/>
          <w:lang w:val="kk-KZ"/>
        </w:rPr>
      </w:pPr>
    </w:p>
    <w:p w:rsidR="008E51CE" w:rsidRDefault="008E51CE" w:rsidP="007D584E">
      <w:pPr>
        <w:ind w:firstLine="567"/>
        <w:jc w:val="both"/>
        <w:rPr>
          <w:sz w:val="28"/>
          <w:szCs w:val="28"/>
          <w:lang w:val="kk-KZ"/>
        </w:rPr>
      </w:pPr>
    </w:p>
    <w:p w:rsidR="008E51CE" w:rsidRDefault="008E51CE" w:rsidP="007D584E">
      <w:pPr>
        <w:ind w:firstLine="567"/>
        <w:jc w:val="both"/>
        <w:rPr>
          <w:sz w:val="28"/>
          <w:szCs w:val="28"/>
          <w:lang w:val="kk-KZ"/>
        </w:rPr>
      </w:pPr>
    </w:p>
    <w:p w:rsidR="008E51CE" w:rsidRDefault="008E51CE" w:rsidP="007D584E">
      <w:pPr>
        <w:ind w:firstLine="567"/>
        <w:jc w:val="both"/>
        <w:rPr>
          <w:sz w:val="28"/>
          <w:szCs w:val="28"/>
          <w:lang w:val="kk-KZ"/>
        </w:rPr>
      </w:pPr>
    </w:p>
    <w:p w:rsidR="008E51CE" w:rsidRDefault="008E51CE" w:rsidP="007D584E">
      <w:pPr>
        <w:ind w:firstLine="567"/>
        <w:jc w:val="both"/>
        <w:rPr>
          <w:sz w:val="28"/>
          <w:szCs w:val="28"/>
          <w:lang w:val="kk-KZ"/>
        </w:rPr>
      </w:pPr>
    </w:p>
    <w:p w:rsidR="006F60AD" w:rsidRDefault="006F60AD" w:rsidP="007D584E">
      <w:pPr>
        <w:ind w:firstLine="567"/>
        <w:jc w:val="both"/>
        <w:rPr>
          <w:sz w:val="28"/>
          <w:szCs w:val="28"/>
          <w:lang w:val="kk-KZ"/>
        </w:rPr>
      </w:pPr>
    </w:p>
    <w:p w:rsidR="006F60AD" w:rsidRDefault="006F60AD" w:rsidP="007D584E">
      <w:pPr>
        <w:ind w:firstLine="567"/>
        <w:jc w:val="both"/>
        <w:rPr>
          <w:sz w:val="28"/>
          <w:szCs w:val="28"/>
          <w:lang w:val="kk-KZ"/>
        </w:rPr>
      </w:pPr>
    </w:p>
    <w:p w:rsidR="006F60AD" w:rsidRDefault="006F60AD" w:rsidP="007D584E">
      <w:pPr>
        <w:ind w:firstLine="567"/>
        <w:jc w:val="both"/>
        <w:rPr>
          <w:sz w:val="28"/>
          <w:szCs w:val="28"/>
          <w:lang w:val="kk-KZ"/>
        </w:rPr>
      </w:pPr>
    </w:p>
    <w:p w:rsidR="008D430C" w:rsidRDefault="008D430C" w:rsidP="007D584E">
      <w:pPr>
        <w:ind w:firstLine="567"/>
        <w:jc w:val="both"/>
        <w:rPr>
          <w:sz w:val="28"/>
          <w:szCs w:val="28"/>
          <w:lang w:val="kk-KZ"/>
        </w:rPr>
      </w:pPr>
    </w:p>
    <w:p w:rsidR="008D430C" w:rsidRDefault="008D430C" w:rsidP="007D584E">
      <w:pPr>
        <w:ind w:firstLine="567"/>
        <w:jc w:val="both"/>
        <w:rPr>
          <w:sz w:val="28"/>
          <w:szCs w:val="28"/>
          <w:lang w:val="kk-KZ"/>
        </w:rPr>
      </w:pPr>
    </w:p>
    <w:p w:rsidR="001013D2" w:rsidRDefault="001013D2" w:rsidP="007D584E">
      <w:pPr>
        <w:ind w:firstLine="567"/>
        <w:jc w:val="both"/>
        <w:rPr>
          <w:sz w:val="28"/>
          <w:szCs w:val="28"/>
          <w:lang w:val="kk-KZ"/>
        </w:rPr>
      </w:pPr>
    </w:p>
    <w:p w:rsidR="001013D2" w:rsidRDefault="001013D2" w:rsidP="007D584E">
      <w:pPr>
        <w:ind w:firstLine="567"/>
        <w:jc w:val="both"/>
        <w:rPr>
          <w:sz w:val="28"/>
          <w:szCs w:val="28"/>
          <w:lang w:val="kk-KZ"/>
        </w:rPr>
      </w:pPr>
    </w:p>
    <w:p w:rsidR="00D301D1" w:rsidRPr="006A31BC" w:rsidRDefault="009643B0" w:rsidP="00EC21CE">
      <w:pPr>
        <w:ind w:firstLine="567"/>
        <w:jc w:val="both"/>
        <w:rPr>
          <w:b/>
          <w:bCs/>
          <w:sz w:val="28"/>
          <w:szCs w:val="28"/>
          <w:lang w:val="kk-KZ"/>
        </w:rPr>
      </w:pPr>
      <w:bookmarkStart w:id="17" w:name="_Hlk166476234"/>
      <w:bookmarkStart w:id="18" w:name="_Hlk165883622"/>
      <w:r w:rsidRPr="006A31BC">
        <w:rPr>
          <w:b/>
          <w:bCs/>
          <w:sz w:val="28"/>
          <w:szCs w:val="28"/>
          <w:lang w:val="kk-KZ"/>
        </w:rPr>
        <w:lastRenderedPageBreak/>
        <w:t>КІРІСПЕ</w:t>
      </w:r>
    </w:p>
    <w:p w:rsidR="009643B0" w:rsidRPr="00655E35" w:rsidRDefault="009643B0" w:rsidP="00EC21CE">
      <w:pPr>
        <w:ind w:firstLine="567"/>
        <w:jc w:val="both"/>
        <w:rPr>
          <w:sz w:val="28"/>
          <w:szCs w:val="28"/>
          <w:lang w:val="kk-KZ"/>
        </w:rPr>
      </w:pPr>
      <w:r w:rsidRPr="00655E35">
        <w:rPr>
          <w:sz w:val="28"/>
          <w:szCs w:val="28"/>
          <w:lang w:val="kk-KZ"/>
        </w:rPr>
        <w:t xml:space="preserve"> </w:t>
      </w:r>
    </w:p>
    <w:p w:rsidR="00A366CE" w:rsidRDefault="009643B0" w:rsidP="00A366CE">
      <w:pPr>
        <w:ind w:firstLine="567"/>
        <w:jc w:val="both"/>
        <w:rPr>
          <w:sz w:val="28"/>
          <w:szCs w:val="28"/>
          <w:lang w:val="kk-KZ"/>
        </w:rPr>
      </w:pPr>
      <w:r w:rsidRPr="00655E35">
        <w:rPr>
          <w:b/>
          <w:sz w:val="28"/>
          <w:szCs w:val="28"/>
          <w:lang w:val="kk-KZ"/>
        </w:rPr>
        <w:t>Диссертация тақырыбының өзектілігі.</w:t>
      </w:r>
      <w:r w:rsidR="00A91728">
        <w:rPr>
          <w:sz w:val="28"/>
          <w:szCs w:val="28"/>
          <w:lang w:val="kk-KZ"/>
        </w:rPr>
        <w:t xml:space="preserve"> </w:t>
      </w:r>
      <w:r w:rsidR="005759B4" w:rsidRPr="00EA2977">
        <w:rPr>
          <w:sz w:val="28"/>
          <w:szCs w:val="28"/>
          <w:lang w:val="kk-KZ"/>
        </w:rPr>
        <w:t>Былғары өнеркәсібі</w:t>
      </w:r>
      <w:r w:rsidR="005531DA">
        <w:rPr>
          <w:sz w:val="28"/>
          <w:szCs w:val="28"/>
          <w:lang w:val="kk-KZ"/>
        </w:rPr>
        <w:t xml:space="preserve"> </w:t>
      </w:r>
      <w:r w:rsidR="005759B4" w:rsidRPr="00EA2977">
        <w:rPr>
          <w:sz w:val="28"/>
          <w:szCs w:val="28"/>
          <w:lang w:val="kk-KZ"/>
        </w:rPr>
        <w:t>-</w:t>
      </w:r>
      <w:r w:rsidR="005531DA">
        <w:rPr>
          <w:sz w:val="28"/>
          <w:szCs w:val="28"/>
          <w:lang w:val="kk-KZ"/>
        </w:rPr>
        <w:t xml:space="preserve"> </w:t>
      </w:r>
      <w:r w:rsidR="005759B4" w:rsidRPr="00EA2977">
        <w:rPr>
          <w:sz w:val="28"/>
          <w:szCs w:val="28"/>
          <w:lang w:val="kk-KZ"/>
        </w:rPr>
        <w:t xml:space="preserve">аяқ киім, киім және былғарыдан жасалған </w:t>
      </w:r>
      <w:r w:rsidR="00EB075F">
        <w:rPr>
          <w:sz w:val="28"/>
          <w:szCs w:val="28"/>
          <w:lang w:val="kk-KZ"/>
        </w:rPr>
        <w:t xml:space="preserve">басқа да </w:t>
      </w:r>
      <w:r w:rsidR="005759B4" w:rsidRPr="00EA2977">
        <w:rPr>
          <w:sz w:val="28"/>
          <w:szCs w:val="28"/>
          <w:lang w:val="kk-KZ"/>
        </w:rPr>
        <w:t>бұйымдар жасау үшін былғары мен үлбірдің кең ассорти</w:t>
      </w:r>
      <w:r w:rsidR="00EB1ADC">
        <w:rPr>
          <w:sz w:val="28"/>
          <w:szCs w:val="28"/>
          <w:lang w:val="kk-KZ"/>
        </w:rPr>
        <w:t>м</w:t>
      </w:r>
      <w:r w:rsidR="005759B4" w:rsidRPr="00EA2977">
        <w:rPr>
          <w:sz w:val="28"/>
          <w:szCs w:val="28"/>
          <w:lang w:val="kk-KZ"/>
        </w:rPr>
        <w:t>ентін өндіруді қамтамасыз ететін Қазақстан экономикасының маңызды саласы</w:t>
      </w:r>
      <w:r w:rsidR="00671195">
        <w:rPr>
          <w:sz w:val="28"/>
          <w:szCs w:val="28"/>
          <w:lang w:val="kk-KZ"/>
        </w:rPr>
        <w:t xml:space="preserve"> </w:t>
      </w:r>
      <w:r w:rsidR="005759B4" w:rsidRPr="00EA2977">
        <w:rPr>
          <w:sz w:val="28"/>
          <w:szCs w:val="28"/>
          <w:lang w:val="kk-KZ"/>
        </w:rPr>
        <w:t xml:space="preserve">[1]. </w:t>
      </w:r>
      <w:r w:rsidR="00A366CE">
        <w:rPr>
          <w:sz w:val="28"/>
          <w:szCs w:val="28"/>
          <w:lang w:val="kk-KZ"/>
        </w:rPr>
        <w:t>Өндірістің қарқынды дамуына қажетті алғышарттар негізінде әртүрлі инновациялық материалдар мен технологияларды жасауға сұраныс туындайды</w:t>
      </w:r>
      <w:r w:rsidR="00671195">
        <w:rPr>
          <w:sz w:val="28"/>
          <w:szCs w:val="28"/>
          <w:lang w:val="kk-KZ"/>
        </w:rPr>
        <w:t xml:space="preserve"> </w:t>
      </w:r>
      <w:r w:rsidR="00A366CE">
        <w:rPr>
          <w:sz w:val="28"/>
          <w:szCs w:val="28"/>
          <w:lang w:val="kk-KZ"/>
        </w:rPr>
        <w:t>[2].</w:t>
      </w:r>
    </w:p>
    <w:p w:rsidR="00667E8B" w:rsidRDefault="005759B4" w:rsidP="00667E8B">
      <w:pPr>
        <w:ind w:firstLine="567"/>
        <w:jc w:val="both"/>
        <w:rPr>
          <w:sz w:val="28"/>
          <w:szCs w:val="28"/>
          <w:lang w:val="kk-KZ"/>
        </w:rPr>
      </w:pPr>
      <w:r w:rsidRPr="00EA2977">
        <w:rPr>
          <w:sz w:val="28"/>
          <w:szCs w:val="28"/>
          <w:lang w:val="kk-KZ"/>
        </w:rPr>
        <w:t>Былғары өндірісінің өсуімен қоршаған ортаға техногендік әсердің едәуір артуы байқалады. Шикізатты өңдеу үлкен көлемдегі су мен электр энергиясын қажет етеді</w:t>
      </w:r>
      <w:r w:rsidR="00671195">
        <w:rPr>
          <w:sz w:val="28"/>
          <w:szCs w:val="28"/>
          <w:lang w:val="kk-KZ"/>
        </w:rPr>
        <w:t xml:space="preserve"> </w:t>
      </w:r>
      <w:r w:rsidRPr="00EA2977">
        <w:rPr>
          <w:sz w:val="28"/>
          <w:szCs w:val="28"/>
          <w:lang w:val="kk-KZ"/>
        </w:rPr>
        <w:t>[3].</w:t>
      </w:r>
      <w:r w:rsidR="00667E8B" w:rsidRPr="00667E8B">
        <w:rPr>
          <w:sz w:val="28"/>
          <w:szCs w:val="28"/>
          <w:lang w:val="kk-KZ"/>
        </w:rPr>
        <w:t xml:space="preserve"> </w:t>
      </w:r>
      <w:r w:rsidR="00667E8B">
        <w:rPr>
          <w:sz w:val="28"/>
          <w:szCs w:val="28"/>
          <w:lang w:val="kk-KZ"/>
        </w:rPr>
        <w:t>Бұл өндірісте е</w:t>
      </w:r>
      <w:r w:rsidR="00667E8B" w:rsidRPr="00EA2977">
        <w:rPr>
          <w:sz w:val="28"/>
          <w:szCs w:val="28"/>
          <w:lang w:val="kk-KZ"/>
        </w:rPr>
        <w:t xml:space="preserve">ң қауіпті қалдықтар-хромды илеу процесінің өнімдері. Хромды </w:t>
      </w:r>
      <w:r w:rsidR="00667E8B">
        <w:rPr>
          <w:sz w:val="28"/>
          <w:szCs w:val="28"/>
          <w:lang w:val="kk-KZ"/>
        </w:rPr>
        <w:t>илеуден</w:t>
      </w:r>
      <w:r w:rsidR="00667E8B" w:rsidRPr="00EA2977">
        <w:rPr>
          <w:sz w:val="28"/>
          <w:szCs w:val="28"/>
          <w:lang w:val="kk-KZ"/>
        </w:rPr>
        <w:t xml:space="preserve"> кейін қалдық ерітінділердің төгілуі табиғи су қоймаларының, жер асты суларының және топырақтың қатты ластануына әкеліп соғады, бұл </w:t>
      </w:r>
      <w:r w:rsidR="00667E8B">
        <w:rPr>
          <w:sz w:val="28"/>
          <w:szCs w:val="28"/>
          <w:lang w:val="kk-KZ"/>
        </w:rPr>
        <w:t>суды</w:t>
      </w:r>
      <w:r w:rsidR="00667E8B" w:rsidRPr="00EA2977">
        <w:rPr>
          <w:sz w:val="28"/>
          <w:szCs w:val="28"/>
          <w:lang w:val="kk-KZ"/>
        </w:rPr>
        <w:t xml:space="preserve"> ауыл шаруашылығында және коммуналдық қызметтерде пайдалануға жарамсыз етеді. Хромды </w:t>
      </w:r>
      <w:r w:rsidR="00667E8B">
        <w:rPr>
          <w:sz w:val="28"/>
          <w:szCs w:val="28"/>
          <w:lang w:val="kk-KZ"/>
        </w:rPr>
        <w:t>илегіштің</w:t>
      </w:r>
      <w:r w:rsidR="00667E8B" w:rsidRPr="00EA2977">
        <w:rPr>
          <w:sz w:val="28"/>
          <w:szCs w:val="28"/>
          <w:lang w:val="kk-KZ"/>
        </w:rPr>
        <w:t xml:space="preserve"> 25-тен 40%-на дейін ағынды суларға түсетіні белгілі</w:t>
      </w:r>
      <w:r w:rsidR="00671195">
        <w:rPr>
          <w:sz w:val="28"/>
          <w:szCs w:val="28"/>
          <w:lang w:val="kk-KZ"/>
        </w:rPr>
        <w:t xml:space="preserve"> </w:t>
      </w:r>
      <w:r w:rsidR="00667E8B" w:rsidRPr="00EA2977">
        <w:rPr>
          <w:sz w:val="28"/>
          <w:szCs w:val="28"/>
          <w:lang w:val="kk-KZ"/>
        </w:rPr>
        <w:t>[</w:t>
      </w:r>
      <w:r w:rsidR="00667E8B">
        <w:rPr>
          <w:sz w:val="28"/>
          <w:szCs w:val="28"/>
          <w:lang w:val="kk-KZ"/>
        </w:rPr>
        <w:t>4</w:t>
      </w:r>
      <w:r w:rsidR="00667E8B" w:rsidRPr="00EA2977">
        <w:rPr>
          <w:sz w:val="28"/>
          <w:szCs w:val="28"/>
          <w:lang w:val="kk-KZ"/>
        </w:rPr>
        <w:t>-</w:t>
      </w:r>
      <w:r w:rsidR="00667E8B">
        <w:rPr>
          <w:sz w:val="28"/>
          <w:szCs w:val="28"/>
          <w:lang w:val="kk-KZ"/>
        </w:rPr>
        <w:t>5</w:t>
      </w:r>
      <w:r w:rsidR="00667E8B" w:rsidRPr="00EA2977">
        <w:rPr>
          <w:sz w:val="28"/>
          <w:szCs w:val="28"/>
          <w:lang w:val="kk-KZ"/>
        </w:rPr>
        <w:t>].</w:t>
      </w:r>
      <w:r w:rsidR="00667E8B" w:rsidRPr="00667E8B">
        <w:rPr>
          <w:sz w:val="28"/>
          <w:szCs w:val="28"/>
          <w:lang w:val="kk-KZ"/>
        </w:rPr>
        <w:t xml:space="preserve"> </w:t>
      </w:r>
      <w:r w:rsidR="00667E8B">
        <w:rPr>
          <w:sz w:val="28"/>
          <w:szCs w:val="28"/>
          <w:lang w:val="kk-KZ"/>
        </w:rPr>
        <w:t>Былғары өндірісінде л</w:t>
      </w:r>
      <w:r w:rsidR="00667E8B" w:rsidRPr="003774AD">
        <w:rPr>
          <w:sz w:val="28"/>
          <w:szCs w:val="28"/>
          <w:lang w:val="kk-KZ"/>
        </w:rPr>
        <w:t>астаушы заттардың бірі бояғыштар болып табылады және олар суға түскеннен кейін ол</w:t>
      </w:r>
      <w:r w:rsidR="00667E8B">
        <w:rPr>
          <w:sz w:val="28"/>
          <w:szCs w:val="28"/>
          <w:lang w:val="kk-KZ"/>
        </w:rPr>
        <w:t xml:space="preserve"> суды</w:t>
      </w:r>
      <w:r w:rsidR="00667E8B" w:rsidRPr="003774AD">
        <w:rPr>
          <w:sz w:val="28"/>
          <w:szCs w:val="28"/>
          <w:lang w:val="kk-KZ"/>
        </w:rPr>
        <w:t xml:space="preserve"> </w:t>
      </w:r>
      <w:r w:rsidR="00667E8B">
        <w:rPr>
          <w:sz w:val="28"/>
          <w:szCs w:val="28"/>
          <w:lang w:val="kk-KZ"/>
        </w:rPr>
        <w:t>қайта</w:t>
      </w:r>
      <w:r w:rsidR="00667E8B" w:rsidRPr="003774AD">
        <w:rPr>
          <w:sz w:val="28"/>
          <w:szCs w:val="28"/>
          <w:lang w:val="kk-KZ"/>
        </w:rPr>
        <w:t xml:space="preserve"> пайдалану мүмкін емес, оны қайта өңдеу қиын, өйткені бояғыштар синтетикалық шығу тегі мен күрделі молекулалық құрылымға ие</w:t>
      </w:r>
      <w:r w:rsidR="00667E8B">
        <w:rPr>
          <w:sz w:val="28"/>
          <w:szCs w:val="28"/>
          <w:lang w:val="kk-KZ"/>
        </w:rPr>
        <w:t xml:space="preserve"> болуына байланысты</w:t>
      </w:r>
      <w:r w:rsidR="00667E8B" w:rsidRPr="003774AD">
        <w:rPr>
          <w:sz w:val="28"/>
          <w:szCs w:val="28"/>
          <w:lang w:val="kk-KZ"/>
        </w:rPr>
        <w:t>, бұл оларды</w:t>
      </w:r>
      <w:r w:rsidR="00667E8B">
        <w:rPr>
          <w:sz w:val="28"/>
          <w:szCs w:val="28"/>
          <w:lang w:val="kk-KZ"/>
        </w:rPr>
        <w:t>ң</w:t>
      </w:r>
      <w:r w:rsidR="00667E8B" w:rsidRPr="003774AD">
        <w:rPr>
          <w:sz w:val="28"/>
          <w:szCs w:val="28"/>
          <w:lang w:val="kk-KZ"/>
        </w:rPr>
        <w:t xml:space="preserve"> тұрақты және биологиялық ыдырау</w:t>
      </w:r>
      <w:r w:rsidR="00667E8B">
        <w:rPr>
          <w:sz w:val="28"/>
          <w:szCs w:val="28"/>
          <w:lang w:val="kk-KZ"/>
        </w:rPr>
        <w:t>ын</w:t>
      </w:r>
      <w:r w:rsidR="00667E8B" w:rsidRPr="003774AD">
        <w:rPr>
          <w:sz w:val="28"/>
          <w:szCs w:val="28"/>
          <w:lang w:val="kk-KZ"/>
        </w:rPr>
        <w:t xml:space="preserve"> қиындатады [</w:t>
      </w:r>
      <w:r w:rsidR="00667E8B">
        <w:rPr>
          <w:sz w:val="28"/>
          <w:szCs w:val="28"/>
          <w:lang w:val="kk-KZ"/>
        </w:rPr>
        <w:t>6-7</w:t>
      </w:r>
      <w:r w:rsidR="00667E8B" w:rsidRPr="003774AD">
        <w:rPr>
          <w:sz w:val="28"/>
          <w:szCs w:val="28"/>
          <w:lang w:val="kk-KZ"/>
        </w:rPr>
        <w:t xml:space="preserve">]. </w:t>
      </w:r>
    </w:p>
    <w:p w:rsidR="00667E8B" w:rsidRPr="00655E35" w:rsidRDefault="00037546" w:rsidP="00667E8B">
      <w:pPr>
        <w:ind w:firstLine="567"/>
        <w:jc w:val="both"/>
        <w:rPr>
          <w:sz w:val="28"/>
          <w:szCs w:val="28"/>
          <w:lang w:val="kk-KZ"/>
        </w:rPr>
      </w:pPr>
      <w:r>
        <w:rPr>
          <w:sz w:val="28"/>
          <w:szCs w:val="28"/>
          <w:lang w:val="kk-KZ"/>
        </w:rPr>
        <w:t xml:space="preserve">Теріні </w:t>
      </w:r>
      <w:r w:rsidR="005759B4" w:rsidRPr="00EA2977">
        <w:rPr>
          <w:sz w:val="28"/>
          <w:szCs w:val="28"/>
          <w:lang w:val="kk-KZ"/>
        </w:rPr>
        <w:t>хром</w:t>
      </w:r>
      <w:r>
        <w:rPr>
          <w:sz w:val="28"/>
          <w:szCs w:val="28"/>
          <w:lang w:val="kk-KZ"/>
        </w:rPr>
        <w:t>мен</w:t>
      </w:r>
      <w:r w:rsidR="005759B4" w:rsidRPr="00EA2977">
        <w:rPr>
          <w:sz w:val="28"/>
          <w:szCs w:val="28"/>
          <w:lang w:val="kk-KZ"/>
        </w:rPr>
        <w:t xml:space="preserve"> илеу </w:t>
      </w:r>
      <w:r>
        <w:rPr>
          <w:sz w:val="28"/>
          <w:szCs w:val="28"/>
          <w:lang w:val="kk-KZ"/>
        </w:rPr>
        <w:t>барысында</w:t>
      </w:r>
      <w:r w:rsidR="005759B4" w:rsidRPr="00EA2977">
        <w:rPr>
          <w:sz w:val="28"/>
          <w:szCs w:val="28"/>
          <w:lang w:val="kk-KZ"/>
        </w:rPr>
        <w:t xml:space="preserve"> </w:t>
      </w:r>
      <w:r>
        <w:rPr>
          <w:sz w:val="28"/>
          <w:szCs w:val="28"/>
          <w:lang w:val="kk-KZ"/>
        </w:rPr>
        <w:t xml:space="preserve">хромның </w:t>
      </w:r>
      <w:r w:rsidR="005759B4" w:rsidRPr="00EA2977">
        <w:rPr>
          <w:sz w:val="28"/>
          <w:szCs w:val="28"/>
          <w:lang w:val="kk-KZ"/>
        </w:rPr>
        <w:t>тек 2/3 бөлігі шикізат</w:t>
      </w:r>
      <w:r w:rsidR="00667E8B">
        <w:rPr>
          <w:sz w:val="28"/>
          <w:szCs w:val="28"/>
          <w:lang w:val="kk-KZ"/>
        </w:rPr>
        <w:t>қа</w:t>
      </w:r>
      <w:r w:rsidR="005759B4" w:rsidRPr="00EA2977">
        <w:rPr>
          <w:sz w:val="28"/>
          <w:szCs w:val="28"/>
          <w:lang w:val="kk-KZ"/>
        </w:rPr>
        <w:t xml:space="preserve"> сіңеді, 1/3 бөлігі қалдық ерітінділерінде қалады [</w:t>
      </w:r>
      <w:r w:rsidR="005759B4">
        <w:rPr>
          <w:sz w:val="28"/>
          <w:szCs w:val="28"/>
          <w:lang w:val="kk-KZ"/>
        </w:rPr>
        <w:t>8</w:t>
      </w:r>
      <w:r w:rsidR="005759B4" w:rsidRPr="00EA2977">
        <w:rPr>
          <w:sz w:val="28"/>
          <w:szCs w:val="28"/>
          <w:lang w:val="kk-KZ"/>
        </w:rPr>
        <w:t>].</w:t>
      </w:r>
      <w:r w:rsidR="00667E8B" w:rsidRPr="00667E8B">
        <w:rPr>
          <w:sz w:val="28"/>
          <w:szCs w:val="28"/>
          <w:lang w:val="kk-KZ"/>
        </w:rPr>
        <w:t xml:space="preserve"> </w:t>
      </w:r>
      <w:r w:rsidR="00667E8B">
        <w:rPr>
          <w:sz w:val="28"/>
          <w:szCs w:val="28"/>
          <w:lang w:val="kk-KZ"/>
        </w:rPr>
        <w:t>Алайда</w:t>
      </w:r>
      <w:r w:rsidR="00667E8B" w:rsidRPr="00EA2977">
        <w:rPr>
          <w:sz w:val="28"/>
          <w:szCs w:val="28"/>
          <w:lang w:val="kk-KZ"/>
        </w:rPr>
        <w:t xml:space="preserve">, </w:t>
      </w:r>
      <w:r w:rsidR="00667E8B">
        <w:rPr>
          <w:sz w:val="28"/>
          <w:szCs w:val="28"/>
          <w:lang w:val="kk-KZ"/>
        </w:rPr>
        <w:t xml:space="preserve">теріні </w:t>
      </w:r>
      <w:r w:rsidR="00667E8B" w:rsidRPr="00EA2977">
        <w:rPr>
          <w:sz w:val="28"/>
          <w:szCs w:val="28"/>
          <w:lang w:val="kk-KZ"/>
        </w:rPr>
        <w:t>хром</w:t>
      </w:r>
      <w:r w:rsidR="00667E8B">
        <w:rPr>
          <w:sz w:val="28"/>
          <w:szCs w:val="28"/>
          <w:lang w:val="kk-KZ"/>
        </w:rPr>
        <w:t>мен</w:t>
      </w:r>
      <w:r w:rsidR="00667E8B" w:rsidRPr="00EA2977">
        <w:rPr>
          <w:sz w:val="28"/>
          <w:szCs w:val="28"/>
          <w:lang w:val="kk-KZ"/>
        </w:rPr>
        <w:t xml:space="preserve"> илеу әлі күнге дейін былғары өнеркәсібінде </w:t>
      </w:r>
      <w:r w:rsidR="00667E8B">
        <w:rPr>
          <w:sz w:val="28"/>
          <w:szCs w:val="28"/>
          <w:lang w:val="kk-KZ"/>
        </w:rPr>
        <w:t xml:space="preserve">илеудің </w:t>
      </w:r>
      <w:r w:rsidR="00667E8B" w:rsidRPr="00EA2977">
        <w:rPr>
          <w:sz w:val="28"/>
          <w:szCs w:val="28"/>
          <w:lang w:val="kk-KZ"/>
        </w:rPr>
        <w:t>ең маңызды және кеңінен қолданылатын әдісі болып табылады.</w:t>
      </w:r>
      <w:r w:rsidR="00667E8B" w:rsidRPr="00667E8B">
        <w:rPr>
          <w:sz w:val="28"/>
          <w:szCs w:val="28"/>
          <w:lang w:val="kk-KZ"/>
        </w:rPr>
        <w:t xml:space="preserve"> </w:t>
      </w:r>
      <w:r w:rsidR="00667E8B" w:rsidRPr="00EA2977">
        <w:rPr>
          <w:sz w:val="28"/>
          <w:szCs w:val="28"/>
          <w:lang w:val="kk-KZ"/>
        </w:rPr>
        <w:t xml:space="preserve">Сондықтан </w:t>
      </w:r>
      <w:r w:rsidR="00667E8B">
        <w:rPr>
          <w:sz w:val="28"/>
          <w:szCs w:val="28"/>
          <w:lang w:val="kk-KZ"/>
        </w:rPr>
        <w:t>илеу</w:t>
      </w:r>
      <w:r w:rsidR="00667E8B" w:rsidRPr="00EA2977">
        <w:rPr>
          <w:sz w:val="28"/>
          <w:szCs w:val="28"/>
          <w:lang w:val="kk-KZ"/>
        </w:rPr>
        <w:t xml:space="preserve"> процесін қарқындатуға, химиялық материалдарды тиімді пайдалануға, сондай-ақ қалдық ерітінділеріндегі хром қосылыстарын азайту және құрамында хром бар қалдықтарды қайта өңдеу мәселелерін шешуге ықпал ететін технологиялар мен әдістерді әзірлеу және енгізу өзекті </w:t>
      </w:r>
      <w:r w:rsidR="00667E8B">
        <w:rPr>
          <w:sz w:val="28"/>
          <w:szCs w:val="28"/>
          <w:lang w:val="kk-KZ"/>
        </w:rPr>
        <w:t>мәселе</w:t>
      </w:r>
      <w:r w:rsidR="00667E8B" w:rsidRPr="00EA2977">
        <w:rPr>
          <w:sz w:val="28"/>
          <w:szCs w:val="28"/>
          <w:lang w:val="kk-KZ"/>
        </w:rPr>
        <w:t xml:space="preserve"> болып табылады.</w:t>
      </w:r>
      <w:r w:rsidR="00667E8B" w:rsidRPr="00667E8B">
        <w:rPr>
          <w:sz w:val="28"/>
          <w:szCs w:val="28"/>
          <w:lang w:val="kk-KZ"/>
        </w:rPr>
        <w:t xml:space="preserve"> </w:t>
      </w:r>
      <w:r w:rsidR="00667E8B" w:rsidRPr="00EA2977">
        <w:rPr>
          <w:sz w:val="28"/>
          <w:szCs w:val="28"/>
          <w:lang w:val="kk-KZ"/>
        </w:rPr>
        <w:t>Хром</w:t>
      </w:r>
      <w:r w:rsidR="00667E8B">
        <w:rPr>
          <w:sz w:val="28"/>
          <w:szCs w:val="28"/>
          <w:lang w:val="kk-KZ"/>
        </w:rPr>
        <w:t>мен</w:t>
      </w:r>
      <w:r w:rsidR="00667E8B" w:rsidRPr="00EA2977">
        <w:rPr>
          <w:sz w:val="28"/>
          <w:szCs w:val="28"/>
          <w:lang w:val="kk-KZ"/>
        </w:rPr>
        <w:t xml:space="preserve"> иленген былғарыны ө</w:t>
      </w:r>
      <w:r w:rsidR="00667E8B">
        <w:rPr>
          <w:sz w:val="28"/>
          <w:szCs w:val="28"/>
          <w:lang w:val="kk-KZ"/>
        </w:rPr>
        <w:t>ңдеу</w:t>
      </w:r>
      <w:r w:rsidR="00667E8B" w:rsidRPr="00EA2977">
        <w:rPr>
          <w:sz w:val="28"/>
          <w:szCs w:val="28"/>
          <w:lang w:val="kk-KZ"/>
        </w:rPr>
        <w:t xml:space="preserve">, сақтау, тасымалдау және пайдалану кезінде </w:t>
      </w:r>
      <w:r w:rsidR="00667E8B">
        <w:rPr>
          <w:sz w:val="28"/>
          <w:szCs w:val="28"/>
          <w:lang w:val="kk-KZ"/>
        </w:rPr>
        <w:t>үш валентті хромның</w:t>
      </w:r>
      <w:r w:rsidR="00667E8B" w:rsidRPr="00EA2977">
        <w:rPr>
          <w:sz w:val="28"/>
          <w:szCs w:val="28"/>
          <w:lang w:val="kk-KZ"/>
        </w:rPr>
        <w:t xml:space="preserve"> Cr(III)</w:t>
      </w:r>
      <w:r w:rsidR="00667E8B">
        <w:rPr>
          <w:sz w:val="28"/>
          <w:szCs w:val="28"/>
          <w:lang w:val="kk-KZ"/>
        </w:rPr>
        <w:t xml:space="preserve"> алты валентті хромға</w:t>
      </w:r>
      <w:r w:rsidR="00667E8B" w:rsidRPr="00EA2977">
        <w:rPr>
          <w:sz w:val="28"/>
          <w:szCs w:val="28"/>
          <w:lang w:val="kk-KZ"/>
        </w:rPr>
        <w:t xml:space="preserve"> Cr(VI) ауысу қаупі бар. Дегенмен, технология</w:t>
      </w:r>
      <w:r w:rsidR="00667E8B">
        <w:rPr>
          <w:sz w:val="28"/>
          <w:szCs w:val="28"/>
          <w:lang w:val="kk-KZ"/>
        </w:rPr>
        <w:t>ның ыңғайлы болуы</w:t>
      </w:r>
      <w:r w:rsidR="00667E8B" w:rsidRPr="00EA2977">
        <w:rPr>
          <w:sz w:val="28"/>
          <w:szCs w:val="28"/>
          <w:lang w:val="kk-KZ"/>
        </w:rPr>
        <w:t>, процестің сенімділігі және дайын былғары бұйымдарының жоғары технологиялы</w:t>
      </w:r>
      <w:r w:rsidR="00667E8B">
        <w:rPr>
          <w:sz w:val="28"/>
          <w:szCs w:val="28"/>
          <w:lang w:val="kk-KZ"/>
        </w:rPr>
        <w:t>ғы</w:t>
      </w:r>
      <w:r w:rsidR="00667E8B" w:rsidRPr="00EA2977">
        <w:rPr>
          <w:sz w:val="28"/>
          <w:szCs w:val="28"/>
          <w:lang w:val="kk-KZ"/>
        </w:rPr>
        <w:t xml:space="preserve"> және пайдалану қасиеттері</w:t>
      </w:r>
      <w:r w:rsidR="00667E8B">
        <w:rPr>
          <w:sz w:val="28"/>
          <w:szCs w:val="28"/>
          <w:lang w:val="kk-KZ"/>
        </w:rPr>
        <w:t>не байланысты</w:t>
      </w:r>
      <w:r w:rsidR="00667E8B" w:rsidRPr="00EA2977">
        <w:rPr>
          <w:sz w:val="28"/>
          <w:szCs w:val="28"/>
          <w:lang w:val="kk-KZ"/>
        </w:rPr>
        <w:t xml:space="preserve"> әлемдегі былғары </w:t>
      </w:r>
      <w:r w:rsidR="00667E8B">
        <w:rPr>
          <w:sz w:val="28"/>
          <w:szCs w:val="28"/>
          <w:lang w:val="kk-KZ"/>
        </w:rPr>
        <w:t xml:space="preserve">материалдарының </w:t>
      </w:r>
      <w:r w:rsidR="00667E8B" w:rsidRPr="00EA2977">
        <w:rPr>
          <w:sz w:val="28"/>
          <w:szCs w:val="28"/>
          <w:lang w:val="kk-KZ"/>
        </w:rPr>
        <w:t>90% - дан астамы хром тұздары</w:t>
      </w:r>
      <w:r w:rsidR="00667E8B">
        <w:rPr>
          <w:sz w:val="28"/>
          <w:szCs w:val="28"/>
          <w:lang w:val="kk-KZ"/>
        </w:rPr>
        <w:t>ның көмегімен иленеді</w:t>
      </w:r>
      <w:r w:rsidR="00667E8B" w:rsidRPr="00EA2977">
        <w:rPr>
          <w:sz w:val="28"/>
          <w:szCs w:val="28"/>
          <w:lang w:val="kk-KZ"/>
        </w:rPr>
        <w:t>[</w:t>
      </w:r>
      <w:r w:rsidR="00667E8B">
        <w:rPr>
          <w:sz w:val="28"/>
          <w:szCs w:val="28"/>
          <w:lang w:val="kk-KZ"/>
        </w:rPr>
        <w:t>10</w:t>
      </w:r>
      <w:r w:rsidR="00667E8B" w:rsidRPr="00EA2977">
        <w:rPr>
          <w:sz w:val="28"/>
          <w:szCs w:val="28"/>
          <w:lang w:val="kk-KZ"/>
        </w:rPr>
        <w:t>].</w:t>
      </w:r>
      <w:r w:rsidR="00667E8B">
        <w:rPr>
          <w:sz w:val="28"/>
          <w:szCs w:val="28"/>
          <w:lang w:val="kk-KZ"/>
        </w:rPr>
        <w:t xml:space="preserve"> Сондықтан, былғарыда хромның валенттілігінің өзгеру процесін болдырмау үшін, алдын-алу шараларын қарастыру қажет.</w:t>
      </w:r>
    </w:p>
    <w:p w:rsidR="005759B4" w:rsidRPr="00EA2977" w:rsidRDefault="005759B4" w:rsidP="00EC21CE">
      <w:pPr>
        <w:ind w:firstLine="567"/>
        <w:jc w:val="both"/>
        <w:rPr>
          <w:sz w:val="28"/>
          <w:szCs w:val="28"/>
          <w:lang w:val="kk-KZ"/>
        </w:rPr>
      </w:pPr>
      <w:r w:rsidRPr="00EA2977">
        <w:rPr>
          <w:sz w:val="28"/>
          <w:szCs w:val="28"/>
          <w:lang w:val="kk-KZ"/>
        </w:rPr>
        <w:t>Былғары</w:t>
      </w:r>
      <w:r w:rsidR="00037546">
        <w:rPr>
          <w:sz w:val="28"/>
          <w:szCs w:val="28"/>
          <w:lang w:val="kk-KZ"/>
        </w:rPr>
        <w:t>ны</w:t>
      </w:r>
      <w:r w:rsidRPr="00EA2977">
        <w:rPr>
          <w:sz w:val="28"/>
          <w:szCs w:val="28"/>
          <w:lang w:val="kk-KZ"/>
        </w:rPr>
        <w:t xml:space="preserve"> өңдеуде қолданылатын әрбір қосымша химиялық зат қоршаған ортаға </w:t>
      </w:r>
      <w:r w:rsidR="00016493">
        <w:rPr>
          <w:sz w:val="28"/>
          <w:szCs w:val="28"/>
          <w:lang w:val="kk-KZ"/>
        </w:rPr>
        <w:t>зиянды болып табылады</w:t>
      </w:r>
      <w:r w:rsidRPr="00EA2977">
        <w:rPr>
          <w:sz w:val="28"/>
          <w:szCs w:val="28"/>
          <w:lang w:val="kk-KZ"/>
        </w:rPr>
        <w:t xml:space="preserve"> және өндіріске қосымша шығындар әкеледі.</w:t>
      </w:r>
      <w:r w:rsidR="00592872">
        <w:rPr>
          <w:sz w:val="28"/>
          <w:szCs w:val="28"/>
          <w:lang w:val="kk-KZ"/>
        </w:rPr>
        <w:t xml:space="preserve"> </w:t>
      </w:r>
      <w:r w:rsidRPr="00EA2977">
        <w:rPr>
          <w:sz w:val="28"/>
          <w:szCs w:val="28"/>
          <w:lang w:val="kk-KZ"/>
        </w:rPr>
        <w:t xml:space="preserve">Тұрақты өндіріс аясында </w:t>
      </w:r>
      <w:r w:rsidR="00D732E2">
        <w:rPr>
          <w:sz w:val="28"/>
          <w:szCs w:val="28"/>
          <w:lang w:val="kk-KZ"/>
        </w:rPr>
        <w:t>былғарыны</w:t>
      </w:r>
      <w:r w:rsidRPr="00EA2977">
        <w:rPr>
          <w:sz w:val="28"/>
          <w:szCs w:val="28"/>
          <w:lang w:val="kk-KZ"/>
        </w:rPr>
        <w:t xml:space="preserve"> өңдеудің әртүрлі кезеңдерінде шөптен жасалған </w:t>
      </w:r>
      <w:r w:rsidR="005C4AAE">
        <w:rPr>
          <w:sz w:val="28"/>
          <w:szCs w:val="28"/>
          <w:lang w:val="kk-KZ"/>
        </w:rPr>
        <w:t>қоспаларды</w:t>
      </w:r>
      <w:r w:rsidRPr="00EA2977">
        <w:rPr>
          <w:sz w:val="28"/>
          <w:szCs w:val="28"/>
          <w:lang w:val="kk-KZ"/>
        </w:rPr>
        <w:t xml:space="preserve"> қолдану барған сайын маңызды бола түсуде [</w:t>
      </w:r>
      <w:r>
        <w:rPr>
          <w:sz w:val="28"/>
          <w:szCs w:val="28"/>
          <w:lang w:val="kk-KZ"/>
        </w:rPr>
        <w:t>9</w:t>
      </w:r>
      <w:r w:rsidRPr="00EA2977">
        <w:rPr>
          <w:sz w:val="28"/>
          <w:szCs w:val="28"/>
          <w:lang w:val="kk-KZ"/>
        </w:rPr>
        <w:t>].</w:t>
      </w:r>
    </w:p>
    <w:p w:rsidR="005759B4" w:rsidRDefault="005759B4" w:rsidP="00EC21CE">
      <w:pPr>
        <w:ind w:firstLine="567"/>
        <w:jc w:val="both"/>
        <w:rPr>
          <w:sz w:val="28"/>
          <w:szCs w:val="28"/>
          <w:lang w:val="kk-KZ"/>
        </w:rPr>
      </w:pPr>
      <w:r w:rsidRPr="00655E35">
        <w:rPr>
          <w:sz w:val="28"/>
          <w:szCs w:val="28"/>
          <w:lang w:val="kk-KZ"/>
        </w:rPr>
        <w:t xml:space="preserve">Бүгінгі таңда, жаңа, бұрын өндірілмеген, </w:t>
      </w:r>
      <w:r>
        <w:rPr>
          <w:sz w:val="28"/>
          <w:szCs w:val="28"/>
          <w:lang w:val="kk-KZ"/>
        </w:rPr>
        <w:t xml:space="preserve">антиоксиданттық қасиетімен қатар, илеу және </w:t>
      </w:r>
      <w:r w:rsidRPr="00655E35">
        <w:rPr>
          <w:sz w:val="28"/>
          <w:szCs w:val="28"/>
          <w:lang w:val="kk-KZ"/>
        </w:rPr>
        <w:t xml:space="preserve"> </w:t>
      </w:r>
      <w:r>
        <w:rPr>
          <w:sz w:val="28"/>
          <w:szCs w:val="28"/>
          <w:lang w:val="kk-KZ"/>
        </w:rPr>
        <w:t xml:space="preserve">бояу ерекшеліктері де бар табиғи материалдар мен қосалқы заттарды қолдану </w:t>
      </w:r>
      <w:r w:rsidRPr="00655E35">
        <w:rPr>
          <w:sz w:val="28"/>
          <w:szCs w:val="28"/>
          <w:lang w:val="kk-KZ"/>
        </w:rPr>
        <w:t>тәсілдерін жетілдіру</w:t>
      </w:r>
      <w:r>
        <w:rPr>
          <w:sz w:val="28"/>
          <w:szCs w:val="28"/>
          <w:lang w:val="kk-KZ"/>
        </w:rPr>
        <w:t xml:space="preserve">ге негізделген зерттеу жұмыстары </w:t>
      </w:r>
      <w:r w:rsidR="00016493">
        <w:rPr>
          <w:sz w:val="28"/>
          <w:szCs w:val="28"/>
          <w:lang w:val="kk-KZ"/>
        </w:rPr>
        <w:t>өзекті болуда</w:t>
      </w:r>
      <w:r w:rsidRPr="00655E35">
        <w:rPr>
          <w:sz w:val="28"/>
          <w:szCs w:val="28"/>
          <w:lang w:val="kk-KZ"/>
        </w:rPr>
        <w:t xml:space="preserve">. </w:t>
      </w:r>
      <w:r>
        <w:rPr>
          <w:sz w:val="28"/>
          <w:szCs w:val="28"/>
          <w:lang w:val="kk-KZ"/>
        </w:rPr>
        <w:lastRenderedPageBreak/>
        <w:t>Қазақстан Республикасы жері кең, табиғаты бай өлке болғандықтан, мұнда өсетін өсімдіктер де алуан түрлі. Қазақстанда өсірілетін өсімдіктер мен ағаштардың қалдықтарын былғары өндірісінде тиімді қолдану жолдары</w:t>
      </w:r>
      <w:r w:rsidRPr="00655E35">
        <w:rPr>
          <w:sz w:val="28"/>
          <w:szCs w:val="28"/>
          <w:lang w:val="kk-KZ"/>
        </w:rPr>
        <w:t xml:space="preserve"> ерекше қызығушылық тудырады. </w:t>
      </w:r>
      <w:r>
        <w:rPr>
          <w:sz w:val="28"/>
          <w:szCs w:val="28"/>
          <w:lang w:val="kk-KZ"/>
        </w:rPr>
        <w:t xml:space="preserve">Табиғи </w:t>
      </w:r>
      <w:r w:rsidR="00D732E2">
        <w:rPr>
          <w:sz w:val="28"/>
          <w:szCs w:val="28"/>
          <w:lang w:val="kk-KZ"/>
        </w:rPr>
        <w:t>экстрактілерді</w:t>
      </w:r>
      <w:r w:rsidR="008D430C">
        <w:rPr>
          <w:sz w:val="28"/>
          <w:szCs w:val="28"/>
          <w:lang w:val="kk-KZ"/>
        </w:rPr>
        <w:t xml:space="preserve"> </w:t>
      </w:r>
      <w:r>
        <w:rPr>
          <w:sz w:val="28"/>
          <w:szCs w:val="28"/>
          <w:lang w:val="kk-KZ"/>
        </w:rPr>
        <w:t xml:space="preserve">былғары материалдарын </w:t>
      </w:r>
      <w:r w:rsidR="00445CEB">
        <w:rPr>
          <w:sz w:val="28"/>
          <w:szCs w:val="28"/>
          <w:lang w:val="kk-KZ"/>
        </w:rPr>
        <w:t xml:space="preserve">әрлеу барысында </w:t>
      </w:r>
      <w:r>
        <w:rPr>
          <w:sz w:val="28"/>
          <w:szCs w:val="28"/>
          <w:lang w:val="kk-KZ"/>
        </w:rPr>
        <w:t>қолдану қоршаған ортаны қорға</w:t>
      </w:r>
      <w:r w:rsidR="00667E8B">
        <w:rPr>
          <w:sz w:val="28"/>
          <w:szCs w:val="28"/>
          <w:lang w:val="kk-KZ"/>
        </w:rPr>
        <w:t>умен қатар</w:t>
      </w:r>
      <w:r>
        <w:rPr>
          <w:sz w:val="28"/>
          <w:szCs w:val="28"/>
          <w:lang w:val="kk-KZ"/>
        </w:rPr>
        <w:t xml:space="preserve">, былғарының кейбір қасиеттерінің артуына да септігін тигізеді.  </w:t>
      </w:r>
    </w:p>
    <w:p w:rsidR="009643B0" w:rsidRPr="005759B4" w:rsidRDefault="009643B0" w:rsidP="00EC21CE">
      <w:pPr>
        <w:ind w:firstLine="567"/>
        <w:jc w:val="both"/>
        <w:rPr>
          <w:sz w:val="28"/>
          <w:szCs w:val="28"/>
          <w:lang w:val="kk-KZ"/>
        </w:rPr>
      </w:pPr>
      <w:r w:rsidRPr="00655E35">
        <w:rPr>
          <w:b/>
          <w:sz w:val="28"/>
          <w:szCs w:val="28"/>
          <w:lang w:val="kk-KZ"/>
        </w:rPr>
        <w:t>Мәселені зерттеу дәрежесі.</w:t>
      </w:r>
      <w:r w:rsidRPr="00655E35">
        <w:rPr>
          <w:sz w:val="28"/>
          <w:szCs w:val="28"/>
          <w:lang w:val="kk-KZ"/>
        </w:rPr>
        <w:t xml:space="preserve"> </w:t>
      </w:r>
      <w:r w:rsidR="002060E9">
        <w:rPr>
          <w:sz w:val="28"/>
          <w:szCs w:val="28"/>
          <w:lang w:val="kk-KZ"/>
        </w:rPr>
        <w:t>Былғары өндірісінде т</w:t>
      </w:r>
      <w:r w:rsidR="008D430C">
        <w:rPr>
          <w:sz w:val="28"/>
          <w:szCs w:val="28"/>
          <w:lang w:val="kk-KZ"/>
        </w:rPr>
        <w:t>ері илеудің</w:t>
      </w:r>
      <w:r w:rsidR="002060E9">
        <w:rPr>
          <w:sz w:val="28"/>
          <w:szCs w:val="28"/>
          <w:lang w:val="kk-KZ"/>
        </w:rPr>
        <w:t>, былғары материалдарын дайындаудың</w:t>
      </w:r>
      <w:r w:rsidRPr="005759B4">
        <w:rPr>
          <w:sz w:val="28"/>
          <w:szCs w:val="28"/>
          <w:lang w:val="kk-KZ"/>
        </w:rPr>
        <w:t xml:space="preserve"> ғылыми негіздері мен технологиясының дамуына отандық және шетелдік белгілі ғалымдар:</w:t>
      </w:r>
      <w:r w:rsidR="009E6435" w:rsidRPr="005759B4">
        <w:rPr>
          <w:sz w:val="28"/>
          <w:szCs w:val="28"/>
          <w:lang w:val="kk-KZ"/>
        </w:rPr>
        <w:t xml:space="preserve"> </w:t>
      </w:r>
      <w:r w:rsidR="006F60AD" w:rsidRPr="005759B4">
        <w:rPr>
          <w:sz w:val="28"/>
          <w:szCs w:val="28"/>
          <w:lang w:val="kk-KZ"/>
        </w:rPr>
        <w:t xml:space="preserve">Мадиев </w:t>
      </w:r>
      <w:r w:rsidR="00F3366E">
        <w:rPr>
          <w:sz w:val="28"/>
          <w:szCs w:val="28"/>
          <w:lang w:val="kk-KZ"/>
        </w:rPr>
        <w:t>Ө</w:t>
      </w:r>
      <w:r w:rsidR="005759B4" w:rsidRPr="005759B4">
        <w:rPr>
          <w:sz w:val="28"/>
          <w:szCs w:val="28"/>
          <w:lang w:val="kk-KZ"/>
        </w:rPr>
        <w:t xml:space="preserve">.К., </w:t>
      </w:r>
      <w:r w:rsidR="002060E9">
        <w:rPr>
          <w:sz w:val="28"/>
          <w:szCs w:val="28"/>
          <w:lang w:val="kk-KZ"/>
        </w:rPr>
        <w:t xml:space="preserve">Галтмаа Ш., Никонова А., Андреева О., </w:t>
      </w:r>
      <w:r w:rsidR="009E6435" w:rsidRPr="005759B4">
        <w:rPr>
          <w:sz w:val="28"/>
          <w:szCs w:val="28"/>
          <w:lang w:val="kk-KZ"/>
        </w:rPr>
        <w:t xml:space="preserve"> Bayramoğlu E.E., </w:t>
      </w:r>
      <w:r w:rsidR="002060E9">
        <w:rPr>
          <w:sz w:val="28"/>
          <w:szCs w:val="28"/>
          <w:lang w:val="kk-KZ"/>
        </w:rPr>
        <w:t xml:space="preserve">Duda I., Marcinkowska E., </w:t>
      </w:r>
      <w:r w:rsidR="002060E9">
        <w:rPr>
          <w:color w:val="000000" w:themeColor="text1"/>
          <w:sz w:val="28"/>
          <w:szCs w:val="28"/>
          <w:lang w:val="kk-KZ"/>
        </w:rPr>
        <w:t>М</w:t>
      </w:r>
      <w:r w:rsidR="002060E9" w:rsidRPr="002060E9">
        <w:rPr>
          <w:color w:val="000000" w:themeColor="text1"/>
          <w:sz w:val="28"/>
          <w:szCs w:val="28"/>
          <w:lang w:val="kk-KZ"/>
        </w:rPr>
        <w:t>artins</w:t>
      </w:r>
      <w:r w:rsidR="002060E9">
        <w:rPr>
          <w:color w:val="000000" w:themeColor="text1"/>
          <w:sz w:val="28"/>
          <w:szCs w:val="28"/>
          <w:lang w:val="kk-KZ"/>
        </w:rPr>
        <w:t xml:space="preserve"> </w:t>
      </w:r>
      <w:r w:rsidR="002060E9" w:rsidRPr="002060E9">
        <w:rPr>
          <w:color w:val="000000" w:themeColor="text1"/>
          <w:sz w:val="28"/>
          <w:szCs w:val="28"/>
          <w:lang w:val="kk-KZ"/>
        </w:rPr>
        <w:t>D</w:t>
      </w:r>
      <w:r w:rsidR="002060E9">
        <w:rPr>
          <w:color w:val="000000" w:themeColor="text1"/>
          <w:sz w:val="28"/>
          <w:szCs w:val="28"/>
          <w:lang w:val="kk-KZ"/>
        </w:rPr>
        <w:t>.</w:t>
      </w:r>
      <w:r w:rsidR="002060E9" w:rsidRPr="002060E9">
        <w:rPr>
          <w:color w:val="000000" w:themeColor="text1"/>
          <w:sz w:val="28"/>
          <w:szCs w:val="28"/>
          <w:lang w:val="kk-KZ"/>
        </w:rPr>
        <w:t>, Duarte L</w:t>
      </w:r>
      <w:r w:rsidR="002060E9">
        <w:rPr>
          <w:color w:val="000000" w:themeColor="text1"/>
          <w:sz w:val="28"/>
          <w:szCs w:val="28"/>
          <w:lang w:val="kk-KZ"/>
        </w:rPr>
        <w:t>.</w:t>
      </w:r>
      <w:r w:rsidR="002060E9" w:rsidRPr="002060E9">
        <w:rPr>
          <w:color w:val="000000" w:themeColor="text1"/>
          <w:sz w:val="28"/>
          <w:szCs w:val="28"/>
          <w:lang w:val="kk-KZ"/>
        </w:rPr>
        <w:t xml:space="preserve">, </w:t>
      </w:r>
      <w:r w:rsidR="002060E9" w:rsidRPr="002060E9">
        <w:rPr>
          <w:rFonts w:ascii="MinionPro-Regular" w:hAnsi="MinionPro-Regular" w:cs="MinionPro-Regular"/>
          <w:sz w:val="28"/>
          <w:szCs w:val="28"/>
          <w:lang w:val="kk-KZ"/>
        </w:rPr>
        <w:t>Fuck W. F., Gutterres M., Wang H.R., Zhou</w:t>
      </w:r>
      <w:r w:rsidR="002060E9">
        <w:rPr>
          <w:rFonts w:asciiTheme="minorHAnsi" w:hAnsiTheme="minorHAnsi" w:cs="MinionPro-Regular"/>
          <w:sz w:val="28"/>
          <w:szCs w:val="28"/>
          <w:lang w:val="kk-KZ"/>
        </w:rPr>
        <w:t xml:space="preserve"> </w:t>
      </w:r>
      <w:r w:rsidR="002060E9" w:rsidRPr="002060E9">
        <w:rPr>
          <w:rFonts w:ascii="MinionPro-Regular" w:hAnsi="MinionPro-Regular" w:cs="MinionPro-Regular"/>
          <w:sz w:val="28"/>
          <w:szCs w:val="28"/>
          <w:lang w:val="kk-KZ"/>
        </w:rPr>
        <w:t xml:space="preserve"> X</w:t>
      </w:r>
      <w:r w:rsidR="002060E9">
        <w:rPr>
          <w:rFonts w:asciiTheme="minorHAnsi" w:hAnsiTheme="minorHAnsi" w:cs="MinionPro-Regular"/>
          <w:sz w:val="28"/>
          <w:szCs w:val="28"/>
          <w:lang w:val="kk-KZ"/>
        </w:rPr>
        <w:t xml:space="preserve">., </w:t>
      </w:r>
      <w:r w:rsidR="002060E9" w:rsidRPr="002060E9">
        <w:rPr>
          <w:rFonts w:ascii="MinionPro-Regular" w:hAnsi="MinionPro-Regular" w:cs="MinionPro-Regular"/>
          <w:sz w:val="28"/>
          <w:szCs w:val="28"/>
          <w:lang w:val="kk-KZ"/>
        </w:rPr>
        <w:t>Sundarapandiyan</w:t>
      </w:r>
      <w:r w:rsidR="002060E9">
        <w:rPr>
          <w:rFonts w:asciiTheme="minorHAnsi" w:hAnsiTheme="minorHAnsi" w:cs="MinionPro-Regular"/>
          <w:sz w:val="28"/>
          <w:szCs w:val="28"/>
          <w:lang w:val="kk-KZ"/>
        </w:rPr>
        <w:t xml:space="preserve">  </w:t>
      </w:r>
      <w:r w:rsidR="002060E9" w:rsidRPr="002060E9">
        <w:rPr>
          <w:rFonts w:ascii="MinionPro-Regular" w:hAnsi="MinionPro-Regular" w:cs="MinionPro-Regular"/>
          <w:sz w:val="28"/>
          <w:szCs w:val="28"/>
          <w:lang w:val="kk-KZ"/>
        </w:rPr>
        <w:t xml:space="preserve"> S., Brutto P.E.,  </w:t>
      </w:r>
      <w:r w:rsidR="009E6435" w:rsidRPr="005759B4">
        <w:rPr>
          <w:sz w:val="28"/>
          <w:szCs w:val="28"/>
          <w:lang w:val="kk-KZ"/>
        </w:rPr>
        <w:t>Mohammad Nurnabi,  Resmi Mohan</w:t>
      </w:r>
      <w:r w:rsidR="005759B4" w:rsidRPr="005759B4">
        <w:rPr>
          <w:sz w:val="28"/>
          <w:szCs w:val="28"/>
          <w:lang w:val="kk-KZ"/>
        </w:rPr>
        <w:t xml:space="preserve">, </w:t>
      </w:r>
      <w:r w:rsidR="005759B4" w:rsidRPr="00607EF2">
        <w:rPr>
          <w:sz w:val="28"/>
          <w:szCs w:val="28"/>
          <w:lang w:val="kk-KZ"/>
        </w:rPr>
        <w:t>Hedberg, Y.S.</w:t>
      </w:r>
      <w:r w:rsidR="002060E9">
        <w:rPr>
          <w:sz w:val="28"/>
          <w:szCs w:val="28"/>
          <w:lang w:val="kk-KZ"/>
        </w:rPr>
        <w:t xml:space="preserve">, </w:t>
      </w:r>
      <w:r w:rsidR="002060E9" w:rsidRPr="002060E9">
        <w:rPr>
          <w:sz w:val="28"/>
          <w:szCs w:val="28"/>
          <w:lang w:val="kk-KZ"/>
        </w:rPr>
        <w:t>Roldan</w:t>
      </w:r>
      <w:r w:rsidR="002060E9">
        <w:rPr>
          <w:sz w:val="28"/>
          <w:szCs w:val="28"/>
          <w:lang w:val="kk-KZ"/>
        </w:rPr>
        <w:t xml:space="preserve"> </w:t>
      </w:r>
      <w:r w:rsidR="002060E9" w:rsidRPr="002060E9">
        <w:rPr>
          <w:sz w:val="28"/>
          <w:szCs w:val="28"/>
          <w:lang w:val="kk-KZ"/>
        </w:rPr>
        <w:t xml:space="preserve"> E., Sanchez-Moreno</w:t>
      </w:r>
      <w:r w:rsidR="002060E9">
        <w:rPr>
          <w:sz w:val="28"/>
          <w:szCs w:val="28"/>
          <w:lang w:val="kk-KZ"/>
        </w:rPr>
        <w:t xml:space="preserve"> </w:t>
      </w:r>
      <w:r w:rsidR="002060E9" w:rsidRPr="002060E9">
        <w:rPr>
          <w:sz w:val="28"/>
          <w:szCs w:val="28"/>
          <w:lang w:val="kk-KZ"/>
        </w:rPr>
        <w:t xml:space="preserve"> C., </w:t>
      </w:r>
      <w:r w:rsidR="005759B4" w:rsidRPr="00607EF2">
        <w:rPr>
          <w:sz w:val="28"/>
          <w:szCs w:val="28"/>
          <w:lang w:val="kk-KZ"/>
        </w:rPr>
        <w:t xml:space="preserve"> </w:t>
      </w:r>
      <w:r w:rsidR="009E6435" w:rsidRPr="005759B4">
        <w:rPr>
          <w:sz w:val="28"/>
          <w:szCs w:val="28"/>
          <w:lang w:val="kk-KZ"/>
        </w:rPr>
        <w:t xml:space="preserve"> </w:t>
      </w:r>
      <w:r w:rsidRPr="005759B4">
        <w:rPr>
          <w:sz w:val="28"/>
          <w:szCs w:val="28"/>
          <w:lang w:val="kk-KZ"/>
        </w:rPr>
        <w:t xml:space="preserve"> </w:t>
      </w:r>
      <w:r w:rsidR="00554310" w:rsidRPr="00554310">
        <w:rPr>
          <w:sz w:val="28"/>
          <w:szCs w:val="28"/>
          <w:lang w:val="kk-KZ"/>
        </w:rPr>
        <w:t xml:space="preserve">Mohamed Elwathig Saeed Mirghani, Hamzah Mohd Salleh Y.B. </w:t>
      </w:r>
      <w:r w:rsidRPr="005759B4">
        <w:rPr>
          <w:sz w:val="28"/>
          <w:szCs w:val="28"/>
          <w:lang w:val="kk-KZ"/>
        </w:rPr>
        <w:t xml:space="preserve">және басқалары елеулі үлес қосты. </w:t>
      </w:r>
    </w:p>
    <w:p w:rsidR="009643B0" w:rsidRPr="000B763A" w:rsidRDefault="009643B0" w:rsidP="00EC21CE">
      <w:pPr>
        <w:ind w:firstLine="567"/>
        <w:jc w:val="both"/>
        <w:rPr>
          <w:b/>
          <w:sz w:val="28"/>
          <w:szCs w:val="28"/>
          <w:lang w:val="kk-KZ"/>
        </w:rPr>
      </w:pPr>
      <w:r w:rsidRPr="000B763A">
        <w:rPr>
          <w:b/>
          <w:sz w:val="28"/>
          <w:szCs w:val="28"/>
          <w:lang w:val="kk-KZ"/>
        </w:rPr>
        <w:t xml:space="preserve">Зерттеу </w:t>
      </w:r>
      <w:r w:rsidR="00D732E2" w:rsidRPr="00655E35">
        <w:rPr>
          <w:b/>
          <w:sz w:val="28"/>
          <w:szCs w:val="28"/>
          <w:lang w:val="kk-KZ"/>
        </w:rPr>
        <w:t>мақсат</w:t>
      </w:r>
      <w:r w:rsidR="00D732E2">
        <w:rPr>
          <w:b/>
          <w:sz w:val="28"/>
          <w:szCs w:val="28"/>
          <w:lang w:val="kk-KZ"/>
        </w:rPr>
        <w:t xml:space="preserve">ы мен </w:t>
      </w:r>
      <w:r w:rsidR="00D732E2" w:rsidRPr="00655E35">
        <w:rPr>
          <w:sz w:val="28"/>
          <w:szCs w:val="28"/>
          <w:lang w:val="kk-KZ"/>
        </w:rPr>
        <w:t xml:space="preserve"> </w:t>
      </w:r>
      <w:r w:rsidRPr="000B763A">
        <w:rPr>
          <w:b/>
          <w:sz w:val="28"/>
          <w:szCs w:val="28"/>
          <w:lang w:val="kk-KZ"/>
        </w:rPr>
        <w:t>міндеттері</w:t>
      </w:r>
      <w:r w:rsidR="00D732E2">
        <w:rPr>
          <w:b/>
          <w:sz w:val="28"/>
          <w:szCs w:val="28"/>
          <w:lang w:val="kk-KZ"/>
        </w:rPr>
        <w:t xml:space="preserve">. </w:t>
      </w:r>
      <w:r w:rsidRPr="000B763A">
        <w:rPr>
          <w:b/>
          <w:sz w:val="28"/>
          <w:szCs w:val="28"/>
          <w:lang w:val="kk-KZ"/>
        </w:rPr>
        <w:t xml:space="preserve"> </w:t>
      </w:r>
    </w:p>
    <w:p w:rsidR="00D732E2" w:rsidRPr="00D732E2" w:rsidRDefault="00D732E2" w:rsidP="00EC21CE">
      <w:pPr>
        <w:ind w:firstLine="567"/>
        <w:jc w:val="both"/>
        <w:rPr>
          <w:sz w:val="28"/>
          <w:szCs w:val="28"/>
          <w:lang w:val="kk-KZ"/>
        </w:rPr>
      </w:pPr>
      <w:r>
        <w:rPr>
          <w:sz w:val="28"/>
          <w:szCs w:val="28"/>
          <w:lang w:val="kk-KZ"/>
        </w:rPr>
        <w:t>Диссертациялық жұмыстың мақсаты табиғи экстрактілерді қолданып, мүйізді ірі қара малд</w:t>
      </w:r>
      <w:r w:rsidR="001325B3">
        <w:rPr>
          <w:sz w:val="28"/>
          <w:szCs w:val="28"/>
          <w:lang w:val="kk-KZ"/>
        </w:rPr>
        <w:t xml:space="preserve">ан </w:t>
      </w:r>
      <w:r w:rsidR="00792528">
        <w:rPr>
          <w:sz w:val="28"/>
          <w:szCs w:val="28"/>
          <w:lang w:val="kk-KZ"/>
        </w:rPr>
        <w:t>алынған былғарыны</w:t>
      </w:r>
      <w:r>
        <w:rPr>
          <w:sz w:val="28"/>
          <w:szCs w:val="28"/>
          <w:lang w:val="kk-KZ"/>
        </w:rPr>
        <w:t xml:space="preserve"> әрлеу технология</w:t>
      </w:r>
      <w:r w:rsidR="00905793">
        <w:rPr>
          <w:sz w:val="28"/>
          <w:szCs w:val="28"/>
          <w:lang w:val="kk-KZ"/>
        </w:rPr>
        <w:t>сын</w:t>
      </w:r>
      <w:r>
        <w:rPr>
          <w:sz w:val="28"/>
          <w:szCs w:val="28"/>
          <w:lang w:val="kk-KZ"/>
        </w:rPr>
        <w:t xml:space="preserve"> жетілдіру </w:t>
      </w:r>
      <w:r w:rsidRPr="00D732E2">
        <w:rPr>
          <w:sz w:val="28"/>
          <w:szCs w:val="28"/>
          <w:lang w:val="kk-KZ"/>
        </w:rPr>
        <w:t>және сапасы</w:t>
      </w:r>
      <w:r w:rsidR="00905793">
        <w:rPr>
          <w:sz w:val="28"/>
          <w:szCs w:val="28"/>
          <w:lang w:val="kk-KZ"/>
        </w:rPr>
        <w:t>н арттыру</w:t>
      </w:r>
      <w:r w:rsidRPr="00D732E2">
        <w:rPr>
          <w:sz w:val="28"/>
          <w:szCs w:val="28"/>
          <w:lang w:val="kk-KZ"/>
        </w:rPr>
        <w:t>.</w:t>
      </w:r>
    </w:p>
    <w:p w:rsidR="00D732E2" w:rsidRPr="00D732E2" w:rsidRDefault="00D732E2" w:rsidP="00EC21CE">
      <w:pPr>
        <w:ind w:firstLine="567"/>
        <w:jc w:val="both"/>
        <w:rPr>
          <w:sz w:val="28"/>
          <w:szCs w:val="28"/>
          <w:lang w:val="kk-KZ"/>
        </w:rPr>
      </w:pPr>
      <w:r w:rsidRPr="00D732E2">
        <w:rPr>
          <w:sz w:val="28"/>
          <w:szCs w:val="28"/>
          <w:lang w:val="kk-KZ"/>
        </w:rPr>
        <w:t xml:space="preserve">Осы қойылған мақсатқа жету үшін келесі міндеттерді </w:t>
      </w:r>
      <w:r w:rsidR="00905793">
        <w:rPr>
          <w:sz w:val="28"/>
          <w:szCs w:val="28"/>
          <w:lang w:val="kk-KZ"/>
        </w:rPr>
        <w:t>қойылды</w:t>
      </w:r>
      <w:r w:rsidRPr="00D732E2">
        <w:rPr>
          <w:sz w:val="28"/>
          <w:szCs w:val="28"/>
          <w:lang w:val="kk-KZ"/>
        </w:rPr>
        <w:t>:</w:t>
      </w:r>
    </w:p>
    <w:p w:rsidR="009643B0" w:rsidRPr="000B763A" w:rsidRDefault="009643B0" w:rsidP="00EC21CE">
      <w:pPr>
        <w:ind w:firstLine="567"/>
        <w:jc w:val="both"/>
        <w:rPr>
          <w:sz w:val="28"/>
          <w:szCs w:val="28"/>
          <w:lang w:val="kk-KZ"/>
        </w:rPr>
      </w:pPr>
      <w:r w:rsidRPr="000B763A">
        <w:rPr>
          <w:sz w:val="28"/>
          <w:szCs w:val="28"/>
          <w:lang w:val="kk-KZ"/>
        </w:rPr>
        <w:t>-</w:t>
      </w:r>
      <w:r w:rsidR="0039367D">
        <w:rPr>
          <w:sz w:val="28"/>
          <w:szCs w:val="28"/>
          <w:lang w:val="kk-KZ"/>
        </w:rPr>
        <w:t>б</w:t>
      </w:r>
      <w:r w:rsidR="00445CEB">
        <w:rPr>
          <w:sz w:val="28"/>
          <w:szCs w:val="28"/>
          <w:lang w:val="kk-KZ"/>
        </w:rPr>
        <w:t>ылғары</w:t>
      </w:r>
      <w:r w:rsidR="00445CEB" w:rsidRPr="00445CEB">
        <w:rPr>
          <w:sz w:val="28"/>
          <w:szCs w:val="28"/>
          <w:lang w:val="kk-KZ"/>
        </w:rPr>
        <w:t xml:space="preserve"> </w:t>
      </w:r>
      <w:r w:rsidR="0039367D">
        <w:rPr>
          <w:sz w:val="28"/>
          <w:szCs w:val="28"/>
          <w:lang w:val="kk-KZ"/>
        </w:rPr>
        <w:t>материалдарын өңдеудің өзекті мәселелерін</w:t>
      </w:r>
      <w:r w:rsidR="00905793">
        <w:rPr>
          <w:sz w:val="28"/>
          <w:szCs w:val="28"/>
          <w:lang w:val="kk-KZ"/>
        </w:rPr>
        <w:t xml:space="preserve">, </w:t>
      </w:r>
      <w:r w:rsidR="00905793" w:rsidRPr="00445CEB">
        <w:rPr>
          <w:sz w:val="28"/>
          <w:szCs w:val="28"/>
          <w:lang w:val="kk-KZ"/>
        </w:rPr>
        <w:t>дәстүрлі және экологиялық технологиялары</w:t>
      </w:r>
      <w:r w:rsidR="00905793">
        <w:rPr>
          <w:sz w:val="28"/>
          <w:szCs w:val="28"/>
          <w:lang w:val="kk-KZ"/>
        </w:rPr>
        <w:t xml:space="preserve">н </w:t>
      </w:r>
      <w:r w:rsidR="00445CEB" w:rsidRPr="00445CEB">
        <w:rPr>
          <w:sz w:val="28"/>
          <w:szCs w:val="28"/>
          <w:lang w:val="kk-KZ"/>
        </w:rPr>
        <w:t>жүйелі талдау</w:t>
      </w:r>
      <w:r w:rsidRPr="000B763A">
        <w:rPr>
          <w:sz w:val="28"/>
          <w:szCs w:val="28"/>
          <w:lang w:val="kk-KZ"/>
        </w:rPr>
        <w:t xml:space="preserve">; </w:t>
      </w:r>
    </w:p>
    <w:p w:rsidR="009643B0" w:rsidRDefault="009643B0" w:rsidP="00EC21CE">
      <w:pPr>
        <w:ind w:firstLine="567"/>
        <w:jc w:val="both"/>
        <w:rPr>
          <w:sz w:val="28"/>
          <w:szCs w:val="28"/>
          <w:lang w:val="kk-KZ"/>
        </w:rPr>
      </w:pPr>
      <w:r w:rsidRPr="000B763A">
        <w:rPr>
          <w:sz w:val="28"/>
          <w:szCs w:val="28"/>
          <w:lang w:val="kk-KZ"/>
        </w:rPr>
        <w:t>-</w:t>
      </w:r>
      <w:r w:rsidR="006E0D52">
        <w:rPr>
          <w:sz w:val="28"/>
          <w:szCs w:val="28"/>
          <w:lang w:val="kk-KZ"/>
        </w:rPr>
        <w:t>п</w:t>
      </w:r>
      <w:r w:rsidR="00445CEB">
        <w:rPr>
          <w:sz w:val="28"/>
          <w:szCs w:val="28"/>
          <w:lang w:val="kk-KZ"/>
        </w:rPr>
        <w:t xml:space="preserve">ияз қабығы, жаңғақ қабығы, емен қабығынан </w:t>
      </w:r>
      <w:r w:rsidR="00445CEB" w:rsidRPr="00F20FF3">
        <w:rPr>
          <w:sz w:val="28"/>
          <w:szCs w:val="28"/>
          <w:lang w:val="kk-KZ"/>
        </w:rPr>
        <w:t xml:space="preserve"> </w:t>
      </w:r>
      <w:bookmarkStart w:id="19" w:name="_Hlk166213948"/>
      <w:r w:rsidR="00445CEB">
        <w:rPr>
          <w:sz w:val="28"/>
          <w:szCs w:val="28"/>
          <w:lang w:val="kk-KZ"/>
        </w:rPr>
        <w:t xml:space="preserve">табиғи экстрактілерді </w:t>
      </w:r>
      <w:bookmarkEnd w:id="19"/>
      <w:r w:rsidR="00016493">
        <w:rPr>
          <w:sz w:val="28"/>
          <w:szCs w:val="28"/>
          <w:lang w:val="kk-KZ"/>
        </w:rPr>
        <w:t>дайындап</w:t>
      </w:r>
      <w:r w:rsidR="00445CEB" w:rsidRPr="00445CEB">
        <w:rPr>
          <w:sz w:val="28"/>
          <w:szCs w:val="28"/>
          <w:lang w:val="kk-KZ"/>
        </w:rPr>
        <w:t>, былғары</w:t>
      </w:r>
      <w:r w:rsidR="00445CEB">
        <w:rPr>
          <w:sz w:val="28"/>
          <w:szCs w:val="28"/>
          <w:lang w:val="kk-KZ"/>
        </w:rPr>
        <w:t>ны</w:t>
      </w:r>
      <w:r w:rsidR="00445CEB" w:rsidRPr="00445CEB">
        <w:rPr>
          <w:sz w:val="28"/>
          <w:szCs w:val="28"/>
          <w:lang w:val="kk-KZ"/>
        </w:rPr>
        <w:t xml:space="preserve"> әрлеу </w:t>
      </w:r>
      <w:r w:rsidR="00445CEB">
        <w:rPr>
          <w:sz w:val="28"/>
          <w:szCs w:val="28"/>
          <w:lang w:val="kk-KZ"/>
        </w:rPr>
        <w:t>кешенін</w:t>
      </w:r>
      <w:r w:rsidR="00445CEB" w:rsidRPr="00445CEB">
        <w:rPr>
          <w:sz w:val="28"/>
          <w:szCs w:val="28"/>
          <w:lang w:val="kk-KZ"/>
        </w:rPr>
        <w:t xml:space="preserve"> әзірлеу</w:t>
      </w:r>
      <w:r w:rsidR="00445CEB">
        <w:rPr>
          <w:sz w:val="28"/>
          <w:szCs w:val="28"/>
          <w:lang w:val="kk-KZ"/>
        </w:rPr>
        <w:t>;</w:t>
      </w:r>
    </w:p>
    <w:p w:rsidR="009643B0" w:rsidRPr="000B763A" w:rsidRDefault="009643B0" w:rsidP="00EC21CE">
      <w:pPr>
        <w:ind w:firstLine="567"/>
        <w:jc w:val="both"/>
        <w:rPr>
          <w:sz w:val="28"/>
          <w:szCs w:val="28"/>
          <w:lang w:val="kk-KZ"/>
        </w:rPr>
      </w:pPr>
      <w:r w:rsidRPr="000B763A">
        <w:rPr>
          <w:sz w:val="28"/>
          <w:szCs w:val="28"/>
          <w:lang w:val="kk-KZ"/>
        </w:rPr>
        <w:t xml:space="preserve">- </w:t>
      </w:r>
      <w:r w:rsidR="006E0D52">
        <w:rPr>
          <w:sz w:val="28"/>
          <w:szCs w:val="28"/>
          <w:lang w:val="kk-KZ"/>
        </w:rPr>
        <w:t>қ</w:t>
      </w:r>
      <w:r w:rsidR="00445CEB" w:rsidRPr="00445CEB">
        <w:rPr>
          <w:sz w:val="28"/>
          <w:szCs w:val="28"/>
          <w:lang w:val="kk-KZ"/>
        </w:rPr>
        <w:t xml:space="preserve">ұрамында </w:t>
      </w:r>
      <w:r w:rsidR="00445CEB">
        <w:rPr>
          <w:sz w:val="28"/>
          <w:szCs w:val="28"/>
          <w:lang w:val="kk-KZ"/>
        </w:rPr>
        <w:t xml:space="preserve">табиғи экстрактілері </w:t>
      </w:r>
      <w:r w:rsidR="00445CEB" w:rsidRPr="00445CEB">
        <w:rPr>
          <w:sz w:val="28"/>
          <w:szCs w:val="28"/>
          <w:lang w:val="kk-KZ"/>
        </w:rPr>
        <w:t xml:space="preserve">бар </w:t>
      </w:r>
      <w:r w:rsidR="00445CEB">
        <w:rPr>
          <w:sz w:val="28"/>
          <w:szCs w:val="28"/>
          <w:lang w:val="kk-KZ"/>
        </w:rPr>
        <w:t>кешенді</w:t>
      </w:r>
      <w:r w:rsidR="00445CEB" w:rsidRPr="00445CEB">
        <w:rPr>
          <w:sz w:val="28"/>
          <w:szCs w:val="28"/>
          <w:lang w:val="kk-KZ"/>
        </w:rPr>
        <w:t xml:space="preserve"> қолдана отырып, </w:t>
      </w:r>
      <w:r w:rsidR="006E0D52">
        <w:rPr>
          <w:sz w:val="28"/>
          <w:szCs w:val="28"/>
          <w:lang w:val="kk-KZ"/>
        </w:rPr>
        <w:t>былғарыны</w:t>
      </w:r>
      <w:r w:rsidR="00445CEB" w:rsidRPr="00445CEB">
        <w:rPr>
          <w:sz w:val="28"/>
          <w:szCs w:val="28"/>
          <w:lang w:val="kk-KZ"/>
        </w:rPr>
        <w:t xml:space="preserve"> әрлеу әдісін әзірлеу</w:t>
      </w:r>
      <w:r w:rsidRPr="000B763A">
        <w:rPr>
          <w:sz w:val="28"/>
          <w:szCs w:val="28"/>
          <w:lang w:val="kk-KZ"/>
        </w:rPr>
        <w:t xml:space="preserve">; </w:t>
      </w:r>
    </w:p>
    <w:p w:rsidR="00A366CE" w:rsidRPr="000B763A" w:rsidRDefault="00A366CE" w:rsidP="00A366CE">
      <w:pPr>
        <w:ind w:firstLine="567"/>
        <w:jc w:val="both"/>
        <w:rPr>
          <w:sz w:val="28"/>
          <w:szCs w:val="28"/>
          <w:lang w:val="kk-KZ"/>
        </w:rPr>
      </w:pPr>
      <w:r>
        <w:rPr>
          <w:sz w:val="28"/>
          <w:szCs w:val="28"/>
          <w:lang w:val="kk-KZ"/>
        </w:rPr>
        <w:t>-табиғи экстрактілердің құрамына талдау жасау;</w:t>
      </w:r>
    </w:p>
    <w:p w:rsidR="00D732E2" w:rsidRPr="000B763A" w:rsidRDefault="00D732E2" w:rsidP="00D732E2">
      <w:pPr>
        <w:ind w:firstLine="567"/>
        <w:jc w:val="both"/>
        <w:rPr>
          <w:sz w:val="28"/>
          <w:szCs w:val="28"/>
          <w:lang w:val="kk-KZ"/>
        </w:rPr>
      </w:pPr>
      <w:r w:rsidRPr="000B763A">
        <w:rPr>
          <w:sz w:val="28"/>
          <w:szCs w:val="28"/>
          <w:lang w:val="kk-KZ"/>
        </w:rPr>
        <w:t>-</w:t>
      </w:r>
      <w:r>
        <w:rPr>
          <w:sz w:val="28"/>
          <w:szCs w:val="28"/>
          <w:lang w:val="kk-KZ"/>
        </w:rPr>
        <w:t xml:space="preserve">табиғи </w:t>
      </w:r>
      <w:r w:rsidR="00C126E8">
        <w:rPr>
          <w:sz w:val="28"/>
          <w:szCs w:val="28"/>
          <w:lang w:val="kk-KZ"/>
        </w:rPr>
        <w:t>экстрак</w:t>
      </w:r>
      <w:r w:rsidR="00016493">
        <w:rPr>
          <w:sz w:val="28"/>
          <w:szCs w:val="28"/>
          <w:lang w:val="kk-KZ"/>
        </w:rPr>
        <w:t>т</w:t>
      </w:r>
      <w:r w:rsidR="00C126E8">
        <w:rPr>
          <w:sz w:val="28"/>
          <w:szCs w:val="28"/>
          <w:lang w:val="kk-KZ"/>
        </w:rPr>
        <w:t>ілерді</w:t>
      </w:r>
      <w:r>
        <w:rPr>
          <w:sz w:val="28"/>
          <w:szCs w:val="28"/>
          <w:lang w:val="kk-KZ"/>
        </w:rPr>
        <w:t xml:space="preserve"> пайдаланып, әрлеуден өткен былғары</w:t>
      </w:r>
      <w:r w:rsidRPr="000B763A">
        <w:rPr>
          <w:sz w:val="28"/>
          <w:szCs w:val="28"/>
          <w:lang w:val="kk-KZ"/>
        </w:rPr>
        <w:t xml:space="preserve"> материалдар</w:t>
      </w:r>
      <w:r>
        <w:rPr>
          <w:sz w:val="28"/>
          <w:szCs w:val="28"/>
          <w:lang w:val="kk-KZ"/>
        </w:rPr>
        <w:t xml:space="preserve">ының </w:t>
      </w:r>
      <w:r w:rsidRPr="006E0D52">
        <w:rPr>
          <w:sz w:val="28"/>
          <w:szCs w:val="28"/>
          <w:lang w:val="kk-KZ"/>
        </w:rPr>
        <w:t>физика-механикалық қасиеттерін анықтау</w:t>
      </w:r>
      <w:r w:rsidRPr="000B763A">
        <w:rPr>
          <w:sz w:val="28"/>
          <w:szCs w:val="28"/>
          <w:lang w:val="kk-KZ"/>
        </w:rPr>
        <w:t xml:space="preserve">; </w:t>
      </w:r>
      <w:r>
        <w:rPr>
          <w:sz w:val="28"/>
          <w:szCs w:val="28"/>
          <w:lang w:val="kk-KZ"/>
        </w:rPr>
        <w:t xml:space="preserve"> </w:t>
      </w:r>
      <w:r w:rsidRPr="000B763A">
        <w:rPr>
          <w:sz w:val="28"/>
          <w:szCs w:val="28"/>
          <w:lang w:val="kk-KZ"/>
        </w:rPr>
        <w:t xml:space="preserve"> </w:t>
      </w:r>
    </w:p>
    <w:p w:rsidR="009643B0" w:rsidRPr="000B763A" w:rsidRDefault="009643B0" w:rsidP="00EC21CE">
      <w:pPr>
        <w:ind w:firstLine="567"/>
        <w:jc w:val="both"/>
        <w:rPr>
          <w:sz w:val="28"/>
          <w:szCs w:val="28"/>
          <w:lang w:val="kk-KZ"/>
        </w:rPr>
      </w:pPr>
      <w:r w:rsidRPr="000B763A">
        <w:rPr>
          <w:sz w:val="28"/>
          <w:szCs w:val="28"/>
          <w:lang w:val="kk-KZ"/>
        </w:rPr>
        <w:t xml:space="preserve">- </w:t>
      </w:r>
      <w:r w:rsidR="006E0D52">
        <w:rPr>
          <w:sz w:val="28"/>
          <w:szCs w:val="28"/>
          <w:lang w:val="kk-KZ"/>
        </w:rPr>
        <w:t xml:space="preserve">табиғи экстрактілерді қолданып </w:t>
      </w:r>
      <w:r w:rsidR="006E0D52" w:rsidRPr="006E0D52">
        <w:rPr>
          <w:sz w:val="28"/>
          <w:szCs w:val="28"/>
          <w:lang w:val="kk-KZ"/>
        </w:rPr>
        <w:t xml:space="preserve">әрленген </w:t>
      </w:r>
      <w:r w:rsidR="006E0D52">
        <w:rPr>
          <w:sz w:val="28"/>
          <w:szCs w:val="28"/>
          <w:lang w:val="kk-KZ"/>
        </w:rPr>
        <w:t>былғарының түс тұрақтылығын анықтау</w:t>
      </w:r>
      <w:r w:rsidR="006E0D52" w:rsidRPr="006E0D52">
        <w:rPr>
          <w:sz w:val="28"/>
          <w:szCs w:val="28"/>
          <w:lang w:val="kk-KZ"/>
        </w:rPr>
        <w:t>;</w:t>
      </w:r>
    </w:p>
    <w:p w:rsidR="009643B0" w:rsidRPr="000B763A" w:rsidRDefault="005B431F" w:rsidP="00EC21CE">
      <w:pPr>
        <w:ind w:firstLine="567"/>
        <w:jc w:val="both"/>
        <w:rPr>
          <w:sz w:val="28"/>
          <w:szCs w:val="28"/>
          <w:lang w:val="kk-KZ"/>
        </w:rPr>
      </w:pPr>
      <w:r w:rsidRPr="000B763A">
        <w:rPr>
          <w:sz w:val="28"/>
          <w:szCs w:val="28"/>
          <w:lang w:val="kk-KZ"/>
        </w:rPr>
        <w:t>-</w:t>
      </w:r>
      <w:r w:rsidR="00CD076D">
        <w:rPr>
          <w:sz w:val="28"/>
          <w:szCs w:val="28"/>
          <w:lang w:val="kk-KZ"/>
        </w:rPr>
        <w:t xml:space="preserve"> әрлеу жұмыстарында табиғи экстрактілер</w:t>
      </w:r>
      <w:r w:rsidR="00DE2D4B">
        <w:rPr>
          <w:sz w:val="28"/>
          <w:szCs w:val="28"/>
          <w:lang w:val="kk-KZ"/>
        </w:rPr>
        <w:t xml:space="preserve">ін қолданып, </w:t>
      </w:r>
      <w:r w:rsidR="00CD076D">
        <w:rPr>
          <w:sz w:val="28"/>
          <w:szCs w:val="28"/>
          <w:lang w:val="kk-KZ"/>
        </w:rPr>
        <w:t xml:space="preserve">боялған былғарының </w:t>
      </w:r>
      <w:r w:rsidR="006E0D52">
        <w:rPr>
          <w:sz w:val="28"/>
          <w:szCs w:val="28"/>
          <w:lang w:val="kk-KZ"/>
        </w:rPr>
        <w:t>антиоксиданттық қасиеттерін</w:t>
      </w:r>
      <w:r w:rsidR="00CD076D">
        <w:rPr>
          <w:sz w:val="28"/>
          <w:szCs w:val="28"/>
          <w:lang w:val="kk-KZ"/>
        </w:rPr>
        <w:t xml:space="preserve"> зерттеу</w:t>
      </w:r>
      <w:r w:rsidR="009643B0" w:rsidRPr="000B763A">
        <w:rPr>
          <w:sz w:val="28"/>
          <w:szCs w:val="28"/>
          <w:lang w:val="kk-KZ"/>
        </w:rPr>
        <w:t xml:space="preserve">; </w:t>
      </w:r>
    </w:p>
    <w:p w:rsidR="00554310" w:rsidRPr="009736A2" w:rsidRDefault="008626A6" w:rsidP="008626A6">
      <w:pPr>
        <w:ind w:firstLine="567"/>
        <w:jc w:val="both"/>
        <w:rPr>
          <w:sz w:val="28"/>
          <w:szCs w:val="28"/>
          <w:lang w:val="kk-KZ"/>
        </w:rPr>
      </w:pPr>
      <w:r w:rsidRPr="009736A2">
        <w:rPr>
          <w:b/>
          <w:bCs/>
          <w:sz w:val="28"/>
          <w:szCs w:val="28"/>
          <w:lang w:val="kk-KZ"/>
        </w:rPr>
        <w:t>Зерттеу нысаны</w:t>
      </w:r>
      <w:r w:rsidRPr="000D24CF">
        <w:rPr>
          <w:b/>
          <w:bCs/>
          <w:sz w:val="28"/>
          <w:szCs w:val="28"/>
          <w:lang w:val="kk-KZ"/>
        </w:rPr>
        <w:t xml:space="preserve"> </w:t>
      </w:r>
      <w:r>
        <w:rPr>
          <w:b/>
          <w:bCs/>
          <w:sz w:val="28"/>
          <w:szCs w:val="28"/>
          <w:lang w:val="kk-KZ"/>
        </w:rPr>
        <w:t>мен материалдары</w:t>
      </w:r>
      <w:r w:rsidRPr="009736A2">
        <w:rPr>
          <w:b/>
          <w:bCs/>
          <w:sz w:val="28"/>
          <w:szCs w:val="28"/>
          <w:lang w:val="kk-KZ"/>
        </w:rPr>
        <w:t xml:space="preserve">. </w:t>
      </w:r>
      <w:bookmarkStart w:id="20" w:name="_Hlk167248149"/>
      <w:r w:rsidRPr="009736A2">
        <w:rPr>
          <w:sz w:val="28"/>
          <w:szCs w:val="28"/>
          <w:lang w:val="kk-KZ"/>
        </w:rPr>
        <w:t>«Turan Skin»</w:t>
      </w:r>
      <w:r w:rsidR="00671195">
        <w:rPr>
          <w:sz w:val="28"/>
          <w:szCs w:val="28"/>
          <w:lang w:val="kk-KZ"/>
        </w:rPr>
        <w:t xml:space="preserve"> ЖШС</w:t>
      </w:r>
      <w:r w:rsidR="00671195" w:rsidRPr="009736A2">
        <w:rPr>
          <w:sz w:val="28"/>
          <w:szCs w:val="28"/>
          <w:lang w:val="kk-KZ"/>
        </w:rPr>
        <w:t xml:space="preserve"> </w:t>
      </w:r>
      <w:bookmarkEnd w:id="20"/>
      <w:r w:rsidRPr="009736A2">
        <w:rPr>
          <w:sz w:val="28"/>
          <w:szCs w:val="28"/>
          <w:lang w:val="kk-KZ"/>
        </w:rPr>
        <w:t>өндірісінде хроммен иленген мүйізді ірі қара малдан алынған былғары; пияз қабығы, жаңғақ қабығы, емен қабығынан дайындалған табиғи экстрактілер және құрамында  табиғи экстрактілері бар әрлеу кешені.</w:t>
      </w:r>
      <w:r>
        <w:rPr>
          <w:sz w:val="28"/>
          <w:szCs w:val="28"/>
          <w:lang w:val="kk-KZ"/>
        </w:rPr>
        <w:t xml:space="preserve"> </w:t>
      </w:r>
      <w:r w:rsidRPr="009736A2">
        <w:rPr>
          <w:sz w:val="28"/>
          <w:szCs w:val="28"/>
          <w:lang w:val="kk-KZ"/>
        </w:rPr>
        <w:t>Табиғи экстрактілер қосылған кешенмен былғарыны әрлеу процесі</w:t>
      </w:r>
      <w:r w:rsidR="00FD30A4" w:rsidRPr="009736A2">
        <w:rPr>
          <w:sz w:val="28"/>
          <w:szCs w:val="28"/>
          <w:lang w:val="kk-KZ"/>
        </w:rPr>
        <w:t>.</w:t>
      </w:r>
    </w:p>
    <w:p w:rsidR="009643B0" w:rsidRDefault="00671195" w:rsidP="00671195">
      <w:pPr>
        <w:jc w:val="both"/>
        <w:rPr>
          <w:sz w:val="28"/>
          <w:szCs w:val="28"/>
          <w:lang w:val="kk-KZ"/>
        </w:rPr>
      </w:pPr>
      <w:r>
        <w:rPr>
          <w:b/>
          <w:sz w:val="28"/>
          <w:szCs w:val="28"/>
          <w:lang w:val="kk-KZ"/>
        </w:rPr>
        <w:t xml:space="preserve">        </w:t>
      </w:r>
      <w:r w:rsidR="009643B0" w:rsidRPr="009736A2">
        <w:rPr>
          <w:b/>
          <w:sz w:val="28"/>
          <w:szCs w:val="28"/>
          <w:lang w:val="kk-KZ"/>
        </w:rPr>
        <w:t>Зерттеу әдістері.</w:t>
      </w:r>
      <w:r w:rsidR="009643B0" w:rsidRPr="009736A2">
        <w:rPr>
          <w:sz w:val="28"/>
          <w:szCs w:val="28"/>
          <w:lang w:val="kk-KZ"/>
        </w:rPr>
        <w:t xml:space="preserve"> </w:t>
      </w:r>
      <w:r>
        <w:rPr>
          <w:sz w:val="28"/>
          <w:szCs w:val="28"/>
          <w:lang w:val="kk-KZ"/>
        </w:rPr>
        <w:t xml:space="preserve">Жұмыста </w:t>
      </w:r>
      <w:r w:rsidR="009643B0" w:rsidRPr="009736A2">
        <w:rPr>
          <w:sz w:val="28"/>
          <w:szCs w:val="28"/>
          <w:lang w:val="kk-KZ"/>
        </w:rPr>
        <w:t>физика-механикалық</w:t>
      </w:r>
      <w:r>
        <w:rPr>
          <w:sz w:val="28"/>
          <w:szCs w:val="28"/>
          <w:lang w:val="kk-KZ"/>
        </w:rPr>
        <w:t>,</w:t>
      </w:r>
      <w:r w:rsidR="009643B0" w:rsidRPr="009736A2">
        <w:rPr>
          <w:sz w:val="28"/>
          <w:szCs w:val="28"/>
          <w:lang w:val="kk-KZ"/>
        </w:rPr>
        <w:t xml:space="preserve"> спектро</w:t>
      </w:r>
      <w:r w:rsidR="00E22CD5" w:rsidRPr="009736A2">
        <w:rPr>
          <w:sz w:val="28"/>
          <w:szCs w:val="28"/>
          <w:lang w:val="kk-KZ"/>
        </w:rPr>
        <w:t>фотометрия</w:t>
      </w:r>
      <w:r>
        <w:rPr>
          <w:sz w:val="28"/>
          <w:szCs w:val="28"/>
          <w:lang w:val="kk-KZ"/>
        </w:rPr>
        <w:t>лық</w:t>
      </w:r>
      <w:r w:rsidR="009643B0" w:rsidRPr="009736A2">
        <w:rPr>
          <w:sz w:val="28"/>
          <w:szCs w:val="28"/>
          <w:lang w:val="kk-KZ"/>
        </w:rPr>
        <w:t>,</w:t>
      </w:r>
      <w:r>
        <w:rPr>
          <w:sz w:val="28"/>
          <w:szCs w:val="28"/>
          <w:lang w:val="kk-KZ"/>
        </w:rPr>
        <w:t xml:space="preserve"> </w:t>
      </w:r>
      <w:r w:rsidR="009643B0" w:rsidRPr="009736A2">
        <w:rPr>
          <w:sz w:val="28"/>
          <w:szCs w:val="28"/>
          <w:lang w:val="kk-KZ"/>
        </w:rPr>
        <w:t>микроскопия</w:t>
      </w:r>
      <w:r>
        <w:rPr>
          <w:sz w:val="28"/>
          <w:szCs w:val="28"/>
          <w:lang w:val="kk-KZ"/>
        </w:rPr>
        <w:t>лық</w:t>
      </w:r>
      <w:r w:rsidR="009643B0" w:rsidRPr="009736A2">
        <w:rPr>
          <w:sz w:val="28"/>
          <w:szCs w:val="28"/>
          <w:lang w:val="kk-KZ"/>
        </w:rPr>
        <w:t xml:space="preserve">, </w:t>
      </w:r>
      <w:r w:rsidR="00E22CD5" w:rsidRPr="009736A2">
        <w:rPr>
          <w:sz w:val="28"/>
          <w:szCs w:val="28"/>
          <w:lang w:val="kk-KZ"/>
        </w:rPr>
        <w:t>газохромотография</w:t>
      </w:r>
      <w:r>
        <w:rPr>
          <w:sz w:val="28"/>
          <w:szCs w:val="28"/>
          <w:lang w:val="kk-KZ"/>
        </w:rPr>
        <w:t>лық</w:t>
      </w:r>
      <w:r w:rsidR="009643B0" w:rsidRPr="009736A2">
        <w:rPr>
          <w:sz w:val="28"/>
          <w:szCs w:val="28"/>
          <w:lang w:val="kk-KZ"/>
        </w:rPr>
        <w:t xml:space="preserve">, </w:t>
      </w:r>
      <w:r>
        <w:rPr>
          <w:sz w:val="28"/>
          <w:szCs w:val="28"/>
          <w:lang w:val="kk-KZ"/>
        </w:rPr>
        <w:t xml:space="preserve">математикалық  статистика және т.б. </w:t>
      </w:r>
      <w:r w:rsidR="009643B0" w:rsidRPr="009736A2">
        <w:rPr>
          <w:sz w:val="28"/>
          <w:szCs w:val="28"/>
          <w:lang w:val="kk-KZ"/>
        </w:rPr>
        <w:t>әдістер</w:t>
      </w:r>
      <w:r>
        <w:rPr>
          <w:sz w:val="28"/>
          <w:szCs w:val="28"/>
          <w:lang w:val="kk-KZ"/>
        </w:rPr>
        <w:t xml:space="preserve"> </w:t>
      </w:r>
      <w:r w:rsidR="009643B0" w:rsidRPr="009736A2">
        <w:rPr>
          <w:sz w:val="28"/>
          <w:szCs w:val="28"/>
          <w:lang w:val="kk-KZ"/>
        </w:rPr>
        <w:t xml:space="preserve"> қолданылды</w:t>
      </w:r>
      <w:r w:rsidR="009643B0" w:rsidRPr="00655E35">
        <w:rPr>
          <w:sz w:val="28"/>
          <w:szCs w:val="28"/>
          <w:lang w:val="kk-KZ"/>
        </w:rPr>
        <w:t xml:space="preserve">. </w:t>
      </w:r>
    </w:p>
    <w:p w:rsidR="00554310" w:rsidRPr="00655E35" w:rsidRDefault="00554310" w:rsidP="00EC21CE">
      <w:pPr>
        <w:ind w:firstLine="567"/>
        <w:jc w:val="both"/>
        <w:rPr>
          <w:sz w:val="28"/>
          <w:szCs w:val="28"/>
          <w:lang w:val="kk-KZ"/>
        </w:rPr>
      </w:pPr>
      <w:bookmarkStart w:id="21" w:name="_Hlk167248088"/>
      <w:r>
        <w:rPr>
          <w:sz w:val="28"/>
          <w:szCs w:val="28"/>
          <w:lang w:val="kk-KZ"/>
        </w:rPr>
        <w:t>Эксперименттік зерттеу жұмыстары М.Әуезов атындағы Оңтүстік Қазақстан Университетінің</w:t>
      </w:r>
      <w:r w:rsidRPr="00132249">
        <w:rPr>
          <w:sz w:val="28"/>
          <w:szCs w:val="28"/>
          <w:lang w:val="kk-KZ"/>
        </w:rPr>
        <w:t xml:space="preserve"> </w:t>
      </w:r>
      <w:r>
        <w:rPr>
          <w:sz w:val="28"/>
          <w:szCs w:val="28"/>
          <w:lang w:val="kk-KZ"/>
        </w:rPr>
        <w:t xml:space="preserve">«Конструкциялық және биохимиялық материалдар» инженерлік </w:t>
      </w:r>
      <w:r>
        <w:rPr>
          <w:sz w:val="28"/>
          <w:szCs w:val="28"/>
          <w:lang w:val="kk-KZ"/>
        </w:rPr>
        <w:lastRenderedPageBreak/>
        <w:t xml:space="preserve">бейіндегі сынақ аймақтық </w:t>
      </w:r>
      <w:r w:rsidRPr="00132249">
        <w:rPr>
          <w:sz w:val="28"/>
          <w:szCs w:val="28"/>
          <w:lang w:val="kk-KZ"/>
        </w:rPr>
        <w:t>зертханасында</w:t>
      </w:r>
      <w:r w:rsidR="00A52A6E">
        <w:rPr>
          <w:sz w:val="28"/>
          <w:szCs w:val="28"/>
          <w:lang w:val="kk-KZ"/>
        </w:rPr>
        <w:t>;</w:t>
      </w:r>
      <w:r>
        <w:rPr>
          <w:sz w:val="28"/>
          <w:szCs w:val="28"/>
          <w:lang w:val="kk-KZ"/>
        </w:rPr>
        <w:t xml:space="preserve"> </w:t>
      </w:r>
      <w:r w:rsidR="00671195">
        <w:rPr>
          <w:sz w:val="28"/>
          <w:szCs w:val="28"/>
          <w:lang w:val="kk-KZ"/>
        </w:rPr>
        <w:t xml:space="preserve">Измир қаласы (Туркия),  </w:t>
      </w:r>
      <w:r>
        <w:rPr>
          <w:sz w:val="28"/>
          <w:szCs w:val="28"/>
          <w:lang w:val="kk-KZ"/>
        </w:rPr>
        <w:t xml:space="preserve">Эге университетінің </w:t>
      </w:r>
      <w:r w:rsidR="00633CBA">
        <w:rPr>
          <w:sz w:val="28"/>
          <w:szCs w:val="28"/>
          <w:lang w:val="kk-KZ"/>
        </w:rPr>
        <w:t>«Тері</w:t>
      </w:r>
      <w:r w:rsidR="001325B3">
        <w:rPr>
          <w:sz w:val="28"/>
          <w:szCs w:val="28"/>
          <w:lang w:val="kk-KZ"/>
        </w:rPr>
        <w:t xml:space="preserve"> инженериясы</w:t>
      </w:r>
      <w:r w:rsidR="00633CBA">
        <w:rPr>
          <w:sz w:val="28"/>
          <w:szCs w:val="28"/>
          <w:lang w:val="kk-KZ"/>
        </w:rPr>
        <w:t>»</w:t>
      </w:r>
      <w:r>
        <w:rPr>
          <w:sz w:val="28"/>
          <w:szCs w:val="28"/>
          <w:lang w:val="kk-KZ"/>
        </w:rPr>
        <w:t xml:space="preserve"> </w:t>
      </w:r>
      <w:r w:rsidR="00633CBA">
        <w:rPr>
          <w:sz w:val="28"/>
          <w:szCs w:val="28"/>
          <w:lang w:val="kk-KZ"/>
        </w:rPr>
        <w:t>бөлімінің зер</w:t>
      </w:r>
      <w:r w:rsidR="00A52A6E">
        <w:rPr>
          <w:sz w:val="28"/>
          <w:szCs w:val="28"/>
          <w:lang w:val="kk-KZ"/>
        </w:rPr>
        <w:t>т</w:t>
      </w:r>
      <w:r w:rsidR="00633CBA">
        <w:rPr>
          <w:sz w:val="28"/>
          <w:szCs w:val="28"/>
          <w:lang w:val="kk-KZ"/>
        </w:rPr>
        <w:t>ханаларында және «Эге Матал» зертханасында</w:t>
      </w:r>
      <w:r w:rsidR="00671195">
        <w:rPr>
          <w:sz w:val="28"/>
          <w:szCs w:val="28"/>
          <w:lang w:val="kk-KZ"/>
        </w:rPr>
        <w:t xml:space="preserve"> </w:t>
      </w:r>
      <w:r w:rsidR="00633CBA">
        <w:rPr>
          <w:sz w:val="28"/>
          <w:szCs w:val="28"/>
          <w:lang w:val="kk-KZ"/>
        </w:rPr>
        <w:t xml:space="preserve"> </w:t>
      </w:r>
      <w:r w:rsidRPr="00132249">
        <w:rPr>
          <w:sz w:val="28"/>
          <w:szCs w:val="28"/>
          <w:lang w:val="kk-KZ"/>
        </w:rPr>
        <w:t xml:space="preserve"> жүргізілді</w:t>
      </w:r>
      <w:r>
        <w:rPr>
          <w:sz w:val="28"/>
          <w:szCs w:val="28"/>
          <w:lang w:val="kk-KZ"/>
        </w:rPr>
        <w:t>.</w:t>
      </w:r>
    </w:p>
    <w:bookmarkEnd w:id="21"/>
    <w:p w:rsidR="000E3042" w:rsidRPr="000E3042" w:rsidRDefault="00554310" w:rsidP="00EC21CE">
      <w:pPr>
        <w:ind w:firstLine="567"/>
        <w:jc w:val="both"/>
        <w:rPr>
          <w:b/>
          <w:bCs/>
          <w:sz w:val="28"/>
          <w:szCs w:val="28"/>
          <w:lang w:val="kk-KZ"/>
        </w:rPr>
      </w:pPr>
      <w:r>
        <w:rPr>
          <w:b/>
          <w:bCs/>
          <w:sz w:val="28"/>
          <w:szCs w:val="28"/>
          <w:lang w:val="kk-KZ"/>
        </w:rPr>
        <w:t>Диссертациялық зерттеудің ғ</w:t>
      </w:r>
      <w:r w:rsidR="000E3042" w:rsidRPr="000E3042">
        <w:rPr>
          <w:b/>
          <w:bCs/>
          <w:sz w:val="28"/>
          <w:szCs w:val="28"/>
          <w:lang w:val="kk-KZ"/>
        </w:rPr>
        <w:t xml:space="preserve">ылыми жаңалығы: </w:t>
      </w:r>
    </w:p>
    <w:p w:rsidR="00037546" w:rsidRPr="005B431F" w:rsidRDefault="00037546" w:rsidP="00037546">
      <w:pPr>
        <w:ind w:firstLine="567"/>
        <w:jc w:val="both"/>
        <w:rPr>
          <w:sz w:val="28"/>
          <w:szCs w:val="28"/>
          <w:lang w:val="kk-KZ"/>
        </w:rPr>
      </w:pPr>
      <w:r>
        <w:rPr>
          <w:sz w:val="28"/>
          <w:szCs w:val="28"/>
          <w:lang w:val="kk-KZ"/>
        </w:rPr>
        <w:t>- былғары</w:t>
      </w:r>
      <w:r w:rsidRPr="000B763A">
        <w:rPr>
          <w:sz w:val="28"/>
          <w:szCs w:val="28"/>
          <w:lang w:val="kk-KZ"/>
        </w:rPr>
        <w:t xml:space="preserve"> материалдарын </w:t>
      </w:r>
      <w:r>
        <w:rPr>
          <w:sz w:val="28"/>
          <w:szCs w:val="28"/>
          <w:lang w:val="kk-KZ"/>
        </w:rPr>
        <w:t xml:space="preserve">әрлеу жұмыстарында қолдануға </w:t>
      </w:r>
      <w:r w:rsidRPr="000B763A">
        <w:rPr>
          <w:sz w:val="28"/>
          <w:szCs w:val="28"/>
          <w:lang w:val="kk-KZ"/>
        </w:rPr>
        <w:t xml:space="preserve">арналған </w:t>
      </w:r>
      <w:r>
        <w:rPr>
          <w:sz w:val="28"/>
          <w:szCs w:val="28"/>
          <w:lang w:val="kk-KZ"/>
        </w:rPr>
        <w:t>пияз қабығы</w:t>
      </w:r>
      <w:r w:rsidR="00C05998">
        <w:rPr>
          <w:bCs/>
          <w:i/>
          <w:sz w:val="28"/>
          <w:szCs w:val="28"/>
          <w:lang w:val="kk-KZ"/>
        </w:rPr>
        <w:t>(</w:t>
      </w:r>
      <w:r w:rsidR="00C05998" w:rsidRPr="00445CEB">
        <w:rPr>
          <w:bCs/>
          <w:i/>
          <w:sz w:val="28"/>
          <w:szCs w:val="28"/>
          <w:lang w:val="kk-KZ"/>
        </w:rPr>
        <w:t>Allium Cepa</w:t>
      </w:r>
      <w:r w:rsidR="00C05998">
        <w:rPr>
          <w:bCs/>
          <w:i/>
          <w:sz w:val="28"/>
          <w:szCs w:val="28"/>
          <w:lang w:val="kk-KZ"/>
        </w:rPr>
        <w:t>)</w:t>
      </w:r>
      <w:r>
        <w:rPr>
          <w:sz w:val="28"/>
          <w:szCs w:val="28"/>
          <w:lang w:val="kk-KZ"/>
        </w:rPr>
        <w:t>, жаңғақ қабығы</w:t>
      </w:r>
      <w:r w:rsidR="00C05998">
        <w:rPr>
          <w:rStyle w:val="y2iqfc"/>
          <w:i/>
          <w:sz w:val="28"/>
          <w:szCs w:val="28"/>
          <w:lang w:val="kk-KZ"/>
        </w:rPr>
        <w:t>(</w:t>
      </w:r>
      <w:r w:rsidR="00C05998" w:rsidRPr="00445CEB">
        <w:rPr>
          <w:rStyle w:val="y2iqfc"/>
          <w:i/>
          <w:sz w:val="28"/>
          <w:szCs w:val="28"/>
          <w:lang w:val="kk-KZ"/>
        </w:rPr>
        <w:t>Juglans regia</w:t>
      </w:r>
      <w:r w:rsidR="00C05998">
        <w:rPr>
          <w:sz w:val="28"/>
          <w:szCs w:val="28"/>
          <w:lang w:val="kk-KZ"/>
        </w:rPr>
        <w:t>)</w:t>
      </w:r>
      <w:r>
        <w:rPr>
          <w:sz w:val="28"/>
          <w:szCs w:val="28"/>
          <w:lang w:val="kk-KZ"/>
        </w:rPr>
        <w:t>, емен қабығы</w:t>
      </w:r>
      <w:r w:rsidR="00C05998">
        <w:rPr>
          <w:sz w:val="28"/>
          <w:szCs w:val="28"/>
          <w:lang w:val="kk-KZ"/>
        </w:rPr>
        <w:t xml:space="preserve">нан </w:t>
      </w:r>
      <w:r w:rsidR="00C05998">
        <w:rPr>
          <w:i/>
          <w:iCs/>
          <w:sz w:val="28"/>
          <w:szCs w:val="28"/>
          <w:lang w:val="kk-KZ"/>
        </w:rPr>
        <w:t>(</w:t>
      </w:r>
      <w:r w:rsidR="00C05998" w:rsidRPr="00445CEB">
        <w:rPr>
          <w:i/>
          <w:iCs/>
          <w:sz w:val="28"/>
          <w:szCs w:val="28"/>
          <w:lang w:val="kk-KZ"/>
        </w:rPr>
        <w:t>Quercus cortex</w:t>
      </w:r>
      <w:r w:rsidR="00C05998">
        <w:rPr>
          <w:i/>
          <w:iCs/>
          <w:sz w:val="28"/>
          <w:szCs w:val="28"/>
          <w:lang w:val="kk-KZ"/>
        </w:rPr>
        <w:t>)</w:t>
      </w:r>
      <w:r w:rsidR="00C05998" w:rsidRPr="00445CEB">
        <w:rPr>
          <w:sz w:val="28"/>
          <w:szCs w:val="28"/>
          <w:lang w:val="kk-KZ"/>
        </w:rPr>
        <w:t xml:space="preserve"> </w:t>
      </w:r>
      <w:r w:rsidR="00C05998">
        <w:rPr>
          <w:sz w:val="28"/>
          <w:szCs w:val="28"/>
          <w:lang w:val="kk-KZ"/>
        </w:rPr>
        <w:t>алынған табиғи экстракт</w:t>
      </w:r>
      <w:r>
        <w:rPr>
          <w:sz w:val="28"/>
          <w:szCs w:val="28"/>
          <w:lang w:val="kk-KZ"/>
        </w:rPr>
        <w:t xml:space="preserve"> </w:t>
      </w:r>
      <w:r w:rsidR="00C05998">
        <w:rPr>
          <w:sz w:val="28"/>
          <w:szCs w:val="28"/>
          <w:lang w:val="kk-KZ"/>
        </w:rPr>
        <w:t>негізінде әрлеу кешені дайындалды және технологиясы әзірленді</w:t>
      </w:r>
      <w:r>
        <w:rPr>
          <w:sz w:val="28"/>
          <w:szCs w:val="28"/>
          <w:lang w:val="kk-KZ"/>
        </w:rPr>
        <w:t>;</w:t>
      </w:r>
    </w:p>
    <w:p w:rsidR="00037546" w:rsidRPr="000B763A" w:rsidRDefault="00037546" w:rsidP="00EC21CE">
      <w:pPr>
        <w:ind w:firstLine="567"/>
        <w:jc w:val="both"/>
        <w:rPr>
          <w:sz w:val="28"/>
          <w:szCs w:val="28"/>
          <w:lang w:val="kk-KZ"/>
        </w:rPr>
      </w:pPr>
      <w:r>
        <w:rPr>
          <w:sz w:val="28"/>
          <w:szCs w:val="28"/>
          <w:lang w:val="kk-KZ"/>
        </w:rPr>
        <w:t>- табиғи экстрактілер</w:t>
      </w:r>
      <w:r w:rsidR="00CD2DEC">
        <w:rPr>
          <w:sz w:val="28"/>
          <w:szCs w:val="28"/>
          <w:lang w:val="kk-KZ"/>
        </w:rPr>
        <w:t xml:space="preserve"> негізіндегі кешендермен әрленген </w:t>
      </w:r>
      <w:r>
        <w:rPr>
          <w:sz w:val="28"/>
          <w:szCs w:val="28"/>
          <w:lang w:val="kk-KZ"/>
        </w:rPr>
        <w:t>былғары</w:t>
      </w:r>
      <w:r w:rsidR="00CD2DEC">
        <w:rPr>
          <w:sz w:val="28"/>
          <w:szCs w:val="28"/>
          <w:lang w:val="kk-KZ"/>
        </w:rPr>
        <w:t xml:space="preserve">ның </w:t>
      </w:r>
      <w:r>
        <w:rPr>
          <w:sz w:val="28"/>
          <w:szCs w:val="28"/>
          <w:lang w:val="kk-KZ"/>
        </w:rPr>
        <w:t>физик</w:t>
      </w:r>
      <w:r w:rsidR="00CD2DEC">
        <w:rPr>
          <w:sz w:val="28"/>
          <w:szCs w:val="28"/>
          <w:lang w:val="kk-KZ"/>
        </w:rPr>
        <w:t>а</w:t>
      </w:r>
      <w:r>
        <w:rPr>
          <w:sz w:val="28"/>
          <w:szCs w:val="28"/>
          <w:lang w:val="kk-KZ"/>
        </w:rPr>
        <w:t>-механикалық қасиеттерінің артқаны дәлелденді;</w:t>
      </w:r>
    </w:p>
    <w:p w:rsidR="00D22228" w:rsidRPr="00655E35" w:rsidRDefault="00D22228" w:rsidP="00D22228">
      <w:pPr>
        <w:ind w:firstLine="567"/>
        <w:jc w:val="both"/>
        <w:rPr>
          <w:sz w:val="28"/>
          <w:szCs w:val="28"/>
          <w:lang w:val="kk-KZ"/>
        </w:rPr>
      </w:pPr>
      <w:r>
        <w:rPr>
          <w:sz w:val="28"/>
          <w:szCs w:val="28"/>
          <w:lang w:val="kk-KZ"/>
        </w:rPr>
        <w:t xml:space="preserve">- </w:t>
      </w:r>
      <w:r w:rsidR="00CD2DEC">
        <w:rPr>
          <w:sz w:val="28"/>
          <w:szCs w:val="28"/>
          <w:lang w:val="kk-KZ"/>
        </w:rPr>
        <w:t xml:space="preserve">табиғи экстрактілер негізіндегі кешендермен әрленген </w:t>
      </w:r>
      <w:r>
        <w:rPr>
          <w:sz w:val="28"/>
          <w:szCs w:val="28"/>
          <w:lang w:val="kk-KZ"/>
        </w:rPr>
        <w:t xml:space="preserve">былғары </w:t>
      </w:r>
      <w:r w:rsidRPr="00655E35">
        <w:rPr>
          <w:sz w:val="28"/>
          <w:szCs w:val="28"/>
          <w:lang w:val="kk-KZ"/>
        </w:rPr>
        <w:t xml:space="preserve"> </w:t>
      </w:r>
      <w:r w:rsidR="001325B3">
        <w:rPr>
          <w:sz w:val="28"/>
          <w:szCs w:val="28"/>
          <w:lang w:val="kk-KZ"/>
        </w:rPr>
        <w:t xml:space="preserve">үлгілерінің </w:t>
      </w:r>
      <w:r>
        <w:rPr>
          <w:sz w:val="28"/>
          <w:szCs w:val="28"/>
          <w:lang w:val="kk-KZ"/>
        </w:rPr>
        <w:t>тозу</w:t>
      </w:r>
      <w:r w:rsidR="00870285">
        <w:rPr>
          <w:sz w:val="28"/>
          <w:szCs w:val="28"/>
          <w:lang w:val="kk-KZ"/>
        </w:rPr>
        <w:t xml:space="preserve"> </w:t>
      </w:r>
      <w:r>
        <w:rPr>
          <w:sz w:val="28"/>
          <w:szCs w:val="28"/>
          <w:lang w:val="kk-KZ"/>
        </w:rPr>
        <w:t xml:space="preserve">үрдісінен </w:t>
      </w:r>
      <w:r w:rsidRPr="00655E35">
        <w:rPr>
          <w:sz w:val="28"/>
          <w:szCs w:val="28"/>
          <w:lang w:val="kk-KZ"/>
        </w:rPr>
        <w:t xml:space="preserve">кейін </w:t>
      </w:r>
      <w:r w:rsidR="00870285">
        <w:rPr>
          <w:sz w:val="28"/>
          <w:szCs w:val="28"/>
          <w:lang w:val="kk-KZ"/>
        </w:rPr>
        <w:t xml:space="preserve">де </w:t>
      </w:r>
      <w:r>
        <w:rPr>
          <w:sz w:val="28"/>
          <w:szCs w:val="28"/>
          <w:lang w:val="kk-KZ"/>
        </w:rPr>
        <w:t>түс</w:t>
      </w:r>
      <w:r w:rsidR="001325B3">
        <w:rPr>
          <w:sz w:val="28"/>
          <w:szCs w:val="28"/>
          <w:lang w:val="kk-KZ"/>
        </w:rPr>
        <w:t xml:space="preserve">інің </w:t>
      </w:r>
      <w:r>
        <w:rPr>
          <w:sz w:val="28"/>
          <w:szCs w:val="28"/>
          <w:lang w:val="kk-KZ"/>
        </w:rPr>
        <w:t xml:space="preserve">тұрақты </w:t>
      </w:r>
      <w:r w:rsidRPr="00655E35">
        <w:rPr>
          <w:sz w:val="28"/>
          <w:szCs w:val="28"/>
          <w:lang w:val="kk-KZ"/>
        </w:rPr>
        <w:t xml:space="preserve">болуы дәлелденді; </w:t>
      </w:r>
    </w:p>
    <w:p w:rsidR="009643B0" w:rsidRPr="000B763A" w:rsidRDefault="00A07473" w:rsidP="00EC21CE">
      <w:pPr>
        <w:ind w:firstLine="567"/>
        <w:jc w:val="both"/>
        <w:rPr>
          <w:sz w:val="28"/>
          <w:szCs w:val="28"/>
          <w:lang w:val="kk-KZ"/>
        </w:rPr>
      </w:pPr>
      <w:r>
        <w:rPr>
          <w:sz w:val="28"/>
          <w:szCs w:val="28"/>
          <w:lang w:val="kk-KZ"/>
        </w:rPr>
        <w:t>-</w:t>
      </w:r>
      <w:r w:rsidR="009736A2">
        <w:rPr>
          <w:sz w:val="28"/>
          <w:szCs w:val="28"/>
          <w:lang w:val="kk-KZ"/>
        </w:rPr>
        <w:t xml:space="preserve"> </w:t>
      </w:r>
      <w:r w:rsidR="00C74515">
        <w:rPr>
          <w:sz w:val="28"/>
          <w:szCs w:val="28"/>
          <w:lang w:val="kk-KZ"/>
        </w:rPr>
        <w:t xml:space="preserve">хроммен иленген былғары материалдарын табиғи экстрактілермен әрлегеннен кейін </w:t>
      </w:r>
      <w:r w:rsidR="007F1E9C">
        <w:rPr>
          <w:sz w:val="28"/>
          <w:szCs w:val="28"/>
          <w:lang w:val="kk-KZ"/>
        </w:rPr>
        <w:t>былғары құрамындағы</w:t>
      </w:r>
      <w:r w:rsidR="00C74515">
        <w:rPr>
          <w:sz w:val="28"/>
          <w:szCs w:val="28"/>
          <w:lang w:val="kk-KZ"/>
        </w:rPr>
        <w:t xml:space="preserve"> </w:t>
      </w:r>
      <w:r w:rsidR="00C74515" w:rsidRPr="00105409">
        <w:rPr>
          <w:sz w:val="28"/>
          <w:szCs w:val="28"/>
          <w:lang w:val="kk-KZ"/>
        </w:rPr>
        <w:t>Cr (VI)</w:t>
      </w:r>
      <w:r w:rsidR="00C74515">
        <w:rPr>
          <w:sz w:val="28"/>
          <w:szCs w:val="28"/>
          <w:lang w:val="kk-KZ"/>
        </w:rPr>
        <w:t xml:space="preserve"> бос радикалдарына әсер етіп</w:t>
      </w:r>
      <w:r w:rsidR="009643B0" w:rsidRPr="000B763A">
        <w:rPr>
          <w:sz w:val="28"/>
          <w:szCs w:val="28"/>
          <w:lang w:val="kk-KZ"/>
        </w:rPr>
        <w:t xml:space="preserve">, </w:t>
      </w:r>
      <w:r w:rsidR="00C74515">
        <w:rPr>
          <w:sz w:val="28"/>
          <w:szCs w:val="28"/>
          <w:lang w:val="kk-KZ"/>
        </w:rPr>
        <w:t xml:space="preserve"> алты валентті хром шамасының </w:t>
      </w:r>
      <w:r w:rsidR="001B15E2">
        <w:rPr>
          <w:sz w:val="28"/>
          <w:szCs w:val="28"/>
          <w:lang w:val="kk-KZ"/>
        </w:rPr>
        <w:t>төмендеуі анықталды</w:t>
      </w:r>
      <w:r w:rsidR="00A52A6E">
        <w:rPr>
          <w:sz w:val="28"/>
          <w:szCs w:val="28"/>
          <w:lang w:val="kk-KZ"/>
        </w:rPr>
        <w:t>.</w:t>
      </w:r>
      <w:r w:rsidR="009643B0" w:rsidRPr="000B763A">
        <w:rPr>
          <w:sz w:val="28"/>
          <w:szCs w:val="28"/>
          <w:lang w:val="kk-KZ"/>
        </w:rPr>
        <w:t xml:space="preserve"> </w:t>
      </w:r>
    </w:p>
    <w:p w:rsidR="009643B0" w:rsidRDefault="009643B0" w:rsidP="00EC21CE">
      <w:pPr>
        <w:ind w:firstLine="567"/>
        <w:jc w:val="both"/>
        <w:rPr>
          <w:sz w:val="28"/>
          <w:szCs w:val="28"/>
          <w:lang w:val="kk-KZ"/>
        </w:rPr>
      </w:pPr>
      <w:r w:rsidRPr="00655E35">
        <w:rPr>
          <w:b/>
          <w:sz w:val="28"/>
          <w:szCs w:val="28"/>
          <w:lang w:val="kk-KZ"/>
        </w:rPr>
        <w:t xml:space="preserve">Жұмыстың </w:t>
      </w:r>
      <w:r w:rsidR="00D22228">
        <w:rPr>
          <w:b/>
          <w:sz w:val="28"/>
          <w:szCs w:val="28"/>
          <w:lang w:val="kk-KZ"/>
        </w:rPr>
        <w:t>теориялық және практикалық</w:t>
      </w:r>
      <w:r w:rsidRPr="00655E35">
        <w:rPr>
          <w:b/>
          <w:sz w:val="28"/>
          <w:szCs w:val="28"/>
          <w:lang w:val="kk-KZ"/>
        </w:rPr>
        <w:t xml:space="preserve"> маңыздылығы</w:t>
      </w:r>
      <w:r w:rsidRPr="00655E35">
        <w:rPr>
          <w:sz w:val="28"/>
          <w:szCs w:val="28"/>
          <w:lang w:val="kk-KZ"/>
        </w:rPr>
        <w:t xml:space="preserve">  </w:t>
      </w:r>
      <w:r w:rsidR="00D11317">
        <w:rPr>
          <w:sz w:val="28"/>
          <w:szCs w:val="28"/>
          <w:lang w:val="kk-KZ"/>
        </w:rPr>
        <w:t xml:space="preserve">жоғары қасиетке ие былғары материалдарын </w:t>
      </w:r>
      <w:r w:rsidR="00A21A50">
        <w:rPr>
          <w:sz w:val="28"/>
          <w:szCs w:val="28"/>
          <w:lang w:val="kk-KZ"/>
        </w:rPr>
        <w:t>алу үшін</w:t>
      </w:r>
      <w:r w:rsidR="00A52A6E" w:rsidRPr="00A52A6E">
        <w:rPr>
          <w:sz w:val="28"/>
          <w:szCs w:val="28"/>
          <w:lang w:val="kk-KZ"/>
        </w:rPr>
        <w:t xml:space="preserve"> </w:t>
      </w:r>
      <w:r w:rsidR="00A52A6E">
        <w:rPr>
          <w:sz w:val="28"/>
          <w:szCs w:val="28"/>
          <w:lang w:val="kk-KZ"/>
        </w:rPr>
        <w:t xml:space="preserve">пияз қабығы, жаңғақ қабығы, емен қабығынан </w:t>
      </w:r>
      <w:r w:rsidR="00A52A6E" w:rsidRPr="00F20FF3">
        <w:rPr>
          <w:sz w:val="28"/>
          <w:szCs w:val="28"/>
          <w:lang w:val="kk-KZ"/>
        </w:rPr>
        <w:t xml:space="preserve"> </w:t>
      </w:r>
      <w:r w:rsidR="00A52A6E">
        <w:rPr>
          <w:sz w:val="28"/>
          <w:szCs w:val="28"/>
          <w:lang w:val="kk-KZ"/>
        </w:rPr>
        <w:t>дайындалған</w:t>
      </w:r>
      <w:r w:rsidR="00A21A50">
        <w:rPr>
          <w:sz w:val="28"/>
          <w:szCs w:val="28"/>
          <w:lang w:val="kk-KZ"/>
        </w:rPr>
        <w:t xml:space="preserve"> табиғи экстракт</w:t>
      </w:r>
      <w:r w:rsidR="00A52A6E">
        <w:rPr>
          <w:sz w:val="28"/>
          <w:szCs w:val="28"/>
          <w:lang w:val="kk-KZ"/>
        </w:rPr>
        <w:t xml:space="preserve">ілерді </w:t>
      </w:r>
      <w:r w:rsidR="007F74AA">
        <w:rPr>
          <w:sz w:val="28"/>
          <w:szCs w:val="28"/>
          <w:lang w:val="kk-KZ"/>
        </w:rPr>
        <w:t>былғарыны әрлеу жұмыстарын</w:t>
      </w:r>
      <w:r w:rsidR="00A21A50">
        <w:rPr>
          <w:sz w:val="28"/>
          <w:szCs w:val="28"/>
          <w:lang w:val="kk-KZ"/>
        </w:rPr>
        <w:t>д</w:t>
      </w:r>
      <w:r w:rsidR="007F74AA">
        <w:rPr>
          <w:sz w:val="28"/>
          <w:szCs w:val="28"/>
          <w:lang w:val="kk-KZ"/>
        </w:rPr>
        <w:t xml:space="preserve">а </w:t>
      </w:r>
      <w:r w:rsidR="00A21A50">
        <w:rPr>
          <w:sz w:val="28"/>
          <w:szCs w:val="28"/>
          <w:lang w:val="kk-KZ"/>
        </w:rPr>
        <w:t>қолдану болып табылады</w:t>
      </w:r>
      <w:r w:rsidRPr="00655E35">
        <w:rPr>
          <w:sz w:val="28"/>
          <w:szCs w:val="28"/>
          <w:lang w:val="kk-KZ"/>
        </w:rPr>
        <w:t xml:space="preserve">. </w:t>
      </w:r>
    </w:p>
    <w:p w:rsidR="00A21A50" w:rsidRPr="00655E35" w:rsidRDefault="00A21A50" w:rsidP="00EC21CE">
      <w:pPr>
        <w:ind w:firstLine="567"/>
        <w:jc w:val="both"/>
        <w:rPr>
          <w:sz w:val="28"/>
          <w:szCs w:val="28"/>
          <w:lang w:val="kk-KZ"/>
        </w:rPr>
      </w:pPr>
      <w:r>
        <w:rPr>
          <w:sz w:val="28"/>
          <w:szCs w:val="28"/>
          <w:lang w:val="kk-KZ"/>
        </w:rPr>
        <w:t>Қоршаған ортаны қорғау және тұтынушылардың  денсаулығын сақтау мақсатында Қазақстан Республикасында қалдық боп саналатын табиғи ресурстарды өндірісте тиімді қолдану маңызды шешімдердің бірі. Зерттеулер нәтижелеріне сүйеніп физико-механикалық, колористикалық, антиоксиданттық қасиеттері жақсарған былғары материалдарын дайындау тұтынушылар тарапынан сұранысты арттырады.</w:t>
      </w:r>
    </w:p>
    <w:p w:rsidR="00B9509A" w:rsidRPr="00C32C7E" w:rsidRDefault="00B9509A" w:rsidP="00EC21CE">
      <w:pPr>
        <w:pStyle w:val="Default"/>
        <w:ind w:firstLine="567"/>
        <w:jc w:val="both"/>
        <w:rPr>
          <w:sz w:val="28"/>
          <w:szCs w:val="28"/>
          <w:lang w:val="kk-KZ"/>
        </w:rPr>
      </w:pPr>
      <w:r w:rsidRPr="00C32C7E">
        <w:rPr>
          <w:b/>
          <w:bCs/>
          <w:sz w:val="28"/>
          <w:szCs w:val="28"/>
          <w:lang w:val="kk-KZ"/>
        </w:rPr>
        <w:t xml:space="preserve">Нәтижелердің сенімділік дәрежесі және апробациясы. </w:t>
      </w:r>
    </w:p>
    <w:p w:rsidR="00D22228" w:rsidRPr="00655E35" w:rsidRDefault="00D22228" w:rsidP="00D22228">
      <w:pPr>
        <w:ind w:firstLine="567"/>
        <w:jc w:val="both"/>
        <w:rPr>
          <w:sz w:val="28"/>
          <w:szCs w:val="28"/>
          <w:lang w:val="kk-KZ"/>
        </w:rPr>
      </w:pPr>
      <w:r w:rsidRPr="00655E35">
        <w:rPr>
          <w:sz w:val="28"/>
          <w:szCs w:val="28"/>
          <w:lang w:val="kk-KZ"/>
        </w:rPr>
        <w:t xml:space="preserve">Зерттеу нәтижелерінің сенімділігі теориялық зерттеулермен негізделген, эксперименттермен, есептердің дұрыстығымен, химиялық және физика-механикалық сынақтардың нәтижелерімен расталған математикалық есептердің дәлдігімен дәлелденген. Алынған эксперименттік нәтижелер физика-химиялық, физика-механикалық және </w:t>
      </w:r>
      <w:r>
        <w:rPr>
          <w:sz w:val="28"/>
          <w:szCs w:val="28"/>
          <w:lang w:val="kk-KZ"/>
        </w:rPr>
        <w:t xml:space="preserve">былғары құрамындағы </w:t>
      </w:r>
      <w:r w:rsidRPr="00655E35">
        <w:rPr>
          <w:sz w:val="28"/>
          <w:szCs w:val="28"/>
          <w:lang w:val="kk-KZ"/>
        </w:rPr>
        <w:t>Cr</w:t>
      </w:r>
      <w:r>
        <w:rPr>
          <w:sz w:val="28"/>
          <w:szCs w:val="28"/>
          <w:lang w:val="kk-KZ"/>
        </w:rPr>
        <w:t>(</w:t>
      </w:r>
      <w:r w:rsidRPr="00655E35">
        <w:rPr>
          <w:rFonts w:ascii="MinionPro-Bold" w:hAnsi="MinionPro-Bold" w:cs="MinionPro-Bold"/>
          <w:bCs/>
          <w:lang w:val="kk-KZ"/>
        </w:rPr>
        <w:t>VI</w:t>
      </w:r>
      <w:r>
        <w:rPr>
          <w:sz w:val="28"/>
          <w:szCs w:val="28"/>
          <w:lang w:val="kk-KZ"/>
        </w:rPr>
        <w:t xml:space="preserve">) шамасын анықтаумен, түс тұрақтылығын </w:t>
      </w:r>
      <w:r w:rsidRPr="00655E35">
        <w:rPr>
          <w:sz w:val="28"/>
          <w:szCs w:val="28"/>
          <w:lang w:val="kk-KZ"/>
        </w:rPr>
        <w:t xml:space="preserve">сынаумен расталды. </w:t>
      </w:r>
    </w:p>
    <w:p w:rsidR="00C32C7E" w:rsidRDefault="00C32C7E" w:rsidP="00EC21CE">
      <w:pPr>
        <w:ind w:firstLine="567"/>
        <w:jc w:val="both"/>
        <w:rPr>
          <w:sz w:val="28"/>
          <w:szCs w:val="28"/>
          <w:lang w:val="kk-KZ"/>
        </w:rPr>
      </w:pPr>
      <w:r w:rsidRPr="00C32C7E">
        <w:rPr>
          <w:sz w:val="28"/>
          <w:szCs w:val="28"/>
          <w:lang w:val="kk-KZ"/>
        </w:rPr>
        <w:t>-</w:t>
      </w:r>
      <w:r w:rsidR="00B9509A" w:rsidRPr="00C32C7E">
        <w:rPr>
          <w:sz w:val="28"/>
          <w:szCs w:val="28"/>
          <w:lang w:val="kk-KZ"/>
        </w:rPr>
        <w:t>Диссертациялық жұмыстың нәтижелері</w:t>
      </w:r>
      <w:r w:rsidRPr="00C32C7E">
        <w:rPr>
          <w:sz w:val="28"/>
          <w:szCs w:val="28"/>
          <w:lang w:val="kk-KZ"/>
        </w:rPr>
        <w:t>«Turan</w:t>
      </w:r>
      <w:r w:rsidR="00924FC7">
        <w:rPr>
          <w:sz w:val="28"/>
          <w:szCs w:val="28"/>
          <w:lang w:val="kk-KZ"/>
        </w:rPr>
        <w:t xml:space="preserve"> </w:t>
      </w:r>
      <w:r w:rsidRPr="00C32C7E">
        <w:rPr>
          <w:sz w:val="28"/>
          <w:szCs w:val="28"/>
          <w:lang w:val="kk-KZ"/>
        </w:rPr>
        <w:t>Skin»</w:t>
      </w:r>
      <w:r>
        <w:rPr>
          <w:sz w:val="28"/>
          <w:szCs w:val="28"/>
          <w:lang w:val="kk-KZ"/>
        </w:rPr>
        <w:t xml:space="preserve"> </w:t>
      </w:r>
      <w:r w:rsidRPr="00C32C7E">
        <w:rPr>
          <w:sz w:val="28"/>
          <w:szCs w:val="28"/>
          <w:lang w:val="kk-KZ"/>
        </w:rPr>
        <w:t>ЖШС және «Оңтүстік Былғары» ЖШС</w:t>
      </w:r>
      <w:r w:rsidR="00FD2558">
        <w:rPr>
          <w:sz w:val="28"/>
          <w:szCs w:val="28"/>
          <w:lang w:val="kk-KZ"/>
        </w:rPr>
        <w:t xml:space="preserve"> </w:t>
      </w:r>
      <w:r w:rsidR="00FD2558" w:rsidRPr="00C32C7E">
        <w:rPr>
          <w:sz w:val="28"/>
          <w:szCs w:val="28"/>
          <w:lang w:val="kk-KZ"/>
        </w:rPr>
        <w:t>кәсіпорындарында енгізілді.</w:t>
      </w:r>
      <w:r w:rsidR="00F0039F">
        <w:rPr>
          <w:sz w:val="28"/>
          <w:szCs w:val="28"/>
          <w:lang w:val="kk-KZ"/>
        </w:rPr>
        <w:t xml:space="preserve"> </w:t>
      </w:r>
      <w:r>
        <w:rPr>
          <w:sz w:val="28"/>
          <w:szCs w:val="28"/>
          <w:lang w:val="kk-KZ"/>
        </w:rPr>
        <w:t>(Т</w:t>
      </w:r>
      <w:r w:rsidRPr="00C32C7E">
        <w:rPr>
          <w:sz w:val="28"/>
          <w:szCs w:val="28"/>
          <w:lang w:val="kk-KZ"/>
        </w:rPr>
        <w:t xml:space="preserve">ехникалық мамандықтар бойынша ғылыми-зерттеу жұмыстарының нәтижелерін өндіріске енгізу </w:t>
      </w:r>
      <w:r>
        <w:rPr>
          <w:sz w:val="28"/>
          <w:szCs w:val="28"/>
          <w:lang w:val="kk-KZ"/>
        </w:rPr>
        <w:t>акті</w:t>
      </w:r>
      <w:r>
        <w:rPr>
          <w:b/>
          <w:sz w:val="28"/>
          <w:szCs w:val="28"/>
          <w:lang w:val="kk-KZ"/>
        </w:rPr>
        <w:t xml:space="preserve"> </w:t>
      </w:r>
      <w:bookmarkStart w:id="22" w:name="_Hlk159147835"/>
      <w:r w:rsidRPr="00C32C7E">
        <w:rPr>
          <w:sz w:val="28"/>
          <w:szCs w:val="28"/>
          <w:lang w:val="kk-KZ"/>
        </w:rPr>
        <w:t>№35, 16.01.2024ж.</w:t>
      </w:r>
      <w:r w:rsidR="00F0039F">
        <w:rPr>
          <w:sz w:val="28"/>
          <w:szCs w:val="28"/>
          <w:lang w:val="kk-KZ"/>
        </w:rPr>
        <w:t xml:space="preserve"> </w:t>
      </w:r>
      <w:r>
        <w:rPr>
          <w:sz w:val="28"/>
          <w:szCs w:val="28"/>
          <w:lang w:val="kk-KZ"/>
        </w:rPr>
        <w:t>және</w:t>
      </w:r>
      <w:r w:rsidR="00F0039F">
        <w:rPr>
          <w:sz w:val="28"/>
          <w:szCs w:val="28"/>
          <w:lang w:val="kk-KZ"/>
        </w:rPr>
        <w:t xml:space="preserve"> </w:t>
      </w:r>
      <w:r>
        <w:rPr>
          <w:sz w:val="28"/>
          <w:szCs w:val="28"/>
          <w:lang w:val="kk-KZ"/>
        </w:rPr>
        <w:t>Т</w:t>
      </w:r>
      <w:r w:rsidRPr="00C32C7E">
        <w:rPr>
          <w:sz w:val="28"/>
          <w:szCs w:val="28"/>
          <w:lang w:val="kk-KZ"/>
        </w:rPr>
        <w:t xml:space="preserve">ехникалық мамандықтар бойынша ғылыми-зерттеу жұмыстарының нәтижелерін өндіріске енгізу </w:t>
      </w:r>
      <w:r>
        <w:rPr>
          <w:sz w:val="28"/>
          <w:szCs w:val="28"/>
          <w:lang w:val="kk-KZ"/>
        </w:rPr>
        <w:t>акті</w:t>
      </w:r>
      <w:r>
        <w:rPr>
          <w:b/>
          <w:sz w:val="28"/>
          <w:szCs w:val="28"/>
          <w:lang w:val="kk-KZ"/>
        </w:rPr>
        <w:t xml:space="preserve"> </w:t>
      </w:r>
      <w:bookmarkEnd w:id="22"/>
      <w:r w:rsidRPr="00C32C7E">
        <w:rPr>
          <w:sz w:val="28"/>
          <w:szCs w:val="28"/>
          <w:lang w:val="kk-KZ"/>
        </w:rPr>
        <w:t>№</w:t>
      </w:r>
      <w:r>
        <w:rPr>
          <w:sz w:val="28"/>
          <w:szCs w:val="28"/>
          <w:lang w:val="kk-KZ"/>
        </w:rPr>
        <w:t>43</w:t>
      </w:r>
      <w:r w:rsidRPr="00C32C7E">
        <w:rPr>
          <w:sz w:val="28"/>
          <w:szCs w:val="28"/>
          <w:lang w:val="kk-KZ"/>
        </w:rPr>
        <w:t xml:space="preserve">, </w:t>
      </w:r>
      <w:r>
        <w:rPr>
          <w:sz w:val="28"/>
          <w:szCs w:val="28"/>
          <w:lang w:val="kk-KZ"/>
        </w:rPr>
        <w:t>05</w:t>
      </w:r>
      <w:r w:rsidRPr="00C32C7E">
        <w:rPr>
          <w:sz w:val="28"/>
          <w:szCs w:val="28"/>
          <w:lang w:val="kk-KZ"/>
        </w:rPr>
        <w:t>.0</w:t>
      </w:r>
      <w:r>
        <w:rPr>
          <w:sz w:val="28"/>
          <w:szCs w:val="28"/>
          <w:lang w:val="kk-KZ"/>
        </w:rPr>
        <w:t>2</w:t>
      </w:r>
      <w:r w:rsidRPr="00C32C7E">
        <w:rPr>
          <w:sz w:val="28"/>
          <w:szCs w:val="28"/>
          <w:lang w:val="kk-KZ"/>
        </w:rPr>
        <w:t>.2024 ж</w:t>
      </w:r>
      <w:r>
        <w:rPr>
          <w:sz w:val="28"/>
          <w:szCs w:val="28"/>
          <w:lang w:val="kk-KZ"/>
        </w:rPr>
        <w:t>.</w:t>
      </w:r>
      <w:r w:rsidR="00FD2558">
        <w:rPr>
          <w:sz w:val="28"/>
          <w:szCs w:val="28"/>
          <w:lang w:val="kk-KZ"/>
        </w:rPr>
        <w:t>,</w:t>
      </w:r>
      <w:r w:rsidR="00F0039F">
        <w:rPr>
          <w:sz w:val="28"/>
          <w:szCs w:val="28"/>
          <w:lang w:val="kk-KZ"/>
        </w:rPr>
        <w:t>(</w:t>
      </w:r>
      <w:r w:rsidR="00FD2558">
        <w:rPr>
          <w:sz w:val="28"/>
          <w:szCs w:val="28"/>
          <w:lang w:val="kk-KZ"/>
        </w:rPr>
        <w:t xml:space="preserve">қосымша </w:t>
      </w:r>
      <w:r w:rsidR="00F0039F">
        <w:rPr>
          <w:sz w:val="28"/>
          <w:szCs w:val="28"/>
          <w:lang w:val="kk-KZ"/>
        </w:rPr>
        <w:t>Д</w:t>
      </w:r>
      <w:r>
        <w:rPr>
          <w:sz w:val="28"/>
          <w:szCs w:val="28"/>
          <w:lang w:val="kk-KZ"/>
        </w:rPr>
        <w:t xml:space="preserve">) </w:t>
      </w:r>
      <w:r w:rsidRPr="00C32C7E">
        <w:rPr>
          <w:sz w:val="28"/>
          <w:szCs w:val="28"/>
          <w:lang w:val="kk-KZ"/>
        </w:rPr>
        <w:t xml:space="preserve"> </w:t>
      </w:r>
    </w:p>
    <w:p w:rsidR="00FD2558" w:rsidRPr="00FD2558" w:rsidRDefault="00FD2558" w:rsidP="00EC21CE">
      <w:pPr>
        <w:ind w:firstLine="567"/>
        <w:jc w:val="both"/>
        <w:rPr>
          <w:rFonts w:eastAsiaTheme="minorEastAsia" w:cstheme="minorBidi"/>
          <w:b/>
          <w:sz w:val="28"/>
          <w:szCs w:val="28"/>
          <w:lang w:val="kk-KZ"/>
        </w:rPr>
      </w:pPr>
      <w:r w:rsidRPr="00FD2558">
        <w:rPr>
          <w:sz w:val="28"/>
          <w:szCs w:val="28"/>
          <w:lang w:val="kk-KZ"/>
        </w:rPr>
        <w:t>-</w:t>
      </w:r>
      <w:r w:rsidR="00D11317" w:rsidRPr="00FD2558">
        <w:rPr>
          <w:sz w:val="28"/>
          <w:szCs w:val="28"/>
          <w:lang w:val="kk-KZ"/>
        </w:rPr>
        <w:t xml:space="preserve">Былғары материалдарын соңғы әрлеу </w:t>
      </w:r>
      <w:r w:rsidR="009643B0" w:rsidRPr="00FD2558">
        <w:rPr>
          <w:sz w:val="28"/>
          <w:szCs w:val="28"/>
          <w:lang w:val="kk-KZ"/>
        </w:rPr>
        <w:t xml:space="preserve"> бойынша алынған нәтижелер</w:t>
      </w:r>
      <w:r w:rsidRPr="00FD2558">
        <w:rPr>
          <w:sz w:val="28"/>
          <w:szCs w:val="28"/>
          <w:lang w:val="kk-KZ"/>
        </w:rPr>
        <w:t xml:space="preserve"> «Turan-Skin» ЖШС (Шымкент қ.) және«Оңтүстік Былғары» ЖШС (Шымкент қ.) өндірістік жағдайында сынақтан өткізілді (</w:t>
      </w:r>
      <w:r w:rsidRPr="00FD2558">
        <w:rPr>
          <w:rFonts w:eastAsiaTheme="minorEastAsia" w:cstheme="minorBidi"/>
          <w:sz w:val="28"/>
          <w:szCs w:val="28"/>
          <w:lang w:val="kk-KZ"/>
        </w:rPr>
        <w:t>Былғарының әрлеу жұмысында табиғи бояғыштарды қолдануды өндірістік сынақтан өткізу акті</w:t>
      </w:r>
      <w:r w:rsidRPr="00FD2558">
        <w:rPr>
          <w:sz w:val="28"/>
          <w:szCs w:val="28"/>
          <w:lang w:val="kk-KZ"/>
        </w:rPr>
        <w:t xml:space="preserve"> және </w:t>
      </w:r>
      <w:r w:rsidRPr="00FD2558">
        <w:rPr>
          <w:rFonts w:eastAsiaTheme="minorEastAsia" w:cstheme="minorBidi"/>
          <w:sz w:val="28"/>
          <w:szCs w:val="28"/>
          <w:lang w:val="kk-KZ"/>
        </w:rPr>
        <w:t xml:space="preserve">Былғары </w:t>
      </w:r>
      <w:r w:rsidRPr="00FD2558">
        <w:rPr>
          <w:rFonts w:eastAsiaTheme="minorEastAsia" w:cstheme="minorBidi"/>
          <w:sz w:val="28"/>
          <w:szCs w:val="28"/>
          <w:lang w:val="kk-KZ"/>
        </w:rPr>
        <w:lastRenderedPageBreak/>
        <w:t xml:space="preserve">материалдарының түс тұрақтылығын анықтауға тәжірибелік-өндірістік сынақ акті </w:t>
      </w:r>
      <w:r w:rsidRPr="00FD2558">
        <w:rPr>
          <w:sz w:val="28"/>
          <w:szCs w:val="28"/>
          <w:lang w:val="kk-KZ"/>
        </w:rPr>
        <w:t xml:space="preserve">№43, 05.02.2024 ж., </w:t>
      </w:r>
      <w:r w:rsidR="00F0039F">
        <w:rPr>
          <w:sz w:val="28"/>
          <w:szCs w:val="28"/>
          <w:lang w:val="kk-KZ"/>
        </w:rPr>
        <w:t>(</w:t>
      </w:r>
      <w:r w:rsidRPr="00FD2558">
        <w:rPr>
          <w:sz w:val="28"/>
          <w:szCs w:val="28"/>
          <w:lang w:val="kk-KZ"/>
        </w:rPr>
        <w:t xml:space="preserve">қосымша </w:t>
      </w:r>
      <w:r w:rsidR="00F0039F">
        <w:rPr>
          <w:sz w:val="28"/>
          <w:szCs w:val="28"/>
          <w:lang w:val="kk-KZ"/>
        </w:rPr>
        <w:t>Д</w:t>
      </w:r>
      <w:r w:rsidRPr="00FD2558">
        <w:rPr>
          <w:sz w:val="28"/>
          <w:szCs w:val="28"/>
          <w:lang w:val="kk-KZ"/>
        </w:rPr>
        <w:t>)</w:t>
      </w:r>
      <w:r>
        <w:rPr>
          <w:sz w:val="28"/>
          <w:szCs w:val="28"/>
          <w:lang w:val="kk-KZ"/>
        </w:rPr>
        <w:t>.</w:t>
      </w:r>
      <w:r w:rsidRPr="00FD2558">
        <w:rPr>
          <w:sz w:val="28"/>
          <w:szCs w:val="28"/>
          <w:lang w:val="kk-KZ"/>
        </w:rPr>
        <w:t xml:space="preserve"> </w:t>
      </w:r>
      <w:r w:rsidRPr="00FD2558">
        <w:rPr>
          <w:rFonts w:eastAsiaTheme="minorEastAsia" w:cstheme="minorBidi"/>
          <w:b/>
          <w:sz w:val="28"/>
          <w:szCs w:val="28"/>
          <w:lang w:val="kk-KZ"/>
        </w:rPr>
        <w:t xml:space="preserve">  </w:t>
      </w:r>
    </w:p>
    <w:p w:rsidR="009643B0" w:rsidRPr="00C32C7E" w:rsidRDefault="0083527C" w:rsidP="00EC21CE">
      <w:pPr>
        <w:ind w:firstLine="567"/>
        <w:jc w:val="both"/>
        <w:rPr>
          <w:sz w:val="28"/>
          <w:szCs w:val="28"/>
          <w:lang w:val="kk-KZ"/>
        </w:rPr>
      </w:pPr>
      <w:r w:rsidRPr="00C32C7E">
        <w:rPr>
          <w:sz w:val="28"/>
          <w:szCs w:val="28"/>
          <w:lang w:val="kk-KZ"/>
        </w:rPr>
        <w:t>-</w:t>
      </w:r>
      <w:r w:rsidR="009643B0" w:rsidRPr="00C32C7E">
        <w:rPr>
          <w:sz w:val="28"/>
          <w:szCs w:val="28"/>
          <w:lang w:val="kk-KZ"/>
        </w:rPr>
        <w:t>«</w:t>
      </w:r>
      <w:r w:rsidR="00FC5531" w:rsidRPr="00C32C7E">
        <w:rPr>
          <w:sz w:val="28"/>
          <w:szCs w:val="28"/>
          <w:lang w:val="kk-KZ"/>
        </w:rPr>
        <w:t>Бояу ретінде соңғы әрлеу жұмыстарында қолданылған табиғи экстрактілердің  былғары қасиетіне әсерін зерттеу</w:t>
      </w:r>
      <w:r w:rsidR="009643B0" w:rsidRPr="00C32C7E">
        <w:rPr>
          <w:sz w:val="28"/>
          <w:szCs w:val="28"/>
          <w:lang w:val="kk-KZ"/>
        </w:rPr>
        <w:t xml:space="preserve">» тақырыбындағы диссертациясы бойынша орындалған ғылыми зерттеудің нәтижелерін оқу </w:t>
      </w:r>
      <w:r w:rsidR="00B023D1" w:rsidRPr="00C32C7E">
        <w:rPr>
          <w:sz w:val="28"/>
          <w:szCs w:val="28"/>
          <w:lang w:val="kk-KZ"/>
        </w:rPr>
        <w:t>үрдісі</w:t>
      </w:r>
      <w:r w:rsidR="009643B0" w:rsidRPr="00C32C7E">
        <w:rPr>
          <w:sz w:val="28"/>
          <w:szCs w:val="28"/>
          <w:lang w:val="kk-KZ"/>
        </w:rPr>
        <w:t>не енгізу актілері (</w:t>
      </w:r>
      <w:r w:rsidR="00F0039F">
        <w:rPr>
          <w:sz w:val="28"/>
          <w:szCs w:val="28"/>
          <w:lang w:val="kk-KZ"/>
        </w:rPr>
        <w:t>Д</w:t>
      </w:r>
      <w:r w:rsidRPr="00C32C7E">
        <w:rPr>
          <w:sz w:val="28"/>
          <w:szCs w:val="28"/>
          <w:lang w:val="kk-KZ"/>
        </w:rPr>
        <w:t xml:space="preserve"> </w:t>
      </w:r>
      <w:r w:rsidR="009643B0" w:rsidRPr="00C32C7E">
        <w:rPr>
          <w:sz w:val="28"/>
          <w:szCs w:val="28"/>
          <w:lang w:val="kk-KZ"/>
        </w:rPr>
        <w:t>қосымша</w:t>
      </w:r>
      <w:r w:rsidR="00F0039F">
        <w:rPr>
          <w:sz w:val="28"/>
          <w:szCs w:val="28"/>
          <w:lang w:val="kk-KZ"/>
        </w:rPr>
        <w:t>сы</w:t>
      </w:r>
      <w:r w:rsidRPr="00C32C7E">
        <w:rPr>
          <w:sz w:val="28"/>
          <w:szCs w:val="28"/>
          <w:lang w:val="kk-KZ"/>
        </w:rPr>
        <w:t xml:space="preserve"> </w:t>
      </w:r>
      <w:bookmarkStart w:id="23" w:name="_Hlk159147420"/>
      <w:r w:rsidRPr="00C32C7E">
        <w:rPr>
          <w:sz w:val="28"/>
          <w:szCs w:val="28"/>
          <w:lang w:val="kk-KZ"/>
        </w:rPr>
        <w:t xml:space="preserve">№38, 16.01.2024 ж. </w:t>
      </w:r>
      <w:bookmarkEnd w:id="23"/>
      <w:r w:rsidRPr="00C32C7E">
        <w:rPr>
          <w:sz w:val="28"/>
          <w:szCs w:val="28"/>
          <w:lang w:val="kk-KZ"/>
        </w:rPr>
        <w:t>және №39, 16.01.2024 ж.</w:t>
      </w:r>
      <w:r w:rsidR="009643B0" w:rsidRPr="00C32C7E">
        <w:rPr>
          <w:sz w:val="28"/>
          <w:szCs w:val="28"/>
          <w:lang w:val="kk-KZ"/>
        </w:rPr>
        <w:t>)</w:t>
      </w:r>
      <w:r w:rsidR="00C32C7E" w:rsidRPr="00C32C7E">
        <w:rPr>
          <w:sz w:val="28"/>
          <w:szCs w:val="28"/>
          <w:lang w:val="kk-KZ"/>
        </w:rPr>
        <w:t>.</w:t>
      </w:r>
    </w:p>
    <w:p w:rsidR="007F74AA" w:rsidRPr="007F74AA" w:rsidRDefault="007F74AA" w:rsidP="00EC21CE">
      <w:pPr>
        <w:pStyle w:val="Default"/>
        <w:ind w:firstLine="567"/>
        <w:jc w:val="both"/>
        <w:rPr>
          <w:sz w:val="28"/>
          <w:szCs w:val="28"/>
          <w:lang w:val="kk-KZ"/>
        </w:rPr>
      </w:pPr>
      <w:r w:rsidRPr="007F74AA">
        <w:rPr>
          <w:b/>
          <w:bCs/>
          <w:sz w:val="28"/>
          <w:szCs w:val="28"/>
          <w:lang w:val="kk-KZ"/>
        </w:rPr>
        <w:t xml:space="preserve">Автор </w:t>
      </w:r>
      <w:r w:rsidRPr="007F74AA">
        <w:rPr>
          <w:sz w:val="28"/>
          <w:szCs w:val="28"/>
          <w:lang w:val="kk-KZ"/>
        </w:rPr>
        <w:t>жаңғақ қабығы, пияз және емен қабықтарынан</w:t>
      </w:r>
      <w:r>
        <w:rPr>
          <w:b/>
          <w:bCs/>
          <w:sz w:val="28"/>
          <w:szCs w:val="28"/>
          <w:lang w:val="kk-KZ"/>
        </w:rPr>
        <w:t xml:space="preserve"> </w:t>
      </w:r>
      <w:r w:rsidRPr="007F74AA">
        <w:rPr>
          <w:sz w:val="28"/>
          <w:szCs w:val="28"/>
          <w:lang w:val="kk-KZ"/>
        </w:rPr>
        <w:t xml:space="preserve">табиғи </w:t>
      </w:r>
      <w:r w:rsidR="0039367D">
        <w:rPr>
          <w:sz w:val="28"/>
          <w:szCs w:val="28"/>
          <w:lang w:val="kk-KZ"/>
        </w:rPr>
        <w:t>экстрактілерді</w:t>
      </w:r>
      <w:r w:rsidRPr="007F74AA">
        <w:rPr>
          <w:sz w:val="28"/>
          <w:szCs w:val="28"/>
          <w:lang w:val="kk-KZ"/>
        </w:rPr>
        <w:t xml:space="preserve"> </w:t>
      </w:r>
      <w:r w:rsidR="0039367D">
        <w:rPr>
          <w:sz w:val="28"/>
          <w:szCs w:val="28"/>
          <w:lang w:val="kk-KZ"/>
        </w:rPr>
        <w:t>дайындау</w:t>
      </w:r>
      <w:r w:rsidRPr="007F74AA">
        <w:rPr>
          <w:sz w:val="28"/>
          <w:szCs w:val="28"/>
          <w:lang w:val="kk-KZ"/>
        </w:rPr>
        <w:t xml:space="preserve"> технолог</w:t>
      </w:r>
      <w:r w:rsidR="00C9115D">
        <w:rPr>
          <w:sz w:val="28"/>
          <w:szCs w:val="28"/>
          <w:lang w:val="kk-KZ"/>
        </w:rPr>
        <w:t>и</w:t>
      </w:r>
      <w:r w:rsidRPr="007F74AA">
        <w:rPr>
          <w:sz w:val="28"/>
          <w:szCs w:val="28"/>
          <w:lang w:val="kk-KZ"/>
        </w:rPr>
        <w:t xml:space="preserve">ясын, </w:t>
      </w:r>
      <w:r>
        <w:rPr>
          <w:sz w:val="28"/>
          <w:szCs w:val="28"/>
          <w:lang w:val="kk-KZ"/>
        </w:rPr>
        <w:t>былғарыны әрлеу жұмыстарында та</w:t>
      </w:r>
      <w:r w:rsidR="00C9115D">
        <w:rPr>
          <w:sz w:val="28"/>
          <w:szCs w:val="28"/>
          <w:lang w:val="kk-KZ"/>
        </w:rPr>
        <w:t>биғи</w:t>
      </w:r>
      <w:r>
        <w:rPr>
          <w:sz w:val="28"/>
          <w:szCs w:val="28"/>
          <w:lang w:val="kk-KZ"/>
        </w:rPr>
        <w:t xml:space="preserve"> </w:t>
      </w:r>
      <w:r w:rsidR="0039367D">
        <w:rPr>
          <w:sz w:val="28"/>
          <w:szCs w:val="28"/>
          <w:lang w:val="kk-KZ"/>
        </w:rPr>
        <w:t xml:space="preserve">экстрактілерді </w:t>
      </w:r>
      <w:r>
        <w:rPr>
          <w:sz w:val="28"/>
          <w:szCs w:val="28"/>
          <w:lang w:val="kk-KZ"/>
        </w:rPr>
        <w:t>қолдану технологиясын</w:t>
      </w:r>
      <w:r w:rsidRPr="007F74AA">
        <w:rPr>
          <w:sz w:val="28"/>
          <w:szCs w:val="28"/>
          <w:lang w:val="kk-KZ"/>
        </w:rPr>
        <w:t xml:space="preserve">, </w:t>
      </w:r>
      <w:r>
        <w:rPr>
          <w:sz w:val="28"/>
          <w:szCs w:val="28"/>
          <w:lang w:val="kk-KZ"/>
        </w:rPr>
        <w:t>әрлеу жұмыстарынан өткен былғары материалдарының</w:t>
      </w:r>
      <w:r w:rsidRPr="007F74AA">
        <w:rPr>
          <w:sz w:val="28"/>
          <w:szCs w:val="28"/>
          <w:lang w:val="kk-KZ"/>
        </w:rPr>
        <w:t xml:space="preserve"> колористикалық қасиеттерін зерттеу нәтижелерін, </w:t>
      </w:r>
      <w:r>
        <w:rPr>
          <w:sz w:val="28"/>
          <w:szCs w:val="28"/>
          <w:lang w:val="kk-KZ"/>
        </w:rPr>
        <w:t>физико-механикалық, гигроскопиялық</w:t>
      </w:r>
      <w:r w:rsidR="00C9115D">
        <w:rPr>
          <w:sz w:val="28"/>
          <w:szCs w:val="28"/>
          <w:lang w:val="kk-KZ"/>
        </w:rPr>
        <w:t>,</w:t>
      </w:r>
      <w:r>
        <w:rPr>
          <w:sz w:val="28"/>
          <w:szCs w:val="28"/>
          <w:lang w:val="kk-KZ"/>
        </w:rPr>
        <w:t xml:space="preserve"> </w:t>
      </w:r>
      <w:r w:rsidR="00C9115D">
        <w:rPr>
          <w:sz w:val="28"/>
          <w:szCs w:val="28"/>
          <w:lang w:val="kk-KZ"/>
        </w:rPr>
        <w:t>антиоксиданттық</w:t>
      </w:r>
      <w:r w:rsidR="00C9115D" w:rsidRPr="007F74AA">
        <w:rPr>
          <w:sz w:val="28"/>
          <w:szCs w:val="28"/>
          <w:lang w:val="kk-KZ"/>
        </w:rPr>
        <w:t xml:space="preserve"> </w:t>
      </w:r>
      <w:r w:rsidRPr="007F74AA">
        <w:rPr>
          <w:sz w:val="28"/>
          <w:szCs w:val="28"/>
          <w:lang w:val="kk-KZ"/>
        </w:rPr>
        <w:t xml:space="preserve">қасиеттерін зерттеу нәтижелеріне негізделген экспериментальді және теория жүзіндегі жұмысты </w:t>
      </w:r>
      <w:r w:rsidRPr="007F74AA">
        <w:rPr>
          <w:b/>
          <w:bCs/>
          <w:sz w:val="28"/>
          <w:szCs w:val="28"/>
          <w:lang w:val="kk-KZ"/>
        </w:rPr>
        <w:t xml:space="preserve">қорғайды. </w:t>
      </w:r>
    </w:p>
    <w:p w:rsidR="007F74AA" w:rsidRDefault="007F74AA" w:rsidP="00EC21CE">
      <w:pPr>
        <w:ind w:firstLine="567"/>
        <w:jc w:val="both"/>
        <w:rPr>
          <w:sz w:val="28"/>
          <w:szCs w:val="28"/>
          <w:lang w:val="kk-KZ"/>
        </w:rPr>
      </w:pPr>
      <w:r w:rsidRPr="007F74AA">
        <w:rPr>
          <w:b/>
          <w:bCs/>
          <w:sz w:val="28"/>
          <w:szCs w:val="28"/>
          <w:lang w:val="kk-KZ"/>
        </w:rPr>
        <w:t xml:space="preserve">Автордың жеке үлесі </w:t>
      </w:r>
      <w:bookmarkStart w:id="24" w:name="_Hlk167247546"/>
      <w:r w:rsidR="00A82834" w:rsidRPr="00A82834">
        <w:rPr>
          <w:sz w:val="28"/>
          <w:szCs w:val="28"/>
          <w:lang w:val="kk-KZ"/>
        </w:rPr>
        <w:t>таңдалған тақырып бойынша</w:t>
      </w:r>
      <w:r w:rsidR="00A82834">
        <w:rPr>
          <w:sz w:val="28"/>
          <w:szCs w:val="28"/>
          <w:lang w:val="kk-KZ"/>
        </w:rPr>
        <w:t xml:space="preserve"> жұмысты жүзеге асыру үшін жұмыстың міндеттеріне сай жоспар құрылып, зерттеуді жүргізу мақсатында былғары материалдары әзірленді, дайын болған материалдарға эксперименттік зерттеу әдістемелері анықталды. Жұмысты орындау барысында өндірістік және эксперименттік сынақтар жүргізілді, ғылыми тұжырымдар мен сынақтан кейінгі алынған нәтижелер сараланды. Жоғары қасиетке ие былғарыны алу және осы мақсатқа жету жолында экологиялық тиімді </w:t>
      </w:r>
      <w:r w:rsidR="001A3F9D">
        <w:rPr>
          <w:sz w:val="28"/>
          <w:szCs w:val="28"/>
          <w:lang w:val="kk-KZ"/>
        </w:rPr>
        <w:t>бояу ретінде</w:t>
      </w:r>
      <w:r w:rsidR="00A82834">
        <w:rPr>
          <w:sz w:val="28"/>
          <w:szCs w:val="28"/>
          <w:lang w:val="kk-KZ"/>
        </w:rPr>
        <w:t xml:space="preserve"> табиғи </w:t>
      </w:r>
      <w:r w:rsidR="001A3F9D">
        <w:rPr>
          <w:sz w:val="28"/>
          <w:szCs w:val="28"/>
          <w:lang w:val="kk-KZ"/>
        </w:rPr>
        <w:t xml:space="preserve">экстрактілерді </w:t>
      </w:r>
      <w:r w:rsidR="00A82834">
        <w:rPr>
          <w:sz w:val="28"/>
          <w:szCs w:val="28"/>
          <w:lang w:val="kk-KZ"/>
        </w:rPr>
        <w:t xml:space="preserve">қолдану </w:t>
      </w:r>
      <w:r w:rsidR="000925C6">
        <w:rPr>
          <w:sz w:val="28"/>
          <w:szCs w:val="28"/>
          <w:lang w:val="kk-KZ"/>
        </w:rPr>
        <w:t xml:space="preserve">әдісін қарастырды. Алынған нәтижелер математикалық модельдеуді тиімді қолданып, өңдеуден өтті. Диссертациялық жұмыс барысында алынған ғылыми нәтижелер өндіріске енгізілді.  </w:t>
      </w:r>
      <w:bookmarkEnd w:id="24"/>
    </w:p>
    <w:p w:rsidR="00924FC7" w:rsidRDefault="009643B0" w:rsidP="00924FC7">
      <w:pPr>
        <w:pStyle w:val="Default"/>
        <w:ind w:firstLine="567"/>
        <w:jc w:val="both"/>
        <w:rPr>
          <w:sz w:val="28"/>
          <w:szCs w:val="28"/>
          <w:lang w:val="kk-KZ"/>
        </w:rPr>
      </w:pPr>
      <w:r w:rsidRPr="00D301D1">
        <w:rPr>
          <w:b/>
          <w:sz w:val="28"/>
          <w:szCs w:val="28"/>
          <w:lang w:val="kk-KZ"/>
        </w:rPr>
        <w:t>Зерттеу нәтижелерінің жариялануы.</w:t>
      </w:r>
      <w:r w:rsidRPr="00D301D1">
        <w:rPr>
          <w:sz w:val="28"/>
          <w:szCs w:val="28"/>
          <w:lang w:val="kk-KZ"/>
        </w:rPr>
        <w:t xml:space="preserve"> </w:t>
      </w:r>
      <w:r w:rsidRPr="00DE2D4B">
        <w:rPr>
          <w:sz w:val="28"/>
          <w:szCs w:val="28"/>
          <w:lang w:val="kk-KZ"/>
        </w:rPr>
        <w:t xml:space="preserve">Диссертациялық зерттеулердің </w:t>
      </w:r>
      <w:r w:rsidR="0065106A">
        <w:rPr>
          <w:sz w:val="28"/>
          <w:szCs w:val="28"/>
          <w:lang w:val="kk-KZ"/>
        </w:rPr>
        <w:t xml:space="preserve">нәтижелері мен </w:t>
      </w:r>
      <w:r w:rsidRPr="00DE2D4B">
        <w:rPr>
          <w:sz w:val="28"/>
          <w:szCs w:val="28"/>
          <w:lang w:val="kk-KZ"/>
        </w:rPr>
        <w:t>қорытындылары</w:t>
      </w:r>
      <w:r w:rsidR="00E22CD5" w:rsidRPr="00DE2D4B">
        <w:rPr>
          <w:sz w:val="28"/>
          <w:szCs w:val="28"/>
          <w:lang w:val="kk-KZ"/>
        </w:rPr>
        <w:t xml:space="preserve"> </w:t>
      </w:r>
      <w:r w:rsidR="0065106A">
        <w:rPr>
          <w:sz w:val="28"/>
          <w:szCs w:val="28"/>
          <w:lang w:val="kk-KZ"/>
        </w:rPr>
        <w:t>бірқатар журналдарда жарық көрді</w:t>
      </w:r>
      <w:r w:rsidR="003B2A88">
        <w:rPr>
          <w:sz w:val="28"/>
          <w:szCs w:val="28"/>
          <w:lang w:val="kk-KZ"/>
        </w:rPr>
        <w:t>.</w:t>
      </w:r>
      <w:r w:rsidR="00924FC7">
        <w:rPr>
          <w:sz w:val="28"/>
          <w:szCs w:val="28"/>
          <w:lang w:val="kk-KZ"/>
        </w:rPr>
        <w:t xml:space="preserve"> </w:t>
      </w:r>
    </w:p>
    <w:p w:rsidR="00924FC7" w:rsidRPr="0065106A" w:rsidRDefault="00924FC7" w:rsidP="00924FC7">
      <w:pPr>
        <w:pStyle w:val="Default"/>
        <w:ind w:firstLine="567"/>
        <w:jc w:val="both"/>
        <w:rPr>
          <w:b/>
          <w:bCs/>
          <w:sz w:val="28"/>
          <w:szCs w:val="28"/>
          <w:lang w:val="kk-KZ"/>
        </w:rPr>
      </w:pPr>
      <w:bookmarkStart w:id="25" w:name="_Hlk167247379"/>
      <w:r w:rsidRPr="0065106A">
        <w:rPr>
          <w:b/>
          <w:bCs/>
          <w:sz w:val="28"/>
          <w:szCs w:val="28"/>
          <w:lang w:val="kk-KZ"/>
        </w:rPr>
        <w:t xml:space="preserve">Web of Science базасына енетін журналдарда </w:t>
      </w:r>
      <w:bookmarkEnd w:id="25"/>
      <w:r w:rsidRPr="0065106A">
        <w:rPr>
          <w:b/>
          <w:bCs/>
          <w:sz w:val="28"/>
          <w:szCs w:val="28"/>
          <w:lang w:val="kk-KZ"/>
        </w:rPr>
        <w:t>4 мақала жарияланды:</w:t>
      </w:r>
    </w:p>
    <w:p w:rsidR="00E2007F" w:rsidRDefault="00834B8F" w:rsidP="0065106A">
      <w:pPr>
        <w:pStyle w:val="Default"/>
        <w:ind w:firstLine="567"/>
        <w:jc w:val="both"/>
        <w:rPr>
          <w:sz w:val="28"/>
          <w:szCs w:val="28"/>
          <w:lang w:val="en-US"/>
        </w:rPr>
      </w:pPr>
      <w:r w:rsidRPr="00E2007F">
        <w:rPr>
          <w:b/>
          <w:bCs/>
          <w:sz w:val="28"/>
          <w:szCs w:val="28"/>
          <w:lang w:val="kk-KZ"/>
        </w:rPr>
        <w:t>1)</w:t>
      </w:r>
      <w:r w:rsidRPr="0065106A">
        <w:rPr>
          <w:b/>
          <w:bCs/>
          <w:sz w:val="28"/>
          <w:szCs w:val="28"/>
          <w:lang w:val="kk-KZ"/>
        </w:rPr>
        <w:t xml:space="preserve"> </w:t>
      </w:r>
      <w:r w:rsidRPr="0065106A">
        <w:rPr>
          <w:sz w:val="28"/>
          <w:szCs w:val="28"/>
          <w:lang w:val="kk-KZ"/>
        </w:rPr>
        <w:t>Mirzamuratova R., Bayramoğlu E.E. et.al.</w:t>
      </w:r>
      <w:r w:rsidRPr="0065106A">
        <w:rPr>
          <w:color w:val="221E1F"/>
          <w:sz w:val="28"/>
          <w:szCs w:val="28"/>
          <w:lang w:val="kk-KZ"/>
        </w:rPr>
        <w:t xml:space="preserve"> </w:t>
      </w:r>
      <w:r w:rsidR="0065106A" w:rsidRPr="0065106A">
        <w:rPr>
          <w:sz w:val="28"/>
          <w:szCs w:val="28"/>
          <w:lang w:val="en-US"/>
        </w:rPr>
        <w:t>Investigation of the influence of walnut shell extract on chromium (VI) content in leather</w:t>
      </w:r>
      <w:r w:rsidR="0065106A" w:rsidRPr="0065106A">
        <w:rPr>
          <w:sz w:val="28"/>
          <w:szCs w:val="28"/>
          <w:lang w:val="kk-KZ"/>
        </w:rPr>
        <w:t xml:space="preserve">. </w:t>
      </w:r>
      <w:r w:rsidR="0065106A" w:rsidRPr="0065106A">
        <w:rPr>
          <w:sz w:val="28"/>
          <w:szCs w:val="28"/>
          <w:lang w:val="en-US"/>
        </w:rPr>
        <w:t xml:space="preserve">Textile Research Journal. </w:t>
      </w:r>
    </w:p>
    <w:p w:rsidR="00834B8F" w:rsidRPr="0065106A" w:rsidRDefault="0065106A" w:rsidP="0065106A">
      <w:pPr>
        <w:pStyle w:val="Default"/>
        <w:ind w:firstLine="567"/>
        <w:jc w:val="both"/>
        <w:rPr>
          <w:b/>
          <w:bCs/>
          <w:sz w:val="28"/>
          <w:szCs w:val="28"/>
          <w:lang w:val="kk-KZ"/>
        </w:rPr>
      </w:pPr>
      <w:r w:rsidRPr="0065106A">
        <w:rPr>
          <w:color w:val="221E1F"/>
          <w:sz w:val="28"/>
          <w:szCs w:val="28"/>
          <w:lang w:val="en-US"/>
        </w:rPr>
        <w:t>DOI: 10.1177|00405175241246736</w:t>
      </w:r>
      <w:r w:rsidRPr="0065106A">
        <w:rPr>
          <w:color w:val="221E1F"/>
          <w:sz w:val="28"/>
          <w:szCs w:val="28"/>
          <w:lang w:val="kk-KZ"/>
        </w:rPr>
        <w:t xml:space="preserve"> </w:t>
      </w:r>
      <w:r w:rsidR="00834B8F" w:rsidRPr="0065106A">
        <w:rPr>
          <w:color w:val="221E1F"/>
          <w:sz w:val="28"/>
          <w:szCs w:val="28"/>
          <w:lang w:val="kk-KZ"/>
        </w:rPr>
        <w:t xml:space="preserve">(квартиль- </w:t>
      </w:r>
      <w:r w:rsidR="00834B8F" w:rsidRPr="0065106A">
        <w:rPr>
          <w:b/>
          <w:bCs/>
          <w:color w:val="221E1F"/>
          <w:sz w:val="28"/>
          <w:szCs w:val="28"/>
          <w:lang w:val="kk-KZ"/>
        </w:rPr>
        <w:t>Q2</w:t>
      </w:r>
      <w:r w:rsidR="00834B8F" w:rsidRPr="0065106A">
        <w:rPr>
          <w:color w:val="221E1F"/>
          <w:sz w:val="28"/>
          <w:szCs w:val="28"/>
          <w:lang w:val="kk-KZ"/>
        </w:rPr>
        <w:t>)</w:t>
      </w:r>
    </w:p>
    <w:p w:rsidR="00834B8F" w:rsidRPr="0065106A" w:rsidRDefault="0065106A" w:rsidP="0065106A">
      <w:pPr>
        <w:spacing w:line="20" w:lineRule="atLeast"/>
        <w:ind w:firstLine="567"/>
        <w:jc w:val="both"/>
        <w:rPr>
          <w:sz w:val="28"/>
          <w:szCs w:val="28"/>
          <w:shd w:val="clear" w:color="auto" w:fill="FFFFFF"/>
          <w:lang w:val="en-US"/>
        </w:rPr>
      </w:pPr>
      <w:r w:rsidRPr="009736A2">
        <w:rPr>
          <w:b/>
          <w:bCs/>
          <w:sz w:val="28"/>
          <w:szCs w:val="28"/>
          <w:lang w:val="kk-KZ"/>
        </w:rPr>
        <w:t>2</w:t>
      </w:r>
      <w:r w:rsidR="003B2A88" w:rsidRPr="00E2007F">
        <w:rPr>
          <w:b/>
          <w:bCs/>
          <w:sz w:val="28"/>
          <w:szCs w:val="28"/>
          <w:lang w:val="kk-KZ"/>
        </w:rPr>
        <w:t>)</w:t>
      </w:r>
      <w:r w:rsidR="003B2A88" w:rsidRPr="0065106A">
        <w:rPr>
          <w:sz w:val="28"/>
          <w:szCs w:val="28"/>
          <w:lang w:val="kk-KZ"/>
        </w:rPr>
        <w:t xml:space="preserve"> </w:t>
      </w:r>
      <w:r w:rsidR="00834B8F" w:rsidRPr="0065106A">
        <w:rPr>
          <w:sz w:val="28"/>
          <w:szCs w:val="28"/>
          <w:lang w:val="kk-KZ"/>
        </w:rPr>
        <w:t xml:space="preserve">Mirzamuratova R., </w:t>
      </w:r>
      <w:r w:rsidR="003B2A88" w:rsidRPr="0065106A">
        <w:rPr>
          <w:sz w:val="28"/>
          <w:szCs w:val="28"/>
          <w:lang w:val="kk-KZ"/>
        </w:rPr>
        <w:t>Bayramoğlu E.E.</w:t>
      </w:r>
      <w:r w:rsidR="009736A2">
        <w:rPr>
          <w:sz w:val="28"/>
          <w:szCs w:val="28"/>
          <w:lang w:val="kk-KZ"/>
        </w:rPr>
        <w:t xml:space="preserve"> </w:t>
      </w:r>
      <w:r w:rsidR="00834B8F" w:rsidRPr="0065106A">
        <w:rPr>
          <w:sz w:val="28"/>
          <w:szCs w:val="28"/>
          <w:lang w:val="kk-KZ"/>
        </w:rPr>
        <w:t xml:space="preserve">et.al. </w:t>
      </w:r>
      <w:hyperlink r:id="rId8" w:history="1">
        <w:r w:rsidR="00834B8F" w:rsidRPr="0065106A">
          <w:rPr>
            <w:rStyle w:val="typography-modulelvnit"/>
            <w:sz w:val="28"/>
            <w:szCs w:val="28"/>
            <w:shd w:val="clear" w:color="auto" w:fill="FFFFFF"/>
            <w:lang w:val="en-US"/>
          </w:rPr>
          <w:t>Investigation of the Effect of a Natural Extract from Oak Bark on the Properties of the Leather</w:t>
        </w:r>
      </w:hyperlink>
      <w:r w:rsidR="00834B8F" w:rsidRPr="0065106A">
        <w:rPr>
          <w:rStyle w:val="typography-modulelvnit"/>
          <w:sz w:val="28"/>
          <w:szCs w:val="28"/>
          <w:shd w:val="clear" w:color="auto" w:fill="FFFFFF"/>
          <w:lang w:val="kk-KZ"/>
        </w:rPr>
        <w:t xml:space="preserve">, </w:t>
      </w:r>
      <w:r w:rsidR="00F978EF">
        <w:fldChar w:fldCharType="begin"/>
      </w:r>
      <w:r w:rsidR="00F978EF" w:rsidRPr="00036839">
        <w:rPr>
          <w:lang w:val="en-US"/>
        </w:rPr>
        <w:instrText xml:space="preserve"> HYPERLINK "https://www.scopus.com/sourceid/15882?origin=resultslist" </w:instrText>
      </w:r>
      <w:r w:rsidR="00F978EF">
        <w:fldChar w:fldCharType="separate"/>
      </w:r>
      <w:proofErr w:type="spellStart"/>
      <w:r w:rsidR="00834B8F" w:rsidRPr="0065106A">
        <w:rPr>
          <w:sz w:val="28"/>
          <w:szCs w:val="28"/>
          <w:bdr w:val="none" w:sz="0" w:space="0" w:color="auto" w:frame="1"/>
          <w:shd w:val="clear" w:color="auto" w:fill="FFFFFF"/>
          <w:lang w:val="en-US"/>
        </w:rPr>
        <w:t>Fibres</w:t>
      </w:r>
      <w:proofErr w:type="spellEnd"/>
      <w:r w:rsidR="00834B8F" w:rsidRPr="0065106A">
        <w:rPr>
          <w:sz w:val="28"/>
          <w:szCs w:val="28"/>
          <w:bdr w:val="none" w:sz="0" w:space="0" w:color="auto" w:frame="1"/>
          <w:shd w:val="clear" w:color="auto" w:fill="FFFFFF"/>
          <w:lang w:val="en-US"/>
        </w:rPr>
        <w:t xml:space="preserve"> and Textiles in Eastern Europe</w:t>
      </w:r>
      <w:r w:rsidR="00F978EF">
        <w:rPr>
          <w:sz w:val="28"/>
          <w:szCs w:val="28"/>
          <w:bdr w:val="none" w:sz="0" w:space="0" w:color="auto" w:frame="1"/>
          <w:shd w:val="clear" w:color="auto" w:fill="FFFFFF"/>
          <w:lang w:val="en-US"/>
        </w:rPr>
        <w:fldChar w:fldCharType="end"/>
      </w:r>
      <w:r w:rsidR="00834B8F" w:rsidRPr="0065106A">
        <w:rPr>
          <w:sz w:val="28"/>
          <w:szCs w:val="28"/>
          <w:bdr w:val="none" w:sz="0" w:space="0" w:color="auto" w:frame="1"/>
          <w:shd w:val="clear" w:color="auto" w:fill="FFFFFF"/>
          <w:lang w:val="kk-KZ"/>
        </w:rPr>
        <w:t xml:space="preserve">, </w:t>
      </w:r>
      <w:r w:rsidR="00834B8F" w:rsidRPr="0065106A">
        <w:rPr>
          <w:sz w:val="28"/>
          <w:szCs w:val="28"/>
          <w:shd w:val="clear" w:color="auto" w:fill="FFFFFF"/>
          <w:lang w:val="en-US"/>
        </w:rPr>
        <w:t>2024,</w:t>
      </w:r>
      <w:r w:rsidR="00834B8F" w:rsidRPr="0065106A">
        <w:rPr>
          <w:sz w:val="28"/>
          <w:szCs w:val="28"/>
          <w:shd w:val="clear" w:color="auto" w:fill="FFFFFF"/>
          <w:lang w:val="kk-KZ"/>
        </w:rPr>
        <w:t xml:space="preserve"> 32(1), Р.83-89</w:t>
      </w:r>
      <w:r w:rsidR="00834B8F" w:rsidRPr="0065106A">
        <w:rPr>
          <w:color w:val="221E1F"/>
          <w:sz w:val="28"/>
          <w:szCs w:val="28"/>
          <w:lang w:val="en-US"/>
        </w:rPr>
        <w:t xml:space="preserve"> DOI: 10.2478/ftee-2024-0010 (</w:t>
      </w:r>
      <w:r w:rsidR="00834B8F" w:rsidRPr="0065106A">
        <w:rPr>
          <w:color w:val="221E1F"/>
          <w:sz w:val="28"/>
          <w:szCs w:val="28"/>
          <w:lang w:val="kk-KZ"/>
        </w:rPr>
        <w:t xml:space="preserve">квартиль- </w:t>
      </w:r>
      <w:r w:rsidR="00834B8F" w:rsidRPr="0065106A">
        <w:rPr>
          <w:b/>
          <w:bCs/>
          <w:color w:val="221E1F"/>
          <w:sz w:val="28"/>
          <w:szCs w:val="28"/>
          <w:lang w:val="en-US"/>
        </w:rPr>
        <w:t>Q3</w:t>
      </w:r>
      <w:r w:rsidR="00834B8F" w:rsidRPr="0065106A">
        <w:rPr>
          <w:color w:val="221E1F"/>
          <w:sz w:val="28"/>
          <w:szCs w:val="28"/>
          <w:lang w:val="en-US"/>
        </w:rPr>
        <w:t>)</w:t>
      </w:r>
    </w:p>
    <w:p w:rsidR="00834B8F" w:rsidRDefault="0065106A" w:rsidP="0065106A">
      <w:pPr>
        <w:ind w:firstLine="567"/>
        <w:jc w:val="both"/>
        <w:rPr>
          <w:b/>
          <w:bCs/>
          <w:sz w:val="28"/>
          <w:szCs w:val="28"/>
          <w:lang w:val="en-US"/>
        </w:rPr>
      </w:pPr>
      <w:r w:rsidRPr="00E2007F">
        <w:rPr>
          <w:b/>
          <w:bCs/>
          <w:sz w:val="28"/>
          <w:szCs w:val="28"/>
          <w:lang w:val="en-US"/>
        </w:rPr>
        <w:t>3</w:t>
      </w:r>
      <w:r w:rsidR="00834B8F" w:rsidRPr="00E2007F">
        <w:rPr>
          <w:b/>
          <w:bCs/>
          <w:sz w:val="28"/>
          <w:szCs w:val="28"/>
          <w:lang w:val="en-US"/>
        </w:rPr>
        <w:t>)</w:t>
      </w:r>
      <w:r w:rsidR="00834B8F" w:rsidRPr="0065106A">
        <w:rPr>
          <w:sz w:val="28"/>
          <w:szCs w:val="28"/>
          <w:lang w:val="en-US"/>
        </w:rPr>
        <w:t xml:space="preserve"> </w:t>
      </w:r>
      <w:r w:rsidR="00834B8F" w:rsidRPr="0065106A">
        <w:rPr>
          <w:sz w:val="28"/>
          <w:szCs w:val="28"/>
          <w:lang w:val="kk-KZ"/>
        </w:rPr>
        <w:t xml:space="preserve">Mirzamuratova R., </w:t>
      </w:r>
      <w:proofErr w:type="spellStart"/>
      <w:r w:rsidR="00834B8F" w:rsidRPr="0065106A">
        <w:rPr>
          <w:sz w:val="28"/>
          <w:szCs w:val="28"/>
          <w:lang w:val="en-US"/>
        </w:rPr>
        <w:t>Bayramoğlu</w:t>
      </w:r>
      <w:proofErr w:type="spellEnd"/>
      <w:r w:rsidR="00834B8F" w:rsidRPr="0065106A">
        <w:rPr>
          <w:sz w:val="28"/>
          <w:szCs w:val="28"/>
          <w:lang w:val="en-US"/>
        </w:rPr>
        <w:t xml:space="preserve"> E.E., </w:t>
      </w:r>
      <w:proofErr w:type="spellStart"/>
      <w:r w:rsidR="00834B8F" w:rsidRPr="0065106A">
        <w:rPr>
          <w:sz w:val="28"/>
          <w:szCs w:val="28"/>
          <w:lang w:val="en-US"/>
        </w:rPr>
        <w:t>Kaldybayev</w:t>
      </w:r>
      <w:proofErr w:type="spellEnd"/>
      <w:r w:rsidR="00834B8F" w:rsidRPr="0065106A">
        <w:rPr>
          <w:sz w:val="28"/>
          <w:szCs w:val="28"/>
          <w:lang w:val="en-US"/>
        </w:rPr>
        <w:t xml:space="preserve"> R. Application of some plant extracts as </w:t>
      </w:r>
      <w:proofErr w:type="spellStart"/>
      <w:r w:rsidR="00834B8F" w:rsidRPr="0065106A">
        <w:rPr>
          <w:sz w:val="28"/>
          <w:szCs w:val="28"/>
          <w:lang w:val="en-US"/>
        </w:rPr>
        <w:t>biocolorants</w:t>
      </w:r>
      <w:proofErr w:type="spellEnd"/>
      <w:r w:rsidR="00834B8F" w:rsidRPr="0065106A">
        <w:rPr>
          <w:sz w:val="28"/>
          <w:szCs w:val="28"/>
          <w:lang w:val="en-US"/>
        </w:rPr>
        <w:t xml:space="preserve"> for leather during finishing process. </w:t>
      </w:r>
      <w:r w:rsidR="00834B8F" w:rsidRPr="0065106A">
        <w:rPr>
          <w:rStyle w:val="y2iqfc"/>
          <w:sz w:val="28"/>
          <w:szCs w:val="28"/>
          <w:lang w:val="en-US"/>
        </w:rPr>
        <w:t>Journal of American Leather Chemists</w:t>
      </w:r>
      <w:hyperlink r:id="rId9" w:history="1">
        <w:r w:rsidR="00834B8F" w:rsidRPr="0065106A">
          <w:rPr>
            <w:sz w:val="28"/>
            <w:szCs w:val="28"/>
            <w:lang w:val="en-US"/>
          </w:rPr>
          <w:t xml:space="preserve"> Association</w:t>
        </w:r>
      </w:hyperlink>
      <w:r w:rsidR="00834B8F" w:rsidRPr="0065106A">
        <w:rPr>
          <w:sz w:val="28"/>
          <w:szCs w:val="28"/>
          <w:lang w:val="kk-KZ"/>
        </w:rPr>
        <w:t xml:space="preserve"> 2024,</w:t>
      </w:r>
      <w:r w:rsidR="00834B8F" w:rsidRPr="0065106A">
        <w:rPr>
          <w:sz w:val="28"/>
          <w:szCs w:val="28"/>
          <w:shd w:val="clear" w:color="auto" w:fill="FFFFFF"/>
          <w:lang w:val="en-US"/>
        </w:rPr>
        <w:t>119(1)</w:t>
      </w:r>
      <w:r w:rsidR="00834B8F" w:rsidRPr="0065106A">
        <w:rPr>
          <w:sz w:val="28"/>
          <w:szCs w:val="28"/>
          <w:shd w:val="clear" w:color="auto" w:fill="FFFFFF"/>
          <w:lang w:val="kk-KZ"/>
        </w:rPr>
        <w:t>, Р.</w:t>
      </w:r>
      <w:r w:rsidR="00834B8F" w:rsidRPr="0065106A">
        <w:rPr>
          <w:sz w:val="28"/>
          <w:szCs w:val="28"/>
          <w:shd w:val="clear" w:color="auto" w:fill="FFFFFF"/>
          <w:lang w:val="en-US"/>
        </w:rPr>
        <w:t>3-12.</w:t>
      </w:r>
      <w:r w:rsidR="00834B8F" w:rsidRPr="0065106A">
        <w:rPr>
          <w:sz w:val="28"/>
          <w:szCs w:val="28"/>
          <w:lang w:val="en-US"/>
        </w:rPr>
        <w:t xml:space="preserve"> </w:t>
      </w:r>
    </w:p>
    <w:p w:rsidR="0065106A" w:rsidRPr="00924FC7" w:rsidRDefault="0065106A" w:rsidP="0065106A">
      <w:pPr>
        <w:ind w:firstLine="567"/>
        <w:jc w:val="both"/>
        <w:rPr>
          <w:b/>
          <w:bCs/>
          <w:color w:val="221E1F"/>
          <w:sz w:val="28"/>
          <w:szCs w:val="28"/>
          <w:lang w:val="en-US"/>
        </w:rPr>
      </w:pPr>
      <w:r w:rsidRPr="00E2007F">
        <w:rPr>
          <w:rStyle w:val="aff"/>
          <w:b w:val="0"/>
          <w:bCs w:val="0"/>
          <w:sz w:val="28"/>
          <w:szCs w:val="28"/>
          <w:lang w:val="en-US"/>
        </w:rPr>
        <w:t>DOI</w:t>
      </w:r>
      <w:r w:rsidRPr="00924FC7">
        <w:rPr>
          <w:rStyle w:val="aff"/>
          <w:b w:val="0"/>
          <w:bCs w:val="0"/>
          <w:sz w:val="28"/>
          <w:szCs w:val="28"/>
          <w:lang w:val="en-US"/>
        </w:rPr>
        <w:t>:</w:t>
      </w:r>
      <w:r w:rsidRPr="00E2007F">
        <w:rPr>
          <w:b/>
          <w:bCs/>
          <w:sz w:val="28"/>
          <w:szCs w:val="28"/>
          <w:shd w:val="clear" w:color="auto" w:fill="FFFFFF"/>
          <w:lang w:val="en-US"/>
        </w:rPr>
        <w:t> </w:t>
      </w:r>
      <w:hyperlink r:id="rId10" w:history="1">
        <w:r w:rsidRPr="0065106A">
          <w:rPr>
            <w:rStyle w:val="afa"/>
            <w:sz w:val="28"/>
            <w:szCs w:val="28"/>
            <w:lang w:val="en-US"/>
          </w:rPr>
          <w:t>https</w:t>
        </w:r>
        <w:r w:rsidRPr="00924FC7">
          <w:rPr>
            <w:rStyle w:val="afa"/>
            <w:sz w:val="28"/>
            <w:szCs w:val="28"/>
            <w:lang w:val="en-US"/>
          </w:rPr>
          <w:t>://</w:t>
        </w:r>
        <w:r w:rsidRPr="0065106A">
          <w:rPr>
            <w:rStyle w:val="afa"/>
            <w:sz w:val="28"/>
            <w:szCs w:val="28"/>
            <w:lang w:val="en-US"/>
          </w:rPr>
          <w:t>doi</w:t>
        </w:r>
        <w:r w:rsidRPr="00924FC7">
          <w:rPr>
            <w:rStyle w:val="afa"/>
            <w:sz w:val="28"/>
            <w:szCs w:val="28"/>
            <w:lang w:val="en-US"/>
          </w:rPr>
          <w:t>.</w:t>
        </w:r>
        <w:r w:rsidRPr="0065106A">
          <w:rPr>
            <w:rStyle w:val="afa"/>
            <w:sz w:val="28"/>
            <w:szCs w:val="28"/>
            <w:lang w:val="en-US"/>
          </w:rPr>
          <w:t>org</w:t>
        </w:r>
        <w:r w:rsidRPr="00924FC7">
          <w:rPr>
            <w:rStyle w:val="afa"/>
            <w:sz w:val="28"/>
            <w:szCs w:val="28"/>
            <w:lang w:val="en-US"/>
          </w:rPr>
          <w:t>/10.34314/</w:t>
        </w:r>
        <w:r w:rsidRPr="0065106A">
          <w:rPr>
            <w:rStyle w:val="afa"/>
            <w:sz w:val="28"/>
            <w:szCs w:val="28"/>
            <w:lang w:val="en-US"/>
          </w:rPr>
          <w:t>jalca</w:t>
        </w:r>
        <w:r w:rsidRPr="00924FC7">
          <w:rPr>
            <w:rStyle w:val="afa"/>
            <w:sz w:val="28"/>
            <w:szCs w:val="28"/>
            <w:lang w:val="en-US"/>
          </w:rPr>
          <w:t>.</w:t>
        </w:r>
        <w:r w:rsidRPr="0065106A">
          <w:rPr>
            <w:rStyle w:val="afa"/>
            <w:sz w:val="28"/>
            <w:szCs w:val="28"/>
            <w:lang w:val="en-US"/>
          </w:rPr>
          <w:t>v</w:t>
        </w:r>
        <w:r w:rsidRPr="00924FC7">
          <w:rPr>
            <w:rStyle w:val="afa"/>
            <w:sz w:val="28"/>
            <w:szCs w:val="28"/>
            <w:lang w:val="en-US"/>
          </w:rPr>
          <w:t>119</w:t>
        </w:r>
        <w:r w:rsidRPr="0065106A">
          <w:rPr>
            <w:rStyle w:val="afa"/>
            <w:sz w:val="28"/>
            <w:szCs w:val="28"/>
            <w:lang w:val="en-US"/>
          </w:rPr>
          <w:t>i</w:t>
        </w:r>
        <w:r w:rsidRPr="00924FC7">
          <w:rPr>
            <w:rStyle w:val="afa"/>
            <w:sz w:val="28"/>
            <w:szCs w:val="28"/>
            <w:lang w:val="en-US"/>
          </w:rPr>
          <w:t>1.8289</w:t>
        </w:r>
      </w:hyperlink>
      <w:r w:rsidRPr="00924FC7">
        <w:rPr>
          <w:rStyle w:val="afa"/>
          <w:color w:val="auto"/>
          <w:sz w:val="28"/>
          <w:szCs w:val="28"/>
          <w:lang w:val="en-US"/>
        </w:rPr>
        <w:t xml:space="preserve"> </w:t>
      </w:r>
      <w:r w:rsidRPr="00924FC7">
        <w:rPr>
          <w:color w:val="221E1F"/>
          <w:sz w:val="28"/>
          <w:szCs w:val="28"/>
          <w:lang w:val="en-US"/>
        </w:rPr>
        <w:t>(</w:t>
      </w:r>
      <w:r w:rsidRPr="0065106A">
        <w:rPr>
          <w:color w:val="221E1F"/>
          <w:sz w:val="28"/>
          <w:szCs w:val="28"/>
          <w:lang w:val="kk-KZ"/>
        </w:rPr>
        <w:t xml:space="preserve">квартиль- </w:t>
      </w:r>
      <w:r w:rsidRPr="0065106A">
        <w:rPr>
          <w:b/>
          <w:bCs/>
          <w:color w:val="221E1F"/>
          <w:sz w:val="28"/>
          <w:szCs w:val="28"/>
          <w:lang w:val="en-US"/>
        </w:rPr>
        <w:t>Q</w:t>
      </w:r>
      <w:r w:rsidRPr="00924FC7">
        <w:rPr>
          <w:b/>
          <w:bCs/>
          <w:color w:val="221E1F"/>
          <w:sz w:val="28"/>
          <w:szCs w:val="28"/>
          <w:lang w:val="en-US"/>
        </w:rPr>
        <w:t>3</w:t>
      </w:r>
      <w:r w:rsidRPr="00924FC7">
        <w:rPr>
          <w:color w:val="221E1F"/>
          <w:sz w:val="28"/>
          <w:szCs w:val="28"/>
          <w:lang w:val="en-US"/>
        </w:rPr>
        <w:t>)</w:t>
      </w:r>
    </w:p>
    <w:p w:rsidR="00834B8F" w:rsidRDefault="0065106A" w:rsidP="0065106A">
      <w:pPr>
        <w:ind w:firstLine="567"/>
        <w:jc w:val="both"/>
        <w:rPr>
          <w:color w:val="221E1F"/>
          <w:sz w:val="28"/>
          <w:szCs w:val="28"/>
        </w:rPr>
      </w:pPr>
      <w:r w:rsidRPr="00E2007F">
        <w:rPr>
          <w:b/>
          <w:bCs/>
          <w:color w:val="221E1F"/>
          <w:sz w:val="28"/>
          <w:szCs w:val="28"/>
          <w:lang w:val="en-US"/>
        </w:rPr>
        <w:t>4</w:t>
      </w:r>
      <w:r w:rsidR="00834B8F" w:rsidRPr="00E2007F">
        <w:rPr>
          <w:b/>
          <w:bCs/>
          <w:color w:val="221E1F"/>
          <w:sz w:val="28"/>
          <w:szCs w:val="28"/>
          <w:lang w:val="en-US"/>
        </w:rPr>
        <w:t>)</w:t>
      </w:r>
      <w:r w:rsidR="00834B8F" w:rsidRPr="0065106A">
        <w:rPr>
          <w:color w:val="221E1F"/>
          <w:sz w:val="28"/>
          <w:szCs w:val="28"/>
          <w:lang w:val="en-US"/>
        </w:rPr>
        <w:t xml:space="preserve"> </w:t>
      </w:r>
      <w:r w:rsidR="00834B8F" w:rsidRPr="0065106A">
        <w:rPr>
          <w:sz w:val="28"/>
          <w:szCs w:val="28"/>
          <w:lang w:val="kk-KZ"/>
        </w:rPr>
        <w:t xml:space="preserve">Mirzamuratova R., </w:t>
      </w:r>
      <w:proofErr w:type="spellStart"/>
      <w:r w:rsidR="00834B8F" w:rsidRPr="0065106A">
        <w:rPr>
          <w:sz w:val="28"/>
          <w:szCs w:val="28"/>
          <w:lang w:val="en-US"/>
        </w:rPr>
        <w:t>Bayramoğlu</w:t>
      </w:r>
      <w:proofErr w:type="spellEnd"/>
      <w:r w:rsidR="00834B8F" w:rsidRPr="0065106A">
        <w:rPr>
          <w:sz w:val="28"/>
          <w:szCs w:val="28"/>
          <w:lang w:val="en-US"/>
        </w:rPr>
        <w:t xml:space="preserve"> E.E., </w:t>
      </w:r>
      <w:hyperlink r:id="rId11" w:history="1">
        <w:r w:rsidR="00834B8F" w:rsidRPr="0065106A">
          <w:rPr>
            <w:sz w:val="28"/>
            <w:szCs w:val="28"/>
            <w:bdr w:val="none" w:sz="0" w:space="0" w:color="auto" w:frame="1"/>
            <w:lang w:val="kk-KZ"/>
          </w:rPr>
          <w:t>Yeldiyar</w:t>
        </w:r>
        <w:r w:rsidR="0048664A">
          <w:rPr>
            <w:sz w:val="28"/>
            <w:szCs w:val="28"/>
            <w:bdr w:val="none" w:sz="0" w:space="0" w:color="auto" w:frame="1"/>
            <w:lang w:val="kk-KZ"/>
          </w:rPr>
          <w:t xml:space="preserve"> </w:t>
        </w:r>
        <w:r w:rsidR="00834B8F" w:rsidRPr="0065106A">
          <w:rPr>
            <w:sz w:val="28"/>
            <w:szCs w:val="28"/>
            <w:bdr w:val="none" w:sz="0" w:space="0" w:color="auto" w:frame="1"/>
            <w:lang w:val="kk-KZ"/>
          </w:rPr>
          <w:t>G.</w:t>
        </w:r>
      </w:hyperlink>
      <w:r w:rsidR="00834B8F" w:rsidRPr="0065106A">
        <w:rPr>
          <w:sz w:val="28"/>
          <w:szCs w:val="28"/>
          <w:bdr w:val="none" w:sz="0" w:space="0" w:color="auto" w:frame="1"/>
          <w:lang w:val="en-US"/>
        </w:rPr>
        <w:t xml:space="preserve"> </w:t>
      </w:r>
      <w:hyperlink r:id="rId12" w:history="1">
        <w:r w:rsidR="00834B8F" w:rsidRPr="0065106A">
          <w:rPr>
            <w:rStyle w:val="typography-modulelvnit"/>
            <w:sz w:val="28"/>
            <w:szCs w:val="28"/>
            <w:shd w:val="clear" w:color="auto" w:fill="FFFFFF"/>
            <w:lang w:val="en-US"/>
          </w:rPr>
          <w:t>Reduction of Cr (VI) Formation in Leather with Herbal Extracts</w:t>
        </w:r>
      </w:hyperlink>
      <w:r w:rsidR="00834B8F" w:rsidRPr="0065106A">
        <w:rPr>
          <w:sz w:val="28"/>
          <w:szCs w:val="28"/>
          <w:lang w:val="kk-KZ"/>
        </w:rPr>
        <w:t>.</w:t>
      </w:r>
      <w:r w:rsidR="00834B8F" w:rsidRPr="0065106A">
        <w:rPr>
          <w:sz w:val="28"/>
          <w:szCs w:val="28"/>
          <w:shd w:val="clear" w:color="auto" w:fill="FFFFFF"/>
          <w:lang w:val="en-US"/>
        </w:rPr>
        <w:t xml:space="preserve"> </w:t>
      </w:r>
      <w:hyperlink r:id="rId13" w:history="1">
        <w:r w:rsidR="00834B8F" w:rsidRPr="0065106A">
          <w:rPr>
            <w:sz w:val="28"/>
            <w:szCs w:val="28"/>
            <w:bdr w:val="none" w:sz="0" w:space="0" w:color="auto" w:frame="1"/>
            <w:shd w:val="clear" w:color="auto" w:fill="FFFFFF"/>
            <w:lang w:val="en-US"/>
          </w:rPr>
          <w:t>Journal of the American Leather Chemists Association</w:t>
        </w:r>
      </w:hyperlink>
      <w:r w:rsidR="00834B8F" w:rsidRPr="0065106A">
        <w:rPr>
          <w:sz w:val="28"/>
          <w:szCs w:val="28"/>
          <w:shd w:val="clear" w:color="auto" w:fill="FFFFFF"/>
          <w:lang w:val="kk-KZ"/>
        </w:rPr>
        <w:t xml:space="preserve"> </w:t>
      </w:r>
      <w:r w:rsidR="00834B8F" w:rsidRPr="0065106A">
        <w:rPr>
          <w:sz w:val="28"/>
          <w:szCs w:val="28"/>
          <w:shd w:val="clear" w:color="auto" w:fill="FFFFFF"/>
          <w:lang w:val="en-US"/>
        </w:rPr>
        <w:t> 2024</w:t>
      </w:r>
      <w:r w:rsidR="00834B8F" w:rsidRPr="0065106A">
        <w:rPr>
          <w:sz w:val="28"/>
          <w:szCs w:val="28"/>
          <w:shd w:val="clear" w:color="auto" w:fill="FFFFFF"/>
          <w:lang w:val="kk-KZ"/>
        </w:rPr>
        <w:t>,</w:t>
      </w:r>
      <w:r w:rsidR="00834B8F" w:rsidRPr="0065106A">
        <w:rPr>
          <w:sz w:val="28"/>
          <w:szCs w:val="28"/>
          <w:shd w:val="clear" w:color="auto" w:fill="FFFFFF"/>
          <w:lang w:val="en-US"/>
        </w:rPr>
        <w:t xml:space="preserve"> 119(2)</w:t>
      </w:r>
      <w:r w:rsidR="00834B8F" w:rsidRPr="0065106A">
        <w:rPr>
          <w:sz w:val="28"/>
          <w:szCs w:val="28"/>
          <w:shd w:val="clear" w:color="auto" w:fill="FFFFFF"/>
          <w:lang w:val="kk-KZ"/>
        </w:rPr>
        <w:t>, Р.</w:t>
      </w:r>
      <w:r w:rsidR="00834B8F" w:rsidRPr="0065106A">
        <w:rPr>
          <w:sz w:val="28"/>
          <w:szCs w:val="28"/>
          <w:shd w:val="clear" w:color="auto" w:fill="FFFFFF"/>
          <w:lang w:val="en-US"/>
        </w:rPr>
        <w:t>71–79</w:t>
      </w:r>
      <w:r w:rsidR="00834B8F" w:rsidRPr="0065106A">
        <w:rPr>
          <w:sz w:val="28"/>
          <w:szCs w:val="28"/>
          <w:lang w:val="en-US"/>
        </w:rPr>
        <w:t xml:space="preserve"> </w:t>
      </w:r>
      <w:r w:rsidR="00834B8F" w:rsidRPr="00E2007F">
        <w:rPr>
          <w:rStyle w:val="aff"/>
          <w:b w:val="0"/>
          <w:bCs w:val="0"/>
          <w:sz w:val="28"/>
          <w:szCs w:val="28"/>
          <w:lang w:val="en-US"/>
        </w:rPr>
        <w:t>DOI</w:t>
      </w:r>
      <w:r w:rsidR="00834B8F" w:rsidRPr="0065106A">
        <w:rPr>
          <w:rStyle w:val="aff"/>
          <w:sz w:val="28"/>
          <w:szCs w:val="28"/>
          <w:lang w:val="en-US"/>
        </w:rPr>
        <w:t>:</w:t>
      </w:r>
      <w:r w:rsidR="00834B8F" w:rsidRPr="0065106A">
        <w:rPr>
          <w:sz w:val="28"/>
          <w:szCs w:val="28"/>
          <w:shd w:val="clear" w:color="auto" w:fill="FFFFFF"/>
          <w:lang w:val="en-US"/>
        </w:rPr>
        <w:t> </w:t>
      </w:r>
      <w:hyperlink r:id="rId14" w:history="1">
        <w:r w:rsidR="00834B8F" w:rsidRPr="0065106A">
          <w:rPr>
            <w:rStyle w:val="afa"/>
            <w:sz w:val="28"/>
            <w:szCs w:val="28"/>
            <w:shd w:val="clear" w:color="auto" w:fill="FCFCFC"/>
            <w:lang w:val="en-US"/>
          </w:rPr>
          <w:t>https://doi.org/10.34314/jalca.v119i2.8324 .</w:t>
        </w:r>
      </w:hyperlink>
      <w:r w:rsidR="00834B8F" w:rsidRPr="0065106A">
        <w:rPr>
          <w:color w:val="221E1F"/>
          <w:sz w:val="28"/>
          <w:szCs w:val="28"/>
          <w:lang w:val="en-US"/>
        </w:rPr>
        <w:t xml:space="preserve"> </w:t>
      </w:r>
      <w:r w:rsidR="00834B8F" w:rsidRPr="00924FC7">
        <w:rPr>
          <w:color w:val="221E1F"/>
          <w:sz w:val="28"/>
          <w:szCs w:val="28"/>
        </w:rPr>
        <w:t>(</w:t>
      </w:r>
      <w:r w:rsidR="00834B8F" w:rsidRPr="0065106A">
        <w:rPr>
          <w:color w:val="221E1F"/>
          <w:sz w:val="28"/>
          <w:szCs w:val="28"/>
          <w:lang w:val="kk-KZ"/>
        </w:rPr>
        <w:t xml:space="preserve">квартиль- </w:t>
      </w:r>
      <w:r w:rsidR="00834B8F" w:rsidRPr="0065106A">
        <w:rPr>
          <w:b/>
          <w:bCs/>
          <w:color w:val="221E1F"/>
          <w:sz w:val="28"/>
          <w:szCs w:val="28"/>
          <w:lang w:val="en-US"/>
        </w:rPr>
        <w:t>Q</w:t>
      </w:r>
      <w:r w:rsidR="00834B8F" w:rsidRPr="00924FC7">
        <w:rPr>
          <w:b/>
          <w:bCs/>
          <w:color w:val="221E1F"/>
          <w:sz w:val="28"/>
          <w:szCs w:val="28"/>
        </w:rPr>
        <w:t>3</w:t>
      </w:r>
      <w:r w:rsidR="00834B8F" w:rsidRPr="00924FC7">
        <w:rPr>
          <w:color w:val="221E1F"/>
          <w:sz w:val="28"/>
          <w:szCs w:val="28"/>
        </w:rPr>
        <w:t>)</w:t>
      </w:r>
    </w:p>
    <w:p w:rsidR="008276BD" w:rsidRDefault="008276BD" w:rsidP="0065106A">
      <w:pPr>
        <w:ind w:firstLine="567"/>
        <w:jc w:val="both"/>
        <w:rPr>
          <w:color w:val="221E1F"/>
          <w:sz w:val="28"/>
          <w:szCs w:val="28"/>
        </w:rPr>
      </w:pPr>
    </w:p>
    <w:p w:rsidR="008276BD" w:rsidRPr="00924FC7" w:rsidRDefault="008276BD" w:rsidP="0065106A">
      <w:pPr>
        <w:ind w:firstLine="567"/>
        <w:jc w:val="both"/>
        <w:rPr>
          <w:sz w:val="28"/>
          <w:szCs w:val="28"/>
          <w:shd w:val="clear" w:color="auto" w:fill="FFFFFF"/>
        </w:rPr>
      </w:pPr>
    </w:p>
    <w:p w:rsidR="00834B8F" w:rsidRPr="0065106A" w:rsidRDefault="00834B8F" w:rsidP="0065106A">
      <w:pPr>
        <w:ind w:firstLine="567"/>
        <w:jc w:val="both"/>
        <w:rPr>
          <w:sz w:val="28"/>
          <w:szCs w:val="28"/>
          <w:lang w:val="kk-KZ"/>
        </w:rPr>
      </w:pPr>
      <w:bookmarkStart w:id="26" w:name="_Hlk167247397"/>
      <w:r w:rsidRPr="0065106A">
        <w:rPr>
          <w:b/>
          <w:bCs/>
          <w:sz w:val="28"/>
          <w:szCs w:val="28"/>
          <w:lang w:val="kk-KZ"/>
        </w:rPr>
        <w:lastRenderedPageBreak/>
        <w:t xml:space="preserve">Scopus деректер  базасына </w:t>
      </w:r>
      <w:bookmarkEnd w:id="26"/>
      <w:r w:rsidRPr="0065106A">
        <w:rPr>
          <w:b/>
          <w:bCs/>
          <w:sz w:val="28"/>
          <w:szCs w:val="28"/>
          <w:lang w:val="kk-KZ"/>
        </w:rPr>
        <w:t xml:space="preserve">енетін журналдарда </w:t>
      </w:r>
      <w:r w:rsidRPr="0065106A">
        <w:rPr>
          <w:b/>
          <w:bCs/>
          <w:sz w:val="28"/>
          <w:szCs w:val="28"/>
        </w:rPr>
        <w:t xml:space="preserve">2 </w:t>
      </w:r>
      <w:r w:rsidRPr="0065106A">
        <w:rPr>
          <w:b/>
          <w:bCs/>
          <w:sz w:val="28"/>
          <w:szCs w:val="28"/>
          <w:lang w:val="kk-KZ"/>
        </w:rPr>
        <w:t>мақала жарияланды:</w:t>
      </w:r>
    </w:p>
    <w:p w:rsidR="00834B8F" w:rsidRPr="0065106A" w:rsidRDefault="00834B8F" w:rsidP="0065106A">
      <w:pPr>
        <w:ind w:firstLine="567"/>
        <w:jc w:val="both"/>
        <w:rPr>
          <w:sz w:val="28"/>
          <w:szCs w:val="28"/>
          <w:shd w:val="clear" w:color="auto" w:fill="FFFFFF"/>
        </w:rPr>
      </w:pPr>
      <w:r w:rsidRPr="00E2007F">
        <w:rPr>
          <w:b/>
          <w:bCs/>
          <w:sz w:val="28"/>
          <w:szCs w:val="28"/>
          <w:shd w:val="clear" w:color="auto" w:fill="FFFFFF"/>
          <w:lang w:val="kk-KZ"/>
        </w:rPr>
        <w:t>1)</w:t>
      </w:r>
      <w:r w:rsidRPr="0065106A">
        <w:rPr>
          <w:sz w:val="28"/>
          <w:szCs w:val="28"/>
          <w:shd w:val="clear" w:color="auto" w:fill="FFFFFF"/>
          <w:lang w:val="kk-KZ"/>
        </w:rPr>
        <w:t>Мирзамуратова</w:t>
      </w:r>
      <w:r w:rsidR="00EB075F">
        <w:rPr>
          <w:sz w:val="28"/>
          <w:szCs w:val="28"/>
          <w:shd w:val="clear" w:color="auto" w:fill="FFFFFF"/>
          <w:lang w:val="kk-KZ"/>
        </w:rPr>
        <w:t xml:space="preserve"> </w:t>
      </w:r>
      <w:r w:rsidRPr="0065106A">
        <w:rPr>
          <w:sz w:val="28"/>
          <w:szCs w:val="28"/>
          <w:shd w:val="clear" w:color="auto" w:fill="FFFFFF"/>
          <w:lang w:val="kk-KZ"/>
        </w:rPr>
        <w:t>Р.Ш.,</w:t>
      </w:r>
      <w:r w:rsidR="00EB075F">
        <w:rPr>
          <w:sz w:val="28"/>
          <w:szCs w:val="28"/>
          <w:shd w:val="clear" w:color="auto" w:fill="FFFFFF"/>
          <w:lang w:val="kk-KZ"/>
        </w:rPr>
        <w:t xml:space="preserve"> </w:t>
      </w:r>
      <w:r w:rsidRPr="0065106A">
        <w:rPr>
          <w:sz w:val="28"/>
          <w:szCs w:val="28"/>
          <w:lang w:val="kk-KZ"/>
        </w:rPr>
        <w:t>Калдыбаев Р.Т.</w:t>
      </w:r>
      <w:r w:rsidRPr="0065106A">
        <w:rPr>
          <w:sz w:val="28"/>
          <w:szCs w:val="28"/>
        </w:rPr>
        <w:t>,</w:t>
      </w:r>
      <w:r w:rsidR="00EB075F">
        <w:rPr>
          <w:sz w:val="28"/>
          <w:szCs w:val="28"/>
          <w:lang w:val="kk-KZ"/>
        </w:rPr>
        <w:t xml:space="preserve"> </w:t>
      </w:r>
      <w:r w:rsidRPr="0065106A">
        <w:rPr>
          <w:sz w:val="28"/>
          <w:szCs w:val="28"/>
          <w:lang w:val="kk-KZ"/>
        </w:rPr>
        <w:t>Байрамоглу Е.Е.</w:t>
      </w:r>
      <w:r w:rsidRPr="0065106A">
        <w:rPr>
          <w:sz w:val="28"/>
          <w:szCs w:val="28"/>
        </w:rPr>
        <w:t xml:space="preserve"> Крашение натуральной кожи с применением растительного экстракта</w:t>
      </w:r>
      <w:r w:rsidRPr="0065106A">
        <w:rPr>
          <w:sz w:val="28"/>
          <w:szCs w:val="28"/>
          <w:lang w:val="kk-KZ"/>
        </w:rPr>
        <w:t>. «</w:t>
      </w:r>
      <w:r w:rsidRPr="0065106A">
        <w:rPr>
          <w:sz w:val="28"/>
          <w:szCs w:val="28"/>
        </w:rPr>
        <w:t>Известия высших учебных заведений</w:t>
      </w:r>
      <w:r w:rsidRPr="0065106A">
        <w:rPr>
          <w:sz w:val="28"/>
          <w:szCs w:val="28"/>
          <w:lang w:val="kk-KZ"/>
        </w:rPr>
        <w:t>».</w:t>
      </w:r>
      <w:r w:rsidRPr="0065106A">
        <w:rPr>
          <w:sz w:val="28"/>
          <w:szCs w:val="28"/>
        </w:rPr>
        <w:t xml:space="preserve"> </w:t>
      </w:r>
      <w:r w:rsidRPr="0065106A">
        <w:rPr>
          <w:sz w:val="28"/>
          <w:szCs w:val="28"/>
          <w:lang w:val="kk-KZ"/>
        </w:rPr>
        <w:t>«</w:t>
      </w:r>
      <w:r w:rsidRPr="0065106A">
        <w:rPr>
          <w:sz w:val="28"/>
          <w:szCs w:val="28"/>
        </w:rPr>
        <w:t>Технология текстильной промышленности</w:t>
      </w:r>
      <w:r w:rsidRPr="0065106A">
        <w:rPr>
          <w:sz w:val="28"/>
          <w:szCs w:val="28"/>
          <w:lang w:val="kk-KZ"/>
        </w:rPr>
        <w:t xml:space="preserve">», г.Иваново, </w:t>
      </w:r>
      <w:r w:rsidRPr="0065106A">
        <w:rPr>
          <w:sz w:val="28"/>
          <w:szCs w:val="28"/>
        </w:rPr>
        <w:t>2023</w:t>
      </w:r>
      <w:r w:rsidRPr="0065106A">
        <w:rPr>
          <w:sz w:val="28"/>
          <w:szCs w:val="28"/>
          <w:lang w:val="kk-KZ"/>
        </w:rPr>
        <w:t xml:space="preserve">, </w:t>
      </w:r>
      <w:r w:rsidRPr="0065106A">
        <w:rPr>
          <w:sz w:val="28"/>
          <w:szCs w:val="28"/>
        </w:rPr>
        <w:t>№</w:t>
      </w:r>
      <w:r w:rsidRPr="0065106A">
        <w:rPr>
          <w:sz w:val="28"/>
          <w:szCs w:val="28"/>
          <w:lang w:val="kk-KZ"/>
        </w:rPr>
        <w:t>6</w:t>
      </w:r>
      <w:r w:rsidRPr="0065106A">
        <w:rPr>
          <w:sz w:val="28"/>
          <w:szCs w:val="28"/>
        </w:rPr>
        <w:t>(40</w:t>
      </w:r>
      <w:r w:rsidRPr="0065106A">
        <w:rPr>
          <w:sz w:val="28"/>
          <w:szCs w:val="28"/>
          <w:lang w:val="kk-KZ"/>
        </w:rPr>
        <w:t>8</w:t>
      </w:r>
      <w:r w:rsidRPr="0065106A">
        <w:rPr>
          <w:sz w:val="28"/>
          <w:szCs w:val="28"/>
        </w:rPr>
        <w:t>)</w:t>
      </w:r>
      <w:r w:rsidRPr="0065106A">
        <w:rPr>
          <w:sz w:val="28"/>
          <w:szCs w:val="28"/>
          <w:lang w:val="kk-KZ"/>
        </w:rPr>
        <w:t>, С.</w:t>
      </w:r>
      <w:r w:rsidRPr="0065106A">
        <w:rPr>
          <w:sz w:val="28"/>
          <w:szCs w:val="28"/>
        </w:rPr>
        <w:t xml:space="preserve"> </w:t>
      </w:r>
      <w:r w:rsidRPr="0065106A">
        <w:rPr>
          <w:sz w:val="28"/>
          <w:szCs w:val="28"/>
          <w:lang w:val="kk-KZ"/>
        </w:rPr>
        <w:t>54</w:t>
      </w:r>
      <w:r w:rsidRPr="0065106A">
        <w:rPr>
          <w:sz w:val="28"/>
          <w:szCs w:val="28"/>
        </w:rPr>
        <w:t>-</w:t>
      </w:r>
      <w:r w:rsidRPr="0065106A">
        <w:rPr>
          <w:sz w:val="28"/>
          <w:szCs w:val="28"/>
          <w:lang w:val="kk-KZ"/>
        </w:rPr>
        <w:t>59</w:t>
      </w:r>
      <w:r w:rsidRPr="0065106A">
        <w:rPr>
          <w:sz w:val="28"/>
          <w:szCs w:val="28"/>
        </w:rPr>
        <w:t>. DOI 10.47367/0021-3497_2023_</w:t>
      </w:r>
      <w:r w:rsidRPr="0065106A">
        <w:rPr>
          <w:sz w:val="28"/>
          <w:szCs w:val="28"/>
          <w:lang w:val="kk-KZ"/>
        </w:rPr>
        <w:t>6</w:t>
      </w:r>
      <w:r w:rsidRPr="0065106A">
        <w:rPr>
          <w:sz w:val="28"/>
          <w:szCs w:val="28"/>
        </w:rPr>
        <w:t>_</w:t>
      </w:r>
      <w:r w:rsidRPr="0065106A">
        <w:rPr>
          <w:sz w:val="28"/>
          <w:szCs w:val="28"/>
          <w:lang w:val="kk-KZ"/>
        </w:rPr>
        <w:t>54</w:t>
      </w:r>
    </w:p>
    <w:p w:rsidR="00834B8F" w:rsidRPr="0065106A" w:rsidRDefault="00834B8F" w:rsidP="0065106A">
      <w:pPr>
        <w:ind w:firstLine="567"/>
        <w:jc w:val="both"/>
        <w:rPr>
          <w:sz w:val="28"/>
          <w:szCs w:val="28"/>
          <w:lang w:val="kk-KZ"/>
        </w:rPr>
      </w:pPr>
      <w:r w:rsidRPr="00E2007F">
        <w:rPr>
          <w:b/>
          <w:bCs/>
          <w:sz w:val="28"/>
          <w:szCs w:val="28"/>
          <w:lang w:val="kk-KZ"/>
        </w:rPr>
        <w:t>2)</w:t>
      </w:r>
      <w:r w:rsidRPr="0065106A">
        <w:rPr>
          <w:sz w:val="28"/>
          <w:szCs w:val="28"/>
          <w:shd w:val="clear" w:color="auto" w:fill="FFFFFF"/>
          <w:lang w:val="kk-KZ"/>
        </w:rPr>
        <w:t xml:space="preserve"> Мирзамуратова Р.Ш.,  </w:t>
      </w:r>
      <w:r w:rsidRPr="0065106A">
        <w:rPr>
          <w:sz w:val="28"/>
          <w:szCs w:val="28"/>
          <w:lang w:val="kk-KZ"/>
        </w:rPr>
        <w:t>Калдыбаев Р.Т. и др. Влияние травяных экстрактов на прочность кожи. «</w:t>
      </w:r>
      <w:r w:rsidRPr="0065106A">
        <w:rPr>
          <w:sz w:val="28"/>
          <w:szCs w:val="28"/>
        </w:rPr>
        <w:t>Известия высших учебных заведений</w:t>
      </w:r>
      <w:r w:rsidRPr="0065106A">
        <w:rPr>
          <w:sz w:val="28"/>
          <w:szCs w:val="28"/>
          <w:lang w:val="kk-KZ"/>
        </w:rPr>
        <w:t>».</w:t>
      </w:r>
      <w:r w:rsidRPr="0065106A">
        <w:rPr>
          <w:sz w:val="28"/>
          <w:szCs w:val="28"/>
        </w:rPr>
        <w:t xml:space="preserve"> </w:t>
      </w:r>
      <w:r w:rsidRPr="0065106A">
        <w:rPr>
          <w:sz w:val="28"/>
          <w:szCs w:val="28"/>
          <w:lang w:val="kk-KZ"/>
        </w:rPr>
        <w:t>«</w:t>
      </w:r>
      <w:r w:rsidRPr="0065106A">
        <w:rPr>
          <w:sz w:val="28"/>
          <w:szCs w:val="28"/>
        </w:rPr>
        <w:t>Технология текстильной промышленности</w:t>
      </w:r>
      <w:r w:rsidRPr="0065106A">
        <w:rPr>
          <w:sz w:val="28"/>
          <w:szCs w:val="28"/>
          <w:lang w:val="kk-KZ"/>
        </w:rPr>
        <w:t xml:space="preserve">», г.Иваново, </w:t>
      </w:r>
      <w:r w:rsidRPr="0065106A">
        <w:rPr>
          <w:sz w:val="28"/>
          <w:szCs w:val="28"/>
        </w:rPr>
        <w:t>2023</w:t>
      </w:r>
      <w:r w:rsidRPr="0065106A">
        <w:rPr>
          <w:sz w:val="28"/>
          <w:szCs w:val="28"/>
          <w:lang w:val="kk-KZ"/>
        </w:rPr>
        <w:t xml:space="preserve">, </w:t>
      </w:r>
      <w:r w:rsidRPr="0065106A">
        <w:rPr>
          <w:sz w:val="28"/>
          <w:szCs w:val="28"/>
        </w:rPr>
        <w:t>№4 (406)</w:t>
      </w:r>
      <w:r w:rsidRPr="0065106A">
        <w:rPr>
          <w:sz w:val="28"/>
          <w:szCs w:val="28"/>
          <w:lang w:val="kk-KZ"/>
        </w:rPr>
        <w:t>, С.</w:t>
      </w:r>
      <w:r w:rsidRPr="0065106A">
        <w:rPr>
          <w:sz w:val="28"/>
          <w:szCs w:val="28"/>
        </w:rPr>
        <w:t xml:space="preserve"> 81-86. DOI 10.47367/0021-3497_2023_4_81</w:t>
      </w:r>
    </w:p>
    <w:p w:rsidR="00834B8F" w:rsidRPr="0065106A" w:rsidRDefault="00834B8F" w:rsidP="0065106A">
      <w:pPr>
        <w:spacing w:line="20" w:lineRule="atLeast"/>
        <w:ind w:firstLine="567"/>
        <w:jc w:val="both"/>
        <w:rPr>
          <w:sz w:val="28"/>
          <w:szCs w:val="28"/>
          <w:lang w:val="kk-KZ"/>
        </w:rPr>
      </w:pPr>
      <w:bookmarkStart w:id="27" w:name="_Hlk167247421"/>
      <w:r w:rsidRPr="0065106A">
        <w:rPr>
          <w:b/>
          <w:bCs/>
          <w:sz w:val="28"/>
          <w:szCs w:val="28"/>
          <w:lang w:val="kk-KZ"/>
        </w:rPr>
        <w:t>Қ</w:t>
      </w:r>
      <w:r w:rsidR="00E2007F">
        <w:rPr>
          <w:b/>
          <w:bCs/>
          <w:sz w:val="28"/>
          <w:szCs w:val="28"/>
          <w:lang w:val="kk-KZ"/>
        </w:rPr>
        <w:t xml:space="preserve">Р </w:t>
      </w:r>
      <w:r w:rsidRPr="0065106A">
        <w:rPr>
          <w:b/>
          <w:bCs/>
          <w:sz w:val="28"/>
          <w:szCs w:val="28"/>
          <w:lang w:val="kk-KZ"/>
        </w:rPr>
        <w:t>Ғылым және жоғары білім министрлігінің Ғылым және жоғары білім саласындағы сапаны қамтамасыз ету комитетінің тізбесіне енетін басылымда 1 мақала жарияланды</w:t>
      </w:r>
      <w:bookmarkEnd w:id="27"/>
      <w:r w:rsidRPr="0065106A">
        <w:rPr>
          <w:b/>
          <w:bCs/>
          <w:sz w:val="28"/>
          <w:szCs w:val="28"/>
          <w:lang w:val="kk-KZ"/>
        </w:rPr>
        <w:t>:</w:t>
      </w:r>
    </w:p>
    <w:p w:rsidR="00E2007F" w:rsidRPr="0065106A" w:rsidRDefault="0065106A" w:rsidP="00E2007F">
      <w:pPr>
        <w:spacing w:line="20" w:lineRule="atLeast"/>
        <w:ind w:firstLine="567"/>
        <w:jc w:val="both"/>
        <w:rPr>
          <w:sz w:val="28"/>
          <w:szCs w:val="28"/>
        </w:rPr>
      </w:pPr>
      <w:r w:rsidRPr="00E2007F">
        <w:rPr>
          <w:b/>
          <w:bCs/>
          <w:sz w:val="28"/>
          <w:szCs w:val="28"/>
          <w:lang w:val="kk-KZ"/>
        </w:rPr>
        <w:t>1)</w:t>
      </w:r>
      <w:r w:rsidR="005531DA" w:rsidRPr="005531DA">
        <w:rPr>
          <w:sz w:val="28"/>
          <w:szCs w:val="28"/>
          <w:shd w:val="clear" w:color="auto" w:fill="FFFFFF"/>
          <w:lang w:val="kk-KZ"/>
        </w:rPr>
        <w:t xml:space="preserve"> </w:t>
      </w:r>
      <w:r w:rsidR="005531DA" w:rsidRPr="0065106A">
        <w:rPr>
          <w:sz w:val="28"/>
          <w:szCs w:val="28"/>
          <w:shd w:val="clear" w:color="auto" w:fill="FFFFFF"/>
          <w:lang w:val="kk-KZ"/>
        </w:rPr>
        <w:t xml:space="preserve">Мирзамуратова Р.Ш., </w:t>
      </w:r>
      <w:r w:rsidR="005531DA" w:rsidRPr="0065106A">
        <w:rPr>
          <w:sz w:val="28"/>
          <w:szCs w:val="28"/>
          <w:lang w:val="kk-KZ"/>
        </w:rPr>
        <w:t>Калдыбаев Р.Т.</w:t>
      </w:r>
      <w:r w:rsidR="005531DA" w:rsidRPr="0065106A">
        <w:rPr>
          <w:sz w:val="28"/>
          <w:szCs w:val="28"/>
        </w:rPr>
        <w:t>,</w:t>
      </w:r>
      <w:r w:rsidR="005531DA" w:rsidRPr="0065106A">
        <w:rPr>
          <w:sz w:val="28"/>
          <w:szCs w:val="28"/>
          <w:lang w:val="kk-KZ"/>
        </w:rPr>
        <w:t xml:space="preserve"> Байрамоглу Е.Е.</w:t>
      </w:r>
      <w:r w:rsidR="005531DA" w:rsidRPr="0065106A">
        <w:rPr>
          <w:sz w:val="28"/>
          <w:szCs w:val="28"/>
        </w:rPr>
        <w:t xml:space="preserve"> </w:t>
      </w:r>
      <w:hyperlink r:id="rId15" w:history="1">
        <w:r w:rsidR="00834B8F" w:rsidRPr="0065106A">
          <w:rPr>
            <w:sz w:val="28"/>
            <w:szCs w:val="28"/>
            <w:shd w:val="clear" w:color="auto" w:fill="FFFFFF"/>
            <w:lang w:val="kk-KZ"/>
          </w:rPr>
          <w:t>Жаңғақ қабығының (juglans regia) былғары бояу тұрақтылығына әсері</w:t>
        </w:r>
      </w:hyperlink>
      <w:r w:rsidR="00834B8F" w:rsidRPr="0065106A">
        <w:rPr>
          <w:sz w:val="28"/>
          <w:szCs w:val="28"/>
          <w:shd w:val="clear" w:color="auto" w:fill="FFFFFF"/>
          <w:lang w:val="kk-KZ"/>
        </w:rPr>
        <w:t xml:space="preserve">. </w:t>
      </w:r>
      <w:r w:rsidR="00834B8F" w:rsidRPr="0065106A">
        <w:rPr>
          <w:sz w:val="28"/>
          <w:szCs w:val="28"/>
          <w:lang w:val="kk-KZ"/>
        </w:rPr>
        <w:t>«Алматы технологиялық университетінің хабаршысы» журналы, Алматы, 2024, том 143,</w:t>
      </w:r>
      <w:r w:rsidR="00834B8F" w:rsidRPr="0065106A">
        <w:rPr>
          <w:sz w:val="28"/>
          <w:szCs w:val="28"/>
        </w:rPr>
        <w:t xml:space="preserve"> №</w:t>
      </w:r>
      <w:r w:rsidR="00834B8F" w:rsidRPr="0065106A">
        <w:rPr>
          <w:sz w:val="28"/>
          <w:szCs w:val="28"/>
          <w:lang w:val="kk-KZ"/>
        </w:rPr>
        <w:t>1, Б.223-230</w:t>
      </w:r>
      <w:r w:rsidR="00E2007F">
        <w:rPr>
          <w:sz w:val="28"/>
          <w:szCs w:val="28"/>
          <w:lang w:val="kk-KZ"/>
        </w:rPr>
        <w:t xml:space="preserve">. </w:t>
      </w:r>
      <w:hyperlink r:id="rId16" w:history="1">
        <w:r w:rsidR="00E2007F" w:rsidRPr="00185E9E">
          <w:rPr>
            <w:rStyle w:val="afa"/>
            <w:sz w:val="28"/>
            <w:szCs w:val="28"/>
            <w:lang w:val="en-US"/>
          </w:rPr>
          <w:t>https</w:t>
        </w:r>
        <w:r w:rsidR="00E2007F" w:rsidRPr="00185E9E">
          <w:rPr>
            <w:rStyle w:val="afa"/>
            <w:sz w:val="28"/>
            <w:szCs w:val="28"/>
          </w:rPr>
          <w:t>://</w:t>
        </w:r>
        <w:proofErr w:type="spellStart"/>
        <w:r w:rsidR="00E2007F" w:rsidRPr="00185E9E">
          <w:rPr>
            <w:rStyle w:val="afa"/>
            <w:sz w:val="28"/>
            <w:szCs w:val="28"/>
            <w:lang w:val="en-US"/>
          </w:rPr>
          <w:t>doi</w:t>
        </w:r>
        <w:proofErr w:type="spellEnd"/>
        <w:r w:rsidR="00E2007F" w:rsidRPr="00185E9E">
          <w:rPr>
            <w:rStyle w:val="afa"/>
            <w:sz w:val="28"/>
            <w:szCs w:val="28"/>
          </w:rPr>
          <w:t>.</w:t>
        </w:r>
        <w:r w:rsidR="00E2007F" w:rsidRPr="00185E9E">
          <w:rPr>
            <w:rStyle w:val="afa"/>
            <w:sz w:val="28"/>
            <w:szCs w:val="28"/>
            <w:lang w:val="en-US"/>
          </w:rPr>
          <w:t>org</w:t>
        </w:r>
        <w:r w:rsidR="00E2007F" w:rsidRPr="00185E9E">
          <w:rPr>
            <w:rStyle w:val="afa"/>
            <w:sz w:val="28"/>
            <w:szCs w:val="28"/>
          </w:rPr>
          <w:t>/10.48184/2304-568</w:t>
        </w:r>
        <w:r w:rsidR="00E2007F" w:rsidRPr="00185E9E">
          <w:rPr>
            <w:rStyle w:val="afa"/>
            <w:sz w:val="28"/>
            <w:szCs w:val="28"/>
            <w:lang w:val="en-US"/>
          </w:rPr>
          <w:t>X</w:t>
        </w:r>
        <w:r w:rsidR="00E2007F" w:rsidRPr="00185E9E">
          <w:rPr>
            <w:rStyle w:val="afa"/>
            <w:sz w:val="28"/>
            <w:szCs w:val="28"/>
          </w:rPr>
          <w:t>-2024-1-223-230</w:t>
        </w:r>
      </w:hyperlink>
    </w:p>
    <w:p w:rsidR="001013D2" w:rsidRDefault="0065106A" w:rsidP="00EC21CE">
      <w:pPr>
        <w:pStyle w:val="Default"/>
        <w:ind w:firstLine="567"/>
        <w:jc w:val="both"/>
        <w:rPr>
          <w:sz w:val="28"/>
          <w:szCs w:val="28"/>
          <w:lang w:val="kk-KZ"/>
        </w:rPr>
      </w:pPr>
      <w:r w:rsidRPr="00DE2D4B">
        <w:rPr>
          <w:sz w:val="28"/>
          <w:szCs w:val="28"/>
          <w:lang w:val="kk-KZ"/>
        </w:rPr>
        <w:t>Сондай-ақ</w:t>
      </w:r>
      <w:r>
        <w:rPr>
          <w:sz w:val="28"/>
          <w:szCs w:val="28"/>
          <w:lang w:val="kk-KZ"/>
        </w:rPr>
        <w:t>,</w:t>
      </w:r>
      <w:r w:rsidRPr="00DE2D4B">
        <w:rPr>
          <w:sz w:val="28"/>
          <w:szCs w:val="28"/>
          <w:lang w:val="kk-KZ"/>
        </w:rPr>
        <w:t xml:space="preserve"> </w:t>
      </w:r>
      <w:r w:rsidR="001013D2">
        <w:rPr>
          <w:color w:val="auto"/>
          <w:sz w:val="28"/>
          <w:szCs w:val="28"/>
          <w:lang w:val="kk-KZ"/>
        </w:rPr>
        <w:t>11</w:t>
      </w:r>
      <w:r w:rsidR="008D430C" w:rsidRPr="00612873">
        <w:rPr>
          <w:color w:val="auto"/>
          <w:sz w:val="28"/>
          <w:szCs w:val="28"/>
          <w:lang w:val="kk-KZ"/>
        </w:rPr>
        <w:t xml:space="preserve"> мақала халықаралық және республикалық конференцияларда </w:t>
      </w:r>
      <w:r w:rsidR="008D430C">
        <w:rPr>
          <w:color w:val="auto"/>
          <w:sz w:val="28"/>
          <w:szCs w:val="28"/>
          <w:lang w:val="kk-KZ"/>
        </w:rPr>
        <w:t>жарияланды.</w:t>
      </w:r>
      <w:r w:rsidR="008B5A27" w:rsidRPr="00DE2D4B">
        <w:rPr>
          <w:sz w:val="28"/>
          <w:szCs w:val="28"/>
          <w:lang w:val="kk-KZ"/>
        </w:rPr>
        <w:t xml:space="preserve"> </w:t>
      </w:r>
      <w:bookmarkStart w:id="28" w:name="_Hlk167247461"/>
    </w:p>
    <w:p w:rsidR="008B5A27" w:rsidRDefault="0065106A" w:rsidP="00EC21CE">
      <w:pPr>
        <w:pStyle w:val="Default"/>
        <w:ind w:firstLine="567"/>
        <w:jc w:val="both"/>
        <w:rPr>
          <w:sz w:val="28"/>
          <w:szCs w:val="28"/>
          <w:lang w:val="kk-KZ"/>
        </w:rPr>
      </w:pPr>
      <w:r>
        <w:rPr>
          <w:sz w:val="28"/>
          <w:szCs w:val="28"/>
          <w:lang w:val="kk-KZ"/>
        </w:rPr>
        <w:t>З</w:t>
      </w:r>
      <w:r w:rsidR="008B5A27" w:rsidRPr="00DE2D4B">
        <w:rPr>
          <w:sz w:val="28"/>
          <w:szCs w:val="28"/>
          <w:lang w:val="kk-KZ"/>
        </w:rPr>
        <w:t xml:space="preserve">ерттеу нәтижесі </w:t>
      </w:r>
      <w:bookmarkStart w:id="29" w:name="_Hlk167425512"/>
      <w:r w:rsidR="008B5A27" w:rsidRPr="00DE2D4B">
        <w:rPr>
          <w:sz w:val="28"/>
          <w:szCs w:val="28"/>
          <w:lang w:val="kk-KZ"/>
        </w:rPr>
        <w:t>Қ</w:t>
      </w:r>
      <w:r w:rsidR="00AE07CB">
        <w:rPr>
          <w:sz w:val="28"/>
          <w:szCs w:val="28"/>
          <w:lang w:val="kk-KZ"/>
        </w:rPr>
        <w:t xml:space="preserve">Р </w:t>
      </w:r>
      <w:r w:rsidR="008B5A27" w:rsidRPr="00DE2D4B">
        <w:rPr>
          <w:sz w:val="28"/>
          <w:szCs w:val="28"/>
          <w:lang w:val="kk-KZ"/>
        </w:rPr>
        <w:t xml:space="preserve">Әділет министрлігінің Ұлттық зияткерлік меншік институтына </w:t>
      </w:r>
      <w:r w:rsidR="001013D2">
        <w:rPr>
          <w:sz w:val="28"/>
          <w:szCs w:val="28"/>
          <w:lang w:val="kk-KZ"/>
        </w:rPr>
        <w:t xml:space="preserve">2 </w:t>
      </w:r>
      <w:r w:rsidR="008B5A27" w:rsidRPr="00DE2D4B">
        <w:rPr>
          <w:sz w:val="28"/>
          <w:szCs w:val="28"/>
          <w:lang w:val="kk-KZ"/>
        </w:rPr>
        <w:t>өнертабыс</w:t>
      </w:r>
      <w:r w:rsidR="00177CBD">
        <w:rPr>
          <w:sz w:val="28"/>
          <w:szCs w:val="28"/>
          <w:lang w:val="kk-KZ"/>
        </w:rPr>
        <w:t xml:space="preserve">тық </w:t>
      </w:r>
      <w:r w:rsidR="008B5A27" w:rsidRPr="00DE2D4B">
        <w:rPr>
          <w:sz w:val="28"/>
          <w:szCs w:val="28"/>
          <w:lang w:val="kk-KZ"/>
        </w:rPr>
        <w:t>патентке ұсынылды</w:t>
      </w:r>
      <w:bookmarkEnd w:id="28"/>
      <w:bookmarkEnd w:id="29"/>
      <w:r w:rsidR="001013D2">
        <w:rPr>
          <w:sz w:val="28"/>
          <w:szCs w:val="28"/>
          <w:lang w:val="kk-KZ"/>
        </w:rPr>
        <w:t>:</w:t>
      </w:r>
    </w:p>
    <w:p w:rsidR="001013D2" w:rsidRPr="001013D2" w:rsidRDefault="001013D2" w:rsidP="001013D2">
      <w:pPr>
        <w:jc w:val="both"/>
        <w:rPr>
          <w:bCs/>
          <w:sz w:val="28"/>
          <w:szCs w:val="28"/>
          <w:lang w:val="kk-KZ"/>
        </w:rPr>
      </w:pPr>
      <w:r>
        <w:rPr>
          <w:bCs/>
          <w:sz w:val="28"/>
          <w:szCs w:val="28"/>
          <w:lang w:val="kk-KZ"/>
        </w:rPr>
        <w:t xml:space="preserve">         </w:t>
      </w:r>
      <w:r w:rsidRPr="001013D2">
        <w:rPr>
          <w:b/>
          <w:sz w:val="28"/>
          <w:szCs w:val="28"/>
          <w:lang w:val="kk-KZ"/>
        </w:rPr>
        <w:t>1)</w:t>
      </w:r>
      <w:r w:rsidRPr="001013D2">
        <w:rPr>
          <w:bCs/>
          <w:sz w:val="28"/>
          <w:szCs w:val="28"/>
          <w:lang w:val="kk-KZ"/>
        </w:rPr>
        <w:t>Пияз қабығының экстрактін қолдана отырып, былғары материалдарын әрлеу әдісі</w:t>
      </w:r>
    </w:p>
    <w:p w:rsidR="001013D2" w:rsidRPr="001013D2" w:rsidRDefault="001013D2" w:rsidP="001013D2">
      <w:pPr>
        <w:jc w:val="both"/>
        <w:rPr>
          <w:bCs/>
          <w:sz w:val="28"/>
          <w:szCs w:val="28"/>
          <w:lang w:val="kk-KZ"/>
        </w:rPr>
      </w:pPr>
      <w:r>
        <w:rPr>
          <w:bCs/>
          <w:sz w:val="28"/>
          <w:szCs w:val="28"/>
          <w:lang w:val="kk-KZ"/>
        </w:rPr>
        <w:t xml:space="preserve">        </w:t>
      </w:r>
      <w:r w:rsidRPr="001013D2">
        <w:rPr>
          <w:b/>
          <w:sz w:val="28"/>
          <w:szCs w:val="28"/>
          <w:lang w:val="kk-KZ"/>
        </w:rPr>
        <w:t xml:space="preserve"> 2)</w:t>
      </w:r>
      <w:r>
        <w:rPr>
          <w:bCs/>
          <w:sz w:val="28"/>
          <w:szCs w:val="28"/>
          <w:lang w:val="kk-KZ"/>
        </w:rPr>
        <w:t xml:space="preserve"> </w:t>
      </w:r>
      <w:r w:rsidRPr="001013D2">
        <w:rPr>
          <w:bCs/>
          <w:sz w:val="28"/>
          <w:szCs w:val="28"/>
          <w:lang w:val="kk-KZ"/>
        </w:rPr>
        <w:t>Жаңғақ қабығының экстрактін қолдана отырып, былғары материалдарын әрлеу</w:t>
      </w:r>
    </w:p>
    <w:p w:rsidR="008435AD" w:rsidRDefault="00DE2D4B" w:rsidP="008C6C26">
      <w:pPr>
        <w:spacing w:line="20" w:lineRule="atLeast"/>
        <w:ind w:firstLine="426"/>
        <w:jc w:val="both"/>
        <w:rPr>
          <w:b/>
          <w:bCs/>
          <w:sz w:val="28"/>
          <w:szCs w:val="28"/>
          <w:lang w:val="kk-KZ"/>
        </w:rPr>
      </w:pPr>
      <w:r>
        <w:rPr>
          <w:lang w:val="kk-KZ"/>
        </w:rPr>
        <w:t xml:space="preserve"> </w:t>
      </w:r>
      <w:r w:rsidR="009643B0" w:rsidRPr="00D301D1">
        <w:rPr>
          <w:b/>
          <w:sz w:val="28"/>
          <w:szCs w:val="28"/>
          <w:lang w:val="kk-KZ"/>
        </w:rPr>
        <w:t>Диссертацияның құрылымы мен көлемі.</w:t>
      </w:r>
      <w:r w:rsidR="009643B0" w:rsidRPr="00D301D1">
        <w:rPr>
          <w:sz w:val="28"/>
          <w:szCs w:val="28"/>
          <w:lang w:val="kk-KZ"/>
        </w:rPr>
        <w:t xml:space="preserve"> </w:t>
      </w:r>
      <w:r w:rsidR="007A74F8" w:rsidRPr="007A74F8">
        <w:rPr>
          <w:sz w:val="28"/>
          <w:szCs w:val="28"/>
          <w:lang w:val="kk-KZ"/>
        </w:rPr>
        <w:t xml:space="preserve">Диссертация нормативтік сілтемелер, анықтамалар, белгілер және қысқартулар, кіріспе, </w:t>
      </w:r>
      <w:r w:rsidR="008435AD">
        <w:rPr>
          <w:sz w:val="28"/>
          <w:szCs w:val="28"/>
          <w:lang w:val="kk-KZ"/>
        </w:rPr>
        <w:t xml:space="preserve">үш </w:t>
      </w:r>
      <w:r w:rsidR="007A74F8" w:rsidRPr="007A74F8">
        <w:rPr>
          <w:sz w:val="28"/>
          <w:szCs w:val="28"/>
          <w:lang w:val="kk-KZ"/>
        </w:rPr>
        <w:t xml:space="preserve">бөлім, қорытынды, </w:t>
      </w:r>
      <w:r w:rsidR="007A74F8">
        <w:rPr>
          <w:sz w:val="28"/>
          <w:szCs w:val="28"/>
          <w:lang w:val="kk-KZ"/>
        </w:rPr>
        <w:t xml:space="preserve">қолданылған </w:t>
      </w:r>
      <w:r w:rsidR="007A74F8" w:rsidRPr="007A74F8">
        <w:rPr>
          <w:sz w:val="28"/>
          <w:szCs w:val="28"/>
          <w:lang w:val="kk-KZ"/>
        </w:rPr>
        <w:t xml:space="preserve">әдебиеттер тізімі, қосымшалардан тұрады. </w:t>
      </w:r>
      <w:bookmarkEnd w:id="17"/>
      <w:bookmarkEnd w:id="18"/>
      <w:r w:rsidR="001D6C05" w:rsidRPr="00D301D1">
        <w:rPr>
          <w:spacing w:val="-2"/>
          <w:kern w:val="2"/>
          <w:lang w:val="kk-KZ"/>
        </w:rPr>
        <w:br w:type="page"/>
      </w:r>
      <w:r w:rsidR="008A226D">
        <w:rPr>
          <w:spacing w:val="-2"/>
          <w:kern w:val="2"/>
          <w:lang w:val="kk-KZ"/>
        </w:rPr>
        <w:lastRenderedPageBreak/>
        <w:t xml:space="preserve">           </w:t>
      </w:r>
      <w:bookmarkStart w:id="30" w:name="_Hlk162409373"/>
      <w:r w:rsidR="008435AD">
        <w:rPr>
          <w:spacing w:val="-2"/>
          <w:kern w:val="2"/>
          <w:lang w:val="kk-KZ"/>
        </w:rPr>
        <w:t xml:space="preserve">   </w:t>
      </w:r>
      <w:r w:rsidR="008435AD" w:rsidRPr="007A74F8">
        <w:rPr>
          <w:b/>
          <w:bCs/>
          <w:spacing w:val="-2"/>
          <w:kern w:val="2"/>
          <w:sz w:val="28"/>
          <w:szCs w:val="28"/>
          <w:lang w:val="kk-KZ"/>
        </w:rPr>
        <w:t xml:space="preserve">1 </w:t>
      </w:r>
      <w:r w:rsidR="008435AD" w:rsidRPr="006A51FC">
        <w:rPr>
          <w:b/>
          <w:bCs/>
          <w:sz w:val="28"/>
          <w:szCs w:val="28"/>
          <w:lang w:val="kk-KZ"/>
        </w:rPr>
        <w:t xml:space="preserve">БЫЛҒАРЫ </w:t>
      </w:r>
      <w:r w:rsidR="008435AD">
        <w:rPr>
          <w:b/>
          <w:bCs/>
          <w:sz w:val="28"/>
          <w:szCs w:val="28"/>
          <w:lang w:val="kk-KZ"/>
        </w:rPr>
        <w:t>ӨНДІРІСІНІҢ ЗАМАНАУИ ЖАҒДАЙЫ ЖӘНЕ ДАМУ ПЕРСПЕКТИВАЛАРЫ</w:t>
      </w:r>
    </w:p>
    <w:p w:rsidR="008435AD" w:rsidRPr="007F74AA" w:rsidRDefault="008435AD" w:rsidP="008435AD">
      <w:pPr>
        <w:ind w:firstLine="709"/>
        <w:jc w:val="both"/>
        <w:rPr>
          <w:sz w:val="28"/>
          <w:szCs w:val="28"/>
          <w:lang w:val="kk-KZ"/>
        </w:rPr>
      </w:pPr>
    </w:p>
    <w:p w:rsidR="00B0084E" w:rsidRDefault="00B0084E" w:rsidP="008435AD">
      <w:pPr>
        <w:tabs>
          <w:tab w:val="left" w:pos="567"/>
        </w:tabs>
        <w:ind w:firstLine="709"/>
        <w:jc w:val="both"/>
        <w:rPr>
          <w:sz w:val="28"/>
          <w:szCs w:val="28"/>
          <w:lang w:val="kk-KZ"/>
        </w:rPr>
      </w:pPr>
      <w:r>
        <w:rPr>
          <w:sz w:val="28"/>
          <w:szCs w:val="28"/>
          <w:lang w:val="kk-KZ"/>
        </w:rPr>
        <w:t>Қазақ халқы ежелгі дәуірден мал шаруашылығымен айналысқан. Мал өнімдерін пайдаланғаннан кейін терісін шикізат ретінде қолдануды үйрену және игеруді сол уақыттан бастап қолға алған. Қазіргі таңда, бұл үрдіс жалғасын тауып терілер ірі өндірістерде өңделеді.</w:t>
      </w:r>
      <w:r w:rsidR="00160F33" w:rsidRPr="00160F33">
        <w:rPr>
          <w:rFonts w:eastAsiaTheme="minorEastAsia"/>
          <w:sz w:val="28"/>
          <w:szCs w:val="28"/>
          <w:lang w:val="kk-KZ"/>
        </w:rPr>
        <w:t xml:space="preserve"> </w:t>
      </w:r>
      <w:r w:rsidR="00160F33" w:rsidRPr="009021BE">
        <w:rPr>
          <w:rFonts w:eastAsiaTheme="minorEastAsia"/>
          <w:sz w:val="28"/>
          <w:szCs w:val="28"/>
          <w:lang w:val="kk-KZ"/>
        </w:rPr>
        <w:t>Былғары- өмірдің әртүрлі салаларында</w:t>
      </w:r>
      <w:r w:rsidR="00160F33" w:rsidRPr="00736421">
        <w:rPr>
          <w:rFonts w:eastAsiaTheme="minorEastAsia"/>
          <w:sz w:val="28"/>
          <w:szCs w:val="28"/>
          <w:lang w:val="kk-KZ"/>
        </w:rPr>
        <w:t xml:space="preserve"> </w:t>
      </w:r>
      <w:r w:rsidR="00160F33" w:rsidRPr="009021BE">
        <w:rPr>
          <w:rFonts w:eastAsiaTheme="minorEastAsia"/>
          <w:sz w:val="28"/>
          <w:szCs w:val="28"/>
          <w:lang w:val="kk-KZ"/>
        </w:rPr>
        <w:t xml:space="preserve"> адам пайдаланатын тауарларды жасау үшін құнды шикізат</w:t>
      </w:r>
      <w:r w:rsidR="00F0039F">
        <w:rPr>
          <w:rFonts w:eastAsiaTheme="minorEastAsia"/>
          <w:sz w:val="28"/>
          <w:szCs w:val="28"/>
          <w:lang w:val="kk-KZ"/>
        </w:rPr>
        <w:t xml:space="preserve"> болып табылады</w:t>
      </w:r>
      <w:r w:rsidR="00160F33" w:rsidRPr="009021BE">
        <w:rPr>
          <w:rFonts w:eastAsiaTheme="minorEastAsia"/>
          <w:sz w:val="28"/>
          <w:szCs w:val="28"/>
          <w:lang w:val="kk-KZ"/>
        </w:rPr>
        <w:t>.</w:t>
      </w:r>
    </w:p>
    <w:p w:rsidR="00443835" w:rsidRDefault="008C6C26" w:rsidP="00443835">
      <w:pPr>
        <w:tabs>
          <w:tab w:val="left" w:pos="709"/>
        </w:tabs>
        <w:ind w:firstLine="709"/>
        <w:jc w:val="both"/>
        <w:rPr>
          <w:sz w:val="28"/>
          <w:szCs w:val="28"/>
          <w:lang w:val="kk-KZ"/>
        </w:rPr>
      </w:pPr>
      <w:r>
        <w:rPr>
          <w:sz w:val="28"/>
          <w:szCs w:val="28"/>
          <w:lang w:val="kk-KZ"/>
        </w:rPr>
        <w:t>«</w:t>
      </w:r>
      <w:r w:rsidR="00260F85" w:rsidRPr="006D58C6">
        <w:rPr>
          <w:sz w:val="28"/>
          <w:szCs w:val="28"/>
          <w:lang w:val="kk-KZ"/>
        </w:rPr>
        <w:t>Qazindustry Қазақстандық индустрия және экспорт орталығы</w:t>
      </w:r>
      <w:r>
        <w:rPr>
          <w:sz w:val="28"/>
          <w:szCs w:val="28"/>
          <w:lang w:val="kk-KZ"/>
        </w:rPr>
        <w:t>»</w:t>
      </w:r>
      <w:r w:rsidR="00260F85" w:rsidRPr="006D58C6">
        <w:rPr>
          <w:sz w:val="28"/>
          <w:szCs w:val="28"/>
          <w:lang w:val="kk-KZ"/>
        </w:rPr>
        <w:t xml:space="preserve"> АҚ </w:t>
      </w:r>
      <w:r w:rsidR="00260F85">
        <w:rPr>
          <w:sz w:val="28"/>
          <w:szCs w:val="28"/>
          <w:lang w:val="kk-KZ"/>
        </w:rPr>
        <w:t xml:space="preserve">мамандары </w:t>
      </w:r>
      <w:r w:rsidR="00B02145" w:rsidRPr="006D58C6">
        <w:rPr>
          <w:sz w:val="28"/>
          <w:szCs w:val="28"/>
          <w:lang w:val="kk-KZ"/>
        </w:rPr>
        <w:t xml:space="preserve">атап өткендей, былғары өңдеу кәсіпорындары еліміздің 11 өңірінде жұмыс істейді. </w:t>
      </w:r>
      <w:r w:rsidR="00B02145">
        <w:rPr>
          <w:sz w:val="28"/>
          <w:szCs w:val="28"/>
          <w:lang w:val="kk-KZ"/>
        </w:rPr>
        <w:t xml:space="preserve">Өндірістің </w:t>
      </w:r>
      <w:r w:rsidR="00B02145" w:rsidRPr="006D58C6">
        <w:rPr>
          <w:sz w:val="28"/>
          <w:szCs w:val="28"/>
          <w:lang w:val="kk-KZ"/>
        </w:rPr>
        <w:t xml:space="preserve">басым бөлігі Шымкент қаласында </w:t>
      </w:r>
      <w:r w:rsidR="00B02145">
        <w:rPr>
          <w:sz w:val="28"/>
          <w:szCs w:val="28"/>
          <w:lang w:val="kk-KZ"/>
        </w:rPr>
        <w:t xml:space="preserve">орналасқан. </w:t>
      </w:r>
      <w:r w:rsidR="00B02145" w:rsidRPr="006D58C6">
        <w:rPr>
          <w:sz w:val="28"/>
          <w:szCs w:val="28"/>
          <w:lang w:val="kk-KZ"/>
        </w:rPr>
        <w:t>Қазақстанд</w:t>
      </w:r>
      <w:r w:rsidR="00B02145">
        <w:rPr>
          <w:sz w:val="28"/>
          <w:szCs w:val="28"/>
          <w:lang w:val="kk-KZ"/>
        </w:rPr>
        <w:t xml:space="preserve">а өңделген былғарыны </w:t>
      </w:r>
      <w:r w:rsidR="00B02145" w:rsidRPr="006D58C6">
        <w:rPr>
          <w:sz w:val="28"/>
          <w:szCs w:val="28"/>
          <w:lang w:val="kk-KZ"/>
        </w:rPr>
        <w:t>Қытай, Үндістан, Италия, Түркия, Украина және Испания елдер</w:t>
      </w:r>
      <w:r w:rsidR="00B02145">
        <w:rPr>
          <w:sz w:val="28"/>
          <w:szCs w:val="28"/>
          <w:lang w:val="kk-KZ"/>
        </w:rPr>
        <w:t xml:space="preserve">і сатып алады. </w:t>
      </w:r>
      <w:r w:rsidR="00B02145" w:rsidRPr="006D58C6">
        <w:rPr>
          <w:sz w:val="28"/>
          <w:szCs w:val="28"/>
          <w:lang w:val="kk-KZ"/>
        </w:rPr>
        <w:t xml:space="preserve"> </w:t>
      </w:r>
    </w:p>
    <w:p w:rsidR="00443835" w:rsidRDefault="00B0084E" w:rsidP="00443835">
      <w:pPr>
        <w:tabs>
          <w:tab w:val="left" w:pos="709"/>
        </w:tabs>
        <w:ind w:firstLine="709"/>
        <w:jc w:val="both"/>
        <w:rPr>
          <w:sz w:val="28"/>
          <w:szCs w:val="28"/>
          <w:lang w:val="kk-KZ"/>
        </w:rPr>
      </w:pPr>
      <w:r>
        <w:rPr>
          <w:sz w:val="28"/>
          <w:szCs w:val="28"/>
          <w:lang w:val="kk-KZ"/>
        </w:rPr>
        <w:t xml:space="preserve">Деректерге сүйене отырып, </w:t>
      </w:r>
      <w:r w:rsidR="008435AD" w:rsidRPr="006D58C6">
        <w:rPr>
          <w:sz w:val="28"/>
          <w:szCs w:val="28"/>
          <w:lang w:val="kk-KZ"/>
        </w:rPr>
        <w:t>Қазақстан</w:t>
      </w:r>
      <w:r>
        <w:rPr>
          <w:sz w:val="28"/>
          <w:szCs w:val="28"/>
          <w:lang w:val="kk-KZ"/>
        </w:rPr>
        <w:t>да</w:t>
      </w:r>
      <w:r w:rsidR="008435AD" w:rsidRPr="006D58C6">
        <w:rPr>
          <w:sz w:val="28"/>
          <w:szCs w:val="28"/>
          <w:lang w:val="kk-KZ"/>
        </w:rPr>
        <w:t xml:space="preserve"> былғары </w:t>
      </w:r>
      <w:r>
        <w:rPr>
          <w:sz w:val="28"/>
          <w:szCs w:val="28"/>
          <w:lang w:val="kk-KZ"/>
        </w:rPr>
        <w:t xml:space="preserve">өндірісінің соңғы жылдардағы дамуына талдау жасалды. </w:t>
      </w:r>
      <w:r w:rsidR="00443835" w:rsidRPr="006D58C6">
        <w:rPr>
          <w:sz w:val="28"/>
          <w:szCs w:val="28"/>
          <w:lang w:val="kk-KZ"/>
        </w:rPr>
        <w:t>2021 жылдың</w:t>
      </w:r>
      <w:r w:rsidR="00443835">
        <w:rPr>
          <w:sz w:val="28"/>
          <w:szCs w:val="28"/>
          <w:lang w:val="kk-KZ"/>
        </w:rPr>
        <w:t xml:space="preserve"> соңғы</w:t>
      </w:r>
      <w:r w:rsidR="00443835" w:rsidRPr="006D58C6">
        <w:rPr>
          <w:sz w:val="28"/>
          <w:szCs w:val="28"/>
          <w:lang w:val="kk-KZ"/>
        </w:rPr>
        <w:t xml:space="preserve"> 6 айында тері </w:t>
      </w:r>
      <w:r w:rsidR="00443835">
        <w:rPr>
          <w:sz w:val="28"/>
          <w:szCs w:val="28"/>
          <w:lang w:val="kk-KZ"/>
        </w:rPr>
        <w:t>өңдеу</w:t>
      </w:r>
      <w:r w:rsidR="00443835" w:rsidRPr="006D58C6">
        <w:rPr>
          <w:sz w:val="28"/>
          <w:szCs w:val="28"/>
          <w:lang w:val="kk-KZ"/>
        </w:rPr>
        <w:t xml:space="preserve"> көлемі 54 млн шаршы </w:t>
      </w:r>
      <w:r w:rsidR="00443835">
        <w:rPr>
          <w:sz w:val="28"/>
          <w:szCs w:val="28"/>
          <w:lang w:val="kk-KZ"/>
        </w:rPr>
        <w:t>дм.</w:t>
      </w:r>
      <w:r w:rsidR="00443835" w:rsidRPr="006D58C6">
        <w:rPr>
          <w:sz w:val="28"/>
          <w:szCs w:val="28"/>
          <w:lang w:val="kk-KZ"/>
        </w:rPr>
        <w:t xml:space="preserve"> </w:t>
      </w:r>
      <w:r w:rsidR="00443835">
        <w:rPr>
          <w:sz w:val="28"/>
          <w:szCs w:val="28"/>
          <w:lang w:val="kk-KZ"/>
        </w:rPr>
        <w:t>қ</w:t>
      </w:r>
      <w:r w:rsidR="00443835" w:rsidRPr="006D58C6">
        <w:rPr>
          <w:sz w:val="28"/>
          <w:szCs w:val="28"/>
          <w:lang w:val="kk-KZ"/>
        </w:rPr>
        <w:t>ұрады</w:t>
      </w:r>
      <w:r w:rsidR="00443835">
        <w:rPr>
          <w:sz w:val="28"/>
          <w:szCs w:val="28"/>
          <w:lang w:val="kk-KZ"/>
        </w:rPr>
        <w:t>.</w:t>
      </w:r>
      <w:r w:rsidR="00443835" w:rsidRPr="006D58C6">
        <w:rPr>
          <w:sz w:val="28"/>
          <w:szCs w:val="28"/>
          <w:lang w:val="kk-KZ"/>
        </w:rPr>
        <w:t xml:space="preserve"> </w:t>
      </w:r>
      <w:r w:rsidR="00443835">
        <w:rPr>
          <w:sz w:val="28"/>
          <w:szCs w:val="28"/>
          <w:lang w:val="kk-KZ"/>
        </w:rPr>
        <w:t>Б</w:t>
      </w:r>
      <w:r w:rsidR="00443835" w:rsidRPr="006D58C6">
        <w:rPr>
          <w:sz w:val="28"/>
          <w:szCs w:val="28"/>
          <w:lang w:val="kk-KZ"/>
        </w:rPr>
        <w:t xml:space="preserve">ұл </w:t>
      </w:r>
      <w:r w:rsidR="00443835">
        <w:rPr>
          <w:sz w:val="28"/>
          <w:szCs w:val="28"/>
          <w:lang w:val="kk-KZ"/>
        </w:rPr>
        <w:t>2020 жылдың осы</w:t>
      </w:r>
      <w:r w:rsidR="00443835" w:rsidRPr="006D58C6">
        <w:rPr>
          <w:sz w:val="28"/>
          <w:szCs w:val="28"/>
          <w:lang w:val="kk-KZ"/>
        </w:rPr>
        <w:t xml:space="preserve"> кезеңі</w:t>
      </w:r>
      <w:r w:rsidR="00443835">
        <w:rPr>
          <w:sz w:val="28"/>
          <w:szCs w:val="28"/>
          <w:lang w:val="kk-KZ"/>
        </w:rPr>
        <w:t>м</w:t>
      </w:r>
      <w:r w:rsidR="00443835" w:rsidRPr="006D58C6">
        <w:rPr>
          <w:sz w:val="28"/>
          <w:szCs w:val="28"/>
          <w:lang w:val="kk-KZ"/>
        </w:rPr>
        <w:t xml:space="preserve">ен </w:t>
      </w:r>
      <w:r w:rsidR="00443835">
        <w:rPr>
          <w:sz w:val="28"/>
          <w:szCs w:val="28"/>
          <w:lang w:val="kk-KZ"/>
        </w:rPr>
        <w:t xml:space="preserve">салыстырғанда </w:t>
      </w:r>
      <w:r w:rsidR="00443835" w:rsidRPr="006D58C6">
        <w:rPr>
          <w:sz w:val="28"/>
          <w:szCs w:val="28"/>
          <w:lang w:val="kk-KZ"/>
        </w:rPr>
        <w:t>15,2% - ға жоғары</w:t>
      </w:r>
      <w:r w:rsidR="00443835">
        <w:rPr>
          <w:sz w:val="28"/>
          <w:szCs w:val="28"/>
          <w:lang w:val="kk-KZ"/>
        </w:rPr>
        <w:t xml:space="preserve"> көрсеткіш</w:t>
      </w:r>
      <w:r w:rsidR="00443835" w:rsidRPr="006D58C6">
        <w:rPr>
          <w:sz w:val="28"/>
          <w:szCs w:val="28"/>
          <w:lang w:val="kk-KZ"/>
        </w:rPr>
        <w:t>. 2022 жылы қаңтар–қыркүйек</w:t>
      </w:r>
      <w:r w:rsidR="00443835">
        <w:rPr>
          <w:sz w:val="28"/>
          <w:szCs w:val="28"/>
          <w:lang w:val="kk-KZ"/>
        </w:rPr>
        <w:t xml:space="preserve"> айларында </w:t>
      </w:r>
      <w:r w:rsidR="00443835" w:rsidRPr="006D58C6">
        <w:rPr>
          <w:sz w:val="28"/>
          <w:szCs w:val="28"/>
          <w:lang w:val="kk-KZ"/>
        </w:rPr>
        <w:t xml:space="preserve">123,9 млн шаршы дм </w:t>
      </w:r>
      <w:r w:rsidR="00443835">
        <w:rPr>
          <w:sz w:val="28"/>
          <w:szCs w:val="28"/>
          <w:lang w:val="kk-KZ"/>
        </w:rPr>
        <w:t xml:space="preserve">шикізат дайындалса, </w:t>
      </w:r>
      <w:r w:rsidR="00443835" w:rsidRPr="006D58C6">
        <w:rPr>
          <w:sz w:val="28"/>
          <w:szCs w:val="28"/>
          <w:lang w:val="kk-KZ"/>
        </w:rPr>
        <w:t>2023 жылдың қаңтар–қыркүйегінде</w:t>
      </w:r>
      <w:r w:rsidR="00443835">
        <w:rPr>
          <w:sz w:val="28"/>
          <w:szCs w:val="28"/>
          <w:lang w:val="kk-KZ"/>
        </w:rPr>
        <w:t xml:space="preserve"> </w:t>
      </w:r>
      <w:r w:rsidR="00443835" w:rsidRPr="006D58C6">
        <w:rPr>
          <w:sz w:val="28"/>
          <w:szCs w:val="28"/>
          <w:lang w:val="kk-KZ"/>
        </w:rPr>
        <w:t xml:space="preserve">54,8 млн шаршы дм </w:t>
      </w:r>
      <w:r w:rsidR="00443835">
        <w:rPr>
          <w:sz w:val="28"/>
          <w:szCs w:val="28"/>
          <w:lang w:val="kk-KZ"/>
        </w:rPr>
        <w:t xml:space="preserve">шамасында болды. Яғни, </w:t>
      </w:r>
      <w:r w:rsidR="00443835" w:rsidRPr="006D58C6">
        <w:rPr>
          <w:sz w:val="28"/>
          <w:szCs w:val="28"/>
          <w:lang w:val="kk-KZ"/>
        </w:rPr>
        <w:t xml:space="preserve">2022 жылдың алғашқы үш тоқсанымен салыстырғанда </w:t>
      </w:r>
      <w:r w:rsidR="00443835">
        <w:rPr>
          <w:sz w:val="28"/>
          <w:szCs w:val="28"/>
          <w:lang w:val="kk-KZ"/>
        </w:rPr>
        <w:t>мүйізді ірі қара мал</w:t>
      </w:r>
      <w:r w:rsidR="00443835" w:rsidRPr="006D58C6">
        <w:rPr>
          <w:sz w:val="28"/>
          <w:szCs w:val="28"/>
          <w:lang w:val="kk-KZ"/>
        </w:rPr>
        <w:t xml:space="preserve"> терісін ө</w:t>
      </w:r>
      <w:r w:rsidR="00443835">
        <w:rPr>
          <w:sz w:val="28"/>
          <w:szCs w:val="28"/>
          <w:lang w:val="kk-KZ"/>
        </w:rPr>
        <w:t>ңдеу</w:t>
      </w:r>
      <w:r w:rsidR="00443835" w:rsidRPr="006D58C6">
        <w:rPr>
          <w:sz w:val="28"/>
          <w:szCs w:val="28"/>
          <w:lang w:val="kk-KZ"/>
        </w:rPr>
        <w:t xml:space="preserve"> көрсеткіштері</w:t>
      </w:r>
      <w:r w:rsidR="00443835">
        <w:rPr>
          <w:sz w:val="28"/>
          <w:szCs w:val="28"/>
          <w:lang w:val="kk-KZ"/>
        </w:rPr>
        <w:t xml:space="preserve"> 2023 жылдың басында </w:t>
      </w:r>
      <w:r w:rsidR="00443835" w:rsidRPr="006D58C6">
        <w:rPr>
          <w:sz w:val="28"/>
          <w:szCs w:val="28"/>
          <w:lang w:val="kk-KZ"/>
        </w:rPr>
        <w:t xml:space="preserve"> 55,8%-ға төмендеді</w:t>
      </w:r>
      <w:r w:rsidR="00833BA5">
        <w:rPr>
          <w:sz w:val="28"/>
          <w:szCs w:val="28"/>
          <w:lang w:val="kk-KZ"/>
        </w:rPr>
        <w:t xml:space="preserve"> </w:t>
      </w:r>
      <w:r w:rsidR="00833BA5" w:rsidRPr="005613CE">
        <w:rPr>
          <w:sz w:val="28"/>
          <w:szCs w:val="28"/>
          <w:lang w:val="kk-KZ"/>
        </w:rPr>
        <w:t xml:space="preserve">[11]. </w:t>
      </w:r>
      <w:r w:rsidR="00833BA5">
        <w:rPr>
          <w:sz w:val="28"/>
          <w:szCs w:val="28"/>
          <w:vertAlign w:val="superscript"/>
          <w:lang w:val="kk-KZ"/>
        </w:rPr>
        <w:t xml:space="preserve"> </w:t>
      </w:r>
      <w:r w:rsidR="00443835" w:rsidRPr="006D58C6">
        <w:rPr>
          <w:sz w:val="28"/>
          <w:szCs w:val="28"/>
          <w:lang w:val="kk-KZ"/>
        </w:rPr>
        <w:t xml:space="preserve"> </w:t>
      </w:r>
    </w:p>
    <w:p w:rsidR="00443835" w:rsidRPr="006D58C6" w:rsidRDefault="00443835" w:rsidP="00443835">
      <w:pPr>
        <w:tabs>
          <w:tab w:val="left" w:pos="709"/>
        </w:tabs>
        <w:ind w:firstLine="709"/>
        <w:jc w:val="both"/>
        <w:rPr>
          <w:sz w:val="28"/>
          <w:szCs w:val="28"/>
          <w:lang w:val="kk-KZ"/>
        </w:rPr>
      </w:pPr>
      <w:r>
        <w:rPr>
          <w:sz w:val="28"/>
          <w:szCs w:val="28"/>
          <w:lang w:val="kk-KZ"/>
        </w:rPr>
        <w:t>Бұл с</w:t>
      </w:r>
      <w:r w:rsidRPr="006D58C6">
        <w:rPr>
          <w:sz w:val="28"/>
          <w:szCs w:val="28"/>
          <w:lang w:val="kk-KZ"/>
        </w:rPr>
        <w:t>ектордағы өндірістің ең жоғары көрсеткіші</w:t>
      </w:r>
      <w:r>
        <w:rPr>
          <w:sz w:val="28"/>
          <w:szCs w:val="28"/>
          <w:lang w:val="kk-KZ"/>
        </w:rPr>
        <w:t xml:space="preserve"> 202</w:t>
      </w:r>
      <w:r w:rsidR="00F0039F">
        <w:rPr>
          <w:sz w:val="28"/>
          <w:szCs w:val="28"/>
          <w:lang w:val="kk-KZ"/>
        </w:rPr>
        <w:t>1</w:t>
      </w:r>
      <w:r>
        <w:rPr>
          <w:sz w:val="28"/>
          <w:szCs w:val="28"/>
          <w:lang w:val="kk-KZ"/>
        </w:rPr>
        <w:t>-нш</w:t>
      </w:r>
      <w:r w:rsidR="00F0039F">
        <w:rPr>
          <w:sz w:val="28"/>
          <w:szCs w:val="28"/>
          <w:lang w:val="kk-KZ"/>
        </w:rPr>
        <w:t>і</w:t>
      </w:r>
      <w:r w:rsidRPr="006D58C6">
        <w:rPr>
          <w:sz w:val="28"/>
          <w:szCs w:val="28"/>
          <w:lang w:val="kk-KZ"/>
        </w:rPr>
        <w:t xml:space="preserve"> жылы тіркелді</w:t>
      </w:r>
      <w:r>
        <w:rPr>
          <w:sz w:val="28"/>
          <w:szCs w:val="28"/>
          <w:lang w:val="kk-KZ"/>
        </w:rPr>
        <w:t>. Осы жылы</w:t>
      </w:r>
      <w:r w:rsidRPr="006D58C6">
        <w:rPr>
          <w:sz w:val="28"/>
          <w:szCs w:val="28"/>
          <w:lang w:val="kk-KZ"/>
        </w:rPr>
        <w:t>144 млн шаршы дм</w:t>
      </w:r>
      <w:r>
        <w:rPr>
          <w:sz w:val="28"/>
          <w:szCs w:val="28"/>
          <w:lang w:val="kk-KZ"/>
        </w:rPr>
        <w:t xml:space="preserve"> былғары өңделді.</w:t>
      </w:r>
    </w:p>
    <w:p w:rsidR="008435AD" w:rsidRPr="00597548" w:rsidRDefault="00597548" w:rsidP="008435AD">
      <w:pPr>
        <w:tabs>
          <w:tab w:val="left" w:pos="567"/>
        </w:tabs>
        <w:ind w:firstLine="709"/>
        <w:jc w:val="both"/>
        <w:rPr>
          <w:sz w:val="28"/>
          <w:szCs w:val="28"/>
          <w:lang w:val="kk-KZ"/>
        </w:rPr>
      </w:pPr>
      <w:r w:rsidRPr="00597548">
        <w:rPr>
          <w:sz w:val="28"/>
          <w:szCs w:val="28"/>
          <w:lang w:val="kk-KZ"/>
        </w:rPr>
        <w:t xml:space="preserve">Қазақстанның жеңіл өнеркәсібін, оның ішінде былғары өнеркәсібін дамыту үшін отандық өнімдерді қосымша зерттеу қажет </w:t>
      </w:r>
      <w:r w:rsidR="008435AD" w:rsidRPr="00597548">
        <w:rPr>
          <w:sz w:val="28"/>
          <w:szCs w:val="28"/>
          <w:lang w:val="kk-KZ"/>
        </w:rPr>
        <w:t xml:space="preserve"> </w:t>
      </w:r>
      <w:r w:rsidR="008435AD" w:rsidRPr="005613CE">
        <w:rPr>
          <w:sz w:val="28"/>
          <w:szCs w:val="28"/>
          <w:lang w:val="kk-KZ"/>
        </w:rPr>
        <w:t>[1</w:t>
      </w:r>
      <w:r w:rsidR="00833BA5">
        <w:rPr>
          <w:sz w:val="28"/>
          <w:szCs w:val="28"/>
          <w:lang w:val="kk-KZ"/>
        </w:rPr>
        <w:t>2</w:t>
      </w:r>
      <w:r w:rsidR="008435AD" w:rsidRPr="005613CE">
        <w:rPr>
          <w:sz w:val="28"/>
          <w:szCs w:val="28"/>
          <w:lang w:val="kk-KZ"/>
        </w:rPr>
        <w:t xml:space="preserve">]. </w:t>
      </w:r>
      <w:r w:rsidR="008435AD" w:rsidRPr="005613CE">
        <w:rPr>
          <w:sz w:val="28"/>
          <w:szCs w:val="28"/>
          <w:vertAlign w:val="superscript"/>
          <w:lang w:val="kk-KZ"/>
        </w:rPr>
        <w:t xml:space="preserve"> </w:t>
      </w:r>
    </w:p>
    <w:p w:rsidR="008C6C26" w:rsidRDefault="008C6C26" w:rsidP="008C6C26">
      <w:pPr>
        <w:tabs>
          <w:tab w:val="left" w:pos="567"/>
        </w:tabs>
        <w:ind w:firstLine="709"/>
        <w:jc w:val="both"/>
        <w:rPr>
          <w:sz w:val="28"/>
          <w:szCs w:val="28"/>
          <w:lang w:val="kk-KZ"/>
        </w:rPr>
      </w:pPr>
      <w:r>
        <w:rPr>
          <w:sz w:val="28"/>
          <w:szCs w:val="28"/>
          <w:lang w:val="kk-KZ"/>
        </w:rPr>
        <w:t>«</w:t>
      </w:r>
      <w:r w:rsidR="00443835" w:rsidRPr="006D58C6">
        <w:rPr>
          <w:sz w:val="28"/>
          <w:szCs w:val="28"/>
          <w:lang w:val="kk-KZ"/>
        </w:rPr>
        <w:t>Qazindustry Қазақстандық индустрия және экспорт орталығы</w:t>
      </w:r>
      <w:r>
        <w:rPr>
          <w:sz w:val="28"/>
          <w:szCs w:val="28"/>
          <w:lang w:val="kk-KZ"/>
        </w:rPr>
        <w:t>»</w:t>
      </w:r>
      <w:r w:rsidR="00443835" w:rsidRPr="006D58C6">
        <w:rPr>
          <w:sz w:val="28"/>
          <w:szCs w:val="28"/>
          <w:lang w:val="kk-KZ"/>
        </w:rPr>
        <w:t xml:space="preserve"> АҚ мамандарының деректеріне сүйенсек, былғары </w:t>
      </w:r>
      <w:r w:rsidR="00260F85">
        <w:rPr>
          <w:sz w:val="28"/>
          <w:szCs w:val="28"/>
          <w:lang w:val="kk-KZ"/>
        </w:rPr>
        <w:t>өндірісі</w:t>
      </w:r>
      <w:r w:rsidR="00443835" w:rsidRPr="006D58C6">
        <w:rPr>
          <w:sz w:val="28"/>
          <w:szCs w:val="28"/>
          <w:lang w:val="kk-KZ"/>
        </w:rPr>
        <w:t xml:space="preserve"> жеңіл өнеркәсі</w:t>
      </w:r>
      <w:r w:rsidR="00260F85">
        <w:rPr>
          <w:sz w:val="28"/>
          <w:szCs w:val="28"/>
          <w:lang w:val="kk-KZ"/>
        </w:rPr>
        <w:t>бінің</w:t>
      </w:r>
      <w:r w:rsidR="00443835" w:rsidRPr="006D58C6">
        <w:rPr>
          <w:sz w:val="28"/>
          <w:szCs w:val="28"/>
          <w:lang w:val="kk-KZ"/>
        </w:rPr>
        <w:t xml:space="preserve"> </w:t>
      </w:r>
      <w:r w:rsidR="00260F85">
        <w:rPr>
          <w:sz w:val="28"/>
          <w:szCs w:val="28"/>
          <w:lang w:val="kk-KZ"/>
        </w:rPr>
        <w:t xml:space="preserve">аз мөлшерін, яғни </w:t>
      </w:r>
      <w:r w:rsidR="00443835" w:rsidRPr="006D58C6">
        <w:rPr>
          <w:sz w:val="28"/>
          <w:szCs w:val="28"/>
          <w:lang w:val="kk-KZ"/>
        </w:rPr>
        <w:t>8,4%</w:t>
      </w:r>
      <w:r w:rsidR="00260F85">
        <w:rPr>
          <w:sz w:val="28"/>
          <w:szCs w:val="28"/>
          <w:lang w:val="kk-KZ"/>
        </w:rPr>
        <w:t xml:space="preserve">-ын </w:t>
      </w:r>
      <w:r w:rsidR="00443835" w:rsidRPr="006D58C6">
        <w:rPr>
          <w:sz w:val="28"/>
          <w:szCs w:val="28"/>
          <w:lang w:val="kk-KZ"/>
        </w:rPr>
        <w:t>ғана</w:t>
      </w:r>
      <w:r w:rsidR="00260F85">
        <w:rPr>
          <w:sz w:val="28"/>
          <w:szCs w:val="28"/>
          <w:lang w:val="kk-KZ"/>
        </w:rPr>
        <w:t xml:space="preserve"> құрайды</w:t>
      </w:r>
      <w:r w:rsidR="00443835">
        <w:rPr>
          <w:sz w:val="28"/>
          <w:szCs w:val="28"/>
          <w:lang w:val="kk-KZ"/>
        </w:rPr>
        <w:t xml:space="preserve">. </w:t>
      </w:r>
      <w:r w:rsidR="00443835" w:rsidRPr="006D58C6">
        <w:rPr>
          <w:sz w:val="28"/>
          <w:szCs w:val="28"/>
          <w:lang w:val="kk-KZ"/>
        </w:rPr>
        <w:t xml:space="preserve"> </w:t>
      </w:r>
    </w:p>
    <w:p w:rsidR="008C6C26" w:rsidRDefault="008C6C26" w:rsidP="008C6C26">
      <w:pPr>
        <w:tabs>
          <w:tab w:val="left" w:pos="709"/>
        </w:tabs>
        <w:ind w:firstLine="709"/>
        <w:jc w:val="both"/>
        <w:rPr>
          <w:sz w:val="28"/>
          <w:szCs w:val="28"/>
          <w:lang w:val="kk-KZ"/>
        </w:rPr>
      </w:pPr>
      <w:r w:rsidRPr="006D58C6">
        <w:rPr>
          <w:sz w:val="28"/>
          <w:szCs w:val="28"/>
          <w:lang w:val="kk-KZ"/>
        </w:rPr>
        <w:t xml:space="preserve">Қазақстанның былғары өнеркәсібінде бірнеше ірі кәсіпорындарды бөліп көрсетуге болады. Бұдан жиырма жыл бұрын Жамбыл былғары-аяқ киім комбинатының базасында құрылған "Таразкожобувь" ЖШС зауыты ең экономикалық тұрақты </w:t>
      </w:r>
      <w:r>
        <w:rPr>
          <w:sz w:val="28"/>
          <w:szCs w:val="28"/>
          <w:lang w:val="kk-KZ"/>
        </w:rPr>
        <w:t>өндірістің бірі ретінде белгілі болды</w:t>
      </w:r>
      <w:r w:rsidRPr="006D58C6">
        <w:rPr>
          <w:sz w:val="28"/>
          <w:szCs w:val="28"/>
          <w:lang w:val="kk-KZ"/>
        </w:rPr>
        <w:t xml:space="preserve">. </w:t>
      </w:r>
      <w:r>
        <w:rPr>
          <w:sz w:val="28"/>
          <w:szCs w:val="28"/>
          <w:lang w:val="kk-KZ"/>
        </w:rPr>
        <w:t>Бұл өндірісте т</w:t>
      </w:r>
      <w:r w:rsidRPr="006D58C6">
        <w:rPr>
          <w:sz w:val="28"/>
          <w:szCs w:val="28"/>
          <w:lang w:val="kk-KZ"/>
        </w:rPr>
        <w:t>еріні өңдеу</w:t>
      </w:r>
      <w:r>
        <w:rPr>
          <w:sz w:val="28"/>
          <w:szCs w:val="28"/>
          <w:lang w:val="kk-KZ"/>
        </w:rPr>
        <w:t xml:space="preserve">, </w:t>
      </w:r>
      <w:r w:rsidRPr="006D58C6">
        <w:rPr>
          <w:sz w:val="28"/>
          <w:szCs w:val="28"/>
          <w:lang w:val="kk-KZ"/>
        </w:rPr>
        <w:t>былғарыдан бұйымдар</w:t>
      </w:r>
      <w:r>
        <w:rPr>
          <w:sz w:val="28"/>
          <w:szCs w:val="28"/>
          <w:lang w:val="kk-KZ"/>
        </w:rPr>
        <w:t xml:space="preserve"> жасау</w:t>
      </w:r>
      <w:r w:rsidRPr="006D58C6">
        <w:rPr>
          <w:sz w:val="28"/>
          <w:szCs w:val="28"/>
          <w:lang w:val="kk-KZ"/>
        </w:rPr>
        <w:t>, аяқ киім тігу</w:t>
      </w:r>
      <w:r>
        <w:rPr>
          <w:sz w:val="28"/>
          <w:szCs w:val="28"/>
          <w:lang w:val="kk-KZ"/>
        </w:rPr>
        <w:t xml:space="preserve"> жұмыстары атқарылады.  </w:t>
      </w:r>
    </w:p>
    <w:p w:rsidR="008C6C26" w:rsidRPr="006D58C6" w:rsidRDefault="008C6C26" w:rsidP="008C6C26">
      <w:pPr>
        <w:tabs>
          <w:tab w:val="left" w:pos="709"/>
        </w:tabs>
        <w:ind w:firstLine="709"/>
        <w:jc w:val="both"/>
        <w:rPr>
          <w:sz w:val="28"/>
          <w:szCs w:val="28"/>
          <w:lang w:val="kk-KZ"/>
        </w:rPr>
      </w:pPr>
      <w:r w:rsidRPr="006D58C6">
        <w:rPr>
          <w:sz w:val="28"/>
          <w:szCs w:val="28"/>
          <w:lang w:val="kk-KZ"/>
        </w:rPr>
        <w:t xml:space="preserve">Итальяндықтар жобалаған Алматы </w:t>
      </w:r>
      <w:r w:rsidR="008A09BC">
        <w:rPr>
          <w:sz w:val="28"/>
          <w:szCs w:val="28"/>
          <w:lang w:val="kk-KZ"/>
        </w:rPr>
        <w:t>б</w:t>
      </w:r>
      <w:r w:rsidRPr="006D58C6">
        <w:rPr>
          <w:sz w:val="28"/>
          <w:szCs w:val="28"/>
          <w:lang w:val="kk-KZ"/>
        </w:rPr>
        <w:t>ылғары зауыты</w:t>
      </w:r>
      <w:r>
        <w:rPr>
          <w:sz w:val="28"/>
          <w:szCs w:val="28"/>
          <w:lang w:val="kk-KZ"/>
        </w:rPr>
        <w:t xml:space="preserve"> </w:t>
      </w:r>
      <w:r w:rsidRPr="006D58C6">
        <w:rPr>
          <w:sz w:val="28"/>
          <w:szCs w:val="28"/>
          <w:lang w:val="kk-KZ"/>
        </w:rPr>
        <w:t xml:space="preserve"> көбіне </w:t>
      </w:r>
      <w:r>
        <w:rPr>
          <w:sz w:val="28"/>
          <w:szCs w:val="28"/>
          <w:lang w:val="kk-KZ"/>
        </w:rPr>
        <w:t xml:space="preserve">тері </w:t>
      </w:r>
      <w:r w:rsidRPr="006D58C6">
        <w:rPr>
          <w:sz w:val="28"/>
          <w:szCs w:val="28"/>
          <w:lang w:val="kk-KZ"/>
        </w:rPr>
        <w:t>өңдеумен айналысады</w:t>
      </w:r>
      <w:r>
        <w:rPr>
          <w:sz w:val="28"/>
          <w:szCs w:val="28"/>
          <w:lang w:val="kk-KZ"/>
        </w:rPr>
        <w:t>. Бұл қуаты жоғары өндіріс және</w:t>
      </w:r>
      <w:r w:rsidRPr="006D58C6">
        <w:rPr>
          <w:sz w:val="28"/>
          <w:szCs w:val="28"/>
          <w:lang w:val="kk-KZ"/>
        </w:rPr>
        <w:t xml:space="preserve"> онда жылына 12 мың тоннаға дейін былғары өндір</w:t>
      </w:r>
      <w:r w:rsidR="00BD2565">
        <w:rPr>
          <w:sz w:val="28"/>
          <w:szCs w:val="28"/>
          <w:lang w:val="kk-KZ"/>
        </w:rPr>
        <w:t>уге болады</w:t>
      </w:r>
      <w:r w:rsidRPr="006D58C6">
        <w:rPr>
          <w:sz w:val="28"/>
          <w:szCs w:val="28"/>
          <w:lang w:val="kk-KZ"/>
        </w:rPr>
        <w:t>.</w:t>
      </w:r>
    </w:p>
    <w:p w:rsidR="008C6C26" w:rsidRDefault="002D5938" w:rsidP="00C419F7">
      <w:pPr>
        <w:spacing w:line="20" w:lineRule="atLeast"/>
        <w:ind w:firstLine="567"/>
        <w:jc w:val="both"/>
        <w:rPr>
          <w:lang w:val="kk-KZ"/>
        </w:rPr>
      </w:pPr>
      <w:r w:rsidRPr="006D58C6">
        <w:rPr>
          <w:sz w:val="28"/>
          <w:szCs w:val="28"/>
          <w:lang w:val="kk-KZ"/>
        </w:rPr>
        <w:t xml:space="preserve">Үшінші орынды </w:t>
      </w:r>
      <w:r>
        <w:rPr>
          <w:sz w:val="28"/>
          <w:szCs w:val="28"/>
          <w:lang w:val="kk-KZ"/>
        </w:rPr>
        <w:t>Ш</w:t>
      </w:r>
      <w:r w:rsidRPr="006D58C6">
        <w:rPr>
          <w:sz w:val="28"/>
          <w:szCs w:val="28"/>
          <w:lang w:val="kk-KZ"/>
        </w:rPr>
        <w:t>ымкент</w:t>
      </w:r>
      <w:r>
        <w:rPr>
          <w:sz w:val="28"/>
          <w:szCs w:val="28"/>
          <w:lang w:val="kk-KZ"/>
        </w:rPr>
        <w:t xml:space="preserve"> қаласында орналасқан</w:t>
      </w:r>
      <w:r w:rsidRPr="006D58C6">
        <w:rPr>
          <w:sz w:val="28"/>
          <w:szCs w:val="28"/>
          <w:lang w:val="kk-KZ"/>
        </w:rPr>
        <w:t xml:space="preserve"> </w:t>
      </w:r>
      <w:r>
        <w:rPr>
          <w:sz w:val="28"/>
          <w:szCs w:val="28"/>
          <w:lang w:val="kk-KZ"/>
        </w:rPr>
        <w:t>«</w:t>
      </w:r>
      <w:r w:rsidRPr="006D58C6">
        <w:rPr>
          <w:sz w:val="28"/>
          <w:szCs w:val="28"/>
          <w:lang w:val="kk-KZ"/>
        </w:rPr>
        <w:t>Turan-Skin</w:t>
      </w:r>
      <w:r>
        <w:rPr>
          <w:sz w:val="28"/>
          <w:szCs w:val="28"/>
          <w:lang w:val="kk-KZ"/>
        </w:rPr>
        <w:t>»</w:t>
      </w:r>
      <w:r w:rsidRPr="006D58C6">
        <w:rPr>
          <w:sz w:val="28"/>
          <w:szCs w:val="28"/>
          <w:lang w:val="kk-KZ"/>
        </w:rPr>
        <w:t xml:space="preserve"> ЖШС иеленді</w:t>
      </w:r>
      <w:r>
        <w:rPr>
          <w:sz w:val="28"/>
          <w:szCs w:val="28"/>
          <w:lang w:val="kk-KZ"/>
        </w:rPr>
        <w:t>.</w:t>
      </w:r>
    </w:p>
    <w:p w:rsidR="00F0039F" w:rsidRPr="006D58C6" w:rsidRDefault="00E6001D" w:rsidP="00597548">
      <w:pPr>
        <w:spacing w:line="20" w:lineRule="atLeast"/>
        <w:jc w:val="both"/>
        <w:rPr>
          <w:sz w:val="28"/>
          <w:szCs w:val="28"/>
          <w:lang w:val="kk-KZ"/>
        </w:rPr>
      </w:pPr>
      <w:r>
        <w:rPr>
          <w:lang w:val="kk-KZ"/>
        </w:rPr>
        <w:softHyphen/>
      </w:r>
      <w:r>
        <w:rPr>
          <w:lang w:val="kk-KZ"/>
        </w:rPr>
        <w:softHyphen/>
      </w:r>
      <w:r>
        <w:rPr>
          <w:lang w:val="kk-KZ"/>
        </w:rPr>
        <w:softHyphen/>
      </w:r>
      <w:r>
        <w:rPr>
          <w:lang w:val="kk-KZ"/>
        </w:rPr>
        <w:softHyphen/>
      </w:r>
      <w:r>
        <w:rPr>
          <w:lang w:val="kk-KZ"/>
        </w:rPr>
        <w:softHyphen/>
      </w:r>
      <w:r>
        <w:rPr>
          <w:lang w:val="kk-KZ"/>
        </w:rPr>
        <w:softHyphen/>
      </w:r>
      <w:r>
        <w:rPr>
          <w:lang w:val="kk-KZ"/>
        </w:rPr>
        <w:softHyphen/>
      </w:r>
      <w:r>
        <w:rPr>
          <w:lang w:val="kk-KZ"/>
        </w:rPr>
        <w:softHyphen/>
      </w:r>
      <w:r>
        <w:rPr>
          <w:lang w:val="kk-KZ"/>
        </w:rPr>
        <w:softHyphen/>
      </w:r>
      <w:bookmarkEnd w:id="30"/>
      <w:r w:rsidR="00F0039F" w:rsidRPr="006D58C6">
        <w:rPr>
          <w:sz w:val="28"/>
          <w:szCs w:val="28"/>
          <w:lang w:val="kk-KZ"/>
        </w:rPr>
        <w:t xml:space="preserve"> </w:t>
      </w:r>
      <w:r w:rsidR="00F0039F">
        <w:rPr>
          <w:sz w:val="28"/>
          <w:szCs w:val="28"/>
          <w:lang w:val="kk-KZ"/>
        </w:rPr>
        <w:t>«</w:t>
      </w:r>
      <w:r w:rsidR="00F0039F" w:rsidRPr="006D58C6">
        <w:rPr>
          <w:sz w:val="28"/>
          <w:szCs w:val="28"/>
          <w:lang w:val="kk-KZ"/>
        </w:rPr>
        <w:t xml:space="preserve">Turan-Skin" ЖШС 2002 жылдың тамызында </w:t>
      </w:r>
      <w:r w:rsidR="00F0039F">
        <w:rPr>
          <w:sz w:val="28"/>
          <w:szCs w:val="28"/>
          <w:lang w:val="kk-KZ"/>
        </w:rPr>
        <w:t xml:space="preserve">мал </w:t>
      </w:r>
      <w:r w:rsidR="00F0039F" w:rsidRPr="006D58C6">
        <w:rPr>
          <w:sz w:val="28"/>
          <w:szCs w:val="28"/>
          <w:lang w:val="kk-KZ"/>
        </w:rPr>
        <w:t xml:space="preserve">терісін (ІҚМ және ұсақ мал) өңдеу бойынша өндірісті ұйымдастыру мақсатында құрылған. Осы мақсатта 2002, 2003 жылдары </w:t>
      </w:r>
      <w:r w:rsidR="00597548">
        <w:rPr>
          <w:sz w:val="28"/>
          <w:szCs w:val="28"/>
          <w:lang w:val="kk-KZ"/>
        </w:rPr>
        <w:t xml:space="preserve">Вет блю </w:t>
      </w:r>
      <w:r w:rsidR="00F0039F">
        <w:rPr>
          <w:sz w:val="28"/>
          <w:szCs w:val="28"/>
          <w:lang w:val="kk-KZ"/>
        </w:rPr>
        <w:t>былғарыны өңдеу</w:t>
      </w:r>
      <w:r w:rsidR="00F0039F" w:rsidRPr="006D58C6">
        <w:rPr>
          <w:sz w:val="28"/>
          <w:szCs w:val="28"/>
          <w:lang w:val="kk-KZ"/>
        </w:rPr>
        <w:t xml:space="preserve"> немесе хромдалған жартылай фабрикат сатысына дейін ірі қара және ұсақ мал (ІҚМ және ұсақ мал) терісін өңдеу цехы </w:t>
      </w:r>
      <w:r w:rsidR="00F0039F" w:rsidRPr="006D58C6">
        <w:rPr>
          <w:sz w:val="28"/>
          <w:szCs w:val="28"/>
          <w:lang w:val="kk-KZ"/>
        </w:rPr>
        <w:lastRenderedPageBreak/>
        <w:t>салынды. 2004 жылдан бастап осы күнге дейін ІҚМ және ұсақ мал терісін өңдеумен, хром</w:t>
      </w:r>
      <w:r w:rsidR="00F0039F">
        <w:rPr>
          <w:sz w:val="28"/>
          <w:szCs w:val="28"/>
          <w:lang w:val="kk-KZ"/>
        </w:rPr>
        <w:t>мен</w:t>
      </w:r>
      <w:r w:rsidR="00F0039F" w:rsidRPr="006D58C6">
        <w:rPr>
          <w:sz w:val="28"/>
          <w:szCs w:val="28"/>
          <w:lang w:val="kk-KZ"/>
        </w:rPr>
        <w:t xml:space="preserve"> иленген жартылай фабрикатты, боялған тері жүнін сатумен және басқа </w:t>
      </w:r>
      <w:r w:rsidR="00F0039F">
        <w:rPr>
          <w:sz w:val="28"/>
          <w:szCs w:val="28"/>
          <w:lang w:val="kk-KZ"/>
        </w:rPr>
        <w:t>тұтынушылар</w:t>
      </w:r>
      <w:r w:rsidR="00F0039F" w:rsidRPr="006D58C6">
        <w:rPr>
          <w:sz w:val="28"/>
          <w:szCs w:val="28"/>
          <w:lang w:val="kk-KZ"/>
        </w:rPr>
        <w:t xml:space="preserve"> үшін ірі қара және ұсақ мал терісін қайта өңдеу </w:t>
      </w:r>
      <w:r w:rsidR="00F0039F">
        <w:rPr>
          <w:sz w:val="28"/>
          <w:szCs w:val="28"/>
          <w:lang w:val="kk-KZ"/>
        </w:rPr>
        <w:t>жұмыстарымен</w:t>
      </w:r>
      <w:r w:rsidR="00F0039F" w:rsidRPr="006D58C6">
        <w:rPr>
          <w:sz w:val="28"/>
          <w:szCs w:val="28"/>
          <w:lang w:val="kk-KZ"/>
        </w:rPr>
        <w:t xml:space="preserve"> айналысады</w:t>
      </w:r>
      <w:r w:rsidR="00F0039F" w:rsidRPr="00D301D1">
        <w:rPr>
          <w:sz w:val="28"/>
          <w:szCs w:val="28"/>
          <w:lang w:val="kk-KZ"/>
        </w:rPr>
        <w:t>[</w:t>
      </w:r>
      <w:r w:rsidR="00F0039F">
        <w:rPr>
          <w:sz w:val="28"/>
          <w:szCs w:val="28"/>
          <w:lang w:val="kk-KZ"/>
        </w:rPr>
        <w:t>13</w:t>
      </w:r>
      <w:r w:rsidR="00F0039F" w:rsidRPr="00D301D1">
        <w:rPr>
          <w:sz w:val="28"/>
          <w:szCs w:val="28"/>
          <w:lang w:val="kk-KZ"/>
        </w:rPr>
        <w:t xml:space="preserve">]. </w:t>
      </w:r>
      <w:r w:rsidR="00F0039F" w:rsidRPr="00D301D1">
        <w:rPr>
          <w:sz w:val="28"/>
          <w:szCs w:val="28"/>
          <w:vertAlign w:val="superscript"/>
          <w:lang w:val="kk-KZ"/>
        </w:rPr>
        <w:t xml:space="preserve"> </w:t>
      </w:r>
    </w:p>
    <w:p w:rsidR="008C6C26" w:rsidRDefault="008C6C26" w:rsidP="008C6C26">
      <w:pPr>
        <w:tabs>
          <w:tab w:val="left" w:pos="567"/>
        </w:tabs>
        <w:ind w:firstLine="709"/>
        <w:jc w:val="both"/>
        <w:rPr>
          <w:sz w:val="28"/>
          <w:szCs w:val="28"/>
          <w:lang w:val="kk-KZ"/>
        </w:rPr>
      </w:pPr>
      <w:r w:rsidRPr="006D58C6">
        <w:rPr>
          <w:sz w:val="28"/>
          <w:szCs w:val="28"/>
          <w:lang w:val="kk-KZ"/>
        </w:rPr>
        <w:t xml:space="preserve">Банкроттықтан кейін </w:t>
      </w:r>
      <w:r>
        <w:rPr>
          <w:sz w:val="28"/>
          <w:szCs w:val="28"/>
          <w:lang w:val="kk-KZ"/>
        </w:rPr>
        <w:t>«</w:t>
      </w:r>
      <w:r w:rsidRPr="006D58C6">
        <w:rPr>
          <w:sz w:val="28"/>
          <w:szCs w:val="28"/>
          <w:lang w:val="kk-KZ"/>
        </w:rPr>
        <w:t>Semey tannery</w:t>
      </w:r>
      <w:r>
        <w:rPr>
          <w:sz w:val="28"/>
          <w:szCs w:val="28"/>
          <w:lang w:val="kk-KZ"/>
        </w:rPr>
        <w:t>»</w:t>
      </w:r>
      <w:r w:rsidRPr="006D58C6">
        <w:rPr>
          <w:sz w:val="28"/>
          <w:szCs w:val="28"/>
          <w:lang w:val="kk-KZ"/>
        </w:rPr>
        <w:t xml:space="preserve"> ЖШС </w:t>
      </w:r>
      <w:r>
        <w:rPr>
          <w:sz w:val="28"/>
          <w:szCs w:val="28"/>
          <w:lang w:val="kk-KZ"/>
        </w:rPr>
        <w:t>атауымен</w:t>
      </w:r>
      <w:r w:rsidRPr="006D58C6">
        <w:rPr>
          <w:sz w:val="28"/>
          <w:szCs w:val="28"/>
          <w:lang w:val="kk-KZ"/>
        </w:rPr>
        <w:t xml:space="preserve"> </w:t>
      </w:r>
      <w:r>
        <w:rPr>
          <w:sz w:val="28"/>
          <w:szCs w:val="28"/>
          <w:lang w:val="kk-KZ"/>
        </w:rPr>
        <w:t>қалпына келуге әрекет жасаған өндірістің бірі-</w:t>
      </w:r>
      <w:r w:rsidRPr="006D58C6">
        <w:rPr>
          <w:sz w:val="28"/>
          <w:szCs w:val="28"/>
          <w:lang w:val="kk-KZ"/>
        </w:rPr>
        <w:t xml:space="preserve"> Семей былғары-аң терісі комбинаты қайта ұйымдастырылғаннан кейін экспортқа шығатын </w:t>
      </w:r>
      <w:r w:rsidR="00597548">
        <w:rPr>
          <w:sz w:val="28"/>
          <w:szCs w:val="28"/>
          <w:lang w:val="kk-KZ"/>
        </w:rPr>
        <w:t xml:space="preserve">Вет блю </w:t>
      </w:r>
      <w:r w:rsidRPr="006D58C6">
        <w:rPr>
          <w:sz w:val="28"/>
          <w:szCs w:val="28"/>
          <w:lang w:val="kk-KZ"/>
        </w:rPr>
        <w:t>жартылай фабрикатын шығаруға мамандана бастады</w:t>
      </w:r>
      <w:r>
        <w:rPr>
          <w:sz w:val="28"/>
          <w:szCs w:val="28"/>
          <w:lang w:val="kk-KZ"/>
        </w:rPr>
        <w:t xml:space="preserve">. </w:t>
      </w:r>
    </w:p>
    <w:p w:rsidR="006D58C6" w:rsidRPr="00160F33" w:rsidRDefault="00160F33" w:rsidP="006D58C6">
      <w:pPr>
        <w:tabs>
          <w:tab w:val="left" w:pos="567"/>
        </w:tabs>
        <w:ind w:firstLine="709"/>
        <w:jc w:val="both"/>
        <w:rPr>
          <w:sz w:val="28"/>
          <w:szCs w:val="28"/>
          <w:lang w:val="kk-KZ"/>
        </w:rPr>
      </w:pPr>
      <w:r w:rsidRPr="00160F33">
        <w:rPr>
          <w:sz w:val="28"/>
          <w:szCs w:val="28"/>
          <w:lang w:val="kk-KZ"/>
        </w:rPr>
        <w:t>Қазақстанда былғары өндірісін дамыту үшін</w:t>
      </w:r>
      <w:r>
        <w:rPr>
          <w:sz w:val="28"/>
          <w:szCs w:val="28"/>
          <w:lang w:val="kk-KZ"/>
        </w:rPr>
        <w:t xml:space="preserve"> және өндірістің жеңіл өнрекәсібіндегі үлесін ұлғайту мақсатында </w:t>
      </w:r>
      <w:r w:rsidRPr="00160F33">
        <w:rPr>
          <w:sz w:val="28"/>
          <w:szCs w:val="28"/>
          <w:lang w:val="kk-KZ"/>
        </w:rPr>
        <w:t xml:space="preserve"> материалдың сапасын арттыру қажет.</w:t>
      </w:r>
    </w:p>
    <w:p w:rsidR="00160F33" w:rsidRPr="006D58C6" w:rsidRDefault="00160F33" w:rsidP="006D58C6">
      <w:pPr>
        <w:tabs>
          <w:tab w:val="left" w:pos="567"/>
        </w:tabs>
        <w:ind w:firstLine="709"/>
        <w:jc w:val="both"/>
        <w:rPr>
          <w:b/>
          <w:bCs/>
          <w:sz w:val="28"/>
          <w:szCs w:val="28"/>
          <w:lang w:val="kk-KZ"/>
        </w:rPr>
      </w:pPr>
    </w:p>
    <w:p w:rsidR="00E261A4" w:rsidRDefault="00E261A4" w:rsidP="00E261A4">
      <w:pPr>
        <w:autoSpaceDE w:val="0"/>
        <w:autoSpaceDN w:val="0"/>
        <w:adjustRightInd w:val="0"/>
        <w:ind w:firstLine="709"/>
        <w:rPr>
          <w:b/>
          <w:bCs/>
          <w:sz w:val="28"/>
          <w:szCs w:val="28"/>
          <w:lang w:val="kk-KZ"/>
        </w:rPr>
      </w:pPr>
      <w:r w:rsidRPr="008A226D">
        <w:rPr>
          <w:b/>
          <w:bCs/>
          <w:sz w:val="28"/>
          <w:szCs w:val="28"/>
          <w:lang w:val="kk-KZ"/>
        </w:rPr>
        <w:t>1.</w:t>
      </w:r>
      <w:r w:rsidR="002A307B">
        <w:rPr>
          <w:b/>
          <w:bCs/>
          <w:sz w:val="28"/>
          <w:szCs w:val="28"/>
          <w:lang w:val="kk-KZ"/>
        </w:rPr>
        <w:t>1</w:t>
      </w:r>
      <w:r w:rsidRPr="008A226D">
        <w:rPr>
          <w:b/>
          <w:bCs/>
          <w:sz w:val="28"/>
          <w:szCs w:val="28"/>
          <w:lang w:val="kk-KZ"/>
        </w:rPr>
        <w:t xml:space="preserve"> Былғары</w:t>
      </w:r>
      <w:r w:rsidR="000674EF">
        <w:rPr>
          <w:b/>
          <w:bCs/>
          <w:sz w:val="28"/>
          <w:szCs w:val="28"/>
          <w:lang w:val="kk-KZ"/>
        </w:rPr>
        <w:t>ның сапасына</w:t>
      </w:r>
      <w:r w:rsidRPr="008A226D">
        <w:rPr>
          <w:b/>
          <w:bCs/>
          <w:sz w:val="28"/>
          <w:szCs w:val="28"/>
          <w:lang w:val="kk-KZ"/>
        </w:rPr>
        <w:t xml:space="preserve"> әсер ететін факторлар </w:t>
      </w:r>
    </w:p>
    <w:p w:rsidR="00177462" w:rsidRPr="009021BE" w:rsidRDefault="00160F33" w:rsidP="00177462">
      <w:pPr>
        <w:shd w:val="clear" w:color="auto" w:fill="FFFFFF" w:themeFill="background1"/>
        <w:ind w:firstLine="709"/>
        <w:jc w:val="both"/>
        <w:rPr>
          <w:rFonts w:eastAsiaTheme="minorEastAsia"/>
          <w:sz w:val="28"/>
          <w:szCs w:val="28"/>
          <w:lang w:val="kk-KZ"/>
        </w:rPr>
      </w:pPr>
      <w:r>
        <w:rPr>
          <w:rFonts w:eastAsiaTheme="minorEastAsia"/>
          <w:sz w:val="28"/>
          <w:szCs w:val="28"/>
          <w:lang w:val="kk-KZ"/>
        </w:rPr>
        <w:t>Б</w:t>
      </w:r>
      <w:r w:rsidRPr="00444F10">
        <w:rPr>
          <w:rFonts w:eastAsiaTheme="minorEastAsia"/>
          <w:sz w:val="28"/>
          <w:szCs w:val="28"/>
          <w:lang w:val="kk-KZ"/>
        </w:rPr>
        <w:t xml:space="preserve">ылғары шикізатының сапасына, басқа материалдар сияқты, объективті себептер, </w:t>
      </w:r>
      <w:r>
        <w:rPr>
          <w:rFonts w:eastAsiaTheme="minorEastAsia"/>
          <w:sz w:val="28"/>
          <w:szCs w:val="28"/>
          <w:lang w:val="kk-KZ"/>
        </w:rPr>
        <w:t>т</w:t>
      </w:r>
      <w:r w:rsidRPr="00444F10">
        <w:rPr>
          <w:rFonts w:eastAsiaTheme="minorEastAsia"/>
          <w:sz w:val="28"/>
          <w:szCs w:val="28"/>
          <w:lang w:val="kk-KZ"/>
        </w:rPr>
        <w:t>ехнологиялық себептер</w:t>
      </w:r>
      <w:r>
        <w:rPr>
          <w:rFonts w:eastAsiaTheme="minorEastAsia"/>
          <w:sz w:val="28"/>
          <w:szCs w:val="28"/>
          <w:lang w:val="kk-KZ"/>
        </w:rPr>
        <w:t>,</w:t>
      </w:r>
      <w:r w:rsidRPr="00444F10">
        <w:rPr>
          <w:rFonts w:eastAsiaTheme="minorEastAsia"/>
          <w:sz w:val="28"/>
          <w:szCs w:val="28"/>
          <w:lang w:val="kk-KZ"/>
        </w:rPr>
        <w:t xml:space="preserve"> </w:t>
      </w:r>
      <w:r>
        <w:rPr>
          <w:rFonts w:eastAsiaTheme="minorEastAsia"/>
          <w:sz w:val="28"/>
          <w:szCs w:val="28"/>
          <w:lang w:val="kk-KZ"/>
        </w:rPr>
        <w:t xml:space="preserve">яғни, </w:t>
      </w:r>
      <w:r w:rsidRPr="00444F10">
        <w:rPr>
          <w:rFonts w:eastAsiaTheme="minorEastAsia"/>
          <w:sz w:val="28"/>
          <w:szCs w:val="28"/>
          <w:lang w:val="kk-KZ"/>
        </w:rPr>
        <w:t>оны дайындау әдістері және өңдеу түрлері әсер етеді. Терінің негізгі сапалық көрсеткіштерін және одан әрі қолданылуын қамтамасыз ететін негізгі объективті фактор - бұл жануардың түрі. Былғары материалының күйі сонымен қатар жасына және жынысына, өмірлік жағдайларына және жануардың тамақтануына</w:t>
      </w:r>
      <w:r>
        <w:rPr>
          <w:rFonts w:eastAsiaTheme="minorEastAsia"/>
          <w:sz w:val="28"/>
          <w:szCs w:val="28"/>
          <w:lang w:val="kk-KZ"/>
        </w:rPr>
        <w:t xml:space="preserve"> да</w:t>
      </w:r>
      <w:r w:rsidRPr="00444F10">
        <w:rPr>
          <w:rFonts w:eastAsiaTheme="minorEastAsia"/>
          <w:sz w:val="28"/>
          <w:szCs w:val="28"/>
          <w:lang w:val="kk-KZ"/>
        </w:rPr>
        <w:t xml:space="preserve"> байланысты. </w:t>
      </w:r>
    </w:p>
    <w:p w:rsidR="00160F33" w:rsidRDefault="00177462" w:rsidP="00160F33">
      <w:pPr>
        <w:shd w:val="clear" w:color="auto" w:fill="FFFFFF" w:themeFill="background1"/>
        <w:ind w:firstLine="709"/>
        <w:jc w:val="both"/>
        <w:rPr>
          <w:rFonts w:eastAsiaTheme="minorEastAsia"/>
          <w:sz w:val="28"/>
          <w:szCs w:val="28"/>
          <w:lang w:val="kk-KZ"/>
        </w:rPr>
      </w:pPr>
      <w:r w:rsidRPr="009021BE">
        <w:rPr>
          <w:rFonts w:eastAsiaTheme="minorEastAsia"/>
          <w:sz w:val="28"/>
          <w:szCs w:val="28"/>
          <w:lang w:val="kk-KZ"/>
        </w:rPr>
        <w:t>Жануардың денесінен теріні алып тастағаннан кейін, ол тері илеу зауытына жеткізіледі және тұтынушылардың талаптарына сай былғары материалын алу үшін әртүрлі өңдеулер</w:t>
      </w:r>
      <w:r w:rsidR="000705D9">
        <w:rPr>
          <w:rFonts w:eastAsiaTheme="minorEastAsia"/>
          <w:sz w:val="28"/>
          <w:szCs w:val="28"/>
          <w:lang w:val="kk-KZ"/>
        </w:rPr>
        <w:t xml:space="preserve">ден  </w:t>
      </w:r>
      <w:r w:rsidR="008C6C26">
        <w:rPr>
          <w:rFonts w:eastAsiaTheme="minorEastAsia"/>
          <w:sz w:val="28"/>
          <w:szCs w:val="28"/>
          <w:lang w:val="kk-KZ"/>
        </w:rPr>
        <w:t>өтеді</w:t>
      </w:r>
      <w:r w:rsidRPr="009021BE">
        <w:rPr>
          <w:rFonts w:eastAsiaTheme="minorEastAsia"/>
          <w:sz w:val="28"/>
          <w:szCs w:val="28"/>
          <w:lang w:val="kk-KZ"/>
        </w:rPr>
        <w:t xml:space="preserve">. Қолдану аймағына және мақсатына байланысты </w:t>
      </w:r>
      <w:r w:rsidR="000705D9">
        <w:rPr>
          <w:rFonts w:eastAsiaTheme="minorEastAsia"/>
          <w:sz w:val="28"/>
          <w:szCs w:val="28"/>
          <w:lang w:val="kk-KZ"/>
        </w:rPr>
        <w:t>былғары</w:t>
      </w:r>
      <w:r w:rsidRPr="009021BE">
        <w:rPr>
          <w:rFonts w:eastAsiaTheme="minorEastAsia"/>
          <w:sz w:val="28"/>
          <w:szCs w:val="28"/>
          <w:lang w:val="kk-KZ"/>
        </w:rPr>
        <w:t xml:space="preserve"> белгілі бір қасиеттерге ие. Былғарының қолдану аймағы киім, аяқ киім, автокөлік жапқыштары, жиһаз </w:t>
      </w:r>
      <w:r w:rsidR="008A09BC">
        <w:rPr>
          <w:rFonts w:eastAsiaTheme="minorEastAsia"/>
          <w:sz w:val="28"/>
          <w:szCs w:val="28"/>
          <w:lang w:val="kk-KZ"/>
        </w:rPr>
        <w:t>дайындау</w:t>
      </w:r>
      <w:r w:rsidRPr="009021BE">
        <w:rPr>
          <w:rFonts w:eastAsiaTheme="minorEastAsia"/>
          <w:sz w:val="28"/>
          <w:szCs w:val="28"/>
          <w:lang w:val="kk-KZ"/>
        </w:rPr>
        <w:t xml:space="preserve"> салалар</w:t>
      </w:r>
      <w:r w:rsidR="008A09BC">
        <w:rPr>
          <w:rFonts w:eastAsiaTheme="minorEastAsia"/>
          <w:sz w:val="28"/>
          <w:szCs w:val="28"/>
          <w:lang w:val="kk-KZ"/>
        </w:rPr>
        <w:t>ын</w:t>
      </w:r>
      <w:r w:rsidRPr="009021BE">
        <w:rPr>
          <w:rFonts w:eastAsiaTheme="minorEastAsia"/>
          <w:sz w:val="28"/>
          <w:szCs w:val="28"/>
          <w:lang w:val="kk-KZ"/>
        </w:rPr>
        <w:t xml:space="preserve"> </w:t>
      </w:r>
      <w:r w:rsidR="0095298A">
        <w:rPr>
          <w:rFonts w:eastAsiaTheme="minorEastAsia"/>
          <w:sz w:val="28"/>
          <w:szCs w:val="28"/>
          <w:lang w:val="kk-KZ"/>
        </w:rPr>
        <w:t xml:space="preserve">және басқа да өндірістерді </w:t>
      </w:r>
      <w:r w:rsidRPr="009021BE">
        <w:rPr>
          <w:rFonts w:eastAsiaTheme="minorEastAsia"/>
          <w:sz w:val="28"/>
          <w:szCs w:val="28"/>
          <w:lang w:val="kk-KZ"/>
        </w:rPr>
        <w:t>қамтиды</w:t>
      </w:r>
      <w:r w:rsidR="00833BA5">
        <w:rPr>
          <w:rFonts w:eastAsiaTheme="minorEastAsia"/>
          <w:sz w:val="28"/>
          <w:szCs w:val="28"/>
          <w:lang w:val="kk-KZ"/>
        </w:rPr>
        <w:t>.</w:t>
      </w:r>
      <w:r w:rsidRPr="009021BE">
        <w:rPr>
          <w:rFonts w:eastAsiaTheme="minorEastAsia"/>
          <w:sz w:val="28"/>
          <w:szCs w:val="28"/>
          <w:lang w:val="kk-KZ"/>
        </w:rPr>
        <w:t xml:space="preserve"> </w:t>
      </w:r>
    </w:p>
    <w:p w:rsidR="00160F33" w:rsidRPr="009021BE" w:rsidRDefault="00160F33" w:rsidP="00160F33">
      <w:pPr>
        <w:shd w:val="clear" w:color="auto" w:fill="FFFFFF" w:themeFill="background1"/>
        <w:ind w:firstLine="709"/>
        <w:jc w:val="both"/>
        <w:rPr>
          <w:rFonts w:eastAsiaTheme="minorEastAsia"/>
          <w:sz w:val="28"/>
          <w:szCs w:val="28"/>
          <w:lang w:val="kk-KZ"/>
        </w:rPr>
      </w:pPr>
      <w:r>
        <w:rPr>
          <w:rFonts w:eastAsiaTheme="minorEastAsia"/>
          <w:sz w:val="28"/>
          <w:szCs w:val="28"/>
          <w:lang w:val="kk-KZ"/>
        </w:rPr>
        <w:t xml:space="preserve">Былғары материалдарына және оның қасиеттеріне қойылатын талаптар арналуы мен тағайындалуына байланысты болады. </w:t>
      </w:r>
      <w:r w:rsidRPr="009021BE">
        <w:rPr>
          <w:rFonts w:eastAsiaTheme="minorEastAsia"/>
          <w:sz w:val="28"/>
          <w:szCs w:val="28"/>
          <w:lang w:val="kk-KZ"/>
        </w:rPr>
        <w:t xml:space="preserve">Киімге арналған былғары өте жұмсақ және серпімді болуы </w:t>
      </w:r>
      <w:r w:rsidR="000705D9">
        <w:rPr>
          <w:rFonts w:eastAsiaTheme="minorEastAsia"/>
          <w:sz w:val="28"/>
          <w:szCs w:val="28"/>
          <w:lang w:val="kk-KZ"/>
        </w:rPr>
        <w:t>қажет</w:t>
      </w:r>
      <w:r w:rsidR="0095298A">
        <w:rPr>
          <w:rFonts w:eastAsiaTheme="minorEastAsia"/>
          <w:sz w:val="28"/>
          <w:szCs w:val="28"/>
          <w:lang w:val="kk-KZ"/>
        </w:rPr>
        <w:t>. Ал,</w:t>
      </w:r>
      <w:r w:rsidRPr="009021BE">
        <w:rPr>
          <w:rFonts w:eastAsiaTheme="minorEastAsia"/>
          <w:sz w:val="28"/>
          <w:szCs w:val="28"/>
          <w:lang w:val="kk-KZ"/>
        </w:rPr>
        <w:t xml:space="preserve"> қолғап</w:t>
      </w:r>
      <w:r>
        <w:rPr>
          <w:rFonts w:eastAsiaTheme="minorEastAsia"/>
          <w:sz w:val="28"/>
          <w:szCs w:val="28"/>
          <w:lang w:val="kk-KZ"/>
        </w:rPr>
        <w:t>қа қажетті былғары</w:t>
      </w:r>
      <w:r w:rsidRPr="009021BE">
        <w:rPr>
          <w:rFonts w:eastAsiaTheme="minorEastAsia"/>
          <w:sz w:val="28"/>
          <w:szCs w:val="28"/>
          <w:lang w:val="kk-KZ"/>
        </w:rPr>
        <w:t xml:space="preserve">  созыл</w:t>
      </w:r>
      <w:r>
        <w:rPr>
          <w:rFonts w:eastAsiaTheme="minorEastAsia"/>
          <w:sz w:val="28"/>
          <w:szCs w:val="28"/>
          <w:lang w:val="kk-KZ"/>
        </w:rPr>
        <w:t>ғыш</w:t>
      </w:r>
      <w:r w:rsidRPr="009021BE">
        <w:rPr>
          <w:rFonts w:eastAsiaTheme="minorEastAsia"/>
          <w:sz w:val="28"/>
          <w:szCs w:val="28"/>
          <w:lang w:val="kk-KZ"/>
        </w:rPr>
        <w:t xml:space="preserve"> болуы керек, табан</w:t>
      </w:r>
      <w:r>
        <w:rPr>
          <w:rFonts w:eastAsiaTheme="minorEastAsia"/>
          <w:sz w:val="28"/>
          <w:szCs w:val="28"/>
          <w:lang w:val="kk-KZ"/>
        </w:rPr>
        <w:t>дық</w:t>
      </w:r>
      <w:r w:rsidRPr="009021BE">
        <w:rPr>
          <w:rFonts w:eastAsiaTheme="minorEastAsia"/>
          <w:sz w:val="28"/>
          <w:szCs w:val="28"/>
          <w:lang w:val="kk-KZ"/>
        </w:rPr>
        <w:t xml:space="preserve"> былғары тозуға төзімді және </w:t>
      </w:r>
      <w:r>
        <w:rPr>
          <w:rFonts w:eastAsiaTheme="minorEastAsia"/>
          <w:sz w:val="28"/>
          <w:szCs w:val="28"/>
          <w:lang w:val="kk-KZ"/>
        </w:rPr>
        <w:t xml:space="preserve">су өткізгіштік қасиеті бойынша </w:t>
      </w:r>
      <w:r w:rsidRPr="009021BE">
        <w:rPr>
          <w:rFonts w:eastAsiaTheme="minorEastAsia"/>
          <w:sz w:val="28"/>
          <w:szCs w:val="28"/>
          <w:lang w:val="kk-KZ"/>
        </w:rPr>
        <w:t>төмен сіңімді болуы керек [</w:t>
      </w:r>
      <w:r>
        <w:rPr>
          <w:rFonts w:eastAsiaTheme="minorEastAsia"/>
          <w:sz w:val="28"/>
          <w:szCs w:val="28"/>
          <w:lang w:val="kk-KZ"/>
        </w:rPr>
        <w:t>1</w:t>
      </w:r>
      <w:r w:rsidR="00833BA5">
        <w:rPr>
          <w:rFonts w:eastAsiaTheme="minorEastAsia"/>
          <w:sz w:val="28"/>
          <w:szCs w:val="28"/>
          <w:lang w:val="kk-KZ"/>
        </w:rPr>
        <w:t>4</w:t>
      </w:r>
      <w:r w:rsidRPr="009021BE">
        <w:rPr>
          <w:rFonts w:eastAsiaTheme="minorEastAsia"/>
          <w:sz w:val="28"/>
          <w:szCs w:val="28"/>
          <w:lang w:val="kk-KZ"/>
        </w:rPr>
        <w:t>].</w:t>
      </w:r>
    </w:p>
    <w:p w:rsidR="00160F33" w:rsidRPr="009021BE" w:rsidRDefault="00160F33" w:rsidP="00160F33">
      <w:pPr>
        <w:shd w:val="clear" w:color="auto" w:fill="FFFFFF" w:themeFill="background1"/>
        <w:ind w:firstLine="709"/>
        <w:jc w:val="both"/>
        <w:rPr>
          <w:rFonts w:eastAsiaTheme="minorEastAsia"/>
          <w:sz w:val="28"/>
          <w:szCs w:val="28"/>
          <w:lang w:val="kk-KZ"/>
        </w:rPr>
      </w:pPr>
      <w:r w:rsidRPr="009021BE">
        <w:rPr>
          <w:rFonts w:eastAsiaTheme="minorEastAsia"/>
          <w:sz w:val="28"/>
          <w:szCs w:val="28"/>
          <w:lang w:val="kk-KZ"/>
        </w:rPr>
        <w:t>Астарлы былғарылардың маңызды ерекшелігі- материалдың пайдаланушының денесімен тығыз және жиі ұзақ байланысы болғандықтан  гигиеналық қасиеттері жақсы болуы қажет</w:t>
      </w:r>
      <w:r w:rsidR="00833BA5" w:rsidRPr="009021BE">
        <w:rPr>
          <w:rFonts w:eastAsiaTheme="minorEastAsia"/>
          <w:sz w:val="28"/>
          <w:szCs w:val="28"/>
          <w:lang w:val="kk-KZ"/>
        </w:rPr>
        <w:t>[</w:t>
      </w:r>
      <w:r w:rsidR="00833BA5">
        <w:rPr>
          <w:rFonts w:eastAsiaTheme="minorEastAsia"/>
          <w:sz w:val="28"/>
          <w:szCs w:val="28"/>
          <w:lang w:val="kk-KZ"/>
        </w:rPr>
        <w:t>15</w:t>
      </w:r>
      <w:r w:rsidR="00833BA5" w:rsidRPr="009021BE">
        <w:rPr>
          <w:rFonts w:eastAsiaTheme="minorEastAsia"/>
          <w:sz w:val="28"/>
          <w:szCs w:val="28"/>
          <w:lang w:val="kk-KZ"/>
        </w:rPr>
        <w:t>]</w:t>
      </w:r>
      <w:r w:rsidRPr="009021BE">
        <w:rPr>
          <w:rFonts w:eastAsiaTheme="minorEastAsia"/>
          <w:sz w:val="28"/>
          <w:szCs w:val="28"/>
          <w:lang w:val="kk-KZ"/>
        </w:rPr>
        <w:t>.</w:t>
      </w:r>
    </w:p>
    <w:p w:rsidR="00160F33" w:rsidRPr="009021BE" w:rsidRDefault="00160F33" w:rsidP="00160F33">
      <w:pPr>
        <w:shd w:val="clear" w:color="auto" w:fill="FFFFFF" w:themeFill="background1"/>
        <w:ind w:firstLine="709"/>
        <w:jc w:val="both"/>
        <w:rPr>
          <w:rFonts w:eastAsiaTheme="minorEastAsia"/>
          <w:sz w:val="28"/>
          <w:szCs w:val="28"/>
          <w:lang w:val="kk-KZ"/>
        </w:rPr>
      </w:pPr>
      <w:r w:rsidRPr="009021BE">
        <w:rPr>
          <w:rFonts w:eastAsiaTheme="minorEastAsia"/>
          <w:sz w:val="28"/>
          <w:szCs w:val="28"/>
          <w:lang w:val="kk-KZ"/>
        </w:rPr>
        <w:t>Аяқ киім төсемдері үшін қолданылатын материалдардың ыңғайлылығы талап етіледі. Аяқ киім өндірісі үшін былғалылардың микробиологиялық,  гигиеналық қасиеттері маңызды. Бұл қасиеттер тұтынушылардың денсаулығы мен қауіпсіздігін қамтамасыз етеді</w:t>
      </w:r>
      <w:r w:rsidR="00833BA5" w:rsidRPr="009021BE">
        <w:rPr>
          <w:rFonts w:eastAsiaTheme="minorEastAsia"/>
          <w:sz w:val="28"/>
          <w:szCs w:val="28"/>
          <w:lang w:val="kk-KZ"/>
        </w:rPr>
        <w:t>[</w:t>
      </w:r>
      <w:r w:rsidR="00833BA5">
        <w:rPr>
          <w:rFonts w:eastAsiaTheme="minorEastAsia"/>
          <w:sz w:val="28"/>
          <w:szCs w:val="28"/>
          <w:lang w:val="kk-KZ"/>
        </w:rPr>
        <w:t>16</w:t>
      </w:r>
      <w:r w:rsidR="00833BA5" w:rsidRPr="009021BE">
        <w:rPr>
          <w:rFonts w:eastAsiaTheme="minorEastAsia"/>
          <w:sz w:val="28"/>
          <w:szCs w:val="28"/>
          <w:lang w:val="kk-KZ"/>
        </w:rPr>
        <w:t>]</w:t>
      </w:r>
      <w:r w:rsidRPr="009021BE">
        <w:rPr>
          <w:rFonts w:eastAsiaTheme="minorEastAsia"/>
          <w:sz w:val="28"/>
          <w:szCs w:val="28"/>
          <w:lang w:val="kk-KZ"/>
        </w:rPr>
        <w:t>.</w:t>
      </w:r>
    </w:p>
    <w:p w:rsidR="00CF5165" w:rsidRPr="00465D41" w:rsidRDefault="00CF5165" w:rsidP="00CF5165">
      <w:pPr>
        <w:autoSpaceDE w:val="0"/>
        <w:autoSpaceDN w:val="0"/>
        <w:adjustRightInd w:val="0"/>
        <w:ind w:firstLine="709"/>
        <w:jc w:val="both"/>
        <w:rPr>
          <w:sz w:val="28"/>
          <w:szCs w:val="28"/>
          <w:lang w:val="kk-KZ"/>
        </w:rPr>
      </w:pPr>
      <w:r>
        <w:rPr>
          <w:rFonts w:eastAsiaTheme="minorEastAsia"/>
          <w:sz w:val="28"/>
          <w:szCs w:val="28"/>
          <w:lang w:val="kk-KZ"/>
        </w:rPr>
        <w:t>Былғары сапасына әсер етеін т</w:t>
      </w:r>
      <w:r w:rsidRPr="00444F10">
        <w:rPr>
          <w:rFonts w:eastAsiaTheme="minorEastAsia"/>
          <w:sz w:val="28"/>
          <w:szCs w:val="28"/>
          <w:lang w:val="kk-KZ"/>
        </w:rPr>
        <w:t xml:space="preserve">ехнологиялық себептерге </w:t>
      </w:r>
      <w:r w:rsidRPr="00963CF7">
        <w:rPr>
          <w:sz w:val="28"/>
          <w:szCs w:val="28"/>
          <w:lang w:val="kk-KZ"/>
        </w:rPr>
        <w:t xml:space="preserve">технологиялық тізбектегі операцияларды </w:t>
      </w:r>
      <w:r>
        <w:rPr>
          <w:sz w:val="28"/>
          <w:szCs w:val="28"/>
          <w:lang w:val="kk-KZ"/>
        </w:rPr>
        <w:t xml:space="preserve">жатқызуға болады. Бұл операцияларға </w:t>
      </w:r>
      <w:r w:rsidRPr="00963CF7">
        <w:rPr>
          <w:sz w:val="28"/>
          <w:szCs w:val="28"/>
          <w:lang w:val="kk-KZ"/>
        </w:rPr>
        <w:t xml:space="preserve">дайындық, </w:t>
      </w:r>
      <w:r w:rsidR="000705D9">
        <w:rPr>
          <w:sz w:val="28"/>
          <w:szCs w:val="28"/>
          <w:lang w:val="kk-KZ"/>
        </w:rPr>
        <w:t xml:space="preserve">илеу </w:t>
      </w:r>
      <w:r w:rsidRPr="00963CF7">
        <w:rPr>
          <w:sz w:val="28"/>
          <w:szCs w:val="28"/>
          <w:lang w:val="kk-KZ"/>
        </w:rPr>
        <w:t xml:space="preserve"> және әрлеу </w:t>
      </w:r>
      <w:r>
        <w:rPr>
          <w:sz w:val="28"/>
          <w:szCs w:val="28"/>
          <w:lang w:val="kk-KZ"/>
        </w:rPr>
        <w:t>жұмыстары жатады</w:t>
      </w:r>
      <w:r w:rsidRPr="00444F10">
        <w:rPr>
          <w:rFonts w:eastAsiaTheme="minorEastAsia"/>
          <w:sz w:val="28"/>
          <w:szCs w:val="28"/>
          <w:lang w:val="kk-KZ"/>
        </w:rPr>
        <w:t>.</w:t>
      </w:r>
      <w:r w:rsidR="00465D41" w:rsidRPr="00465D41">
        <w:rPr>
          <w:sz w:val="20"/>
          <w:szCs w:val="20"/>
          <w:lang w:val="kk-KZ"/>
        </w:rPr>
        <w:t xml:space="preserve"> </w:t>
      </w:r>
    </w:p>
    <w:p w:rsidR="00CF5165" w:rsidRPr="00963CF7" w:rsidRDefault="00CF5165" w:rsidP="00CF5165">
      <w:pPr>
        <w:autoSpaceDE w:val="0"/>
        <w:autoSpaceDN w:val="0"/>
        <w:adjustRightInd w:val="0"/>
        <w:ind w:firstLine="709"/>
        <w:jc w:val="both"/>
        <w:rPr>
          <w:sz w:val="28"/>
          <w:szCs w:val="28"/>
          <w:lang w:val="kk-KZ"/>
        </w:rPr>
      </w:pPr>
      <w:r w:rsidRPr="00963CF7">
        <w:rPr>
          <w:sz w:val="28"/>
          <w:szCs w:val="28"/>
          <w:lang w:val="kk-KZ"/>
        </w:rPr>
        <w:t xml:space="preserve">Былғары өндірісінде </w:t>
      </w:r>
      <w:r>
        <w:rPr>
          <w:sz w:val="28"/>
          <w:szCs w:val="28"/>
          <w:lang w:val="kk-KZ"/>
        </w:rPr>
        <w:t>дайындық жұмыстары</w:t>
      </w:r>
      <w:r w:rsidRPr="00963CF7">
        <w:rPr>
          <w:sz w:val="28"/>
          <w:szCs w:val="28"/>
          <w:lang w:val="kk-KZ"/>
        </w:rPr>
        <w:t xml:space="preserve"> ж</w:t>
      </w:r>
      <w:r>
        <w:rPr>
          <w:sz w:val="28"/>
          <w:szCs w:val="28"/>
          <w:lang w:val="kk-KZ"/>
        </w:rPr>
        <w:t>ұмсарту</w:t>
      </w:r>
      <w:r w:rsidRPr="00963CF7">
        <w:rPr>
          <w:sz w:val="28"/>
          <w:szCs w:val="28"/>
          <w:lang w:val="kk-KZ"/>
        </w:rPr>
        <w:t>, жүннен арылту және күлдеу</w:t>
      </w:r>
      <w:r>
        <w:rPr>
          <w:sz w:val="28"/>
          <w:szCs w:val="28"/>
          <w:lang w:val="kk-KZ"/>
        </w:rPr>
        <w:t xml:space="preserve"> процестерінен</w:t>
      </w:r>
      <w:r w:rsidRPr="00963CF7">
        <w:rPr>
          <w:sz w:val="28"/>
          <w:szCs w:val="28"/>
          <w:lang w:val="kk-KZ"/>
        </w:rPr>
        <w:t xml:space="preserve"> тұрады. Тері өндірісінде </w:t>
      </w:r>
      <w:r>
        <w:rPr>
          <w:sz w:val="28"/>
          <w:szCs w:val="28"/>
          <w:lang w:val="kk-KZ"/>
        </w:rPr>
        <w:t xml:space="preserve">жұмсартудан </w:t>
      </w:r>
      <w:r w:rsidRPr="00963CF7">
        <w:rPr>
          <w:sz w:val="28"/>
          <w:szCs w:val="28"/>
          <w:lang w:val="kk-KZ"/>
        </w:rPr>
        <w:t>кейін, шаю, шелде</w:t>
      </w:r>
      <w:r>
        <w:rPr>
          <w:sz w:val="28"/>
          <w:szCs w:val="28"/>
          <w:lang w:val="kk-KZ"/>
        </w:rPr>
        <w:t xml:space="preserve">у </w:t>
      </w:r>
      <w:r w:rsidRPr="00963CF7">
        <w:rPr>
          <w:sz w:val="28"/>
          <w:szCs w:val="28"/>
          <w:lang w:val="kk-KZ"/>
        </w:rPr>
        <w:t>және май</w:t>
      </w:r>
      <w:r>
        <w:rPr>
          <w:sz w:val="28"/>
          <w:szCs w:val="28"/>
          <w:lang w:val="kk-KZ"/>
        </w:rPr>
        <w:t>сыздандыру жұмыстары орындалады</w:t>
      </w:r>
      <w:r w:rsidRPr="00963CF7">
        <w:rPr>
          <w:sz w:val="28"/>
          <w:szCs w:val="28"/>
          <w:lang w:val="kk-KZ"/>
        </w:rPr>
        <w:t xml:space="preserve">. Жүннен арылтудан және </w:t>
      </w:r>
      <w:r w:rsidRPr="00963CF7">
        <w:rPr>
          <w:sz w:val="28"/>
          <w:szCs w:val="28"/>
          <w:lang w:val="kk-KZ"/>
        </w:rPr>
        <w:lastRenderedPageBreak/>
        <w:t xml:space="preserve">күлдеуден кейін алынған жарғақ ары қарай былғары өндірісінің ең негізгі </w:t>
      </w:r>
      <w:r>
        <w:rPr>
          <w:sz w:val="28"/>
          <w:szCs w:val="28"/>
          <w:lang w:val="kk-KZ"/>
        </w:rPr>
        <w:t>сатысы</w:t>
      </w:r>
      <w:r w:rsidRPr="00963CF7">
        <w:rPr>
          <w:sz w:val="28"/>
          <w:szCs w:val="28"/>
          <w:lang w:val="kk-KZ"/>
        </w:rPr>
        <w:t xml:space="preserve"> - илеуге дайындалады. Сондықтан бұл </w:t>
      </w:r>
      <w:r>
        <w:rPr>
          <w:sz w:val="28"/>
          <w:szCs w:val="28"/>
          <w:lang w:val="kk-KZ"/>
        </w:rPr>
        <w:t>жұмыстарды</w:t>
      </w:r>
      <w:r w:rsidRPr="00963CF7">
        <w:rPr>
          <w:sz w:val="28"/>
          <w:szCs w:val="28"/>
          <w:lang w:val="kk-KZ"/>
        </w:rPr>
        <w:t xml:space="preserve"> </w:t>
      </w:r>
      <w:r w:rsidRPr="00A438AC">
        <w:rPr>
          <w:sz w:val="28"/>
          <w:szCs w:val="28"/>
          <w:lang w:val="kk-KZ"/>
        </w:rPr>
        <w:t>илеу алдында</w:t>
      </w:r>
      <w:r>
        <w:rPr>
          <w:sz w:val="28"/>
          <w:szCs w:val="28"/>
          <w:lang w:val="kk-KZ"/>
        </w:rPr>
        <w:t>ғ</w:t>
      </w:r>
      <w:r w:rsidRPr="00A438AC">
        <w:rPr>
          <w:sz w:val="28"/>
          <w:szCs w:val="28"/>
          <w:lang w:val="kk-KZ"/>
        </w:rPr>
        <w:t xml:space="preserve">ы </w:t>
      </w:r>
      <w:r>
        <w:rPr>
          <w:sz w:val="28"/>
          <w:szCs w:val="28"/>
          <w:lang w:val="kk-KZ"/>
        </w:rPr>
        <w:t>жұмыстар</w:t>
      </w:r>
      <w:r w:rsidRPr="00963CF7">
        <w:rPr>
          <w:i/>
          <w:iCs/>
          <w:sz w:val="28"/>
          <w:szCs w:val="28"/>
          <w:lang w:val="kk-KZ"/>
        </w:rPr>
        <w:t xml:space="preserve"> </w:t>
      </w:r>
      <w:r w:rsidRPr="00963CF7">
        <w:rPr>
          <w:sz w:val="28"/>
          <w:szCs w:val="28"/>
          <w:lang w:val="kk-KZ"/>
        </w:rPr>
        <w:t xml:space="preserve">деп атайды. Олардың қатарына күлсіздендіру, шаю, жұмсарту, пикельдеу </w:t>
      </w:r>
      <w:r>
        <w:rPr>
          <w:sz w:val="28"/>
          <w:szCs w:val="28"/>
          <w:lang w:val="kk-KZ"/>
        </w:rPr>
        <w:t>процестері</w:t>
      </w:r>
      <w:r w:rsidRPr="00963CF7">
        <w:rPr>
          <w:sz w:val="28"/>
          <w:szCs w:val="28"/>
          <w:lang w:val="kk-KZ"/>
        </w:rPr>
        <w:t xml:space="preserve"> жатады.</w:t>
      </w:r>
      <w:r>
        <w:rPr>
          <w:sz w:val="28"/>
          <w:szCs w:val="28"/>
          <w:lang w:val="kk-KZ"/>
        </w:rPr>
        <w:t xml:space="preserve"> Мұнан соң илеу жұмыстары орындалады.</w:t>
      </w:r>
      <w:r w:rsidR="00465D41" w:rsidRPr="00465D41">
        <w:rPr>
          <w:sz w:val="28"/>
          <w:szCs w:val="28"/>
          <w:lang w:val="kk-KZ"/>
        </w:rPr>
        <w:t xml:space="preserve"> Пикельдегенде шаюдан соң барабанға люк арқылы натрий хлоридін, аммоний сульфатын және фтальді ангидридті алдын ала ыстық сумен өңделген түрін қосады. 20 30 мин соң барабанға жартылай ось арқылы күкірт қышқылын 1:10 қатынасты құйып, содан соң пикельдеу біткенше айналдырады. Көн кесінді ашық қызыл түс беру керек (сынақты метилді қызылға көреді)</w:t>
      </w:r>
      <w:r w:rsidR="00465D41" w:rsidRPr="00465D41">
        <w:rPr>
          <w:rFonts w:eastAsiaTheme="minorEastAsia"/>
          <w:sz w:val="28"/>
          <w:szCs w:val="28"/>
          <w:lang w:val="kk-KZ"/>
        </w:rPr>
        <w:t xml:space="preserve"> [1</w:t>
      </w:r>
      <w:r w:rsidR="00833BA5">
        <w:rPr>
          <w:rFonts w:eastAsiaTheme="minorEastAsia"/>
          <w:sz w:val="28"/>
          <w:szCs w:val="28"/>
          <w:lang w:val="kk-KZ"/>
        </w:rPr>
        <w:t>7</w:t>
      </w:r>
      <w:r w:rsidR="00465D41" w:rsidRPr="00465D41">
        <w:rPr>
          <w:rFonts w:eastAsiaTheme="minorEastAsia"/>
          <w:sz w:val="28"/>
          <w:szCs w:val="28"/>
          <w:lang w:val="kk-KZ"/>
        </w:rPr>
        <w:t>].</w:t>
      </w:r>
      <w:r w:rsidR="00465D41" w:rsidRPr="00465D41">
        <w:rPr>
          <w:sz w:val="28"/>
          <w:szCs w:val="28"/>
          <w:lang w:val="kk-KZ"/>
        </w:rPr>
        <w:t xml:space="preserve"> Натрий сульфидінің күлдеу сұйықтығындағы мөлшері 6 9 г/л кальций гидроксиді 8 15 г/л. Күлдеуден соң көн 24 сағат артық жатуға болмайды. Осы қолданылған күлдеу сұйықтығын дәл осы процесс үшін 5 рет қолдануға болады. 5 рет қолданғаннан соң өңдемеген сұйықтықтарды тазалауға төгеді</w:t>
      </w:r>
      <w:r w:rsidR="00833BA5">
        <w:rPr>
          <w:sz w:val="28"/>
          <w:szCs w:val="28"/>
          <w:lang w:val="kk-KZ"/>
        </w:rPr>
        <w:t xml:space="preserve"> </w:t>
      </w:r>
      <w:r w:rsidR="00465D41" w:rsidRPr="00465D41">
        <w:rPr>
          <w:rFonts w:eastAsiaTheme="minorEastAsia"/>
          <w:sz w:val="28"/>
          <w:szCs w:val="28"/>
          <w:lang w:val="kk-KZ"/>
        </w:rPr>
        <w:t>[</w:t>
      </w:r>
      <w:r w:rsidR="00833BA5">
        <w:rPr>
          <w:rFonts w:eastAsiaTheme="minorEastAsia"/>
          <w:sz w:val="28"/>
          <w:szCs w:val="28"/>
          <w:lang w:val="kk-KZ"/>
        </w:rPr>
        <w:t>18</w:t>
      </w:r>
      <w:r w:rsidR="00465D41" w:rsidRPr="00465D41">
        <w:rPr>
          <w:rFonts w:eastAsiaTheme="minorEastAsia"/>
          <w:sz w:val="28"/>
          <w:szCs w:val="28"/>
          <w:lang w:val="kk-KZ"/>
        </w:rPr>
        <w:t>]</w:t>
      </w:r>
      <w:r w:rsidR="00465D41" w:rsidRPr="00465D41">
        <w:rPr>
          <w:sz w:val="28"/>
          <w:szCs w:val="28"/>
          <w:lang w:val="kk-KZ"/>
        </w:rPr>
        <w:t>. Өңдеу соңында иі қанғанын тексереді. Осы кезде негізгі майлауда майлы зат шығынымен 2,5 3% ( ке есептегенде) жасайды. Хромды илегішпен илегенде натрий гидрокарбонатын 0,3 0,5% қолдануға болады. Заттарды барабанға айналу үстіне құяды. Бейтараптау алдында жартылай фабрикатты ағынды сумен шаюға болады, содан соң ағынды судағы злоидтер мөлшерін анықтайды, ол 0.4г/л болу керек. Бейтараптау кезінде барабанға алдымен суды, содан соң жартылай ось арқылы натрий формиатын (концентрациясы 50г/л) және 20 мин соң натрий гидрокарбонатын (концентрациясы 50г/л) 2рет 5 10 мин интервалмен құяды. Бейтараптауды бромкрезол немесе метилді қызыл индикаторымен тексереді</w:t>
      </w:r>
      <w:r w:rsidR="00465D41" w:rsidRPr="00465D41">
        <w:rPr>
          <w:rFonts w:eastAsiaTheme="minorEastAsia"/>
          <w:sz w:val="28"/>
          <w:szCs w:val="28"/>
          <w:lang w:val="kk-KZ"/>
        </w:rPr>
        <w:t>[</w:t>
      </w:r>
      <w:r w:rsidR="00833BA5">
        <w:rPr>
          <w:rFonts w:eastAsiaTheme="minorEastAsia"/>
          <w:sz w:val="28"/>
          <w:szCs w:val="28"/>
          <w:lang w:val="kk-KZ"/>
        </w:rPr>
        <w:t>19</w:t>
      </w:r>
      <w:r w:rsidR="00465D41" w:rsidRPr="00465D41">
        <w:rPr>
          <w:rFonts w:eastAsiaTheme="minorEastAsia"/>
          <w:sz w:val="28"/>
          <w:szCs w:val="28"/>
          <w:lang w:val="kk-KZ"/>
        </w:rPr>
        <w:t>]</w:t>
      </w:r>
      <w:r w:rsidR="00465D41" w:rsidRPr="00465D41">
        <w:rPr>
          <w:sz w:val="28"/>
          <w:szCs w:val="28"/>
          <w:lang w:val="kk-KZ"/>
        </w:rPr>
        <w:t>. Күлдеу деп жарғақты әк суспензиясымен өңдеуді айтады. Ол былғарының қасиетіне және былғары өндірудегі өнімнің сапасына әсер ететін маңызды процесс. Бұл өңдеу былғары мен көннің барлық түрлеріне қолданылады</w:t>
      </w:r>
      <w:bookmarkStart w:id="31" w:name="_Hlk167441885"/>
      <w:r w:rsidR="00465D41" w:rsidRPr="00465D41">
        <w:rPr>
          <w:rFonts w:eastAsiaTheme="minorEastAsia"/>
          <w:sz w:val="28"/>
          <w:szCs w:val="28"/>
          <w:lang w:val="kk-KZ"/>
        </w:rPr>
        <w:t>[2</w:t>
      </w:r>
      <w:r w:rsidR="00833BA5">
        <w:rPr>
          <w:rFonts w:eastAsiaTheme="minorEastAsia"/>
          <w:sz w:val="28"/>
          <w:szCs w:val="28"/>
          <w:lang w:val="kk-KZ"/>
        </w:rPr>
        <w:t>0</w:t>
      </w:r>
      <w:r w:rsidR="00465D41" w:rsidRPr="00465D41">
        <w:rPr>
          <w:rFonts w:eastAsiaTheme="minorEastAsia"/>
          <w:sz w:val="28"/>
          <w:szCs w:val="28"/>
          <w:lang w:val="kk-KZ"/>
        </w:rPr>
        <w:t>]</w:t>
      </w:r>
      <w:r w:rsidR="00465D41" w:rsidRPr="00465D41">
        <w:rPr>
          <w:sz w:val="28"/>
          <w:szCs w:val="28"/>
          <w:lang w:val="kk-KZ"/>
        </w:rPr>
        <w:t xml:space="preserve">. </w:t>
      </w:r>
      <w:bookmarkEnd w:id="31"/>
      <w:r w:rsidR="00465D41" w:rsidRPr="00465D41">
        <w:rPr>
          <w:sz w:val="28"/>
          <w:szCs w:val="28"/>
          <w:lang w:val="kk-KZ"/>
        </w:rPr>
        <w:t>Былғары өндірісінде қалдықтар тері салмағының 30-50 %-ға жуық мөлшерін құрайды</w:t>
      </w:r>
      <w:r w:rsidR="00465D41" w:rsidRPr="00465D41">
        <w:rPr>
          <w:rFonts w:eastAsiaTheme="minorEastAsia"/>
          <w:sz w:val="28"/>
          <w:szCs w:val="28"/>
          <w:lang w:val="kk-KZ"/>
        </w:rPr>
        <w:t>[2</w:t>
      </w:r>
      <w:r w:rsidR="00833BA5">
        <w:rPr>
          <w:rFonts w:eastAsiaTheme="minorEastAsia"/>
          <w:sz w:val="28"/>
          <w:szCs w:val="28"/>
          <w:lang w:val="kk-KZ"/>
        </w:rPr>
        <w:t>1</w:t>
      </w:r>
      <w:r w:rsidR="00465D41" w:rsidRPr="00465D41">
        <w:rPr>
          <w:rFonts w:eastAsiaTheme="minorEastAsia"/>
          <w:sz w:val="28"/>
          <w:szCs w:val="28"/>
          <w:lang w:val="kk-KZ"/>
        </w:rPr>
        <w:t>]</w:t>
      </w:r>
      <w:r w:rsidR="00465D41" w:rsidRPr="00465D41">
        <w:rPr>
          <w:sz w:val="28"/>
          <w:szCs w:val="28"/>
          <w:lang w:val="kk-KZ"/>
        </w:rPr>
        <w:t>.</w:t>
      </w:r>
    </w:p>
    <w:p w:rsidR="00CF5165" w:rsidRDefault="00CF5165" w:rsidP="00CF5165">
      <w:pPr>
        <w:tabs>
          <w:tab w:val="left" w:pos="709"/>
        </w:tabs>
        <w:ind w:firstLine="709"/>
        <w:jc w:val="both"/>
        <w:rPr>
          <w:sz w:val="28"/>
          <w:szCs w:val="28"/>
          <w:lang w:val="kk-KZ" w:eastAsia="tr-TR"/>
        </w:rPr>
      </w:pPr>
      <w:r>
        <w:rPr>
          <w:sz w:val="28"/>
          <w:szCs w:val="28"/>
          <w:lang w:val="kk-KZ" w:eastAsia="tr-TR"/>
        </w:rPr>
        <w:t>Былғарыны әрлеу жұмыстары</w:t>
      </w:r>
      <w:r w:rsidRPr="00F67574">
        <w:rPr>
          <w:sz w:val="28"/>
          <w:szCs w:val="28"/>
          <w:lang w:val="kk-KZ" w:eastAsia="tr-TR"/>
        </w:rPr>
        <w:t xml:space="preserve"> - бұл былғарыдан жасалған бұйымдардың сыртқы түрі мен беріктігін жақсарту үшін полимерлі жабын қолданылатын </w:t>
      </w:r>
      <w:r>
        <w:rPr>
          <w:sz w:val="28"/>
          <w:szCs w:val="28"/>
          <w:lang w:val="kk-KZ" w:eastAsia="tr-TR"/>
        </w:rPr>
        <w:t>үрдіс</w:t>
      </w:r>
      <w:r w:rsidRPr="00F67574">
        <w:rPr>
          <w:sz w:val="28"/>
          <w:szCs w:val="28"/>
          <w:lang w:val="kk-KZ" w:eastAsia="tr-TR"/>
        </w:rPr>
        <w:t xml:space="preserve">. Осы кезеңде </w:t>
      </w:r>
      <w:r>
        <w:rPr>
          <w:sz w:val="28"/>
          <w:szCs w:val="28"/>
          <w:lang w:val="kk-KZ" w:eastAsia="tr-TR"/>
        </w:rPr>
        <w:t>орындалатын жұмыс</w:t>
      </w:r>
      <w:r w:rsidR="0095298A">
        <w:rPr>
          <w:sz w:val="28"/>
          <w:szCs w:val="28"/>
          <w:lang w:val="kk-KZ" w:eastAsia="tr-TR"/>
        </w:rPr>
        <w:t xml:space="preserve">тың ерекшелігіне </w:t>
      </w:r>
      <w:r>
        <w:rPr>
          <w:sz w:val="28"/>
          <w:szCs w:val="28"/>
          <w:lang w:val="kk-KZ" w:eastAsia="tr-TR"/>
        </w:rPr>
        <w:t>байланысты</w:t>
      </w:r>
      <w:r w:rsidRPr="00F67574">
        <w:rPr>
          <w:sz w:val="28"/>
          <w:szCs w:val="28"/>
          <w:lang w:val="kk-KZ" w:eastAsia="tr-TR"/>
        </w:rPr>
        <w:t xml:space="preserve"> </w:t>
      </w:r>
      <w:r>
        <w:rPr>
          <w:sz w:val="28"/>
          <w:szCs w:val="28"/>
          <w:lang w:val="kk-KZ" w:eastAsia="tr-TR"/>
        </w:rPr>
        <w:t xml:space="preserve">дайын болған </w:t>
      </w:r>
      <w:r w:rsidRPr="00F67574">
        <w:rPr>
          <w:sz w:val="28"/>
          <w:szCs w:val="28"/>
          <w:lang w:val="kk-KZ" w:eastAsia="tr-TR"/>
        </w:rPr>
        <w:t>өнімнің қолданылу</w:t>
      </w:r>
      <w:r>
        <w:rPr>
          <w:sz w:val="28"/>
          <w:szCs w:val="28"/>
          <w:lang w:val="kk-KZ" w:eastAsia="tr-TR"/>
        </w:rPr>
        <w:t xml:space="preserve"> аймағы</w:t>
      </w:r>
      <w:r w:rsidRPr="00F67574">
        <w:rPr>
          <w:sz w:val="28"/>
          <w:szCs w:val="28"/>
          <w:lang w:val="kk-KZ" w:eastAsia="tr-TR"/>
        </w:rPr>
        <w:t xml:space="preserve"> мен </w:t>
      </w:r>
      <w:r>
        <w:rPr>
          <w:sz w:val="28"/>
          <w:szCs w:val="28"/>
          <w:lang w:val="kk-KZ" w:eastAsia="tr-TR"/>
        </w:rPr>
        <w:t>сыртқы түрінің сапасы анықталады</w:t>
      </w:r>
      <w:r w:rsidRPr="00F67574">
        <w:rPr>
          <w:sz w:val="28"/>
          <w:szCs w:val="28"/>
          <w:lang w:val="kk-KZ" w:eastAsia="tr-TR"/>
        </w:rPr>
        <w:t xml:space="preserve">. </w:t>
      </w:r>
    </w:p>
    <w:p w:rsidR="00F67574" w:rsidRPr="00DF12AE" w:rsidRDefault="0095298A" w:rsidP="00F67574">
      <w:pPr>
        <w:tabs>
          <w:tab w:val="left" w:pos="709"/>
        </w:tabs>
        <w:ind w:firstLine="709"/>
        <w:jc w:val="both"/>
        <w:rPr>
          <w:sz w:val="28"/>
          <w:szCs w:val="28"/>
          <w:lang w:val="kk-KZ" w:eastAsia="tr-TR"/>
        </w:rPr>
      </w:pPr>
      <w:r>
        <w:rPr>
          <w:sz w:val="28"/>
          <w:szCs w:val="28"/>
          <w:lang w:val="kk-KZ" w:eastAsia="tr-TR"/>
        </w:rPr>
        <w:t xml:space="preserve">Әрлеу жұмыстарында пайда болған </w:t>
      </w:r>
      <w:r w:rsidRPr="00F67574">
        <w:rPr>
          <w:sz w:val="28"/>
          <w:szCs w:val="28"/>
          <w:lang w:val="kk-KZ" w:eastAsia="tr-TR"/>
        </w:rPr>
        <w:t>әртүрлі жабын құрамдары</w:t>
      </w:r>
      <w:r>
        <w:rPr>
          <w:sz w:val="28"/>
          <w:szCs w:val="28"/>
          <w:lang w:val="kk-KZ" w:eastAsia="tr-TR"/>
        </w:rPr>
        <w:t xml:space="preserve"> б</w:t>
      </w:r>
      <w:r w:rsidR="00794A41">
        <w:rPr>
          <w:sz w:val="28"/>
          <w:szCs w:val="28"/>
          <w:lang w:val="kk-KZ" w:eastAsia="tr-TR"/>
        </w:rPr>
        <w:t xml:space="preserve">ылғарының </w:t>
      </w:r>
      <w:r w:rsidR="00F67574" w:rsidRPr="00F67574">
        <w:rPr>
          <w:sz w:val="28"/>
          <w:szCs w:val="28"/>
          <w:lang w:val="kk-KZ" w:eastAsia="tr-TR"/>
        </w:rPr>
        <w:t xml:space="preserve">физика-механикалық қасиеттеріне </w:t>
      </w:r>
      <w:r w:rsidR="00794A41">
        <w:rPr>
          <w:sz w:val="28"/>
          <w:szCs w:val="28"/>
          <w:lang w:val="kk-KZ" w:eastAsia="tr-TR"/>
        </w:rPr>
        <w:t>әсер етеді.</w:t>
      </w:r>
      <w:r w:rsidR="00F67574" w:rsidRPr="00F67574">
        <w:rPr>
          <w:sz w:val="28"/>
          <w:szCs w:val="28"/>
          <w:lang w:val="kk-KZ" w:eastAsia="tr-TR"/>
        </w:rPr>
        <w:t xml:space="preserve"> </w:t>
      </w:r>
      <w:r w:rsidR="0058537C">
        <w:rPr>
          <w:sz w:val="28"/>
          <w:szCs w:val="28"/>
          <w:lang w:val="kk-KZ" w:eastAsia="tr-TR"/>
        </w:rPr>
        <w:t>П</w:t>
      </w:r>
      <w:r w:rsidR="00F67574" w:rsidRPr="00F67574">
        <w:rPr>
          <w:sz w:val="28"/>
          <w:szCs w:val="28"/>
          <w:lang w:val="kk-KZ" w:eastAsia="tr-TR"/>
        </w:rPr>
        <w:t xml:space="preserve">игментті әрлеуді қолдану статистикалық тұрғыдан терінің </w:t>
      </w:r>
      <w:r w:rsidR="00C432DF">
        <w:rPr>
          <w:sz w:val="28"/>
          <w:szCs w:val="28"/>
          <w:lang w:val="kk-KZ" w:eastAsia="tr-TR"/>
        </w:rPr>
        <w:t>ұзару</w:t>
      </w:r>
      <w:r w:rsidR="00F67574" w:rsidRPr="00F67574">
        <w:rPr>
          <w:sz w:val="28"/>
          <w:szCs w:val="28"/>
          <w:lang w:val="kk-KZ" w:eastAsia="tr-TR"/>
        </w:rPr>
        <w:t xml:space="preserve"> беріктігін, бір және қос жиектердің </w:t>
      </w:r>
      <w:r>
        <w:rPr>
          <w:sz w:val="28"/>
          <w:szCs w:val="28"/>
          <w:lang w:val="kk-KZ" w:eastAsia="tr-TR"/>
        </w:rPr>
        <w:t>ұзілу шамасын</w:t>
      </w:r>
      <w:r w:rsidR="00F67574" w:rsidRPr="00F67574">
        <w:rPr>
          <w:sz w:val="28"/>
          <w:szCs w:val="28"/>
          <w:lang w:val="kk-KZ" w:eastAsia="tr-TR"/>
        </w:rPr>
        <w:t xml:space="preserve"> және тігістердің жыртылуына төзімділігін едәуір арттыр</w:t>
      </w:r>
      <w:r w:rsidR="000705D9">
        <w:rPr>
          <w:sz w:val="28"/>
          <w:szCs w:val="28"/>
          <w:lang w:val="kk-KZ" w:eastAsia="tr-TR"/>
        </w:rPr>
        <w:t>а</w:t>
      </w:r>
      <w:r w:rsidR="00F67574" w:rsidRPr="00F67574">
        <w:rPr>
          <w:sz w:val="28"/>
          <w:szCs w:val="28"/>
          <w:lang w:val="kk-KZ" w:eastAsia="tr-TR"/>
        </w:rPr>
        <w:t xml:space="preserve">ды. Жартылай анилин және күңгірт әрлеу терінің физика-механикалық қасиеттерінің </w:t>
      </w:r>
      <w:r w:rsidR="000705D9">
        <w:rPr>
          <w:sz w:val="28"/>
          <w:szCs w:val="28"/>
          <w:lang w:val="kk-KZ" w:eastAsia="tr-TR"/>
        </w:rPr>
        <w:t>шамалы да болса</w:t>
      </w:r>
      <w:r w:rsidR="00F67574" w:rsidRPr="00F67574">
        <w:rPr>
          <w:sz w:val="28"/>
          <w:szCs w:val="28"/>
          <w:lang w:val="kk-KZ" w:eastAsia="tr-TR"/>
        </w:rPr>
        <w:t xml:space="preserve"> жоғарылауын</w:t>
      </w:r>
      <w:r w:rsidR="00794A41">
        <w:rPr>
          <w:sz w:val="28"/>
          <w:szCs w:val="28"/>
          <w:lang w:val="kk-KZ" w:eastAsia="tr-TR"/>
        </w:rPr>
        <w:t xml:space="preserve"> қамтамасыз ет</w:t>
      </w:r>
      <w:r w:rsidR="000705D9">
        <w:rPr>
          <w:sz w:val="28"/>
          <w:szCs w:val="28"/>
          <w:lang w:val="kk-KZ" w:eastAsia="tr-TR"/>
        </w:rPr>
        <w:t>е алады</w:t>
      </w:r>
      <w:r w:rsidR="00671195">
        <w:rPr>
          <w:sz w:val="28"/>
          <w:szCs w:val="28"/>
          <w:lang w:val="kk-KZ" w:eastAsia="tr-TR"/>
        </w:rPr>
        <w:t xml:space="preserve"> </w:t>
      </w:r>
      <w:r w:rsidR="00F67574" w:rsidRPr="00DF12AE">
        <w:rPr>
          <w:sz w:val="28"/>
          <w:szCs w:val="28"/>
          <w:lang w:val="tr-TR" w:eastAsia="tr-TR"/>
        </w:rPr>
        <w:t>[</w:t>
      </w:r>
      <w:r w:rsidR="00CC6254">
        <w:rPr>
          <w:sz w:val="28"/>
          <w:szCs w:val="28"/>
          <w:lang w:val="kk-KZ" w:eastAsia="tr-TR"/>
        </w:rPr>
        <w:t>22</w:t>
      </w:r>
      <w:r w:rsidR="00F67574" w:rsidRPr="00DF12AE">
        <w:rPr>
          <w:sz w:val="28"/>
          <w:szCs w:val="28"/>
          <w:lang w:val="tr-TR" w:eastAsia="tr-TR"/>
        </w:rPr>
        <w:t>].</w:t>
      </w:r>
    </w:p>
    <w:p w:rsidR="00F67574" w:rsidRPr="00DF12AE" w:rsidRDefault="00F67574" w:rsidP="00F67574">
      <w:pPr>
        <w:tabs>
          <w:tab w:val="left" w:pos="709"/>
        </w:tabs>
        <w:ind w:firstLine="709"/>
        <w:jc w:val="both"/>
        <w:rPr>
          <w:sz w:val="28"/>
          <w:szCs w:val="28"/>
          <w:lang w:val="kk-KZ" w:eastAsia="tr-TR"/>
        </w:rPr>
      </w:pPr>
      <w:r w:rsidRPr="00DF12AE">
        <w:rPr>
          <w:sz w:val="28"/>
          <w:szCs w:val="28"/>
          <w:lang w:val="kk-KZ" w:eastAsia="tr-TR"/>
        </w:rPr>
        <w:t>Былғары өнеркәсібінде екі түсті, мөлдір, жартылай анилин және монохроматикалық әрлеу түрлері</w:t>
      </w:r>
      <w:r w:rsidR="00794A41">
        <w:rPr>
          <w:sz w:val="28"/>
          <w:szCs w:val="28"/>
          <w:lang w:val="kk-KZ" w:eastAsia="tr-TR"/>
        </w:rPr>
        <w:t xml:space="preserve">н де </w:t>
      </w:r>
      <w:r w:rsidRPr="00DF12AE">
        <w:rPr>
          <w:sz w:val="28"/>
          <w:szCs w:val="28"/>
          <w:lang w:val="kk-KZ" w:eastAsia="tr-TR"/>
        </w:rPr>
        <w:t xml:space="preserve"> </w:t>
      </w:r>
      <w:r w:rsidR="00794A41">
        <w:rPr>
          <w:sz w:val="28"/>
          <w:szCs w:val="28"/>
          <w:lang w:val="kk-KZ" w:eastAsia="tr-TR"/>
        </w:rPr>
        <w:t>қолданады</w:t>
      </w:r>
      <w:r w:rsidRPr="00DF12AE">
        <w:rPr>
          <w:sz w:val="28"/>
          <w:szCs w:val="28"/>
          <w:lang w:val="kk-KZ" w:eastAsia="tr-TR"/>
        </w:rPr>
        <w:t xml:space="preserve">. </w:t>
      </w:r>
      <w:r w:rsidR="008A2AD4">
        <w:rPr>
          <w:sz w:val="28"/>
          <w:szCs w:val="28"/>
          <w:lang w:val="kk-KZ" w:eastAsia="tr-TR"/>
        </w:rPr>
        <w:t>Ә</w:t>
      </w:r>
      <w:r w:rsidRPr="00DF12AE">
        <w:rPr>
          <w:sz w:val="28"/>
          <w:szCs w:val="28"/>
          <w:lang w:val="kk-KZ" w:eastAsia="tr-TR"/>
        </w:rPr>
        <w:t xml:space="preserve">рлеу түріне </w:t>
      </w:r>
      <w:r w:rsidR="008A2AD4">
        <w:rPr>
          <w:sz w:val="28"/>
          <w:szCs w:val="28"/>
          <w:lang w:val="kk-KZ" w:eastAsia="tr-TR"/>
        </w:rPr>
        <w:t xml:space="preserve">байланысты </w:t>
      </w:r>
      <w:r w:rsidRPr="00DF12AE">
        <w:rPr>
          <w:sz w:val="28"/>
          <w:szCs w:val="28"/>
          <w:lang w:val="kk-KZ" w:eastAsia="tr-TR"/>
        </w:rPr>
        <w:t xml:space="preserve"> </w:t>
      </w:r>
      <w:r w:rsidR="0058537C">
        <w:rPr>
          <w:sz w:val="28"/>
          <w:szCs w:val="28"/>
          <w:lang w:val="kk-KZ" w:eastAsia="tr-TR"/>
        </w:rPr>
        <w:t xml:space="preserve">кешеннің </w:t>
      </w:r>
      <w:r w:rsidRPr="00DF12AE">
        <w:rPr>
          <w:sz w:val="28"/>
          <w:szCs w:val="28"/>
          <w:lang w:val="kk-KZ" w:eastAsia="tr-TR"/>
        </w:rPr>
        <w:t xml:space="preserve">құрамы </w:t>
      </w:r>
      <w:r w:rsidR="008A2AD4">
        <w:rPr>
          <w:sz w:val="28"/>
          <w:szCs w:val="28"/>
          <w:lang w:val="kk-KZ" w:eastAsia="tr-TR"/>
        </w:rPr>
        <w:t>өзгеріп отырады</w:t>
      </w:r>
      <w:r w:rsidR="00971EE0">
        <w:rPr>
          <w:sz w:val="28"/>
          <w:szCs w:val="28"/>
          <w:lang w:val="kk-KZ" w:eastAsia="tr-TR"/>
        </w:rPr>
        <w:t xml:space="preserve">. Бұл </w:t>
      </w:r>
      <w:r w:rsidRPr="00DF12AE">
        <w:rPr>
          <w:sz w:val="28"/>
          <w:szCs w:val="28"/>
          <w:lang w:val="kk-KZ" w:eastAsia="tr-TR"/>
        </w:rPr>
        <w:t xml:space="preserve">өнімділікке ғана емес, сонымен қатар дайын </w:t>
      </w:r>
      <w:r w:rsidR="00794A41">
        <w:rPr>
          <w:sz w:val="28"/>
          <w:szCs w:val="28"/>
          <w:lang w:val="kk-KZ" w:eastAsia="tr-TR"/>
        </w:rPr>
        <w:t>былғарының</w:t>
      </w:r>
      <w:r w:rsidRPr="00DF12AE">
        <w:rPr>
          <w:sz w:val="28"/>
          <w:szCs w:val="28"/>
          <w:lang w:val="kk-KZ" w:eastAsia="tr-TR"/>
        </w:rPr>
        <w:t xml:space="preserve"> қасиеттеріне де әсер етеді </w:t>
      </w:r>
      <w:r w:rsidRPr="00DF12AE">
        <w:rPr>
          <w:sz w:val="28"/>
          <w:szCs w:val="28"/>
          <w:lang w:val="tr-TR" w:eastAsia="tr-TR"/>
        </w:rPr>
        <w:t>[</w:t>
      </w:r>
      <w:r w:rsidR="00CC6254">
        <w:rPr>
          <w:sz w:val="28"/>
          <w:szCs w:val="28"/>
          <w:lang w:val="kk-KZ" w:eastAsia="tr-TR"/>
        </w:rPr>
        <w:t>23</w:t>
      </w:r>
      <w:r w:rsidRPr="00DF12AE">
        <w:rPr>
          <w:sz w:val="28"/>
          <w:szCs w:val="28"/>
          <w:lang w:val="tr-TR" w:eastAsia="tr-TR"/>
        </w:rPr>
        <w:t>].</w:t>
      </w:r>
    </w:p>
    <w:p w:rsidR="00F67574" w:rsidRDefault="00DF2BFD" w:rsidP="00F67574">
      <w:pPr>
        <w:tabs>
          <w:tab w:val="left" w:pos="709"/>
        </w:tabs>
        <w:ind w:firstLine="709"/>
        <w:jc w:val="both"/>
        <w:rPr>
          <w:sz w:val="28"/>
          <w:szCs w:val="28"/>
          <w:lang w:val="kk-KZ" w:eastAsia="tr-TR"/>
        </w:rPr>
      </w:pPr>
      <w:r>
        <w:rPr>
          <w:sz w:val="28"/>
          <w:szCs w:val="28"/>
          <w:lang w:val="kk-KZ" w:eastAsia="tr-TR"/>
        </w:rPr>
        <w:t>Кейбір</w:t>
      </w:r>
      <w:r w:rsidR="00F67574" w:rsidRPr="00640888">
        <w:rPr>
          <w:sz w:val="28"/>
          <w:szCs w:val="28"/>
          <w:lang w:val="kk-KZ" w:eastAsia="tr-TR"/>
        </w:rPr>
        <w:t xml:space="preserve"> жұмыста</w:t>
      </w:r>
      <w:r w:rsidR="00794A41">
        <w:rPr>
          <w:sz w:val="28"/>
          <w:szCs w:val="28"/>
          <w:lang w:val="kk-KZ" w:eastAsia="tr-TR"/>
        </w:rPr>
        <w:t>рда</w:t>
      </w:r>
      <w:r w:rsidR="00F67574" w:rsidRPr="00640888">
        <w:rPr>
          <w:sz w:val="28"/>
          <w:szCs w:val="28"/>
          <w:lang w:val="kk-KZ" w:eastAsia="tr-TR"/>
        </w:rPr>
        <w:t xml:space="preserve"> катионды және анионды химикаттарымен </w:t>
      </w:r>
      <w:r w:rsidR="00794A41" w:rsidRPr="00640888">
        <w:rPr>
          <w:sz w:val="28"/>
          <w:szCs w:val="28"/>
          <w:lang w:val="kk-KZ" w:eastAsia="tr-TR"/>
        </w:rPr>
        <w:t>әрле</w:t>
      </w:r>
      <w:r w:rsidR="00794A41">
        <w:rPr>
          <w:sz w:val="28"/>
          <w:szCs w:val="28"/>
          <w:lang w:val="kk-KZ" w:eastAsia="tr-TR"/>
        </w:rPr>
        <w:t>нген былғары</w:t>
      </w:r>
      <w:r w:rsidR="00794A41" w:rsidRPr="00640888">
        <w:rPr>
          <w:sz w:val="28"/>
          <w:szCs w:val="28"/>
          <w:lang w:val="kk-KZ" w:eastAsia="tr-TR"/>
        </w:rPr>
        <w:t xml:space="preserve"> </w:t>
      </w:r>
      <w:r w:rsidR="00F67574" w:rsidRPr="00640888">
        <w:rPr>
          <w:sz w:val="28"/>
          <w:szCs w:val="28"/>
          <w:lang w:val="kk-KZ" w:eastAsia="tr-TR"/>
        </w:rPr>
        <w:t>беті</w:t>
      </w:r>
      <w:r w:rsidR="00794A41">
        <w:rPr>
          <w:sz w:val="28"/>
          <w:szCs w:val="28"/>
          <w:lang w:val="kk-KZ" w:eastAsia="tr-TR"/>
        </w:rPr>
        <w:t>нің морфологиясы</w:t>
      </w:r>
      <w:r w:rsidR="00F67574" w:rsidRPr="00640888">
        <w:rPr>
          <w:sz w:val="28"/>
          <w:szCs w:val="28"/>
          <w:lang w:val="kk-KZ" w:eastAsia="tr-TR"/>
        </w:rPr>
        <w:t xml:space="preserve"> мен физикалық қасиеттері талда</w:t>
      </w:r>
      <w:r>
        <w:rPr>
          <w:sz w:val="28"/>
          <w:szCs w:val="28"/>
          <w:lang w:val="kk-KZ" w:eastAsia="tr-TR"/>
        </w:rPr>
        <w:t>н</w:t>
      </w:r>
      <w:r w:rsidR="0095298A">
        <w:rPr>
          <w:sz w:val="28"/>
          <w:szCs w:val="28"/>
          <w:lang w:val="kk-KZ" w:eastAsia="tr-TR"/>
        </w:rPr>
        <w:t>а</w:t>
      </w:r>
      <w:r>
        <w:rPr>
          <w:sz w:val="28"/>
          <w:szCs w:val="28"/>
          <w:lang w:val="kk-KZ" w:eastAsia="tr-TR"/>
        </w:rPr>
        <w:t>ды</w:t>
      </w:r>
      <w:r w:rsidR="00F67574" w:rsidRPr="00640888">
        <w:rPr>
          <w:sz w:val="28"/>
          <w:szCs w:val="28"/>
          <w:lang w:val="kk-KZ" w:eastAsia="tr-TR"/>
        </w:rPr>
        <w:t xml:space="preserve">. Тері </w:t>
      </w:r>
      <w:r w:rsidR="00F67574" w:rsidRPr="00640888">
        <w:rPr>
          <w:sz w:val="28"/>
          <w:szCs w:val="28"/>
          <w:lang w:val="kk-KZ" w:eastAsia="tr-TR"/>
        </w:rPr>
        <w:lastRenderedPageBreak/>
        <w:t xml:space="preserve">бетінде жатқан сұйықтық тамшыларының жанасу бұрыштары беттік энергияны, қышқылдықты, беттік энергияның негізгі компоненттерін, полярлықты және </w:t>
      </w:r>
      <w:r w:rsidR="00794A41">
        <w:rPr>
          <w:sz w:val="28"/>
          <w:szCs w:val="28"/>
          <w:lang w:val="kk-KZ" w:eastAsia="tr-TR"/>
        </w:rPr>
        <w:t>байлаанысу</w:t>
      </w:r>
      <w:r w:rsidR="00F67574" w:rsidRPr="00640888">
        <w:rPr>
          <w:sz w:val="28"/>
          <w:szCs w:val="28"/>
          <w:lang w:val="kk-KZ" w:eastAsia="tr-TR"/>
        </w:rPr>
        <w:t xml:space="preserve"> тиімділігін бағалау үшін пайдаланылды. Ылғалдандыру бұрышының мәндері хромды тотығу қыртысы мен кәдімгі тотығу үшін, сондай-ақ пигменттер мен байланыстырғыштардың әртүрлі </w:t>
      </w:r>
      <w:r w:rsidR="008A2AD4">
        <w:rPr>
          <w:sz w:val="28"/>
          <w:szCs w:val="28"/>
          <w:lang w:val="kk-KZ" w:eastAsia="tr-TR"/>
        </w:rPr>
        <w:t>қоспасы</w:t>
      </w:r>
      <w:r w:rsidR="00F67574" w:rsidRPr="00640888">
        <w:rPr>
          <w:sz w:val="28"/>
          <w:szCs w:val="28"/>
          <w:lang w:val="kk-KZ" w:eastAsia="tr-TR"/>
        </w:rPr>
        <w:t xml:space="preserve"> арқылы жасалған дайын былғары үшін өлшен</w:t>
      </w:r>
      <w:r w:rsidR="0095298A">
        <w:rPr>
          <w:sz w:val="28"/>
          <w:szCs w:val="28"/>
          <w:lang w:val="kk-KZ" w:eastAsia="tr-TR"/>
        </w:rPr>
        <w:t>е</w:t>
      </w:r>
      <w:r w:rsidR="00F67574" w:rsidRPr="00640888">
        <w:rPr>
          <w:sz w:val="28"/>
          <w:szCs w:val="28"/>
          <w:lang w:val="kk-KZ" w:eastAsia="tr-TR"/>
        </w:rPr>
        <w:t>ді. Дайын терінің сулануы сулану бұрышының мәндерімен байланысты бол</w:t>
      </w:r>
      <w:r w:rsidR="0095298A">
        <w:rPr>
          <w:sz w:val="28"/>
          <w:szCs w:val="28"/>
          <w:lang w:val="kk-KZ" w:eastAsia="tr-TR"/>
        </w:rPr>
        <w:t>а</w:t>
      </w:r>
      <w:r w:rsidR="00F67574" w:rsidRPr="00640888">
        <w:rPr>
          <w:sz w:val="28"/>
          <w:szCs w:val="28"/>
          <w:lang w:val="kk-KZ" w:eastAsia="tr-TR"/>
        </w:rPr>
        <w:t xml:space="preserve">ды: сулану бұрышының мәні неғұрлым жоғары болса, сулану соғұрлым аз болады. Толық сулануды сулану бұрышының мәні нөлге тең болған кезде алуға болады, яғни сұйықтық тамшысы бетіне өздігінен таралады, ал сулану бұрышының мәні 0-ден 900-ге дейін болған кезде ішінара сулануға қол жеткізіледі. Әр түрлі </w:t>
      </w:r>
      <w:r w:rsidR="00794A41">
        <w:rPr>
          <w:sz w:val="28"/>
          <w:szCs w:val="28"/>
          <w:lang w:val="kk-KZ" w:eastAsia="tr-TR"/>
        </w:rPr>
        <w:t>жабын</w:t>
      </w:r>
      <w:r w:rsidR="00F67574" w:rsidRPr="00640888">
        <w:rPr>
          <w:sz w:val="28"/>
          <w:szCs w:val="28"/>
          <w:lang w:val="kk-KZ" w:eastAsia="tr-TR"/>
        </w:rPr>
        <w:t xml:space="preserve"> түзетін қасиеттері бар акрил байланыстырғыштары, ақуыз, полиуретан және бутадиен байланыстырғыштары әрлеу композицияларын жасау үшін біріктіріл</w:t>
      </w:r>
      <w:r w:rsidR="0095298A">
        <w:rPr>
          <w:sz w:val="28"/>
          <w:szCs w:val="28"/>
          <w:lang w:val="kk-KZ" w:eastAsia="tr-TR"/>
        </w:rPr>
        <w:t>е</w:t>
      </w:r>
      <w:r w:rsidR="00F67574" w:rsidRPr="00640888">
        <w:rPr>
          <w:sz w:val="28"/>
          <w:szCs w:val="28"/>
          <w:lang w:val="kk-KZ" w:eastAsia="tr-TR"/>
        </w:rPr>
        <w:t>ді.</w:t>
      </w:r>
      <w:r>
        <w:rPr>
          <w:sz w:val="28"/>
          <w:szCs w:val="28"/>
          <w:lang w:val="kk-KZ" w:eastAsia="tr-TR"/>
        </w:rPr>
        <w:t xml:space="preserve"> </w:t>
      </w:r>
      <w:r w:rsidR="00F67574" w:rsidRPr="00640888">
        <w:rPr>
          <w:sz w:val="28"/>
          <w:szCs w:val="28"/>
          <w:lang w:val="kk-KZ" w:eastAsia="tr-TR"/>
        </w:rPr>
        <w:t xml:space="preserve">Нәтижелер </w:t>
      </w:r>
      <w:r w:rsidR="009B722F">
        <w:rPr>
          <w:sz w:val="28"/>
          <w:szCs w:val="28"/>
          <w:lang w:val="kk-KZ" w:eastAsia="tr-TR"/>
        </w:rPr>
        <w:t>ылғал</w:t>
      </w:r>
      <w:r w:rsidR="00F67574" w:rsidRPr="00640888">
        <w:rPr>
          <w:sz w:val="28"/>
          <w:szCs w:val="28"/>
          <w:lang w:val="kk-KZ" w:eastAsia="tr-TR"/>
        </w:rPr>
        <w:t xml:space="preserve"> және құрғақ күйдегі </w:t>
      </w:r>
      <w:r w:rsidR="009B33CF">
        <w:rPr>
          <w:sz w:val="28"/>
          <w:szCs w:val="28"/>
          <w:lang w:val="kk-KZ" w:eastAsia="tr-TR"/>
        </w:rPr>
        <w:t>сүртуге</w:t>
      </w:r>
      <w:r w:rsidR="00F67574" w:rsidRPr="00640888">
        <w:rPr>
          <w:sz w:val="28"/>
          <w:szCs w:val="28"/>
          <w:lang w:val="kk-KZ" w:eastAsia="tr-TR"/>
        </w:rPr>
        <w:t xml:space="preserve"> төзімділікпен, </w:t>
      </w:r>
      <w:r>
        <w:rPr>
          <w:sz w:val="28"/>
          <w:szCs w:val="28"/>
          <w:lang w:val="kk-KZ" w:eastAsia="tr-TR"/>
        </w:rPr>
        <w:t>былғары бет қыртыстарының</w:t>
      </w:r>
      <w:r w:rsidR="00F67574" w:rsidRPr="00640888">
        <w:rPr>
          <w:sz w:val="28"/>
          <w:szCs w:val="28"/>
          <w:lang w:val="kk-KZ" w:eastAsia="tr-TR"/>
        </w:rPr>
        <w:t xml:space="preserve"> иіл</w:t>
      </w:r>
      <w:r w:rsidR="0095298A">
        <w:rPr>
          <w:sz w:val="28"/>
          <w:szCs w:val="28"/>
          <w:lang w:val="kk-KZ" w:eastAsia="tr-TR"/>
        </w:rPr>
        <w:t>гіштігімен</w:t>
      </w:r>
      <w:r w:rsidR="00F67574" w:rsidRPr="00640888">
        <w:rPr>
          <w:sz w:val="28"/>
          <w:szCs w:val="28"/>
          <w:lang w:val="kk-KZ" w:eastAsia="tr-TR"/>
        </w:rPr>
        <w:t xml:space="preserve">, бу өткізгіштігімен және су өткізбейтіндігімен </w:t>
      </w:r>
      <w:r>
        <w:rPr>
          <w:sz w:val="28"/>
          <w:szCs w:val="28"/>
          <w:lang w:val="kk-KZ" w:eastAsia="tr-TR"/>
        </w:rPr>
        <w:t>ерекшелен</w:t>
      </w:r>
      <w:r w:rsidR="0095298A">
        <w:rPr>
          <w:sz w:val="28"/>
          <w:szCs w:val="28"/>
          <w:lang w:val="kk-KZ" w:eastAsia="tr-TR"/>
        </w:rPr>
        <w:t>е</w:t>
      </w:r>
      <w:r>
        <w:rPr>
          <w:sz w:val="28"/>
          <w:szCs w:val="28"/>
          <w:lang w:val="kk-KZ" w:eastAsia="tr-TR"/>
        </w:rPr>
        <w:t>ді</w:t>
      </w:r>
      <w:r w:rsidR="00F67574" w:rsidRPr="00640888">
        <w:rPr>
          <w:sz w:val="28"/>
          <w:szCs w:val="28"/>
          <w:lang w:val="kk-KZ" w:eastAsia="tr-TR"/>
        </w:rPr>
        <w:t xml:space="preserve">. </w:t>
      </w:r>
      <w:r w:rsidR="0095298A">
        <w:rPr>
          <w:sz w:val="28"/>
          <w:szCs w:val="28"/>
          <w:lang w:val="kk-KZ" w:eastAsia="tr-TR"/>
        </w:rPr>
        <w:t>Б</w:t>
      </w:r>
      <w:r w:rsidR="00451B0F">
        <w:rPr>
          <w:sz w:val="28"/>
          <w:szCs w:val="28"/>
          <w:lang w:val="kk-KZ" w:eastAsia="tr-TR"/>
        </w:rPr>
        <w:t>ылғары</w:t>
      </w:r>
      <w:r w:rsidR="00F67574" w:rsidRPr="00640888">
        <w:rPr>
          <w:sz w:val="28"/>
          <w:szCs w:val="28"/>
          <w:lang w:val="kk-KZ" w:eastAsia="tr-TR"/>
        </w:rPr>
        <w:t xml:space="preserve"> беті акрил байланыстырғышпен </w:t>
      </w:r>
      <w:r w:rsidR="00451B0F">
        <w:rPr>
          <w:sz w:val="28"/>
          <w:szCs w:val="28"/>
          <w:lang w:val="kk-KZ" w:eastAsia="tr-TR"/>
        </w:rPr>
        <w:t>әрленген</w:t>
      </w:r>
      <w:r w:rsidR="00F67574" w:rsidRPr="00640888">
        <w:rPr>
          <w:sz w:val="28"/>
          <w:szCs w:val="28"/>
          <w:lang w:val="kk-KZ" w:eastAsia="tr-TR"/>
        </w:rPr>
        <w:t xml:space="preserve"> кезде полярлы еріткіштер (су), полярлы емес еріткіштер (гексадекан) және орташа полярлы (DMSO) және йод метил әсерінен сулану бұрышының мәні жабынның қалыңдығының жоғарылауымен негізгі қабат үшін сулану бұрышының мәні төмендейтінін және үстіңгі қабатты қолданған кезде күрт өсетінін көрсет</w:t>
      </w:r>
      <w:r w:rsidR="0095298A">
        <w:rPr>
          <w:sz w:val="28"/>
          <w:szCs w:val="28"/>
          <w:lang w:val="kk-KZ" w:eastAsia="tr-TR"/>
        </w:rPr>
        <w:t>ед</w:t>
      </w:r>
      <w:r w:rsidR="00F67574" w:rsidRPr="00640888">
        <w:rPr>
          <w:sz w:val="28"/>
          <w:szCs w:val="28"/>
          <w:lang w:val="kk-KZ" w:eastAsia="tr-TR"/>
        </w:rPr>
        <w:t xml:space="preserve">і. Жоғарғы қабаттар жанасу бұрышын ұлғайту қабілетіне ие және </w:t>
      </w:r>
      <w:r w:rsidR="00794A41">
        <w:rPr>
          <w:sz w:val="28"/>
          <w:szCs w:val="28"/>
          <w:lang w:val="kk-KZ" w:eastAsia="tr-TR"/>
        </w:rPr>
        <w:t xml:space="preserve">былғарының </w:t>
      </w:r>
      <w:r w:rsidR="00F67574" w:rsidRPr="00640888">
        <w:rPr>
          <w:sz w:val="28"/>
          <w:szCs w:val="28"/>
          <w:lang w:val="kk-KZ" w:eastAsia="tr-TR"/>
        </w:rPr>
        <w:t>пайдалану қасиеттерін жақсартады, мысалы, суға төзімділік, беріктік</w:t>
      </w:r>
      <w:r w:rsidR="00451B0F">
        <w:rPr>
          <w:sz w:val="28"/>
          <w:szCs w:val="28"/>
          <w:lang w:val="kk-KZ" w:eastAsia="tr-TR"/>
        </w:rPr>
        <w:t xml:space="preserve"> </w:t>
      </w:r>
      <w:r w:rsidR="00F67574" w:rsidRPr="00640888">
        <w:rPr>
          <w:sz w:val="28"/>
          <w:szCs w:val="28"/>
          <w:lang w:val="kk-KZ" w:eastAsia="tr-TR"/>
        </w:rPr>
        <w:t xml:space="preserve"> және </w:t>
      </w:r>
      <w:r>
        <w:rPr>
          <w:sz w:val="28"/>
          <w:szCs w:val="28"/>
          <w:lang w:val="kk-KZ" w:eastAsia="tr-TR"/>
        </w:rPr>
        <w:t>тағы да басқа</w:t>
      </w:r>
      <w:r w:rsidR="00F67574" w:rsidRPr="00640888">
        <w:rPr>
          <w:sz w:val="28"/>
          <w:szCs w:val="28"/>
          <w:lang w:val="kk-KZ" w:eastAsia="tr-TR"/>
        </w:rPr>
        <w:t xml:space="preserve"> </w:t>
      </w:r>
      <w:r>
        <w:rPr>
          <w:sz w:val="28"/>
          <w:szCs w:val="28"/>
          <w:lang w:val="kk-KZ" w:eastAsia="tr-TR"/>
        </w:rPr>
        <w:t>қасиеттері артады</w:t>
      </w:r>
      <w:r w:rsidR="00F67574" w:rsidRPr="00640888">
        <w:rPr>
          <w:sz w:val="28"/>
          <w:szCs w:val="28"/>
          <w:lang w:val="kk-KZ" w:eastAsia="tr-TR"/>
        </w:rPr>
        <w:t xml:space="preserve">. Катионды және анионды әрлеу қосылыстары олардың жанасу бұрышының мәндеріне, ылғал және құрғақ </w:t>
      </w:r>
      <w:r w:rsidR="009B33CF">
        <w:rPr>
          <w:sz w:val="28"/>
          <w:szCs w:val="28"/>
          <w:lang w:val="kk-KZ" w:eastAsia="tr-TR"/>
        </w:rPr>
        <w:t>сүртуге</w:t>
      </w:r>
      <w:r w:rsidR="00F67574" w:rsidRPr="00640888">
        <w:rPr>
          <w:sz w:val="28"/>
          <w:szCs w:val="28"/>
          <w:lang w:val="kk-KZ" w:eastAsia="tr-TR"/>
        </w:rPr>
        <w:t xml:space="preserve"> төзімділікке және суға төзімділікке негізделген дайын тері бетінің өзгеруіне әсерін зерттеу үшін салыстырыл</w:t>
      </w:r>
      <w:r w:rsidR="0095298A">
        <w:rPr>
          <w:sz w:val="28"/>
          <w:szCs w:val="28"/>
          <w:lang w:val="kk-KZ" w:eastAsia="tr-TR"/>
        </w:rPr>
        <w:t>а</w:t>
      </w:r>
      <w:r w:rsidR="00F67574" w:rsidRPr="00640888">
        <w:rPr>
          <w:sz w:val="28"/>
          <w:szCs w:val="28"/>
          <w:lang w:val="kk-KZ" w:eastAsia="tr-TR"/>
        </w:rPr>
        <w:t xml:space="preserve">ды. Анионды әрлеу технологиясымен </w:t>
      </w:r>
      <w:r w:rsidR="00451B0F">
        <w:rPr>
          <w:sz w:val="28"/>
          <w:szCs w:val="28"/>
          <w:lang w:val="kk-KZ" w:eastAsia="tr-TR"/>
        </w:rPr>
        <w:t>дайындалған</w:t>
      </w:r>
      <w:r w:rsidR="00F67574" w:rsidRPr="00640888">
        <w:rPr>
          <w:sz w:val="28"/>
          <w:szCs w:val="28"/>
          <w:lang w:val="kk-KZ" w:eastAsia="tr-TR"/>
        </w:rPr>
        <w:t xml:space="preserve"> былғары катионды әрлеу технологиясымен салыстырғанда суға төзімділікке ие екендігі байқалды. </w:t>
      </w:r>
      <w:r w:rsidR="00A442C4">
        <w:rPr>
          <w:sz w:val="28"/>
          <w:szCs w:val="28"/>
          <w:lang w:val="kk-KZ" w:eastAsia="tr-TR"/>
        </w:rPr>
        <w:t>Бұл зерттеуден шығатын қ</w:t>
      </w:r>
      <w:r w:rsidR="00F67574" w:rsidRPr="00640888">
        <w:rPr>
          <w:sz w:val="28"/>
          <w:szCs w:val="28"/>
          <w:lang w:val="kk-KZ" w:eastAsia="tr-TR"/>
        </w:rPr>
        <w:t xml:space="preserve">орытынды: үстіңгі қабаттар санының сумен сулану бұрышының шамасына әсері анықталды және </w:t>
      </w:r>
      <w:r w:rsidR="00AA24EB">
        <w:rPr>
          <w:sz w:val="28"/>
          <w:szCs w:val="28"/>
          <w:lang w:val="kk-KZ" w:eastAsia="tr-TR"/>
        </w:rPr>
        <w:t>зерттеу нәтижелері</w:t>
      </w:r>
      <w:r w:rsidR="00F67574" w:rsidRPr="00640888">
        <w:rPr>
          <w:sz w:val="28"/>
          <w:szCs w:val="28"/>
          <w:lang w:val="kk-KZ" w:eastAsia="tr-TR"/>
        </w:rPr>
        <w:t xml:space="preserve"> бұл </w:t>
      </w:r>
      <w:r w:rsidR="00AA24EB">
        <w:rPr>
          <w:sz w:val="28"/>
          <w:szCs w:val="28"/>
          <w:lang w:val="kk-KZ" w:eastAsia="tr-TR"/>
        </w:rPr>
        <w:t xml:space="preserve">шаманың </w:t>
      </w:r>
      <w:r w:rsidR="00F67574" w:rsidRPr="00640888">
        <w:rPr>
          <w:sz w:val="28"/>
          <w:szCs w:val="28"/>
          <w:lang w:val="kk-KZ" w:eastAsia="tr-TR"/>
        </w:rPr>
        <w:t>бас</w:t>
      </w:r>
      <w:r w:rsidR="00AA24EB">
        <w:rPr>
          <w:sz w:val="28"/>
          <w:szCs w:val="28"/>
          <w:lang w:val="kk-KZ" w:eastAsia="tr-TR"/>
        </w:rPr>
        <w:t>тапқы кезде</w:t>
      </w:r>
      <w:r w:rsidR="00F67574" w:rsidRPr="00640888">
        <w:rPr>
          <w:sz w:val="28"/>
          <w:szCs w:val="28"/>
          <w:lang w:val="kk-KZ" w:eastAsia="tr-TR"/>
        </w:rPr>
        <w:t xml:space="preserve"> біртіндеп төмендегенін көрсетті, өйткені үстіңгі қабаттарда су негізі бар, сондықтан қолдану процесінде хром иленген тері бетінің гидрофобтылығы төмендейді. Ылғалдау бұрышының шамасы бойынша </w:t>
      </w:r>
      <w:r w:rsidR="00AA24EB">
        <w:rPr>
          <w:sz w:val="28"/>
          <w:szCs w:val="28"/>
          <w:lang w:val="kk-KZ" w:eastAsia="tr-TR"/>
        </w:rPr>
        <w:t xml:space="preserve">зерттеу нәтижесі </w:t>
      </w:r>
      <w:r w:rsidR="00F67574" w:rsidRPr="00640888">
        <w:rPr>
          <w:sz w:val="28"/>
          <w:szCs w:val="28"/>
          <w:lang w:val="kk-KZ" w:eastAsia="tr-TR"/>
        </w:rPr>
        <w:t>пигменттер мен байланыстырғыштармен қаптау бақылау қыртысымен салыстырғанда сулану бұрышының шамасын арттырғанын көрсетті. Анионды әрлеу технологиясымен өңделген былғары катионды әрлеу технологиясымен салыстырғанда су</w:t>
      </w:r>
      <w:r w:rsidR="00AA24EB">
        <w:rPr>
          <w:sz w:val="28"/>
          <w:szCs w:val="28"/>
          <w:lang w:val="kk-KZ" w:eastAsia="tr-TR"/>
        </w:rPr>
        <w:t xml:space="preserve"> сіңіргіштік қасиеті мен </w:t>
      </w:r>
      <w:r w:rsidR="00F67574" w:rsidRPr="00640888">
        <w:rPr>
          <w:sz w:val="28"/>
          <w:szCs w:val="28"/>
          <w:lang w:val="kk-KZ" w:eastAsia="tr-TR"/>
        </w:rPr>
        <w:t xml:space="preserve"> төзімділік</w:t>
      </w:r>
      <w:r w:rsidR="00AA24EB">
        <w:rPr>
          <w:sz w:val="28"/>
          <w:szCs w:val="28"/>
          <w:lang w:val="kk-KZ" w:eastAsia="tr-TR"/>
        </w:rPr>
        <w:t xml:space="preserve"> қасиетінің жоғары шамаға ие </w:t>
      </w:r>
      <w:r w:rsidR="00F67574" w:rsidRPr="00640888">
        <w:rPr>
          <w:sz w:val="28"/>
          <w:szCs w:val="28"/>
          <w:lang w:val="kk-KZ" w:eastAsia="tr-TR"/>
        </w:rPr>
        <w:t>екендігі байқалды</w:t>
      </w:r>
      <w:r w:rsidR="00671195">
        <w:rPr>
          <w:sz w:val="28"/>
          <w:szCs w:val="28"/>
          <w:lang w:val="kk-KZ" w:eastAsia="tr-TR"/>
        </w:rPr>
        <w:t xml:space="preserve"> </w:t>
      </w:r>
      <w:r w:rsidR="00A442C4" w:rsidRPr="00DF12AE">
        <w:rPr>
          <w:sz w:val="28"/>
          <w:szCs w:val="28"/>
          <w:lang w:val="tr-TR" w:eastAsia="tr-TR"/>
        </w:rPr>
        <w:t>[</w:t>
      </w:r>
      <w:r w:rsidR="00CC6254">
        <w:rPr>
          <w:sz w:val="28"/>
          <w:szCs w:val="28"/>
          <w:lang w:val="kk-KZ" w:eastAsia="tr-TR"/>
        </w:rPr>
        <w:t>24</w:t>
      </w:r>
      <w:r w:rsidR="00A442C4" w:rsidRPr="00DF12AE">
        <w:rPr>
          <w:sz w:val="28"/>
          <w:szCs w:val="28"/>
          <w:lang w:val="tr-TR" w:eastAsia="tr-TR"/>
        </w:rPr>
        <w:t>]</w:t>
      </w:r>
      <w:r w:rsidR="00F67574">
        <w:rPr>
          <w:sz w:val="28"/>
          <w:szCs w:val="28"/>
          <w:lang w:val="kk-KZ" w:eastAsia="tr-TR"/>
        </w:rPr>
        <w:t xml:space="preserve">. </w:t>
      </w:r>
      <w:r w:rsidR="00A442C4">
        <w:rPr>
          <w:sz w:val="28"/>
          <w:szCs w:val="28"/>
          <w:lang w:val="kk-KZ" w:eastAsia="tr-TR"/>
        </w:rPr>
        <w:t xml:space="preserve"> </w:t>
      </w:r>
    </w:p>
    <w:p w:rsidR="00F67574" w:rsidRPr="00D80826" w:rsidRDefault="00F67574" w:rsidP="00F67574">
      <w:pPr>
        <w:tabs>
          <w:tab w:val="left" w:pos="709"/>
        </w:tabs>
        <w:ind w:firstLine="709"/>
        <w:jc w:val="both"/>
        <w:rPr>
          <w:sz w:val="28"/>
          <w:szCs w:val="28"/>
          <w:lang w:val="kk-KZ" w:eastAsia="tr-TR"/>
        </w:rPr>
      </w:pPr>
      <w:r w:rsidRPr="00D80826">
        <w:rPr>
          <w:sz w:val="28"/>
          <w:szCs w:val="28"/>
          <w:lang w:val="kk-KZ" w:eastAsia="tr-TR"/>
        </w:rPr>
        <w:t xml:space="preserve">Былғарыны әрлеу барысында </w:t>
      </w:r>
      <w:r w:rsidRPr="00D80826">
        <w:rPr>
          <w:sz w:val="28"/>
          <w:szCs w:val="28"/>
          <w:lang w:val="tr-TR" w:eastAsia="tr-TR"/>
        </w:rPr>
        <w:t xml:space="preserve"> механикалық </w:t>
      </w:r>
      <w:r w:rsidRPr="00D80826">
        <w:rPr>
          <w:sz w:val="28"/>
          <w:szCs w:val="28"/>
          <w:lang w:val="kk-KZ" w:eastAsia="tr-TR"/>
        </w:rPr>
        <w:t xml:space="preserve">жұмыстар да орындалады. Тері </w:t>
      </w:r>
      <w:r w:rsidRPr="00D80826">
        <w:rPr>
          <w:sz w:val="28"/>
          <w:szCs w:val="28"/>
          <w:lang w:val="tr-TR" w:eastAsia="tr-TR"/>
        </w:rPr>
        <w:t xml:space="preserve">бетін </w:t>
      </w:r>
      <w:r w:rsidRPr="00D80826">
        <w:rPr>
          <w:sz w:val="28"/>
          <w:szCs w:val="28"/>
          <w:lang w:val="kk-KZ" w:eastAsia="tr-TR"/>
        </w:rPr>
        <w:t>ж</w:t>
      </w:r>
      <w:r w:rsidRPr="00D80826">
        <w:rPr>
          <w:sz w:val="28"/>
          <w:szCs w:val="28"/>
          <w:lang w:val="tr-TR" w:eastAsia="tr-TR"/>
        </w:rPr>
        <w:t xml:space="preserve">ылтырату судың сіңуін және будың өткізгіштігін </w:t>
      </w:r>
      <w:r w:rsidR="0095298A">
        <w:rPr>
          <w:sz w:val="28"/>
          <w:szCs w:val="28"/>
          <w:lang w:val="kk-KZ" w:eastAsia="tr-TR"/>
        </w:rPr>
        <w:t xml:space="preserve">қарсы қасиетін </w:t>
      </w:r>
      <w:r w:rsidRPr="00D80826">
        <w:rPr>
          <w:sz w:val="28"/>
          <w:szCs w:val="28"/>
          <w:lang w:val="tr-TR" w:eastAsia="tr-TR"/>
        </w:rPr>
        <w:t>арттырады</w:t>
      </w:r>
      <w:r w:rsidR="0095298A">
        <w:rPr>
          <w:sz w:val="28"/>
          <w:szCs w:val="28"/>
          <w:lang w:val="kk-KZ" w:eastAsia="tr-TR"/>
        </w:rPr>
        <w:t>.</w:t>
      </w:r>
      <w:r w:rsidRPr="00D80826">
        <w:rPr>
          <w:sz w:val="28"/>
          <w:szCs w:val="28"/>
          <w:lang w:val="tr-TR" w:eastAsia="tr-TR"/>
        </w:rPr>
        <w:t xml:space="preserve"> </w:t>
      </w:r>
      <w:r w:rsidRPr="00D80826">
        <w:rPr>
          <w:sz w:val="28"/>
          <w:szCs w:val="28"/>
          <w:lang w:val="kk-KZ" w:eastAsia="tr-TR"/>
        </w:rPr>
        <w:t>В</w:t>
      </w:r>
      <w:r w:rsidRPr="00D80826">
        <w:rPr>
          <w:sz w:val="28"/>
          <w:szCs w:val="28"/>
          <w:lang w:val="tr-TR" w:eastAsia="tr-TR"/>
        </w:rPr>
        <w:t xml:space="preserve">акуумды кептіруді қолдану бетінің тегістігін </w:t>
      </w:r>
      <w:r w:rsidR="0058537C">
        <w:rPr>
          <w:sz w:val="28"/>
          <w:szCs w:val="28"/>
          <w:lang w:val="kk-KZ" w:eastAsia="tr-TR"/>
        </w:rPr>
        <w:t>арттырады</w:t>
      </w:r>
      <w:r w:rsidRPr="00D80826">
        <w:rPr>
          <w:sz w:val="28"/>
          <w:szCs w:val="28"/>
          <w:lang w:val="tr-TR" w:eastAsia="tr-TR"/>
        </w:rPr>
        <w:t xml:space="preserve">, сонымен бірге </w:t>
      </w:r>
      <w:r w:rsidR="00C432DF">
        <w:rPr>
          <w:sz w:val="28"/>
          <w:szCs w:val="28"/>
          <w:lang w:val="tr-TR" w:eastAsia="tr-TR"/>
        </w:rPr>
        <w:t>ұзару</w:t>
      </w:r>
      <w:r w:rsidRPr="00D80826">
        <w:rPr>
          <w:sz w:val="28"/>
          <w:szCs w:val="28"/>
          <w:lang w:val="tr-TR" w:eastAsia="tr-TR"/>
        </w:rPr>
        <w:t xml:space="preserve"> мен </w:t>
      </w:r>
      <w:r w:rsidR="0058537C">
        <w:rPr>
          <w:sz w:val="28"/>
          <w:szCs w:val="28"/>
          <w:lang w:val="kk-KZ" w:eastAsia="tr-TR"/>
        </w:rPr>
        <w:t>үзілу</w:t>
      </w:r>
      <w:r w:rsidRPr="00D80826">
        <w:rPr>
          <w:sz w:val="28"/>
          <w:szCs w:val="28"/>
          <w:lang w:val="tr-TR" w:eastAsia="tr-TR"/>
        </w:rPr>
        <w:t xml:space="preserve"> беріктігін </w:t>
      </w:r>
      <w:r w:rsidR="00AA24EB">
        <w:rPr>
          <w:sz w:val="28"/>
          <w:szCs w:val="28"/>
          <w:lang w:val="kk-KZ" w:eastAsia="tr-TR"/>
        </w:rPr>
        <w:t>жақсартады</w:t>
      </w:r>
      <w:r w:rsidRPr="00D80826">
        <w:rPr>
          <w:sz w:val="28"/>
          <w:szCs w:val="28"/>
          <w:lang w:val="kk-KZ" w:eastAsia="tr-TR"/>
        </w:rPr>
        <w:t xml:space="preserve"> </w:t>
      </w:r>
      <w:r w:rsidRPr="00D80826">
        <w:rPr>
          <w:sz w:val="28"/>
          <w:szCs w:val="28"/>
          <w:lang w:val="tr-TR" w:eastAsia="tr-TR"/>
        </w:rPr>
        <w:t>[</w:t>
      </w:r>
      <w:r w:rsidR="00CC6254">
        <w:rPr>
          <w:sz w:val="28"/>
          <w:szCs w:val="28"/>
          <w:lang w:val="kk-KZ" w:eastAsia="tr-TR"/>
        </w:rPr>
        <w:t>25</w:t>
      </w:r>
      <w:r w:rsidRPr="00D80826">
        <w:rPr>
          <w:sz w:val="28"/>
          <w:szCs w:val="28"/>
          <w:lang w:val="tr-TR" w:eastAsia="tr-TR"/>
        </w:rPr>
        <w:t>].</w:t>
      </w:r>
    </w:p>
    <w:p w:rsidR="00677B1E" w:rsidRDefault="0058537C" w:rsidP="002A307B">
      <w:pPr>
        <w:autoSpaceDE w:val="0"/>
        <w:autoSpaceDN w:val="0"/>
        <w:adjustRightInd w:val="0"/>
        <w:ind w:firstLine="709"/>
        <w:jc w:val="both"/>
        <w:rPr>
          <w:rFonts w:eastAsiaTheme="minorEastAsia"/>
          <w:sz w:val="28"/>
          <w:szCs w:val="28"/>
          <w:lang w:val="kk-KZ"/>
        </w:rPr>
      </w:pPr>
      <w:r>
        <w:rPr>
          <w:sz w:val="28"/>
          <w:szCs w:val="28"/>
          <w:lang w:val="kk-KZ"/>
        </w:rPr>
        <w:t xml:space="preserve">Табиғи шикізаттар да былғары қасиетіне мен сапасына әсер етеді. </w:t>
      </w:r>
      <w:r w:rsidR="002A307B" w:rsidRPr="002A307B">
        <w:rPr>
          <w:sz w:val="28"/>
          <w:szCs w:val="28"/>
          <w:lang w:val="kk-KZ"/>
        </w:rPr>
        <w:t>Былғары</w:t>
      </w:r>
      <w:r w:rsidR="002A307B">
        <w:rPr>
          <w:sz w:val="28"/>
          <w:szCs w:val="28"/>
          <w:lang w:val="kk-KZ"/>
        </w:rPr>
        <w:t>н</w:t>
      </w:r>
      <w:r w:rsidR="002A307B" w:rsidRPr="002A307B">
        <w:rPr>
          <w:sz w:val="28"/>
          <w:szCs w:val="28"/>
          <w:lang w:val="kk-KZ"/>
        </w:rPr>
        <w:t xml:space="preserve">ы қайта илеу барысында  </w:t>
      </w:r>
      <w:r w:rsidR="002A307B" w:rsidRPr="002A307B">
        <w:rPr>
          <w:sz w:val="28"/>
          <w:szCs w:val="28"/>
          <w:lang w:val="tr-TR"/>
        </w:rPr>
        <w:t xml:space="preserve">табиғи каштан, тәтті каштан, квебрахо, гамбье, </w:t>
      </w:r>
      <w:r w:rsidR="002A307B" w:rsidRPr="002A307B">
        <w:rPr>
          <w:sz w:val="28"/>
          <w:szCs w:val="28"/>
          <w:lang w:val="tr-TR"/>
        </w:rPr>
        <w:lastRenderedPageBreak/>
        <w:t>мимоза, тара және кешью</w:t>
      </w:r>
      <w:r w:rsidR="002A307B" w:rsidRPr="002A307B">
        <w:rPr>
          <w:sz w:val="28"/>
          <w:szCs w:val="28"/>
          <w:lang w:val="kk-KZ"/>
        </w:rPr>
        <w:t xml:space="preserve"> қолдану арқылы </w:t>
      </w:r>
      <w:r w:rsidR="002A307B" w:rsidRPr="002A307B">
        <w:rPr>
          <w:sz w:val="28"/>
          <w:szCs w:val="28"/>
          <w:lang w:val="tr-TR"/>
        </w:rPr>
        <w:t xml:space="preserve"> </w:t>
      </w:r>
      <w:r w:rsidR="002A307B" w:rsidRPr="002A307B">
        <w:rPr>
          <w:sz w:val="28"/>
          <w:szCs w:val="28"/>
          <w:lang w:val="kk-KZ"/>
        </w:rPr>
        <w:t>материалдың</w:t>
      </w:r>
      <w:r w:rsidR="002A307B" w:rsidRPr="002A307B">
        <w:rPr>
          <w:sz w:val="28"/>
          <w:szCs w:val="28"/>
          <w:lang w:val="tr-TR"/>
        </w:rPr>
        <w:t xml:space="preserve"> әртүрлі бөліктері</w:t>
      </w:r>
      <w:r w:rsidR="002A307B">
        <w:rPr>
          <w:sz w:val="28"/>
          <w:szCs w:val="28"/>
          <w:lang w:val="kk-KZ"/>
        </w:rPr>
        <w:t xml:space="preserve">нің </w:t>
      </w:r>
      <w:r w:rsidR="002A307B" w:rsidRPr="002A307B">
        <w:rPr>
          <w:sz w:val="28"/>
          <w:szCs w:val="28"/>
          <w:lang w:val="tr-TR"/>
        </w:rPr>
        <w:t xml:space="preserve">физикалық-механикалық </w:t>
      </w:r>
      <w:r>
        <w:rPr>
          <w:sz w:val="28"/>
          <w:szCs w:val="28"/>
          <w:lang w:val="kk-KZ"/>
        </w:rPr>
        <w:t xml:space="preserve">үзілу </w:t>
      </w:r>
      <w:r w:rsidR="002A307B" w:rsidRPr="002A307B">
        <w:rPr>
          <w:sz w:val="28"/>
          <w:szCs w:val="28"/>
          <w:lang w:val="tr-TR"/>
        </w:rPr>
        <w:t xml:space="preserve">беріктігін сынау, </w:t>
      </w:r>
      <w:r w:rsidR="002A307B" w:rsidRPr="002A307B">
        <w:rPr>
          <w:sz w:val="28"/>
          <w:szCs w:val="28"/>
          <w:lang w:val="kk-KZ"/>
        </w:rPr>
        <w:t>шытынау көрсеткіштері</w:t>
      </w:r>
      <w:r w:rsidR="002A307B" w:rsidRPr="002A307B">
        <w:rPr>
          <w:sz w:val="28"/>
          <w:szCs w:val="28"/>
          <w:lang w:val="tr-TR"/>
        </w:rPr>
        <w:t xml:space="preserve"> және </w:t>
      </w:r>
      <w:r w:rsidR="002A307B" w:rsidRPr="002A307B">
        <w:rPr>
          <w:sz w:val="28"/>
          <w:szCs w:val="28"/>
          <w:lang w:val="kk-KZ"/>
        </w:rPr>
        <w:t xml:space="preserve">былғарының </w:t>
      </w:r>
      <w:r w:rsidR="002A307B" w:rsidRPr="002A307B">
        <w:rPr>
          <w:sz w:val="28"/>
          <w:szCs w:val="28"/>
          <w:lang w:val="tr-TR"/>
        </w:rPr>
        <w:t xml:space="preserve">жұмсақтығы мен қаттылығына </w:t>
      </w:r>
      <w:r w:rsidR="002A307B" w:rsidRPr="002A307B">
        <w:rPr>
          <w:sz w:val="28"/>
          <w:szCs w:val="28"/>
          <w:lang w:val="kk-KZ"/>
        </w:rPr>
        <w:t>байланысты қасиеттері</w:t>
      </w:r>
      <w:r>
        <w:rPr>
          <w:sz w:val="28"/>
          <w:szCs w:val="28"/>
          <w:lang w:val="kk-KZ"/>
        </w:rPr>
        <w:t>нің жақсарғаны байқалды</w:t>
      </w:r>
      <w:r w:rsidR="00D00470">
        <w:rPr>
          <w:sz w:val="28"/>
          <w:szCs w:val="28"/>
          <w:lang w:val="kk-KZ"/>
        </w:rPr>
        <w:t xml:space="preserve"> </w:t>
      </w:r>
      <w:r w:rsidR="00D00470" w:rsidRPr="00D80826">
        <w:rPr>
          <w:sz w:val="28"/>
          <w:szCs w:val="28"/>
          <w:lang w:val="tr-TR" w:eastAsia="tr-TR"/>
        </w:rPr>
        <w:t>[</w:t>
      </w:r>
      <w:r>
        <w:rPr>
          <w:rFonts w:eastAsiaTheme="minorEastAsia"/>
          <w:sz w:val="28"/>
          <w:szCs w:val="28"/>
          <w:lang w:val="kk-KZ"/>
        </w:rPr>
        <w:t>18</w:t>
      </w:r>
      <w:r w:rsidRPr="009021BE">
        <w:rPr>
          <w:rFonts w:eastAsiaTheme="minorEastAsia"/>
          <w:sz w:val="28"/>
          <w:szCs w:val="28"/>
          <w:lang w:val="kk-KZ"/>
        </w:rPr>
        <w:t>]</w:t>
      </w:r>
      <w:r w:rsidRPr="00444F10">
        <w:rPr>
          <w:rFonts w:eastAsiaTheme="minorEastAsia"/>
          <w:sz w:val="28"/>
          <w:szCs w:val="28"/>
          <w:lang w:val="kk-KZ"/>
        </w:rPr>
        <w:t xml:space="preserve">. </w:t>
      </w:r>
    </w:p>
    <w:p w:rsidR="00D00470" w:rsidRPr="00963CF7" w:rsidRDefault="00D00470" w:rsidP="00D00470">
      <w:pPr>
        <w:autoSpaceDE w:val="0"/>
        <w:autoSpaceDN w:val="0"/>
        <w:adjustRightInd w:val="0"/>
        <w:ind w:right="20" w:firstLine="709"/>
        <w:jc w:val="both"/>
        <w:rPr>
          <w:sz w:val="28"/>
          <w:szCs w:val="28"/>
          <w:lang w:val="kk-KZ"/>
        </w:rPr>
      </w:pPr>
      <w:r>
        <w:rPr>
          <w:rFonts w:eastAsiaTheme="minorEastAsia"/>
          <w:sz w:val="28"/>
          <w:szCs w:val="28"/>
          <w:lang w:val="kk-KZ"/>
        </w:rPr>
        <w:t>Былғары сапасына илеу әдістері де әсер етеді.</w:t>
      </w:r>
      <w:r w:rsidRPr="00D00470">
        <w:rPr>
          <w:sz w:val="28"/>
          <w:szCs w:val="28"/>
          <w:lang w:val="kk-KZ"/>
        </w:rPr>
        <w:t xml:space="preserve"> </w:t>
      </w:r>
      <w:r>
        <w:rPr>
          <w:sz w:val="28"/>
          <w:szCs w:val="28"/>
          <w:lang w:val="kk-KZ"/>
        </w:rPr>
        <w:t>Ә</w:t>
      </w:r>
      <w:r w:rsidRPr="008F0A1F">
        <w:rPr>
          <w:sz w:val="28"/>
          <w:szCs w:val="28"/>
          <w:lang w:val="kk-KZ"/>
        </w:rPr>
        <w:t>лемдегі былғары</w:t>
      </w:r>
      <w:r>
        <w:rPr>
          <w:sz w:val="28"/>
          <w:szCs w:val="28"/>
          <w:lang w:val="kk-KZ"/>
        </w:rPr>
        <w:t xml:space="preserve"> материалдарының </w:t>
      </w:r>
      <w:r w:rsidR="0095298A">
        <w:rPr>
          <w:sz w:val="28"/>
          <w:szCs w:val="28"/>
          <w:lang w:val="kk-KZ"/>
        </w:rPr>
        <w:t>басым көпшіліг</w:t>
      </w:r>
      <w:r w:rsidRPr="008F0A1F">
        <w:rPr>
          <w:sz w:val="28"/>
          <w:szCs w:val="28"/>
          <w:lang w:val="kk-KZ"/>
        </w:rPr>
        <w:t xml:space="preserve"> хром тұздарының көмегімен </w:t>
      </w:r>
      <w:r>
        <w:rPr>
          <w:sz w:val="28"/>
          <w:szCs w:val="28"/>
          <w:lang w:val="kk-KZ"/>
        </w:rPr>
        <w:t xml:space="preserve">иленеді. </w:t>
      </w:r>
      <w:r w:rsidRPr="008F0A1F">
        <w:rPr>
          <w:sz w:val="28"/>
          <w:szCs w:val="28"/>
          <w:lang w:val="kk-KZ"/>
        </w:rPr>
        <w:t xml:space="preserve"> </w:t>
      </w:r>
      <w:r>
        <w:rPr>
          <w:sz w:val="28"/>
          <w:szCs w:val="28"/>
          <w:lang w:val="kk-KZ"/>
        </w:rPr>
        <w:t>Бұл</w:t>
      </w:r>
      <w:r w:rsidRPr="008F0A1F">
        <w:rPr>
          <w:sz w:val="28"/>
          <w:szCs w:val="28"/>
          <w:lang w:val="kk-KZ"/>
        </w:rPr>
        <w:t xml:space="preserve"> </w:t>
      </w:r>
      <w:r>
        <w:rPr>
          <w:sz w:val="28"/>
          <w:szCs w:val="28"/>
          <w:lang w:val="kk-KZ"/>
        </w:rPr>
        <w:t>хроммен илеудің</w:t>
      </w:r>
      <w:r w:rsidRPr="008F0A1F">
        <w:rPr>
          <w:sz w:val="28"/>
          <w:szCs w:val="28"/>
          <w:lang w:val="kk-KZ"/>
        </w:rPr>
        <w:t xml:space="preserve"> технологиялық сенімділігі</w:t>
      </w:r>
      <w:r>
        <w:rPr>
          <w:sz w:val="28"/>
          <w:szCs w:val="28"/>
          <w:lang w:val="kk-KZ"/>
        </w:rPr>
        <w:t>не</w:t>
      </w:r>
      <w:r w:rsidRPr="008F0A1F">
        <w:rPr>
          <w:sz w:val="28"/>
          <w:szCs w:val="28"/>
          <w:lang w:val="kk-KZ"/>
        </w:rPr>
        <w:t xml:space="preserve"> және дайын </w:t>
      </w:r>
      <w:r>
        <w:rPr>
          <w:sz w:val="28"/>
          <w:szCs w:val="28"/>
          <w:lang w:val="kk-KZ"/>
        </w:rPr>
        <w:t>былғарының</w:t>
      </w:r>
      <w:r w:rsidRPr="008F0A1F">
        <w:rPr>
          <w:sz w:val="28"/>
          <w:szCs w:val="28"/>
          <w:lang w:val="kk-KZ"/>
        </w:rPr>
        <w:t xml:space="preserve"> пайдалану қасиеттері</w:t>
      </w:r>
      <w:r>
        <w:rPr>
          <w:sz w:val="28"/>
          <w:szCs w:val="28"/>
          <w:lang w:val="kk-KZ"/>
        </w:rPr>
        <w:t>нің</w:t>
      </w:r>
      <w:r w:rsidRPr="008F0A1F">
        <w:rPr>
          <w:sz w:val="28"/>
          <w:szCs w:val="28"/>
          <w:lang w:val="kk-KZ"/>
        </w:rPr>
        <w:t xml:space="preserve"> жоғары </w:t>
      </w:r>
      <w:r>
        <w:rPr>
          <w:sz w:val="28"/>
          <w:szCs w:val="28"/>
          <w:lang w:val="kk-KZ"/>
        </w:rPr>
        <w:t>болуына байланысты таңдалады.</w:t>
      </w:r>
      <w:r w:rsidRPr="008F0A1F">
        <w:rPr>
          <w:sz w:val="28"/>
          <w:szCs w:val="28"/>
          <w:lang w:val="kk-KZ"/>
        </w:rPr>
        <w:t xml:space="preserve"> </w:t>
      </w:r>
      <w:r>
        <w:rPr>
          <w:sz w:val="28"/>
          <w:szCs w:val="28"/>
          <w:lang w:val="kk-KZ"/>
        </w:rPr>
        <w:t>Х</w:t>
      </w:r>
      <w:r w:rsidRPr="008F0A1F">
        <w:rPr>
          <w:sz w:val="28"/>
          <w:szCs w:val="28"/>
          <w:lang w:val="kk-KZ"/>
        </w:rPr>
        <w:t xml:space="preserve">роммен иленген былғары биологиялық ыдырайтын </w:t>
      </w:r>
      <w:r>
        <w:rPr>
          <w:sz w:val="28"/>
          <w:szCs w:val="28"/>
          <w:lang w:val="kk-KZ"/>
        </w:rPr>
        <w:t xml:space="preserve">қасиетке ие екендігін </w:t>
      </w:r>
      <w:r w:rsidRPr="008F0A1F">
        <w:rPr>
          <w:sz w:val="28"/>
          <w:szCs w:val="28"/>
          <w:lang w:val="kk-KZ"/>
        </w:rPr>
        <w:t>анық көрсете</w:t>
      </w:r>
      <w:r>
        <w:rPr>
          <w:sz w:val="28"/>
          <w:szCs w:val="28"/>
          <w:lang w:val="kk-KZ"/>
        </w:rPr>
        <w:t>тін з</w:t>
      </w:r>
      <w:r w:rsidRPr="008F0A1F">
        <w:rPr>
          <w:sz w:val="28"/>
          <w:szCs w:val="28"/>
          <w:lang w:val="kk-KZ"/>
        </w:rPr>
        <w:t>ерттеу</w:t>
      </w:r>
      <w:r>
        <w:rPr>
          <w:sz w:val="28"/>
          <w:szCs w:val="28"/>
          <w:lang w:val="kk-KZ"/>
        </w:rPr>
        <w:t>лер бар</w:t>
      </w:r>
      <w:r w:rsidRPr="008F0A1F">
        <w:rPr>
          <w:sz w:val="28"/>
          <w:szCs w:val="28"/>
          <w:lang w:val="kk-KZ"/>
        </w:rPr>
        <w:t xml:space="preserve"> [</w:t>
      </w:r>
      <w:r>
        <w:rPr>
          <w:sz w:val="28"/>
          <w:szCs w:val="28"/>
          <w:lang w:val="kk-KZ"/>
        </w:rPr>
        <w:t>15-17</w:t>
      </w:r>
      <w:r w:rsidRPr="008F0A1F">
        <w:rPr>
          <w:sz w:val="28"/>
          <w:szCs w:val="28"/>
          <w:lang w:val="kk-KZ"/>
        </w:rPr>
        <w:t xml:space="preserve">]. </w:t>
      </w:r>
    </w:p>
    <w:p w:rsidR="00D00470" w:rsidRPr="002A307B" w:rsidRDefault="00D00470" w:rsidP="002A307B">
      <w:pPr>
        <w:autoSpaceDE w:val="0"/>
        <w:autoSpaceDN w:val="0"/>
        <w:adjustRightInd w:val="0"/>
        <w:ind w:firstLine="709"/>
        <w:jc w:val="both"/>
        <w:rPr>
          <w:sz w:val="28"/>
          <w:szCs w:val="28"/>
          <w:lang w:val="tr-TR"/>
        </w:rPr>
      </w:pPr>
    </w:p>
    <w:p w:rsidR="008435AD" w:rsidRPr="008A226D" w:rsidRDefault="008435AD" w:rsidP="008435AD">
      <w:pPr>
        <w:tabs>
          <w:tab w:val="left" w:pos="709"/>
        </w:tabs>
        <w:ind w:firstLine="709"/>
        <w:jc w:val="both"/>
        <w:rPr>
          <w:b/>
          <w:bCs/>
          <w:sz w:val="28"/>
          <w:szCs w:val="28"/>
          <w:lang w:val="kk-KZ"/>
        </w:rPr>
      </w:pPr>
      <w:r w:rsidRPr="008A226D">
        <w:rPr>
          <w:b/>
          <w:bCs/>
          <w:sz w:val="28"/>
          <w:szCs w:val="28"/>
          <w:lang w:val="kk-KZ"/>
        </w:rPr>
        <w:t>1.</w:t>
      </w:r>
      <w:r>
        <w:rPr>
          <w:b/>
          <w:bCs/>
          <w:sz w:val="28"/>
          <w:szCs w:val="28"/>
          <w:lang w:val="kk-KZ"/>
        </w:rPr>
        <w:t>2</w:t>
      </w:r>
      <w:r w:rsidRPr="008A226D">
        <w:rPr>
          <w:b/>
          <w:bCs/>
          <w:sz w:val="28"/>
          <w:szCs w:val="28"/>
          <w:lang w:val="kk-KZ"/>
        </w:rPr>
        <w:t xml:space="preserve"> </w:t>
      </w:r>
      <w:r>
        <w:rPr>
          <w:b/>
          <w:bCs/>
          <w:sz w:val="28"/>
          <w:szCs w:val="28"/>
          <w:lang w:val="kk-KZ"/>
        </w:rPr>
        <w:t>Хроммен иленген б</w:t>
      </w:r>
      <w:r w:rsidRPr="008A226D">
        <w:rPr>
          <w:b/>
          <w:bCs/>
          <w:sz w:val="28"/>
          <w:szCs w:val="28"/>
          <w:lang w:val="kk-KZ"/>
        </w:rPr>
        <w:t>ылғары құрамындағы хром шамасының өзгеруі</w:t>
      </w:r>
    </w:p>
    <w:p w:rsidR="009E7A71" w:rsidRDefault="00924E57" w:rsidP="008435AD">
      <w:pPr>
        <w:autoSpaceDE w:val="0"/>
        <w:autoSpaceDN w:val="0"/>
        <w:adjustRightInd w:val="0"/>
        <w:ind w:right="20" w:firstLine="709"/>
        <w:jc w:val="both"/>
        <w:rPr>
          <w:sz w:val="28"/>
          <w:szCs w:val="28"/>
          <w:lang w:val="kk-KZ"/>
        </w:rPr>
      </w:pPr>
      <w:r>
        <w:rPr>
          <w:sz w:val="28"/>
          <w:szCs w:val="28"/>
          <w:lang w:val="kk-KZ"/>
        </w:rPr>
        <w:t>Илеу түрлері қолданылатын илегіштерге байланысты минералдық және органикалық деп бөлінеді. Минералдық  илеуде хром, титан, алюминий, цирконий және т.б. металдар қолданылады</w:t>
      </w:r>
      <w:r w:rsidRPr="001500FE">
        <w:rPr>
          <w:sz w:val="28"/>
          <w:szCs w:val="28"/>
          <w:lang w:val="kk-KZ"/>
        </w:rPr>
        <w:t>[</w:t>
      </w:r>
      <w:r>
        <w:rPr>
          <w:sz w:val="28"/>
          <w:szCs w:val="28"/>
          <w:lang w:val="kk-KZ"/>
        </w:rPr>
        <w:t>28</w:t>
      </w:r>
      <w:r w:rsidRPr="001500FE">
        <w:rPr>
          <w:sz w:val="28"/>
          <w:szCs w:val="28"/>
          <w:lang w:val="kk-KZ"/>
        </w:rPr>
        <w:t>].</w:t>
      </w:r>
      <w:r>
        <w:rPr>
          <w:sz w:val="28"/>
          <w:szCs w:val="28"/>
          <w:lang w:val="kk-KZ"/>
        </w:rPr>
        <w:t xml:space="preserve"> Былғарының кейбір түрлерін өңдеуде аталған металдарды  араластыру арқылы кешенді илеу түрлерін де қолданады.  </w:t>
      </w:r>
      <w:r w:rsidR="009E7A71">
        <w:rPr>
          <w:sz w:val="28"/>
          <w:szCs w:val="28"/>
          <w:lang w:val="kk-KZ"/>
        </w:rPr>
        <w:t xml:space="preserve">  </w:t>
      </w:r>
    </w:p>
    <w:p w:rsidR="008A2AD4" w:rsidRDefault="00924E57" w:rsidP="008435AD">
      <w:pPr>
        <w:autoSpaceDE w:val="0"/>
        <w:autoSpaceDN w:val="0"/>
        <w:adjustRightInd w:val="0"/>
        <w:ind w:right="20" w:firstLine="709"/>
        <w:jc w:val="both"/>
        <w:rPr>
          <w:sz w:val="28"/>
          <w:szCs w:val="28"/>
          <w:lang w:val="kk-KZ"/>
        </w:rPr>
      </w:pPr>
      <w:r>
        <w:rPr>
          <w:sz w:val="28"/>
          <w:szCs w:val="28"/>
          <w:lang w:val="kk-KZ"/>
        </w:rPr>
        <w:t xml:space="preserve">Органикалық илеуде әралуан өсімдіктердің бөліктерінен дайындалған экстрактілер пайдаланылады. </w:t>
      </w:r>
    </w:p>
    <w:p w:rsidR="008435AD" w:rsidRDefault="00924E57" w:rsidP="008435AD">
      <w:pPr>
        <w:autoSpaceDE w:val="0"/>
        <w:autoSpaceDN w:val="0"/>
        <w:adjustRightInd w:val="0"/>
        <w:ind w:right="20" w:firstLine="709"/>
        <w:jc w:val="both"/>
        <w:rPr>
          <w:sz w:val="28"/>
          <w:szCs w:val="28"/>
          <w:lang w:val="kk-KZ"/>
        </w:rPr>
      </w:pPr>
      <w:r>
        <w:rPr>
          <w:sz w:val="28"/>
          <w:szCs w:val="28"/>
          <w:lang w:val="kk-KZ"/>
        </w:rPr>
        <w:t>Хроммен  илеу- әлем бойынша ең жиі қолданылатын әдіс</w:t>
      </w:r>
      <w:r w:rsidR="00F32B22">
        <w:rPr>
          <w:sz w:val="28"/>
          <w:szCs w:val="28"/>
          <w:lang w:val="kk-KZ"/>
        </w:rPr>
        <w:t xml:space="preserve"> </w:t>
      </w:r>
      <w:r w:rsidRPr="001500FE">
        <w:rPr>
          <w:sz w:val="28"/>
          <w:szCs w:val="28"/>
          <w:lang w:val="kk-KZ"/>
        </w:rPr>
        <w:t>[</w:t>
      </w:r>
      <w:r>
        <w:rPr>
          <w:sz w:val="28"/>
          <w:szCs w:val="28"/>
          <w:lang w:val="kk-KZ"/>
        </w:rPr>
        <w:t>27</w:t>
      </w:r>
      <w:r w:rsidRPr="001500FE">
        <w:rPr>
          <w:sz w:val="28"/>
          <w:szCs w:val="28"/>
          <w:lang w:val="kk-KZ"/>
        </w:rPr>
        <w:t>].</w:t>
      </w:r>
      <w:r>
        <w:rPr>
          <w:sz w:val="28"/>
          <w:szCs w:val="28"/>
          <w:lang w:val="kk-KZ"/>
        </w:rPr>
        <w:t xml:space="preserve"> </w:t>
      </w:r>
    </w:p>
    <w:p w:rsidR="00623502" w:rsidRPr="00623502" w:rsidRDefault="00623502" w:rsidP="00C419F7">
      <w:pPr>
        <w:autoSpaceDE w:val="0"/>
        <w:autoSpaceDN w:val="0"/>
        <w:adjustRightInd w:val="0"/>
        <w:ind w:right="20" w:firstLine="709"/>
        <w:jc w:val="both"/>
        <w:rPr>
          <w:lang w:val="kk-KZ"/>
        </w:rPr>
      </w:pPr>
      <w:r w:rsidRPr="00671195">
        <w:rPr>
          <w:sz w:val="28"/>
          <w:szCs w:val="28"/>
          <w:lang w:val="kk-KZ"/>
        </w:rPr>
        <w:t xml:space="preserve">Жақсы еритін негіздік </w:t>
      </w:r>
      <w:r w:rsidR="00671195">
        <w:rPr>
          <w:sz w:val="28"/>
          <w:szCs w:val="28"/>
          <w:lang w:val="kk-KZ"/>
        </w:rPr>
        <w:t xml:space="preserve">Cr (III) </w:t>
      </w:r>
      <w:r w:rsidRPr="00671195">
        <w:rPr>
          <w:sz w:val="28"/>
          <w:szCs w:val="28"/>
          <w:lang w:val="kk-KZ"/>
        </w:rPr>
        <w:t>тұздарының барлығын дерлік илегіш ретіңде қолдануға болады. Хром комплекстерінің илегіш ерітіндісі көпядролы конденсациялы қосылыстарға жатады</w:t>
      </w:r>
      <w:r w:rsidRPr="00A06074">
        <w:rPr>
          <w:lang w:val="kk-KZ"/>
        </w:rPr>
        <w:t xml:space="preserve"> </w:t>
      </w:r>
      <w:r w:rsidRPr="00A06074">
        <w:rPr>
          <w:vertAlign w:val="superscript"/>
          <w:lang w:val="kk-KZ"/>
        </w:rPr>
        <w:t xml:space="preserve"> </w:t>
      </w:r>
      <w:r w:rsidRPr="001500FE">
        <w:rPr>
          <w:sz w:val="28"/>
          <w:szCs w:val="28"/>
          <w:lang w:val="kk-KZ"/>
        </w:rPr>
        <w:t>[</w:t>
      </w:r>
      <w:r>
        <w:rPr>
          <w:sz w:val="28"/>
          <w:szCs w:val="28"/>
          <w:lang w:val="kk-KZ"/>
        </w:rPr>
        <w:t>2</w:t>
      </w:r>
      <w:r w:rsidR="009A3DD8" w:rsidRPr="00A06074">
        <w:rPr>
          <w:sz w:val="28"/>
          <w:szCs w:val="28"/>
          <w:lang w:val="kk-KZ"/>
        </w:rPr>
        <w:t>9</w:t>
      </w:r>
      <w:r w:rsidRPr="001500FE">
        <w:rPr>
          <w:sz w:val="28"/>
          <w:szCs w:val="28"/>
          <w:lang w:val="kk-KZ"/>
        </w:rPr>
        <w:t>]</w:t>
      </w:r>
      <w:r w:rsidRPr="00623502">
        <w:rPr>
          <w:lang w:val="kk-KZ"/>
        </w:rPr>
        <w:t>.</w:t>
      </w:r>
    </w:p>
    <w:p w:rsidR="00684168" w:rsidRDefault="00684168" w:rsidP="00684168">
      <w:pPr>
        <w:autoSpaceDE w:val="0"/>
        <w:autoSpaceDN w:val="0"/>
        <w:adjustRightInd w:val="0"/>
        <w:ind w:right="20" w:firstLine="709"/>
        <w:jc w:val="both"/>
        <w:rPr>
          <w:sz w:val="28"/>
          <w:szCs w:val="28"/>
          <w:lang w:val="kk-KZ"/>
        </w:rPr>
      </w:pPr>
      <w:r w:rsidRPr="001500FE">
        <w:rPr>
          <w:sz w:val="28"/>
          <w:szCs w:val="28"/>
          <w:lang w:val="kk-KZ"/>
        </w:rPr>
        <w:t xml:space="preserve">1994 жылдан бастап былғары құрамында </w:t>
      </w:r>
      <w:r w:rsidR="00F32B22">
        <w:rPr>
          <w:sz w:val="28"/>
          <w:szCs w:val="28"/>
          <w:lang w:val="kk-KZ"/>
        </w:rPr>
        <w:t xml:space="preserve">Cr(VI)  </w:t>
      </w:r>
      <w:r w:rsidRPr="001500FE">
        <w:rPr>
          <w:sz w:val="28"/>
          <w:szCs w:val="28"/>
          <w:lang w:val="kk-KZ"/>
        </w:rPr>
        <w:t>табылуына байланысты, хроммен иленген   былғары көзге түсті</w:t>
      </w:r>
      <w:r w:rsidR="001B15E2">
        <w:rPr>
          <w:sz w:val="28"/>
          <w:szCs w:val="28"/>
          <w:lang w:val="kk-KZ"/>
        </w:rPr>
        <w:t xml:space="preserve"> </w:t>
      </w:r>
      <w:r w:rsidRPr="001500FE">
        <w:rPr>
          <w:sz w:val="28"/>
          <w:szCs w:val="28"/>
          <w:lang w:val="kk-KZ"/>
        </w:rPr>
        <w:t>[</w:t>
      </w:r>
      <w:r w:rsidRPr="00A06074">
        <w:rPr>
          <w:sz w:val="28"/>
          <w:szCs w:val="28"/>
          <w:lang w:val="kk-KZ"/>
        </w:rPr>
        <w:t>30</w:t>
      </w:r>
      <w:r w:rsidRPr="001500FE">
        <w:rPr>
          <w:sz w:val="28"/>
          <w:szCs w:val="28"/>
          <w:lang w:val="kk-KZ"/>
        </w:rPr>
        <w:t xml:space="preserve">]. Себебі, </w:t>
      </w:r>
      <w:r w:rsidR="00F32B22">
        <w:rPr>
          <w:sz w:val="28"/>
          <w:szCs w:val="28"/>
          <w:lang w:val="kk-KZ"/>
        </w:rPr>
        <w:t xml:space="preserve">Cr(VI)  шамасының артуы </w:t>
      </w:r>
      <w:r w:rsidR="00F32B22" w:rsidRPr="001500FE">
        <w:rPr>
          <w:sz w:val="28"/>
          <w:szCs w:val="28"/>
          <w:lang w:val="kk-KZ"/>
        </w:rPr>
        <w:t xml:space="preserve">адам өміріне қауіпті </w:t>
      </w:r>
      <w:r w:rsidRPr="001500FE">
        <w:rPr>
          <w:sz w:val="28"/>
          <w:szCs w:val="28"/>
          <w:lang w:val="kk-KZ"/>
        </w:rPr>
        <w:t xml:space="preserve">онкологиялық аурулар, аллергиялар мен  жаралар, бауыр мен бүйрек </w:t>
      </w:r>
      <w:r w:rsidR="00F32B22">
        <w:rPr>
          <w:sz w:val="28"/>
          <w:szCs w:val="28"/>
          <w:lang w:val="kk-KZ"/>
        </w:rPr>
        <w:t>жеткіліксіздігі</w:t>
      </w:r>
      <w:r w:rsidRPr="001500FE">
        <w:rPr>
          <w:sz w:val="28"/>
          <w:szCs w:val="28"/>
          <w:lang w:val="kk-KZ"/>
        </w:rPr>
        <w:t xml:space="preserve"> тәрізді ауруларды туында</w:t>
      </w:r>
      <w:r>
        <w:rPr>
          <w:sz w:val="28"/>
          <w:szCs w:val="28"/>
          <w:lang w:val="kk-KZ"/>
        </w:rPr>
        <w:t>тты</w:t>
      </w:r>
      <w:r w:rsidR="001B15E2">
        <w:rPr>
          <w:sz w:val="28"/>
          <w:szCs w:val="28"/>
          <w:lang w:val="kk-KZ"/>
        </w:rPr>
        <w:t xml:space="preserve"> </w:t>
      </w:r>
      <w:r w:rsidRPr="001500FE">
        <w:rPr>
          <w:sz w:val="28"/>
          <w:szCs w:val="28"/>
          <w:lang w:val="kk-KZ"/>
        </w:rPr>
        <w:t>[</w:t>
      </w:r>
      <w:r>
        <w:rPr>
          <w:sz w:val="28"/>
          <w:szCs w:val="28"/>
          <w:lang w:val="kk-KZ"/>
        </w:rPr>
        <w:t>3</w:t>
      </w:r>
      <w:r w:rsidRPr="00A06074">
        <w:rPr>
          <w:sz w:val="28"/>
          <w:szCs w:val="28"/>
          <w:lang w:val="kk-KZ"/>
        </w:rPr>
        <w:t>1</w:t>
      </w:r>
      <w:r w:rsidRPr="001500FE">
        <w:rPr>
          <w:sz w:val="28"/>
          <w:szCs w:val="28"/>
          <w:lang w:val="kk-KZ"/>
        </w:rPr>
        <w:t xml:space="preserve">].  </w:t>
      </w:r>
    </w:p>
    <w:p w:rsidR="00BE49B9" w:rsidRPr="001500FE" w:rsidRDefault="00BE49B9" w:rsidP="00BE49B9">
      <w:pPr>
        <w:autoSpaceDE w:val="0"/>
        <w:autoSpaceDN w:val="0"/>
        <w:adjustRightInd w:val="0"/>
        <w:ind w:right="20" w:firstLine="709"/>
        <w:jc w:val="both"/>
        <w:rPr>
          <w:sz w:val="28"/>
          <w:szCs w:val="28"/>
          <w:lang w:val="kk-KZ"/>
        </w:rPr>
      </w:pPr>
      <w:r w:rsidRPr="001500FE">
        <w:rPr>
          <w:sz w:val="28"/>
          <w:szCs w:val="28"/>
          <w:lang w:val="kk-KZ"/>
        </w:rPr>
        <w:t>Мысалы, C&amp;A ірі Еуропалық бөлшек сауда тобында балалар аяқ киімін</w:t>
      </w:r>
      <w:r w:rsidR="00E2456D">
        <w:rPr>
          <w:sz w:val="28"/>
          <w:szCs w:val="28"/>
          <w:lang w:val="kk-KZ"/>
        </w:rPr>
        <w:t>де қолданылған</w:t>
      </w:r>
      <w:r w:rsidRPr="001500FE">
        <w:rPr>
          <w:sz w:val="28"/>
          <w:szCs w:val="28"/>
          <w:lang w:val="kk-KZ"/>
        </w:rPr>
        <w:t xml:space="preserve"> былғары компоненттерінің сына</w:t>
      </w:r>
      <w:r w:rsidR="00E2456D">
        <w:rPr>
          <w:sz w:val="28"/>
          <w:szCs w:val="28"/>
          <w:lang w:val="kk-KZ"/>
        </w:rPr>
        <w:t xml:space="preserve">масынан </w:t>
      </w:r>
      <w:r w:rsidRPr="001500FE">
        <w:rPr>
          <w:sz w:val="28"/>
          <w:szCs w:val="28"/>
          <w:lang w:val="kk-KZ"/>
        </w:rPr>
        <w:t xml:space="preserve">кейін </w:t>
      </w:r>
      <w:r w:rsidR="00F1037B">
        <w:rPr>
          <w:sz w:val="28"/>
          <w:szCs w:val="28"/>
          <w:lang w:val="kk-KZ"/>
        </w:rPr>
        <w:t xml:space="preserve">Cr(VI) </w:t>
      </w:r>
      <w:r w:rsidRPr="001500FE">
        <w:rPr>
          <w:sz w:val="28"/>
          <w:szCs w:val="28"/>
          <w:lang w:val="kk-KZ"/>
        </w:rPr>
        <w:t>шамасының артуына байланысты аяқ киімнің екі үлгісін сауда қатарынан шығарды</w:t>
      </w:r>
      <w:r w:rsidR="001B15E2">
        <w:rPr>
          <w:sz w:val="28"/>
          <w:szCs w:val="28"/>
          <w:lang w:val="kk-KZ"/>
        </w:rPr>
        <w:t xml:space="preserve"> </w:t>
      </w:r>
      <w:r w:rsidR="00275874" w:rsidRPr="001500FE">
        <w:rPr>
          <w:sz w:val="28"/>
          <w:szCs w:val="28"/>
          <w:lang w:val="kk-KZ"/>
        </w:rPr>
        <w:t>[</w:t>
      </w:r>
      <w:r w:rsidR="00ED7DB8">
        <w:rPr>
          <w:sz w:val="28"/>
          <w:szCs w:val="28"/>
          <w:lang w:val="kk-KZ"/>
        </w:rPr>
        <w:t>3</w:t>
      </w:r>
      <w:r w:rsidR="00A06074" w:rsidRPr="00A06074">
        <w:rPr>
          <w:sz w:val="28"/>
          <w:szCs w:val="28"/>
          <w:lang w:val="kk-KZ"/>
        </w:rPr>
        <w:t>2</w:t>
      </w:r>
      <w:r w:rsidR="00275874" w:rsidRPr="001500FE">
        <w:rPr>
          <w:sz w:val="28"/>
          <w:szCs w:val="28"/>
          <w:lang w:val="kk-KZ"/>
        </w:rPr>
        <w:t>-</w:t>
      </w:r>
      <w:r w:rsidR="00ED7DB8">
        <w:rPr>
          <w:sz w:val="28"/>
          <w:szCs w:val="28"/>
          <w:lang w:val="kk-KZ"/>
        </w:rPr>
        <w:t>3</w:t>
      </w:r>
      <w:r w:rsidR="00A06074" w:rsidRPr="00A06074">
        <w:rPr>
          <w:sz w:val="28"/>
          <w:szCs w:val="28"/>
          <w:lang w:val="kk-KZ"/>
        </w:rPr>
        <w:t>3</w:t>
      </w:r>
      <w:r w:rsidR="00275874" w:rsidRPr="001500FE">
        <w:rPr>
          <w:sz w:val="28"/>
          <w:szCs w:val="28"/>
          <w:lang w:val="kk-KZ"/>
        </w:rPr>
        <w:t>].</w:t>
      </w:r>
    </w:p>
    <w:p w:rsidR="007D115E" w:rsidRDefault="007D115E" w:rsidP="007D115E">
      <w:pPr>
        <w:pStyle w:val="afb"/>
        <w:widowControl w:val="0"/>
        <w:spacing w:after="0" w:line="240" w:lineRule="auto"/>
        <w:ind w:left="0" w:right="20" w:firstLine="709"/>
        <w:jc w:val="both"/>
        <w:rPr>
          <w:rFonts w:ascii="Times New Roman" w:hAnsi="Times New Roman"/>
          <w:sz w:val="28"/>
          <w:szCs w:val="28"/>
          <w:lang w:val="kk-KZ"/>
        </w:rPr>
      </w:pPr>
      <w:r w:rsidRPr="00D301D1">
        <w:rPr>
          <w:rFonts w:ascii="Times New Roman" w:hAnsi="Times New Roman"/>
          <w:sz w:val="28"/>
          <w:szCs w:val="28"/>
          <w:lang w:val="kk-KZ"/>
        </w:rPr>
        <w:t>Былғарыны илеу кезінде үш валентті хром қолданылады</w:t>
      </w:r>
      <w:r w:rsidR="001B15E2">
        <w:rPr>
          <w:rFonts w:ascii="Times New Roman" w:hAnsi="Times New Roman"/>
          <w:sz w:val="28"/>
          <w:szCs w:val="28"/>
          <w:lang w:val="kk-KZ"/>
        </w:rPr>
        <w:t xml:space="preserve"> </w:t>
      </w:r>
      <w:r w:rsidRPr="00254B9F">
        <w:rPr>
          <w:rFonts w:ascii="Times New Roman" w:hAnsi="Times New Roman"/>
          <w:sz w:val="28"/>
          <w:szCs w:val="28"/>
          <w:lang w:val="kk-KZ"/>
        </w:rPr>
        <w:t>[</w:t>
      </w:r>
      <w:r w:rsidR="00ED7DB8" w:rsidRPr="00254B9F">
        <w:rPr>
          <w:rFonts w:ascii="Times New Roman" w:hAnsi="Times New Roman"/>
          <w:sz w:val="28"/>
          <w:szCs w:val="28"/>
          <w:lang w:val="kk-KZ"/>
        </w:rPr>
        <w:t>3</w:t>
      </w:r>
      <w:r w:rsidR="00A06074" w:rsidRPr="00254B9F">
        <w:rPr>
          <w:rFonts w:ascii="Times New Roman" w:hAnsi="Times New Roman"/>
          <w:sz w:val="28"/>
          <w:szCs w:val="28"/>
          <w:lang w:val="kk-KZ"/>
        </w:rPr>
        <w:t>4</w:t>
      </w:r>
      <w:r w:rsidRPr="00254B9F">
        <w:rPr>
          <w:rFonts w:ascii="Times New Roman" w:hAnsi="Times New Roman"/>
          <w:sz w:val="28"/>
          <w:szCs w:val="28"/>
          <w:lang w:val="kk-KZ"/>
        </w:rPr>
        <w:t xml:space="preserve">]. </w:t>
      </w:r>
      <w:r w:rsidRPr="00D301D1">
        <w:rPr>
          <w:rFonts w:ascii="Times New Roman" w:hAnsi="Times New Roman"/>
          <w:sz w:val="28"/>
          <w:szCs w:val="28"/>
          <w:lang w:val="kk-KZ"/>
        </w:rPr>
        <w:t xml:space="preserve">Хроммен иленген былғары тұрақты </w:t>
      </w:r>
      <w:r>
        <w:rPr>
          <w:rFonts w:ascii="Times New Roman" w:hAnsi="Times New Roman"/>
          <w:sz w:val="28"/>
          <w:szCs w:val="28"/>
          <w:lang w:val="kk-KZ"/>
        </w:rPr>
        <w:t>Cr</w:t>
      </w:r>
      <w:r w:rsidR="001B15E2">
        <w:rPr>
          <w:rFonts w:ascii="Times New Roman" w:hAnsi="Times New Roman"/>
          <w:sz w:val="28"/>
          <w:szCs w:val="28"/>
          <w:lang w:val="kk-KZ"/>
        </w:rPr>
        <w:t xml:space="preserve"> </w:t>
      </w:r>
      <w:r>
        <w:rPr>
          <w:rFonts w:ascii="Times New Roman" w:hAnsi="Times New Roman"/>
          <w:sz w:val="28"/>
          <w:szCs w:val="28"/>
          <w:lang w:val="kk-KZ"/>
        </w:rPr>
        <w:t>(III)</w:t>
      </w:r>
      <w:r w:rsidR="00F316DD">
        <w:rPr>
          <w:rFonts w:ascii="Times New Roman" w:hAnsi="Times New Roman"/>
          <w:sz w:val="28"/>
          <w:szCs w:val="28"/>
          <w:lang w:val="kk-KZ"/>
        </w:rPr>
        <w:t xml:space="preserve"> </w:t>
      </w:r>
      <w:r w:rsidRPr="00D301D1">
        <w:rPr>
          <w:rFonts w:ascii="Times New Roman" w:hAnsi="Times New Roman"/>
          <w:sz w:val="28"/>
          <w:szCs w:val="28"/>
          <w:lang w:val="kk-KZ"/>
        </w:rPr>
        <w:t>арқасында гидротермиялық тұрақтылыққа ие кешендер</w:t>
      </w:r>
      <w:r w:rsidR="00AA24EB">
        <w:rPr>
          <w:rFonts w:ascii="Times New Roman" w:hAnsi="Times New Roman"/>
          <w:sz w:val="28"/>
          <w:szCs w:val="28"/>
          <w:lang w:val="kk-KZ"/>
        </w:rPr>
        <w:t xml:space="preserve"> және</w:t>
      </w:r>
      <w:r w:rsidRPr="00D301D1">
        <w:rPr>
          <w:rFonts w:ascii="Times New Roman" w:hAnsi="Times New Roman"/>
          <w:sz w:val="28"/>
          <w:szCs w:val="28"/>
          <w:lang w:val="kk-KZ"/>
        </w:rPr>
        <w:t xml:space="preserve"> </w:t>
      </w:r>
      <w:r>
        <w:rPr>
          <w:rFonts w:ascii="Times New Roman" w:hAnsi="Times New Roman"/>
          <w:sz w:val="28"/>
          <w:szCs w:val="28"/>
          <w:lang w:val="kk-KZ"/>
        </w:rPr>
        <w:t xml:space="preserve">Cr(VI)  </w:t>
      </w:r>
      <w:r w:rsidR="00E2456D">
        <w:rPr>
          <w:rFonts w:ascii="Times New Roman" w:hAnsi="Times New Roman"/>
          <w:sz w:val="28"/>
          <w:szCs w:val="28"/>
          <w:lang w:val="kk-KZ"/>
        </w:rPr>
        <w:t xml:space="preserve">теріні илеудің </w:t>
      </w:r>
      <w:r w:rsidRPr="00D301D1">
        <w:rPr>
          <w:rFonts w:ascii="Times New Roman" w:hAnsi="Times New Roman"/>
          <w:sz w:val="28"/>
          <w:szCs w:val="28"/>
          <w:lang w:val="kk-KZ"/>
        </w:rPr>
        <w:t xml:space="preserve">ешқандай </w:t>
      </w:r>
      <w:r w:rsidR="00E2456D">
        <w:rPr>
          <w:rFonts w:ascii="Times New Roman" w:hAnsi="Times New Roman"/>
          <w:sz w:val="28"/>
          <w:szCs w:val="28"/>
          <w:lang w:val="kk-KZ"/>
        </w:rPr>
        <w:t>кезеңінде</w:t>
      </w:r>
      <w:r w:rsidRPr="00D301D1">
        <w:rPr>
          <w:rFonts w:ascii="Times New Roman" w:hAnsi="Times New Roman"/>
          <w:sz w:val="28"/>
          <w:szCs w:val="28"/>
          <w:lang w:val="kk-KZ"/>
        </w:rPr>
        <w:t xml:space="preserve"> қолданылмайды.  Сондықтан</w:t>
      </w:r>
      <w:r w:rsidR="00F316DD">
        <w:rPr>
          <w:rFonts w:ascii="Times New Roman" w:hAnsi="Times New Roman"/>
          <w:sz w:val="28"/>
          <w:szCs w:val="28"/>
          <w:lang w:val="kk-KZ"/>
        </w:rPr>
        <w:t>,</w:t>
      </w:r>
      <w:r w:rsidRPr="00D301D1">
        <w:rPr>
          <w:rFonts w:ascii="Times New Roman" w:hAnsi="Times New Roman"/>
          <w:sz w:val="28"/>
          <w:szCs w:val="28"/>
          <w:lang w:val="kk-KZ"/>
        </w:rPr>
        <w:t xml:space="preserve"> былғары құрамындағы алты валенттіліктің пайда болуын түсіндіру керек.</w:t>
      </w:r>
    </w:p>
    <w:p w:rsidR="009E7A71" w:rsidRDefault="007D115E" w:rsidP="009E7A71">
      <w:pPr>
        <w:autoSpaceDE w:val="0"/>
        <w:autoSpaceDN w:val="0"/>
        <w:adjustRightInd w:val="0"/>
        <w:ind w:right="20" w:firstLine="709"/>
        <w:jc w:val="both"/>
        <w:rPr>
          <w:sz w:val="28"/>
          <w:szCs w:val="28"/>
          <w:lang w:val="kk-KZ"/>
        </w:rPr>
      </w:pPr>
      <w:r>
        <w:rPr>
          <w:sz w:val="28"/>
          <w:szCs w:val="28"/>
          <w:lang w:val="kk-KZ"/>
        </w:rPr>
        <w:t>Б</w:t>
      </w:r>
      <w:r w:rsidRPr="00D301D1">
        <w:rPr>
          <w:sz w:val="28"/>
          <w:szCs w:val="28"/>
          <w:lang w:val="kk-KZ"/>
        </w:rPr>
        <w:t xml:space="preserve">ылғары құрамында алты валентті хромның түзілуін түсіну үшін қосалқы заттар, </w:t>
      </w:r>
      <w:r w:rsidRPr="00D301D1">
        <w:rPr>
          <w:sz w:val="28"/>
          <w:szCs w:val="28"/>
          <w:vertAlign w:val="superscript"/>
          <w:lang w:val="kk-KZ"/>
        </w:rPr>
        <w:t xml:space="preserve"> </w:t>
      </w:r>
      <w:r w:rsidRPr="00D301D1">
        <w:rPr>
          <w:sz w:val="28"/>
          <w:szCs w:val="28"/>
          <w:lang w:val="kk-KZ"/>
        </w:rPr>
        <w:t xml:space="preserve"> температура, </w:t>
      </w:r>
      <w:r w:rsidR="00366567">
        <w:rPr>
          <w:sz w:val="28"/>
          <w:szCs w:val="28"/>
          <w:lang w:val="kk-KZ"/>
        </w:rPr>
        <w:t>тозу</w:t>
      </w:r>
      <w:r w:rsidRPr="00D301D1">
        <w:rPr>
          <w:sz w:val="28"/>
          <w:szCs w:val="28"/>
          <w:lang w:val="kk-KZ"/>
        </w:rPr>
        <w:t>,</w:t>
      </w:r>
      <w:r w:rsidRPr="00D301D1">
        <w:rPr>
          <w:sz w:val="28"/>
          <w:szCs w:val="28"/>
          <w:vertAlign w:val="superscript"/>
          <w:lang w:val="kk-KZ"/>
        </w:rPr>
        <w:t xml:space="preserve"> </w:t>
      </w:r>
      <w:r w:rsidRPr="00D301D1">
        <w:rPr>
          <w:sz w:val="28"/>
          <w:szCs w:val="28"/>
          <w:lang w:val="kk-KZ"/>
        </w:rPr>
        <w:t xml:space="preserve">ылғалдылық, және тері өңдеу  </w:t>
      </w:r>
      <w:r>
        <w:rPr>
          <w:sz w:val="28"/>
          <w:szCs w:val="28"/>
          <w:lang w:val="kk-KZ"/>
        </w:rPr>
        <w:t>үрдісі</w:t>
      </w:r>
      <w:r w:rsidRPr="00D301D1">
        <w:rPr>
          <w:sz w:val="28"/>
          <w:szCs w:val="28"/>
          <w:lang w:val="kk-KZ"/>
        </w:rPr>
        <w:t>ндегі басқа факторлар бойынша көптеген зерттеулер жүргізілді</w:t>
      </w:r>
      <w:r w:rsidR="001B15E2">
        <w:rPr>
          <w:sz w:val="28"/>
          <w:szCs w:val="28"/>
          <w:lang w:val="kk-KZ"/>
        </w:rPr>
        <w:t xml:space="preserve"> </w:t>
      </w:r>
      <w:r w:rsidRPr="00D301D1">
        <w:rPr>
          <w:sz w:val="28"/>
          <w:szCs w:val="28"/>
          <w:lang w:val="kk-KZ"/>
        </w:rPr>
        <w:t>[</w:t>
      </w:r>
      <w:r>
        <w:rPr>
          <w:sz w:val="28"/>
          <w:szCs w:val="28"/>
          <w:lang w:val="kk-KZ"/>
        </w:rPr>
        <w:t>1</w:t>
      </w:r>
      <w:r w:rsidR="00ED7DB8">
        <w:rPr>
          <w:sz w:val="28"/>
          <w:szCs w:val="28"/>
          <w:lang w:val="kk-KZ"/>
        </w:rPr>
        <w:t>8</w:t>
      </w:r>
      <w:r w:rsidRPr="00D301D1">
        <w:rPr>
          <w:sz w:val="28"/>
          <w:szCs w:val="28"/>
          <w:lang w:val="kk-KZ"/>
        </w:rPr>
        <w:t>-</w:t>
      </w:r>
      <w:r w:rsidR="00ED7DB8">
        <w:rPr>
          <w:sz w:val="28"/>
          <w:szCs w:val="28"/>
          <w:lang w:val="kk-KZ"/>
        </w:rPr>
        <w:t>21</w:t>
      </w:r>
      <w:r w:rsidRPr="00D301D1">
        <w:rPr>
          <w:sz w:val="28"/>
          <w:szCs w:val="28"/>
          <w:lang w:val="kk-KZ"/>
        </w:rPr>
        <w:t xml:space="preserve">].  Осы жоғарыда аталған факторлардың әсерінен былғары құрамындағы </w:t>
      </w:r>
      <w:r w:rsidR="00F32B22" w:rsidRPr="002A307B">
        <w:rPr>
          <w:sz w:val="28"/>
          <w:szCs w:val="28"/>
          <w:lang w:val="kk-KZ"/>
        </w:rPr>
        <w:t xml:space="preserve">Cr(III) </w:t>
      </w:r>
      <w:r w:rsidRPr="00D301D1">
        <w:rPr>
          <w:sz w:val="28"/>
          <w:szCs w:val="28"/>
          <w:lang w:val="kk-KZ"/>
        </w:rPr>
        <w:t xml:space="preserve">тотығып, </w:t>
      </w:r>
      <w:r w:rsidR="00F32B22" w:rsidRPr="002A307B">
        <w:rPr>
          <w:sz w:val="28"/>
          <w:szCs w:val="28"/>
          <w:lang w:val="kk-KZ"/>
        </w:rPr>
        <w:t>Cr(IV)</w:t>
      </w:r>
      <w:r w:rsidR="00F32B22">
        <w:rPr>
          <w:sz w:val="28"/>
          <w:szCs w:val="28"/>
          <w:lang w:val="kk-KZ"/>
        </w:rPr>
        <w:t xml:space="preserve">-ке </w:t>
      </w:r>
      <w:r w:rsidRPr="00D301D1">
        <w:rPr>
          <w:sz w:val="28"/>
          <w:szCs w:val="28"/>
          <w:lang w:val="kk-KZ"/>
        </w:rPr>
        <w:t xml:space="preserve">айналады. </w:t>
      </w:r>
    </w:p>
    <w:p w:rsidR="009E7A71" w:rsidRDefault="009E7A71" w:rsidP="009E7A71">
      <w:pPr>
        <w:autoSpaceDE w:val="0"/>
        <w:autoSpaceDN w:val="0"/>
        <w:adjustRightInd w:val="0"/>
        <w:ind w:right="20" w:firstLine="709"/>
        <w:jc w:val="both"/>
        <w:rPr>
          <w:sz w:val="28"/>
          <w:szCs w:val="28"/>
          <w:lang w:val="kk-KZ"/>
        </w:rPr>
      </w:pPr>
      <w:bookmarkStart w:id="32" w:name="_Hlk167249740"/>
      <w:r w:rsidRPr="002A307B">
        <w:rPr>
          <w:sz w:val="28"/>
          <w:szCs w:val="28"/>
          <w:lang w:val="kk-KZ"/>
        </w:rPr>
        <w:t xml:space="preserve">Cr(III) </w:t>
      </w:r>
      <w:bookmarkEnd w:id="32"/>
      <w:r w:rsidRPr="002A307B">
        <w:rPr>
          <w:sz w:val="28"/>
          <w:szCs w:val="28"/>
          <w:lang w:val="kk-KZ"/>
        </w:rPr>
        <w:t xml:space="preserve">және </w:t>
      </w:r>
      <w:bookmarkStart w:id="33" w:name="_Hlk167249751"/>
      <w:r w:rsidRPr="002A307B">
        <w:rPr>
          <w:sz w:val="28"/>
          <w:szCs w:val="28"/>
          <w:lang w:val="kk-KZ"/>
        </w:rPr>
        <w:t xml:space="preserve">Cr(IV) </w:t>
      </w:r>
      <w:bookmarkStart w:id="34" w:name="_Hlk166771941"/>
      <w:bookmarkEnd w:id="33"/>
      <w:r w:rsidRPr="002A307B">
        <w:rPr>
          <w:sz w:val="28"/>
          <w:szCs w:val="28"/>
          <w:lang w:val="kk-KZ"/>
        </w:rPr>
        <w:t xml:space="preserve">адам денсаулығына әсері </w:t>
      </w:r>
      <w:bookmarkEnd w:id="34"/>
      <w:r>
        <w:rPr>
          <w:sz w:val="28"/>
          <w:szCs w:val="28"/>
          <w:lang w:val="kk-KZ"/>
        </w:rPr>
        <w:t>1.</w:t>
      </w:r>
      <w:r w:rsidRPr="002A307B">
        <w:rPr>
          <w:sz w:val="28"/>
          <w:szCs w:val="28"/>
          <w:lang w:val="kk-KZ"/>
        </w:rPr>
        <w:t>1-кестеде көрсетілді.</w:t>
      </w:r>
    </w:p>
    <w:p w:rsidR="00F748FE" w:rsidRDefault="00F748FE" w:rsidP="00BE49B9">
      <w:pPr>
        <w:autoSpaceDE w:val="0"/>
        <w:autoSpaceDN w:val="0"/>
        <w:adjustRightInd w:val="0"/>
        <w:ind w:right="20" w:firstLine="709"/>
        <w:jc w:val="both"/>
        <w:rPr>
          <w:color w:val="FF0000"/>
          <w:sz w:val="28"/>
          <w:szCs w:val="28"/>
          <w:lang w:val="kk-KZ"/>
        </w:rPr>
      </w:pPr>
    </w:p>
    <w:p w:rsidR="000F536A" w:rsidRDefault="000F536A" w:rsidP="00BE49B9">
      <w:pPr>
        <w:autoSpaceDE w:val="0"/>
        <w:autoSpaceDN w:val="0"/>
        <w:adjustRightInd w:val="0"/>
        <w:ind w:right="20" w:firstLine="709"/>
        <w:jc w:val="both"/>
        <w:rPr>
          <w:color w:val="FF0000"/>
          <w:sz w:val="28"/>
          <w:szCs w:val="28"/>
          <w:lang w:val="kk-KZ"/>
        </w:rPr>
      </w:pPr>
    </w:p>
    <w:p w:rsidR="00BE49B9" w:rsidRPr="002A307B" w:rsidRDefault="00BE49B9" w:rsidP="00BE49B9">
      <w:pPr>
        <w:tabs>
          <w:tab w:val="left" w:pos="709"/>
        </w:tabs>
        <w:ind w:firstLine="709"/>
        <w:jc w:val="both"/>
        <w:rPr>
          <w:sz w:val="28"/>
          <w:szCs w:val="28"/>
          <w:lang w:val="kk-KZ"/>
        </w:rPr>
      </w:pPr>
      <w:r w:rsidRPr="002A307B">
        <w:rPr>
          <w:sz w:val="28"/>
          <w:szCs w:val="28"/>
          <w:lang w:val="kk-KZ"/>
        </w:rPr>
        <w:lastRenderedPageBreak/>
        <w:t>Кесте 1</w:t>
      </w:r>
      <w:r w:rsidR="00C33D9F">
        <w:rPr>
          <w:sz w:val="28"/>
          <w:szCs w:val="28"/>
          <w:lang w:val="kk-KZ"/>
        </w:rPr>
        <w:t>.1</w:t>
      </w:r>
      <w:r w:rsidRPr="002A307B">
        <w:rPr>
          <w:sz w:val="28"/>
          <w:szCs w:val="28"/>
          <w:lang w:val="kk-KZ"/>
        </w:rPr>
        <w:t xml:space="preserve">- Cr(III) және Cr(IV) </w:t>
      </w:r>
      <w:r w:rsidR="00D00470" w:rsidRPr="002A307B">
        <w:rPr>
          <w:sz w:val="28"/>
          <w:szCs w:val="28"/>
          <w:lang w:val="kk-KZ"/>
        </w:rPr>
        <w:t>адам денсаулығына әсері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5"/>
        <w:gridCol w:w="2455"/>
        <w:gridCol w:w="4709"/>
      </w:tblGrid>
      <w:tr w:rsidR="00BE49B9" w:rsidRPr="00CB0DB3" w:rsidTr="00BE49B9">
        <w:tc>
          <w:tcPr>
            <w:tcW w:w="2606" w:type="dxa"/>
            <w:vMerge w:val="restart"/>
            <w:tcBorders>
              <w:top w:val="single" w:sz="4" w:space="0" w:color="auto"/>
              <w:left w:val="single" w:sz="4" w:space="0" w:color="auto"/>
              <w:bottom w:val="single" w:sz="4" w:space="0" w:color="auto"/>
              <w:right w:val="single" w:sz="4" w:space="0" w:color="auto"/>
            </w:tcBorders>
          </w:tcPr>
          <w:p w:rsidR="00BE49B9" w:rsidRPr="00CB0DB3" w:rsidRDefault="00BE49B9" w:rsidP="00275874">
            <w:pPr>
              <w:tabs>
                <w:tab w:val="left" w:pos="709"/>
              </w:tabs>
              <w:ind w:firstLine="709"/>
              <w:jc w:val="both"/>
              <w:rPr>
                <w:sz w:val="28"/>
                <w:szCs w:val="28"/>
                <w:lang w:val="en-US"/>
              </w:rPr>
            </w:pPr>
            <w:proofErr w:type="spellStart"/>
            <w:r w:rsidRPr="00CB0DB3">
              <w:rPr>
                <w:sz w:val="28"/>
                <w:szCs w:val="28"/>
              </w:rPr>
              <w:t>Cr</w:t>
            </w:r>
            <w:proofErr w:type="spellEnd"/>
            <w:r w:rsidRPr="00CB0DB3">
              <w:rPr>
                <w:sz w:val="28"/>
                <w:szCs w:val="28"/>
              </w:rPr>
              <w:t xml:space="preserve"> (III)</w:t>
            </w:r>
          </w:p>
        </w:tc>
        <w:tc>
          <w:tcPr>
            <w:tcW w:w="2455" w:type="dxa"/>
            <w:tcBorders>
              <w:left w:val="single" w:sz="4" w:space="0" w:color="auto"/>
            </w:tcBorders>
          </w:tcPr>
          <w:p w:rsidR="00BE49B9" w:rsidRPr="00CB0DB3" w:rsidRDefault="00D00470" w:rsidP="00E2456D">
            <w:pPr>
              <w:tabs>
                <w:tab w:val="left" w:pos="709"/>
              </w:tabs>
              <w:jc w:val="both"/>
              <w:rPr>
                <w:sz w:val="28"/>
                <w:szCs w:val="28"/>
                <w:lang w:val="en-US"/>
              </w:rPr>
            </w:pPr>
            <w:r>
              <w:rPr>
                <w:sz w:val="28"/>
                <w:szCs w:val="28"/>
                <w:lang w:val="kk-KZ"/>
              </w:rPr>
              <w:t>с</w:t>
            </w:r>
            <w:proofErr w:type="spellStart"/>
            <w:r w:rsidR="00BE49B9" w:rsidRPr="00CB0DB3">
              <w:rPr>
                <w:sz w:val="28"/>
                <w:szCs w:val="28"/>
                <w:lang w:val="en-US"/>
              </w:rPr>
              <w:t>езімталдық</w:t>
            </w:r>
            <w:proofErr w:type="spellEnd"/>
          </w:p>
        </w:tc>
        <w:tc>
          <w:tcPr>
            <w:tcW w:w="4710" w:type="dxa"/>
          </w:tcPr>
          <w:p w:rsidR="00BE49B9" w:rsidRPr="00CB0DB3" w:rsidRDefault="00BE49B9" w:rsidP="00E2456D">
            <w:pPr>
              <w:tabs>
                <w:tab w:val="left" w:pos="709"/>
              </w:tabs>
              <w:jc w:val="both"/>
              <w:rPr>
                <w:sz w:val="28"/>
                <w:szCs w:val="28"/>
                <w:lang w:val="en-US"/>
              </w:rPr>
            </w:pPr>
            <w:proofErr w:type="spellStart"/>
            <w:r w:rsidRPr="00CB0DB3">
              <w:rPr>
                <w:sz w:val="28"/>
                <w:szCs w:val="28"/>
                <w:lang w:val="en-US"/>
              </w:rPr>
              <w:t>сезімталдықты</w:t>
            </w:r>
            <w:proofErr w:type="spellEnd"/>
            <w:r w:rsidRPr="00CB0DB3">
              <w:rPr>
                <w:sz w:val="28"/>
                <w:szCs w:val="28"/>
                <w:lang w:val="en-US"/>
              </w:rPr>
              <w:t xml:space="preserve"> </w:t>
            </w:r>
            <w:proofErr w:type="spellStart"/>
            <w:r w:rsidRPr="00CB0DB3">
              <w:rPr>
                <w:sz w:val="28"/>
                <w:szCs w:val="28"/>
                <w:lang w:val="en-US"/>
              </w:rPr>
              <w:t>тудырмайды</w:t>
            </w:r>
            <w:proofErr w:type="spellEnd"/>
            <w:r w:rsidRPr="00CB0DB3">
              <w:rPr>
                <w:sz w:val="28"/>
                <w:szCs w:val="28"/>
                <w:lang w:val="en-US"/>
              </w:rPr>
              <w:t xml:space="preserve"> (</w:t>
            </w:r>
            <w:proofErr w:type="spellStart"/>
            <w:r w:rsidRPr="00CB0DB3">
              <w:rPr>
                <w:sz w:val="28"/>
                <w:szCs w:val="28"/>
                <w:lang w:val="en-US"/>
              </w:rPr>
              <w:t>сенсибилизацияның</w:t>
            </w:r>
            <w:proofErr w:type="spellEnd"/>
            <w:r w:rsidRPr="00CB0DB3">
              <w:rPr>
                <w:sz w:val="28"/>
                <w:szCs w:val="28"/>
                <w:lang w:val="en-US"/>
              </w:rPr>
              <w:t xml:space="preserve"> </w:t>
            </w:r>
            <w:proofErr w:type="spellStart"/>
            <w:r w:rsidRPr="00CB0DB3">
              <w:rPr>
                <w:sz w:val="28"/>
                <w:szCs w:val="28"/>
                <w:lang w:val="en-US"/>
              </w:rPr>
              <w:t>болмауы</w:t>
            </w:r>
            <w:proofErr w:type="spellEnd"/>
            <w:r w:rsidRPr="00CB0DB3">
              <w:rPr>
                <w:sz w:val="28"/>
                <w:szCs w:val="28"/>
                <w:lang w:val="en-US"/>
              </w:rPr>
              <w:t>)</w:t>
            </w:r>
          </w:p>
        </w:tc>
      </w:tr>
      <w:tr w:rsidR="00BE49B9" w:rsidRPr="00036839" w:rsidTr="00BE49B9">
        <w:tc>
          <w:tcPr>
            <w:tcW w:w="2606" w:type="dxa"/>
            <w:vMerge/>
            <w:tcBorders>
              <w:top w:val="single" w:sz="4" w:space="0" w:color="auto"/>
              <w:left w:val="single" w:sz="4" w:space="0" w:color="auto"/>
              <w:bottom w:val="single" w:sz="4" w:space="0" w:color="auto"/>
              <w:right w:val="single" w:sz="4" w:space="0" w:color="auto"/>
            </w:tcBorders>
          </w:tcPr>
          <w:p w:rsidR="00BE49B9" w:rsidRPr="00CB0DB3" w:rsidRDefault="00BE49B9" w:rsidP="00275874">
            <w:pPr>
              <w:tabs>
                <w:tab w:val="left" w:pos="709"/>
              </w:tabs>
              <w:ind w:firstLine="709"/>
              <w:jc w:val="both"/>
              <w:rPr>
                <w:sz w:val="28"/>
                <w:szCs w:val="28"/>
                <w:lang w:val="en-US"/>
              </w:rPr>
            </w:pPr>
          </w:p>
        </w:tc>
        <w:tc>
          <w:tcPr>
            <w:tcW w:w="2455" w:type="dxa"/>
            <w:tcBorders>
              <w:left w:val="single" w:sz="4" w:space="0" w:color="auto"/>
            </w:tcBorders>
          </w:tcPr>
          <w:p w:rsidR="00BE49B9" w:rsidRPr="00CB0DB3" w:rsidRDefault="00D00470" w:rsidP="00E2456D">
            <w:pPr>
              <w:tabs>
                <w:tab w:val="left" w:pos="709"/>
              </w:tabs>
              <w:jc w:val="both"/>
              <w:rPr>
                <w:sz w:val="28"/>
                <w:szCs w:val="28"/>
                <w:lang w:val="en-US"/>
              </w:rPr>
            </w:pPr>
            <w:r>
              <w:rPr>
                <w:sz w:val="28"/>
                <w:szCs w:val="28"/>
                <w:lang w:val="kk-KZ"/>
              </w:rPr>
              <w:t>ж</w:t>
            </w:r>
            <w:proofErr w:type="spellStart"/>
            <w:r w:rsidR="00BE49B9" w:rsidRPr="00CB0DB3">
              <w:rPr>
                <w:sz w:val="28"/>
                <w:szCs w:val="28"/>
                <w:lang w:val="en-US"/>
              </w:rPr>
              <w:t>едел</w:t>
            </w:r>
            <w:proofErr w:type="spellEnd"/>
            <w:r w:rsidR="00BE49B9" w:rsidRPr="00CB0DB3">
              <w:rPr>
                <w:sz w:val="28"/>
                <w:szCs w:val="28"/>
                <w:lang w:val="en-US"/>
              </w:rPr>
              <w:t xml:space="preserve"> </w:t>
            </w:r>
            <w:proofErr w:type="spellStart"/>
            <w:r w:rsidR="00BE49B9" w:rsidRPr="00CB0DB3">
              <w:rPr>
                <w:sz w:val="28"/>
                <w:szCs w:val="28"/>
                <w:lang w:val="en-US"/>
              </w:rPr>
              <w:t>уыттылық</w:t>
            </w:r>
            <w:proofErr w:type="spellEnd"/>
          </w:p>
        </w:tc>
        <w:tc>
          <w:tcPr>
            <w:tcW w:w="4710" w:type="dxa"/>
          </w:tcPr>
          <w:p w:rsidR="00BE49B9" w:rsidRPr="00CB0DB3" w:rsidRDefault="00BE49B9" w:rsidP="00E2456D">
            <w:pPr>
              <w:tabs>
                <w:tab w:val="left" w:pos="709"/>
              </w:tabs>
              <w:jc w:val="both"/>
              <w:rPr>
                <w:sz w:val="28"/>
                <w:szCs w:val="28"/>
                <w:lang w:val="en-US"/>
              </w:rPr>
            </w:pPr>
            <w:proofErr w:type="spellStart"/>
            <w:r w:rsidRPr="00CB0DB3">
              <w:rPr>
                <w:sz w:val="28"/>
                <w:szCs w:val="28"/>
                <w:lang w:val="en-US"/>
              </w:rPr>
              <w:t>әсер</w:t>
            </w:r>
            <w:proofErr w:type="spellEnd"/>
            <w:r w:rsidRPr="00CB0DB3">
              <w:rPr>
                <w:sz w:val="28"/>
                <w:szCs w:val="28"/>
                <w:lang w:val="en-US"/>
              </w:rPr>
              <w:t xml:space="preserve"> </w:t>
            </w:r>
            <w:proofErr w:type="spellStart"/>
            <w:r w:rsidRPr="00CB0DB3">
              <w:rPr>
                <w:sz w:val="28"/>
                <w:szCs w:val="28"/>
                <w:lang w:val="en-US"/>
              </w:rPr>
              <w:t>ету</w:t>
            </w:r>
            <w:proofErr w:type="spellEnd"/>
            <w:r w:rsidRPr="00CB0DB3">
              <w:rPr>
                <w:sz w:val="28"/>
                <w:szCs w:val="28"/>
                <w:lang w:val="en-US"/>
              </w:rPr>
              <w:t xml:space="preserve"> </w:t>
            </w:r>
            <w:proofErr w:type="spellStart"/>
            <w:r w:rsidRPr="00CB0DB3">
              <w:rPr>
                <w:sz w:val="28"/>
                <w:szCs w:val="28"/>
                <w:lang w:val="en-US"/>
              </w:rPr>
              <w:t>мөлшері</w:t>
            </w:r>
            <w:proofErr w:type="spellEnd"/>
            <w:r w:rsidRPr="00CB0DB3">
              <w:rPr>
                <w:sz w:val="28"/>
                <w:szCs w:val="28"/>
                <w:lang w:val="en-US"/>
              </w:rPr>
              <w:t xml:space="preserve"> </w:t>
            </w:r>
            <w:proofErr w:type="spellStart"/>
            <w:r w:rsidRPr="00CB0DB3">
              <w:rPr>
                <w:sz w:val="28"/>
                <w:szCs w:val="28"/>
                <w:lang w:val="en-US"/>
              </w:rPr>
              <w:t>мен</w:t>
            </w:r>
            <w:proofErr w:type="spellEnd"/>
            <w:r w:rsidRPr="00CB0DB3">
              <w:rPr>
                <w:sz w:val="28"/>
                <w:szCs w:val="28"/>
                <w:lang w:val="en-US"/>
              </w:rPr>
              <w:t xml:space="preserve"> </w:t>
            </w:r>
            <w:proofErr w:type="spellStart"/>
            <w:r w:rsidRPr="00CB0DB3">
              <w:rPr>
                <w:sz w:val="28"/>
                <w:szCs w:val="28"/>
                <w:lang w:val="en-US"/>
              </w:rPr>
              <w:t>құрамына</w:t>
            </w:r>
            <w:proofErr w:type="spellEnd"/>
            <w:r w:rsidRPr="00CB0DB3">
              <w:rPr>
                <w:sz w:val="28"/>
                <w:szCs w:val="28"/>
                <w:lang w:val="en-US"/>
              </w:rPr>
              <w:t xml:space="preserve"> </w:t>
            </w:r>
            <w:proofErr w:type="spellStart"/>
            <w:r w:rsidRPr="00CB0DB3">
              <w:rPr>
                <w:sz w:val="28"/>
                <w:szCs w:val="28"/>
                <w:lang w:val="en-US"/>
              </w:rPr>
              <w:t>байланысты</w:t>
            </w:r>
            <w:proofErr w:type="spellEnd"/>
            <w:r w:rsidRPr="00CB0DB3">
              <w:rPr>
                <w:sz w:val="28"/>
                <w:szCs w:val="28"/>
                <w:lang w:val="en-US"/>
              </w:rPr>
              <w:t xml:space="preserve"> </w:t>
            </w:r>
            <w:proofErr w:type="spellStart"/>
            <w:r w:rsidRPr="00CB0DB3">
              <w:rPr>
                <w:sz w:val="28"/>
                <w:szCs w:val="28"/>
                <w:lang w:val="en-US"/>
              </w:rPr>
              <w:t>зиянды</w:t>
            </w:r>
            <w:proofErr w:type="spellEnd"/>
            <w:r w:rsidRPr="00CB0DB3">
              <w:rPr>
                <w:sz w:val="28"/>
                <w:szCs w:val="28"/>
                <w:lang w:val="en-US"/>
              </w:rPr>
              <w:t xml:space="preserve"> </w:t>
            </w:r>
            <w:proofErr w:type="spellStart"/>
            <w:r w:rsidRPr="00CB0DB3">
              <w:rPr>
                <w:sz w:val="28"/>
                <w:szCs w:val="28"/>
                <w:lang w:val="en-US"/>
              </w:rPr>
              <w:t>немесе</w:t>
            </w:r>
            <w:proofErr w:type="spellEnd"/>
            <w:r w:rsidRPr="00CB0DB3">
              <w:rPr>
                <w:sz w:val="28"/>
                <w:szCs w:val="28"/>
                <w:lang w:val="en-US"/>
              </w:rPr>
              <w:t xml:space="preserve"> </w:t>
            </w:r>
            <w:proofErr w:type="spellStart"/>
            <w:r w:rsidRPr="00CB0DB3">
              <w:rPr>
                <w:sz w:val="28"/>
                <w:szCs w:val="28"/>
                <w:lang w:val="en-US"/>
              </w:rPr>
              <w:t>улы</w:t>
            </w:r>
            <w:proofErr w:type="spellEnd"/>
            <w:r w:rsidRPr="00CB0DB3">
              <w:rPr>
                <w:sz w:val="28"/>
                <w:szCs w:val="28"/>
                <w:lang w:val="en-US"/>
              </w:rPr>
              <w:t xml:space="preserve"> </w:t>
            </w:r>
            <w:proofErr w:type="spellStart"/>
            <w:r w:rsidRPr="00CB0DB3">
              <w:rPr>
                <w:sz w:val="28"/>
                <w:szCs w:val="28"/>
                <w:lang w:val="en-US"/>
              </w:rPr>
              <w:t>қасиеттердің</w:t>
            </w:r>
            <w:proofErr w:type="spellEnd"/>
            <w:r w:rsidRPr="00CB0DB3">
              <w:rPr>
                <w:sz w:val="28"/>
                <w:szCs w:val="28"/>
                <w:lang w:val="en-US"/>
              </w:rPr>
              <w:t xml:space="preserve"> </w:t>
            </w:r>
            <w:proofErr w:type="spellStart"/>
            <w:r w:rsidRPr="00CB0DB3">
              <w:rPr>
                <w:sz w:val="28"/>
                <w:szCs w:val="28"/>
                <w:lang w:val="en-US"/>
              </w:rPr>
              <w:t>болмауы</w:t>
            </w:r>
            <w:proofErr w:type="spellEnd"/>
          </w:p>
        </w:tc>
      </w:tr>
      <w:tr w:rsidR="00BE49B9" w:rsidRPr="00CB0DB3" w:rsidTr="00BE49B9">
        <w:tc>
          <w:tcPr>
            <w:tcW w:w="2606" w:type="dxa"/>
            <w:vMerge/>
            <w:tcBorders>
              <w:top w:val="single" w:sz="4" w:space="0" w:color="auto"/>
              <w:left w:val="single" w:sz="4" w:space="0" w:color="auto"/>
              <w:bottom w:val="single" w:sz="4" w:space="0" w:color="auto"/>
              <w:right w:val="single" w:sz="4" w:space="0" w:color="auto"/>
            </w:tcBorders>
          </w:tcPr>
          <w:p w:rsidR="00BE49B9" w:rsidRPr="00CB0DB3" w:rsidRDefault="00BE49B9" w:rsidP="00275874">
            <w:pPr>
              <w:tabs>
                <w:tab w:val="left" w:pos="709"/>
              </w:tabs>
              <w:ind w:firstLine="709"/>
              <w:jc w:val="both"/>
              <w:rPr>
                <w:sz w:val="28"/>
                <w:szCs w:val="28"/>
                <w:lang w:val="en-US"/>
              </w:rPr>
            </w:pPr>
          </w:p>
        </w:tc>
        <w:tc>
          <w:tcPr>
            <w:tcW w:w="2455" w:type="dxa"/>
            <w:tcBorders>
              <w:left w:val="single" w:sz="4" w:space="0" w:color="auto"/>
            </w:tcBorders>
          </w:tcPr>
          <w:p w:rsidR="00BE49B9" w:rsidRPr="00CB0DB3" w:rsidRDefault="00D00470" w:rsidP="00E2456D">
            <w:pPr>
              <w:tabs>
                <w:tab w:val="left" w:pos="709"/>
              </w:tabs>
              <w:jc w:val="both"/>
              <w:rPr>
                <w:sz w:val="28"/>
                <w:szCs w:val="28"/>
                <w:lang w:val="en-US"/>
              </w:rPr>
            </w:pPr>
            <w:r>
              <w:rPr>
                <w:sz w:val="28"/>
                <w:szCs w:val="28"/>
                <w:lang w:val="kk-KZ"/>
              </w:rPr>
              <w:t>к</w:t>
            </w:r>
            <w:proofErr w:type="spellStart"/>
            <w:r w:rsidR="00BE49B9" w:rsidRPr="00CB0DB3">
              <w:rPr>
                <w:sz w:val="28"/>
                <w:szCs w:val="28"/>
                <w:lang w:val="en-US"/>
              </w:rPr>
              <w:t>анцероген</w:t>
            </w:r>
            <w:proofErr w:type="spellEnd"/>
          </w:p>
        </w:tc>
        <w:tc>
          <w:tcPr>
            <w:tcW w:w="4710" w:type="dxa"/>
          </w:tcPr>
          <w:p w:rsidR="00BE49B9" w:rsidRPr="00CB0DB3" w:rsidRDefault="009E7A71" w:rsidP="00E2456D">
            <w:pPr>
              <w:tabs>
                <w:tab w:val="left" w:pos="709"/>
              </w:tabs>
              <w:jc w:val="both"/>
              <w:rPr>
                <w:sz w:val="28"/>
                <w:szCs w:val="28"/>
                <w:lang w:val="en-US"/>
              </w:rPr>
            </w:pPr>
            <w:r>
              <w:rPr>
                <w:sz w:val="28"/>
                <w:szCs w:val="28"/>
                <w:lang w:val="kk-KZ"/>
              </w:rPr>
              <w:t>бұл қатарға жатпайды</w:t>
            </w:r>
          </w:p>
        </w:tc>
      </w:tr>
      <w:tr w:rsidR="00BE49B9" w:rsidRPr="00CB0DB3" w:rsidTr="00BE49B9">
        <w:tc>
          <w:tcPr>
            <w:tcW w:w="2606" w:type="dxa"/>
            <w:vMerge w:val="restart"/>
            <w:tcBorders>
              <w:top w:val="single" w:sz="4" w:space="0" w:color="auto"/>
              <w:left w:val="single" w:sz="4" w:space="0" w:color="auto"/>
              <w:bottom w:val="single" w:sz="4" w:space="0" w:color="auto"/>
              <w:right w:val="single" w:sz="4" w:space="0" w:color="auto"/>
            </w:tcBorders>
          </w:tcPr>
          <w:p w:rsidR="00BE49B9" w:rsidRPr="00CB0DB3" w:rsidRDefault="00BE49B9" w:rsidP="00275874">
            <w:pPr>
              <w:tabs>
                <w:tab w:val="left" w:pos="709"/>
              </w:tabs>
              <w:ind w:firstLine="709"/>
              <w:jc w:val="both"/>
              <w:rPr>
                <w:sz w:val="28"/>
                <w:szCs w:val="28"/>
                <w:lang w:val="en-US"/>
              </w:rPr>
            </w:pPr>
            <w:proofErr w:type="spellStart"/>
            <w:r w:rsidRPr="00CB0DB3">
              <w:rPr>
                <w:sz w:val="28"/>
                <w:szCs w:val="28"/>
              </w:rPr>
              <w:t>Cr</w:t>
            </w:r>
            <w:proofErr w:type="spellEnd"/>
            <w:r w:rsidRPr="00CB0DB3">
              <w:rPr>
                <w:sz w:val="28"/>
                <w:szCs w:val="28"/>
              </w:rPr>
              <w:t xml:space="preserve"> (VI)</w:t>
            </w:r>
          </w:p>
        </w:tc>
        <w:tc>
          <w:tcPr>
            <w:tcW w:w="2455" w:type="dxa"/>
            <w:tcBorders>
              <w:left w:val="single" w:sz="4" w:space="0" w:color="auto"/>
            </w:tcBorders>
          </w:tcPr>
          <w:p w:rsidR="00BE49B9" w:rsidRPr="00CB0DB3" w:rsidRDefault="00D00470" w:rsidP="00E2456D">
            <w:pPr>
              <w:tabs>
                <w:tab w:val="left" w:pos="709"/>
              </w:tabs>
              <w:jc w:val="both"/>
              <w:rPr>
                <w:sz w:val="28"/>
                <w:szCs w:val="28"/>
                <w:lang w:val="en-US"/>
              </w:rPr>
            </w:pPr>
            <w:r>
              <w:rPr>
                <w:sz w:val="28"/>
                <w:szCs w:val="28"/>
                <w:lang w:val="kk-KZ"/>
              </w:rPr>
              <w:t>с</w:t>
            </w:r>
            <w:proofErr w:type="spellStart"/>
            <w:r w:rsidR="00BE49B9" w:rsidRPr="00CB0DB3">
              <w:rPr>
                <w:sz w:val="28"/>
                <w:szCs w:val="28"/>
                <w:lang w:val="en-US"/>
              </w:rPr>
              <w:t>езімталдық</w:t>
            </w:r>
            <w:proofErr w:type="spellEnd"/>
          </w:p>
        </w:tc>
        <w:tc>
          <w:tcPr>
            <w:tcW w:w="4710" w:type="dxa"/>
          </w:tcPr>
          <w:p w:rsidR="00BE49B9" w:rsidRPr="00CB0DB3" w:rsidRDefault="009E7A71" w:rsidP="00E2456D">
            <w:pPr>
              <w:tabs>
                <w:tab w:val="left" w:pos="709"/>
              </w:tabs>
              <w:jc w:val="both"/>
              <w:rPr>
                <w:sz w:val="28"/>
                <w:szCs w:val="28"/>
                <w:lang w:val="en-US"/>
              </w:rPr>
            </w:pPr>
            <w:r>
              <w:rPr>
                <w:sz w:val="28"/>
                <w:szCs w:val="28"/>
                <w:lang w:val="kk-KZ"/>
              </w:rPr>
              <w:t>б</w:t>
            </w:r>
            <w:proofErr w:type="spellStart"/>
            <w:r w:rsidR="00BE49B9" w:rsidRPr="00CB0DB3">
              <w:rPr>
                <w:sz w:val="28"/>
                <w:szCs w:val="28"/>
                <w:lang w:val="en-US"/>
              </w:rPr>
              <w:t>езімталдықты</w:t>
            </w:r>
            <w:proofErr w:type="spellEnd"/>
            <w:r w:rsidR="00BE49B9" w:rsidRPr="00CB0DB3">
              <w:rPr>
                <w:sz w:val="28"/>
                <w:szCs w:val="28"/>
                <w:lang w:val="en-US"/>
              </w:rPr>
              <w:t xml:space="preserve"> </w:t>
            </w:r>
            <w:proofErr w:type="spellStart"/>
            <w:r w:rsidR="00BE49B9" w:rsidRPr="00CB0DB3">
              <w:rPr>
                <w:sz w:val="28"/>
                <w:szCs w:val="28"/>
                <w:lang w:val="en-US"/>
              </w:rPr>
              <w:t>тудырады</w:t>
            </w:r>
            <w:proofErr w:type="spellEnd"/>
          </w:p>
        </w:tc>
      </w:tr>
      <w:tr w:rsidR="00BE49B9" w:rsidRPr="00CB0DB3" w:rsidTr="00BE49B9">
        <w:tc>
          <w:tcPr>
            <w:tcW w:w="2606" w:type="dxa"/>
            <w:vMerge/>
            <w:tcBorders>
              <w:top w:val="single" w:sz="4" w:space="0" w:color="auto"/>
              <w:left w:val="single" w:sz="4" w:space="0" w:color="auto"/>
              <w:bottom w:val="single" w:sz="4" w:space="0" w:color="auto"/>
              <w:right w:val="single" w:sz="4" w:space="0" w:color="auto"/>
            </w:tcBorders>
          </w:tcPr>
          <w:p w:rsidR="00BE49B9" w:rsidRPr="00CB0DB3" w:rsidRDefault="00BE49B9" w:rsidP="00275874">
            <w:pPr>
              <w:tabs>
                <w:tab w:val="left" w:pos="709"/>
              </w:tabs>
              <w:ind w:firstLine="709"/>
              <w:jc w:val="both"/>
              <w:rPr>
                <w:sz w:val="28"/>
                <w:szCs w:val="28"/>
                <w:lang w:val="en-US"/>
              </w:rPr>
            </w:pPr>
          </w:p>
        </w:tc>
        <w:tc>
          <w:tcPr>
            <w:tcW w:w="2455" w:type="dxa"/>
            <w:tcBorders>
              <w:left w:val="single" w:sz="4" w:space="0" w:color="auto"/>
            </w:tcBorders>
          </w:tcPr>
          <w:p w:rsidR="00BE49B9" w:rsidRPr="00CB0DB3" w:rsidRDefault="00D00470" w:rsidP="00E2456D">
            <w:pPr>
              <w:tabs>
                <w:tab w:val="left" w:pos="709"/>
              </w:tabs>
              <w:jc w:val="both"/>
              <w:rPr>
                <w:sz w:val="28"/>
                <w:szCs w:val="28"/>
                <w:lang w:val="en-US"/>
              </w:rPr>
            </w:pPr>
            <w:r>
              <w:rPr>
                <w:sz w:val="28"/>
                <w:szCs w:val="28"/>
                <w:lang w:val="kk-KZ"/>
              </w:rPr>
              <w:t>ж</w:t>
            </w:r>
            <w:proofErr w:type="spellStart"/>
            <w:r w:rsidR="00BE49B9" w:rsidRPr="00CB0DB3">
              <w:rPr>
                <w:sz w:val="28"/>
                <w:szCs w:val="28"/>
                <w:lang w:val="en-US"/>
              </w:rPr>
              <w:t>едел</w:t>
            </w:r>
            <w:proofErr w:type="spellEnd"/>
            <w:r w:rsidR="00BE49B9" w:rsidRPr="00CB0DB3">
              <w:rPr>
                <w:sz w:val="28"/>
                <w:szCs w:val="28"/>
                <w:lang w:val="en-US"/>
              </w:rPr>
              <w:t xml:space="preserve"> </w:t>
            </w:r>
            <w:proofErr w:type="spellStart"/>
            <w:r w:rsidR="00BE49B9" w:rsidRPr="00CB0DB3">
              <w:rPr>
                <w:sz w:val="28"/>
                <w:szCs w:val="28"/>
                <w:lang w:val="en-US"/>
              </w:rPr>
              <w:t>уыттылық</w:t>
            </w:r>
            <w:proofErr w:type="spellEnd"/>
          </w:p>
        </w:tc>
        <w:tc>
          <w:tcPr>
            <w:tcW w:w="4710" w:type="dxa"/>
          </w:tcPr>
          <w:p w:rsidR="00BE49B9" w:rsidRPr="00CB0DB3" w:rsidRDefault="00BE49B9" w:rsidP="00E2456D">
            <w:pPr>
              <w:tabs>
                <w:tab w:val="left" w:pos="709"/>
              </w:tabs>
              <w:jc w:val="both"/>
              <w:rPr>
                <w:sz w:val="28"/>
                <w:szCs w:val="28"/>
                <w:lang w:val="en-US"/>
              </w:rPr>
            </w:pPr>
            <w:proofErr w:type="spellStart"/>
            <w:r w:rsidRPr="00CB0DB3">
              <w:rPr>
                <w:sz w:val="28"/>
                <w:szCs w:val="28"/>
                <w:lang w:val="en-US"/>
              </w:rPr>
              <w:t>улы</w:t>
            </w:r>
            <w:proofErr w:type="spellEnd"/>
          </w:p>
        </w:tc>
      </w:tr>
      <w:tr w:rsidR="00BE49B9" w:rsidRPr="00CB0DB3" w:rsidTr="00BE49B9">
        <w:tc>
          <w:tcPr>
            <w:tcW w:w="2606" w:type="dxa"/>
            <w:vMerge/>
            <w:tcBorders>
              <w:top w:val="single" w:sz="4" w:space="0" w:color="auto"/>
              <w:left w:val="single" w:sz="4" w:space="0" w:color="auto"/>
              <w:bottom w:val="single" w:sz="4" w:space="0" w:color="auto"/>
              <w:right w:val="single" w:sz="4" w:space="0" w:color="auto"/>
            </w:tcBorders>
          </w:tcPr>
          <w:p w:rsidR="00BE49B9" w:rsidRPr="00CB0DB3" w:rsidRDefault="00BE49B9" w:rsidP="00275874">
            <w:pPr>
              <w:tabs>
                <w:tab w:val="left" w:pos="709"/>
              </w:tabs>
              <w:ind w:firstLine="709"/>
              <w:jc w:val="both"/>
              <w:rPr>
                <w:sz w:val="28"/>
                <w:szCs w:val="28"/>
                <w:lang w:val="en-US"/>
              </w:rPr>
            </w:pPr>
          </w:p>
        </w:tc>
        <w:tc>
          <w:tcPr>
            <w:tcW w:w="2455" w:type="dxa"/>
            <w:tcBorders>
              <w:left w:val="single" w:sz="4" w:space="0" w:color="auto"/>
            </w:tcBorders>
          </w:tcPr>
          <w:p w:rsidR="00BE49B9" w:rsidRPr="00CB0DB3" w:rsidRDefault="00D00470" w:rsidP="00E2456D">
            <w:pPr>
              <w:tabs>
                <w:tab w:val="left" w:pos="709"/>
              </w:tabs>
              <w:jc w:val="both"/>
              <w:rPr>
                <w:sz w:val="28"/>
                <w:szCs w:val="28"/>
                <w:lang w:val="en-US"/>
              </w:rPr>
            </w:pPr>
            <w:r>
              <w:rPr>
                <w:sz w:val="28"/>
                <w:szCs w:val="28"/>
                <w:lang w:val="kk-KZ"/>
              </w:rPr>
              <w:t>к</w:t>
            </w:r>
            <w:proofErr w:type="spellStart"/>
            <w:r w:rsidR="00BE49B9" w:rsidRPr="00CB0DB3">
              <w:rPr>
                <w:sz w:val="28"/>
                <w:szCs w:val="28"/>
                <w:lang w:val="en-US"/>
              </w:rPr>
              <w:t>анцероген</w:t>
            </w:r>
            <w:proofErr w:type="spellEnd"/>
          </w:p>
        </w:tc>
        <w:tc>
          <w:tcPr>
            <w:tcW w:w="4710" w:type="dxa"/>
          </w:tcPr>
          <w:p w:rsidR="00BE49B9" w:rsidRPr="00CB0DB3" w:rsidRDefault="009E7A71" w:rsidP="00E2456D">
            <w:pPr>
              <w:tabs>
                <w:tab w:val="left" w:pos="709"/>
              </w:tabs>
              <w:jc w:val="both"/>
              <w:rPr>
                <w:sz w:val="28"/>
                <w:szCs w:val="28"/>
                <w:lang w:val="en-US"/>
              </w:rPr>
            </w:pPr>
            <w:r>
              <w:rPr>
                <w:sz w:val="28"/>
                <w:szCs w:val="28"/>
                <w:lang w:val="kk-KZ"/>
              </w:rPr>
              <w:t>к</w:t>
            </w:r>
            <w:proofErr w:type="spellStart"/>
            <w:r w:rsidR="00BE49B9" w:rsidRPr="00CB0DB3">
              <w:rPr>
                <w:sz w:val="28"/>
                <w:szCs w:val="28"/>
                <w:lang w:val="en-US"/>
              </w:rPr>
              <w:t>анцероген</w:t>
            </w:r>
            <w:proofErr w:type="spellEnd"/>
            <w:r w:rsidR="00BE49B9" w:rsidRPr="00CB0DB3">
              <w:rPr>
                <w:sz w:val="28"/>
                <w:szCs w:val="28"/>
                <w:lang w:val="en-US"/>
              </w:rPr>
              <w:t xml:space="preserve"> </w:t>
            </w:r>
            <w:proofErr w:type="spellStart"/>
            <w:r w:rsidR="00BE49B9" w:rsidRPr="00CB0DB3">
              <w:rPr>
                <w:sz w:val="28"/>
                <w:szCs w:val="28"/>
                <w:lang w:val="en-US"/>
              </w:rPr>
              <w:t>және</w:t>
            </w:r>
            <w:proofErr w:type="spellEnd"/>
            <w:r w:rsidR="00BE49B9" w:rsidRPr="00CB0DB3">
              <w:rPr>
                <w:sz w:val="28"/>
                <w:szCs w:val="28"/>
                <w:lang w:val="en-US"/>
              </w:rPr>
              <w:t xml:space="preserve"> </w:t>
            </w:r>
            <w:proofErr w:type="spellStart"/>
            <w:r w:rsidR="00BE49B9" w:rsidRPr="00CB0DB3">
              <w:rPr>
                <w:sz w:val="28"/>
                <w:szCs w:val="28"/>
                <w:lang w:val="en-US"/>
              </w:rPr>
              <w:t>мутаген</w:t>
            </w:r>
            <w:proofErr w:type="spellEnd"/>
          </w:p>
        </w:tc>
      </w:tr>
    </w:tbl>
    <w:p w:rsidR="00C05998" w:rsidRDefault="00C05998" w:rsidP="00A52132">
      <w:pPr>
        <w:autoSpaceDE w:val="0"/>
        <w:autoSpaceDN w:val="0"/>
        <w:adjustRightInd w:val="0"/>
        <w:ind w:right="20" w:firstLine="709"/>
        <w:jc w:val="both"/>
        <w:rPr>
          <w:sz w:val="28"/>
          <w:szCs w:val="28"/>
          <w:lang w:val="kk-KZ"/>
        </w:rPr>
      </w:pPr>
    </w:p>
    <w:p w:rsidR="00C0613E" w:rsidRDefault="009E7A71" w:rsidP="00A52132">
      <w:pPr>
        <w:autoSpaceDE w:val="0"/>
        <w:autoSpaceDN w:val="0"/>
        <w:adjustRightInd w:val="0"/>
        <w:ind w:right="20" w:firstLine="709"/>
        <w:jc w:val="both"/>
        <w:rPr>
          <w:lang w:val="kk-KZ"/>
        </w:rPr>
      </w:pPr>
      <w:r>
        <w:rPr>
          <w:sz w:val="28"/>
          <w:szCs w:val="28"/>
          <w:lang w:val="kk-KZ"/>
        </w:rPr>
        <w:t xml:space="preserve">Былғарыда  </w:t>
      </w:r>
      <w:r w:rsidR="00C0613E" w:rsidRPr="00C0613E">
        <w:rPr>
          <w:sz w:val="28"/>
          <w:szCs w:val="28"/>
          <w:lang w:val="kk-KZ"/>
        </w:rPr>
        <w:t>бірқатар радикалды реакциялар</w:t>
      </w:r>
      <w:r w:rsidR="00F316DD">
        <w:rPr>
          <w:sz w:val="28"/>
          <w:szCs w:val="28"/>
          <w:lang w:val="kk-KZ"/>
        </w:rPr>
        <w:t>дың жүруі</w:t>
      </w:r>
      <w:r w:rsidR="00C0613E" w:rsidRPr="00C0613E">
        <w:rPr>
          <w:sz w:val="28"/>
          <w:szCs w:val="28"/>
          <w:lang w:val="kk-KZ"/>
        </w:rPr>
        <w:t xml:space="preserve"> </w:t>
      </w:r>
      <w:r w:rsidR="00B8617B">
        <w:rPr>
          <w:sz w:val="28"/>
          <w:szCs w:val="28"/>
          <w:lang w:val="kk-KZ"/>
        </w:rPr>
        <w:t xml:space="preserve">Cr(VI)  </w:t>
      </w:r>
      <w:r w:rsidR="00C0613E" w:rsidRPr="00C0613E">
        <w:rPr>
          <w:sz w:val="28"/>
          <w:szCs w:val="28"/>
          <w:lang w:val="kk-KZ"/>
        </w:rPr>
        <w:t>түзілуіне негізгі себеп бол</w:t>
      </w:r>
      <w:r w:rsidR="001958FE">
        <w:rPr>
          <w:sz w:val="28"/>
          <w:szCs w:val="28"/>
          <w:lang w:val="kk-KZ"/>
        </w:rPr>
        <w:t>ады</w:t>
      </w:r>
      <w:r w:rsidR="00C0613E">
        <w:rPr>
          <w:sz w:val="28"/>
          <w:szCs w:val="28"/>
          <w:lang w:val="kk-KZ"/>
        </w:rPr>
        <w:t>.</w:t>
      </w:r>
      <w:r w:rsidR="00C0613E" w:rsidRPr="00C0613E">
        <w:rPr>
          <w:lang w:val="kk-KZ"/>
        </w:rPr>
        <w:t xml:space="preserve"> </w:t>
      </w:r>
    </w:p>
    <w:p w:rsidR="00C0613E" w:rsidRPr="00BF0E72" w:rsidRDefault="00C0613E" w:rsidP="00A52132">
      <w:pPr>
        <w:autoSpaceDE w:val="0"/>
        <w:autoSpaceDN w:val="0"/>
        <w:adjustRightInd w:val="0"/>
        <w:ind w:right="20" w:firstLine="709"/>
        <w:jc w:val="both"/>
        <w:rPr>
          <w:sz w:val="28"/>
          <w:szCs w:val="28"/>
          <w:lang w:val="kk-KZ"/>
        </w:rPr>
      </w:pPr>
      <w:r>
        <w:rPr>
          <w:sz w:val="28"/>
          <w:szCs w:val="28"/>
          <w:lang w:val="kk-KZ"/>
        </w:rPr>
        <w:t>Сіңбеген</w:t>
      </w:r>
      <w:r w:rsidRPr="00C0613E">
        <w:rPr>
          <w:sz w:val="28"/>
          <w:szCs w:val="28"/>
          <w:lang w:val="kk-KZ"/>
        </w:rPr>
        <w:t xml:space="preserve"> май</w:t>
      </w:r>
      <w:r>
        <w:rPr>
          <w:sz w:val="28"/>
          <w:szCs w:val="28"/>
          <w:lang w:val="kk-KZ"/>
        </w:rPr>
        <w:t xml:space="preserve">лағыш </w:t>
      </w:r>
      <w:r w:rsidRPr="00C0613E">
        <w:rPr>
          <w:sz w:val="28"/>
          <w:szCs w:val="28"/>
          <w:lang w:val="kk-KZ"/>
        </w:rPr>
        <w:t xml:space="preserve">заттар, </w:t>
      </w:r>
      <w:r w:rsidR="00366567">
        <w:rPr>
          <w:sz w:val="28"/>
          <w:szCs w:val="28"/>
          <w:lang w:val="kk-KZ"/>
        </w:rPr>
        <w:t>тозу</w:t>
      </w:r>
      <w:r w:rsidRPr="00C0613E">
        <w:rPr>
          <w:sz w:val="28"/>
          <w:szCs w:val="28"/>
          <w:lang w:val="kk-KZ"/>
        </w:rPr>
        <w:t xml:space="preserve"> және температура</w:t>
      </w:r>
      <w:r>
        <w:rPr>
          <w:sz w:val="28"/>
          <w:szCs w:val="28"/>
          <w:lang w:val="kk-KZ"/>
        </w:rPr>
        <w:t xml:space="preserve"> тәрізді </w:t>
      </w:r>
      <w:r w:rsidRPr="00C0613E">
        <w:rPr>
          <w:sz w:val="28"/>
          <w:szCs w:val="28"/>
          <w:lang w:val="kk-KZ"/>
        </w:rPr>
        <w:t>сыртқы жағдайлар</w:t>
      </w:r>
      <w:r>
        <w:rPr>
          <w:sz w:val="28"/>
          <w:szCs w:val="28"/>
          <w:lang w:val="kk-KZ"/>
        </w:rPr>
        <w:t xml:space="preserve">дың әсерінен </w:t>
      </w:r>
      <w:r w:rsidRPr="00C0613E">
        <w:rPr>
          <w:sz w:val="28"/>
          <w:szCs w:val="28"/>
          <w:lang w:val="kk-KZ"/>
        </w:rPr>
        <w:t>теріде бос R· радикалдарының пайда болуы</w:t>
      </w:r>
      <w:r>
        <w:rPr>
          <w:sz w:val="28"/>
          <w:szCs w:val="28"/>
          <w:lang w:val="kk-KZ"/>
        </w:rPr>
        <w:t xml:space="preserve">, олардың </w:t>
      </w:r>
      <w:r w:rsidRPr="00C0613E">
        <w:rPr>
          <w:sz w:val="28"/>
          <w:szCs w:val="28"/>
          <w:lang w:val="kk-KZ"/>
        </w:rPr>
        <w:t xml:space="preserve"> оттегімен </w:t>
      </w:r>
      <w:r>
        <w:rPr>
          <w:sz w:val="28"/>
          <w:szCs w:val="28"/>
          <w:lang w:val="kk-KZ"/>
        </w:rPr>
        <w:t xml:space="preserve">болған </w:t>
      </w:r>
      <w:r w:rsidRPr="00C0613E">
        <w:rPr>
          <w:sz w:val="28"/>
          <w:szCs w:val="28"/>
          <w:lang w:val="kk-KZ"/>
        </w:rPr>
        <w:t xml:space="preserve">реакция </w:t>
      </w:r>
      <w:r w:rsidRPr="00BF0E72">
        <w:rPr>
          <w:sz w:val="28"/>
          <w:szCs w:val="28"/>
          <w:lang w:val="kk-KZ"/>
        </w:rPr>
        <w:t>нәтижесінде ROO·,</w:t>
      </w:r>
      <w:r w:rsidR="00BF0E72" w:rsidRPr="00BF0E72">
        <w:rPr>
          <w:sz w:val="28"/>
          <w:szCs w:val="28"/>
          <w:lang w:val="kk-KZ"/>
        </w:rPr>
        <w:t xml:space="preserve"> </w:t>
      </w:r>
      <w:r w:rsidRPr="00BF0E72">
        <w:rPr>
          <w:sz w:val="28"/>
          <w:szCs w:val="28"/>
          <w:lang w:val="kk-KZ"/>
        </w:rPr>
        <w:t>·OH</w:t>
      </w:r>
      <w:r w:rsidR="00BF0E72" w:rsidRPr="00BF0E72">
        <w:rPr>
          <w:sz w:val="28"/>
          <w:szCs w:val="28"/>
          <w:lang w:val="kk-KZ"/>
        </w:rPr>
        <w:t xml:space="preserve"> </w:t>
      </w:r>
      <w:r w:rsidRPr="00BF0E72">
        <w:rPr>
          <w:sz w:val="28"/>
          <w:szCs w:val="28"/>
          <w:lang w:val="kk-KZ"/>
        </w:rPr>
        <w:t>және</w:t>
      </w:r>
      <w:r w:rsidR="00BF0E72" w:rsidRPr="00BF0E72">
        <w:rPr>
          <w:sz w:val="28"/>
          <w:szCs w:val="28"/>
          <w:lang w:val="kk-KZ"/>
        </w:rPr>
        <w:t xml:space="preserve"> </w:t>
      </w:r>
      <w:r w:rsidRPr="00BF0E72">
        <w:rPr>
          <w:sz w:val="28"/>
          <w:szCs w:val="28"/>
          <w:lang w:val="kk-KZ"/>
        </w:rPr>
        <w:t>RO·пероксидті радикалдар түзіледі. Ол механизм төмендегідей көріністе болады</w:t>
      </w:r>
      <w:r w:rsidR="001B15E2">
        <w:rPr>
          <w:sz w:val="28"/>
          <w:szCs w:val="28"/>
          <w:lang w:val="kk-KZ"/>
        </w:rPr>
        <w:t xml:space="preserve"> </w:t>
      </w:r>
      <w:r w:rsidR="00C837F8" w:rsidRPr="00D301D1">
        <w:rPr>
          <w:sz w:val="28"/>
          <w:szCs w:val="28"/>
          <w:lang w:val="kk-KZ"/>
        </w:rPr>
        <w:t>[</w:t>
      </w:r>
      <w:r w:rsidR="00ED7DB8">
        <w:rPr>
          <w:sz w:val="28"/>
          <w:szCs w:val="28"/>
          <w:lang w:val="kk-KZ"/>
        </w:rPr>
        <w:t>3</w:t>
      </w:r>
      <w:r w:rsidR="00A06074" w:rsidRPr="009A11E9">
        <w:rPr>
          <w:sz w:val="28"/>
          <w:szCs w:val="28"/>
          <w:lang w:val="kk-KZ"/>
        </w:rPr>
        <w:t>5</w:t>
      </w:r>
      <w:r w:rsidR="00C837F8" w:rsidRPr="00D301D1">
        <w:rPr>
          <w:sz w:val="28"/>
          <w:szCs w:val="28"/>
          <w:lang w:val="kk-KZ"/>
        </w:rPr>
        <w:t>]</w:t>
      </w:r>
      <w:r w:rsidRPr="00BF0E72">
        <w:rPr>
          <w:sz w:val="28"/>
          <w:szCs w:val="28"/>
          <w:lang w:val="kk-KZ"/>
        </w:rPr>
        <w:t xml:space="preserve">. </w:t>
      </w:r>
    </w:p>
    <w:p w:rsidR="00C0613E" w:rsidRPr="00BF0E72" w:rsidRDefault="00C0613E" w:rsidP="00A52132">
      <w:pPr>
        <w:autoSpaceDE w:val="0"/>
        <w:autoSpaceDN w:val="0"/>
        <w:adjustRightInd w:val="0"/>
        <w:ind w:right="20" w:firstLine="709"/>
        <w:jc w:val="both"/>
        <w:rPr>
          <w:sz w:val="28"/>
          <w:szCs w:val="28"/>
          <w:lang w:val="kk-KZ"/>
        </w:rPr>
      </w:pPr>
      <w:r w:rsidRPr="00BF0E72">
        <w:rPr>
          <w:sz w:val="28"/>
          <w:szCs w:val="28"/>
          <w:lang w:val="kk-KZ"/>
        </w:rPr>
        <w:t>Тізбекті бастау:</w:t>
      </w:r>
    </w:p>
    <w:p w:rsidR="00C0613E" w:rsidRPr="00C0613E" w:rsidRDefault="00C0613E" w:rsidP="00A52132">
      <w:pPr>
        <w:autoSpaceDE w:val="0"/>
        <w:autoSpaceDN w:val="0"/>
        <w:adjustRightInd w:val="0"/>
        <w:ind w:right="20" w:firstLine="709"/>
        <w:jc w:val="both"/>
        <w:rPr>
          <w:rFonts w:asciiTheme="minorHAnsi" w:hAnsiTheme="minorHAnsi" w:cs="MinionPro-Regular"/>
          <w:sz w:val="28"/>
          <w:szCs w:val="28"/>
          <w:lang w:val="kk-KZ"/>
        </w:rPr>
      </w:pPr>
      <w:r w:rsidRPr="00C0613E">
        <w:rPr>
          <w:rFonts w:ascii="MinionPro-Regular" w:hAnsi="MinionPro-Regular" w:cs="MinionPro-Regular"/>
          <w:sz w:val="28"/>
          <w:szCs w:val="28"/>
          <w:lang w:val="kk-KZ"/>
        </w:rPr>
        <w:t>RH→R·+H</w:t>
      </w:r>
    </w:p>
    <w:p w:rsidR="00C0613E" w:rsidRPr="00C0613E" w:rsidRDefault="00C0613E" w:rsidP="00A52132">
      <w:pPr>
        <w:autoSpaceDE w:val="0"/>
        <w:autoSpaceDN w:val="0"/>
        <w:adjustRightInd w:val="0"/>
        <w:ind w:firstLine="709"/>
        <w:jc w:val="both"/>
        <w:rPr>
          <w:rFonts w:asciiTheme="minorHAnsi" w:hAnsiTheme="minorHAnsi" w:cs="MinionPro-Regular"/>
          <w:sz w:val="28"/>
          <w:szCs w:val="28"/>
          <w:lang w:val="kk-KZ"/>
        </w:rPr>
      </w:pPr>
      <w:r w:rsidRPr="00C0613E">
        <w:rPr>
          <w:rFonts w:ascii="MinionPro-Regular" w:hAnsi="MinionPro-Regular" w:cs="MinionPro-Regular"/>
          <w:sz w:val="28"/>
          <w:szCs w:val="28"/>
          <w:lang w:val="kk-KZ"/>
        </w:rPr>
        <w:t>Тізбектің өсуі:</w:t>
      </w:r>
    </w:p>
    <w:p w:rsidR="00C0613E" w:rsidRPr="00C0613E" w:rsidRDefault="00C0613E" w:rsidP="00A52132">
      <w:pPr>
        <w:autoSpaceDE w:val="0"/>
        <w:autoSpaceDN w:val="0"/>
        <w:adjustRightInd w:val="0"/>
        <w:ind w:firstLine="709"/>
        <w:jc w:val="both"/>
        <w:rPr>
          <w:rFonts w:ascii="MinionPro-Regular" w:hAnsi="MinionPro-Regular" w:cs="MinionPro-Regular"/>
          <w:sz w:val="28"/>
          <w:szCs w:val="28"/>
          <w:lang w:val="kk-KZ"/>
        </w:rPr>
      </w:pPr>
      <w:r w:rsidRPr="00C0613E">
        <w:rPr>
          <w:rFonts w:ascii="MinionPro-Regular" w:hAnsi="MinionPro-Regular" w:cs="MinionPro-Regular"/>
          <w:sz w:val="28"/>
          <w:szCs w:val="28"/>
          <w:lang w:val="kk-KZ"/>
        </w:rPr>
        <w:t>R·+O2→</w:t>
      </w:r>
      <w:r w:rsidRPr="00C0613E">
        <w:rPr>
          <w:rFonts w:ascii="MinionPro-Bold" w:hAnsi="MinionPro-Bold" w:cs="MinionPro-Bold"/>
          <w:b/>
          <w:bCs/>
          <w:sz w:val="28"/>
          <w:szCs w:val="28"/>
          <w:lang w:val="kk-KZ"/>
        </w:rPr>
        <w:t>ROO</w:t>
      </w:r>
      <w:r w:rsidRPr="00C0613E">
        <w:rPr>
          <w:rFonts w:ascii="MinionPro-Regular" w:hAnsi="MinionPro-Regular" w:cs="MinionPro-Regular"/>
          <w:sz w:val="28"/>
          <w:szCs w:val="28"/>
          <w:lang w:val="kk-KZ"/>
        </w:rPr>
        <w:t>·, ROO·+ RH→ROOH+ R·,</w:t>
      </w:r>
    </w:p>
    <w:p w:rsidR="00C0613E" w:rsidRPr="00C0613E" w:rsidRDefault="00C0613E" w:rsidP="00A52132">
      <w:pPr>
        <w:autoSpaceDE w:val="0"/>
        <w:autoSpaceDN w:val="0"/>
        <w:adjustRightInd w:val="0"/>
        <w:ind w:firstLine="709"/>
        <w:jc w:val="both"/>
        <w:rPr>
          <w:rFonts w:ascii="MinionPro-Bold" w:hAnsi="MinionPro-Bold" w:cs="MinionPro-Bold"/>
          <w:b/>
          <w:bCs/>
          <w:sz w:val="28"/>
          <w:szCs w:val="28"/>
          <w:lang w:val="en-US"/>
        </w:rPr>
      </w:pPr>
      <w:r w:rsidRPr="00C0613E">
        <w:rPr>
          <w:rFonts w:ascii="MinionPro-Regular" w:hAnsi="MinionPro-Regular" w:cs="MinionPro-Regular"/>
          <w:sz w:val="28"/>
          <w:szCs w:val="28"/>
          <w:lang w:val="en-US"/>
        </w:rPr>
        <w:t>2ROOH→ROO·+</w:t>
      </w:r>
      <w:r w:rsidRPr="00C0613E">
        <w:rPr>
          <w:rFonts w:ascii="MinionPro-Bold" w:hAnsi="MinionPro-Bold" w:cs="MinionPro-Bold"/>
          <w:b/>
          <w:bCs/>
          <w:sz w:val="28"/>
          <w:szCs w:val="28"/>
          <w:lang w:val="en-US"/>
        </w:rPr>
        <w:t>RO·</w:t>
      </w:r>
      <w:r w:rsidRPr="00C0613E">
        <w:rPr>
          <w:rFonts w:ascii="MinionPro-Regular" w:hAnsi="MinionPro-Regular" w:cs="MinionPro-Regular"/>
          <w:sz w:val="28"/>
          <w:szCs w:val="28"/>
          <w:lang w:val="en-US"/>
        </w:rPr>
        <w:t>+H2O, ROOH→</w:t>
      </w:r>
      <w:r w:rsidRPr="00C0613E">
        <w:rPr>
          <w:rFonts w:ascii="MinionPro-Bold" w:hAnsi="MinionPro-Bold" w:cs="MinionPro-Bold"/>
          <w:b/>
          <w:bCs/>
          <w:sz w:val="28"/>
          <w:szCs w:val="28"/>
          <w:lang w:val="en-US"/>
        </w:rPr>
        <w:t>RO·</w:t>
      </w:r>
      <w:r w:rsidRPr="00C0613E">
        <w:rPr>
          <w:rFonts w:ascii="MinionPro-Regular" w:hAnsi="MinionPro-Regular" w:cs="MinionPro-Regular"/>
          <w:sz w:val="28"/>
          <w:szCs w:val="28"/>
          <w:lang w:val="en-US"/>
        </w:rPr>
        <w:t>+·OH</w:t>
      </w:r>
      <w:r w:rsidRPr="00C0613E">
        <w:rPr>
          <w:rFonts w:ascii="MinionPro-Bold" w:hAnsi="MinionPro-Bold" w:cs="MinionPro-Bold"/>
          <w:b/>
          <w:bCs/>
          <w:sz w:val="28"/>
          <w:szCs w:val="28"/>
          <w:lang w:val="en-US"/>
        </w:rPr>
        <w:t>,</w:t>
      </w:r>
    </w:p>
    <w:p w:rsidR="00C0613E" w:rsidRPr="00C0613E" w:rsidRDefault="00C0613E" w:rsidP="00A52132">
      <w:pPr>
        <w:autoSpaceDE w:val="0"/>
        <w:autoSpaceDN w:val="0"/>
        <w:adjustRightInd w:val="0"/>
        <w:ind w:right="20" w:firstLine="709"/>
        <w:jc w:val="both"/>
        <w:rPr>
          <w:rFonts w:asciiTheme="minorHAnsi" w:hAnsiTheme="minorHAnsi" w:cs="MinionPro-Regular"/>
          <w:sz w:val="28"/>
          <w:szCs w:val="28"/>
          <w:lang w:val="kk-KZ"/>
        </w:rPr>
      </w:pPr>
      <w:r w:rsidRPr="00C0613E">
        <w:rPr>
          <w:rFonts w:ascii="MinionPro-Regular" w:hAnsi="MinionPro-Regular" w:cs="MinionPro-Regular"/>
          <w:sz w:val="28"/>
          <w:szCs w:val="28"/>
          <w:lang w:val="en-US"/>
        </w:rPr>
        <w:t xml:space="preserve">RH+·OH→R·+ H2O, </w:t>
      </w:r>
      <w:r w:rsidRPr="00C0613E">
        <w:rPr>
          <w:rFonts w:ascii="MinionPro-Bold" w:hAnsi="MinionPro-Bold" w:cs="MinionPro-Bold"/>
          <w:b/>
          <w:bCs/>
          <w:sz w:val="28"/>
          <w:szCs w:val="28"/>
          <w:lang w:val="en-US"/>
        </w:rPr>
        <w:t>RO·</w:t>
      </w:r>
      <w:r w:rsidRPr="00C0613E">
        <w:rPr>
          <w:rFonts w:ascii="MinionPro-Regular" w:hAnsi="MinionPro-Regular" w:cs="MinionPro-Regular"/>
          <w:sz w:val="28"/>
          <w:szCs w:val="28"/>
          <w:lang w:val="en-US"/>
        </w:rPr>
        <w:t>+ RH→ROH+ R·</w:t>
      </w:r>
    </w:p>
    <w:p w:rsidR="00991ED5" w:rsidRPr="006D26EC" w:rsidRDefault="00C0613E" w:rsidP="00A52132">
      <w:pPr>
        <w:autoSpaceDE w:val="0"/>
        <w:autoSpaceDN w:val="0"/>
        <w:adjustRightInd w:val="0"/>
        <w:ind w:right="20" w:firstLine="709"/>
        <w:jc w:val="both"/>
        <w:rPr>
          <w:sz w:val="28"/>
          <w:szCs w:val="28"/>
          <w:lang w:val="kk-KZ"/>
        </w:rPr>
      </w:pPr>
      <w:r w:rsidRPr="006D26EC">
        <w:rPr>
          <w:sz w:val="28"/>
          <w:szCs w:val="28"/>
          <w:lang w:val="kk-KZ"/>
        </w:rPr>
        <w:t>RH</w:t>
      </w:r>
      <w:r w:rsidR="006D26EC">
        <w:rPr>
          <w:sz w:val="28"/>
          <w:szCs w:val="28"/>
          <w:lang w:val="kk-KZ"/>
        </w:rPr>
        <w:t xml:space="preserve">  </w:t>
      </w:r>
      <w:r w:rsidRPr="006D26EC">
        <w:rPr>
          <w:sz w:val="28"/>
          <w:szCs w:val="28"/>
          <w:lang w:val="kk-KZ"/>
        </w:rPr>
        <w:t>колла</w:t>
      </w:r>
      <w:r w:rsidR="00991ED5">
        <w:rPr>
          <w:sz w:val="28"/>
          <w:szCs w:val="28"/>
          <w:lang w:val="kk-KZ"/>
        </w:rPr>
        <w:t xml:space="preserve">ген, синтетикалық таниндер, майлайтын </w:t>
      </w:r>
      <w:r w:rsidR="00991ED5" w:rsidRPr="006D26EC">
        <w:rPr>
          <w:sz w:val="28"/>
          <w:szCs w:val="28"/>
          <w:lang w:val="kk-KZ"/>
        </w:rPr>
        <w:t>заттар немесе бояғыш заттар</w:t>
      </w:r>
      <w:r w:rsidR="00991ED5">
        <w:rPr>
          <w:sz w:val="28"/>
          <w:szCs w:val="28"/>
          <w:lang w:val="kk-KZ"/>
        </w:rPr>
        <w:t xml:space="preserve"> түзеді</w:t>
      </w:r>
      <w:r w:rsidR="00991ED5" w:rsidRPr="006D26EC">
        <w:rPr>
          <w:sz w:val="28"/>
          <w:szCs w:val="28"/>
          <w:lang w:val="kk-KZ"/>
        </w:rPr>
        <w:t>.</w:t>
      </w:r>
    </w:p>
    <w:p w:rsidR="00AF551B" w:rsidRPr="006D26EC" w:rsidRDefault="00AF551B" w:rsidP="00A52132">
      <w:pPr>
        <w:autoSpaceDE w:val="0"/>
        <w:autoSpaceDN w:val="0"/>
        <w:adjustRightInd w:val="0"/>
        <w:ind w:right="20" w:firstLine="709"/>
        <w:jc w:val="both"/>
        <w:rPr>
          <w:sz w:val="28"/>
          <w:szCs w:val="28"/>
          <w:lang w:val="kk-KZ"/>
        </w:rPr>
      </w:pPr>
      <w:r w:rsidRPr="006D26EC">
        <w:rPr>
          <w:sz w:val="28"/>
          <w:szCs w:val="28"/>
          <w:lang w:val="kk-KZ"/>
        </w:rPr>
        <w:t xml:space="preserve">Антиоксиданттардың </w:t>
      </w:r>
      <w:r w:rsidR="006D26EC">
        <w:rPr>
          <w:sz w:val="28"/>
          <w:szCs w:val="28"/>
          <w:lang w:val="kk-KZ"/>
        </w:rPr>
        <w:t xml:space="preserve">алуан түрін </w:t>
      </w:r>
      <w:r w:rsidRPr="006D26EC">
        <w:rPr>
          <w:sz w:val="28"/>
          <w:szCs w:val="28"/>
          <w:lang w:val="kk-KZ"/>
        </w:rPr>
        <w:t xml:space="preserve">жеке немесе бірлескен әрекеттерге байланысты </w:t>
      </w:r>
      <w:r w:rsidR="006D26EC">
        <w:rPr>
          <w:sz w:val="28"/>
          <w:szCs w:val="28"/>
          <w:lang w:val="kk-KZ"/>
        </w:rPr>
        <w:t xml:space="preserve">қолдану, былғарыда </w:t>
      </w:r>
      <w:r w:rsidRPr="006D26EC">
        <w:rPr>
          <w:sz w:val="28"/>
          <w:szCs w:val="28"/>
          <w:lang w:val="kk-KZ"/>
        </w:rPr>
        <w:t>C</w:t>
      </w:r>
      <w:r w:rsidR="00B8617B" w:rsidRPr="00B8617B">
        <w:rPr>
          <w:sz w:val="28"/>
          <w:szCs w:val="28"/>
          <w:lang w:val="kk-KZ"/>
        </w:rPr>
        <w:t>r</w:t>
      </w:r>
      <w:r w:rsidR="001B15E2">
        <w:rPr>
          <w:sz w:val="28"/>
          <w:szCs w:val="28"/>
          <w:lang w:val="kk-KZ"/>
        </w:rPr>
        <w:t xml:space="preserve"> </w:t>
      </w:r>
      <w:r w:rsidRPr="006D26EC">
        <w:rPr>
          <w:sz w:val="28"/>
          <w:szCs w:val="28"/>
          <w:lang w:val="kk-KZ"/>
        </w:rPr>
        <w:t>(VI)түзілуіне жол бермейді</w:t>
      </w:r>
      <w:bookmarkStart w:id="35" w:name="_Hlk159753090"/>
      <w:r w:rsidR="001B15E2">
        <w:rPr>
          <w:sz w:val="28"/>
          <w:szCs w:val="28"/>
          <w:lang w:val="kk-KZ"/>
        </w:rPr>
        <w:t xml:space="preserve"> </w:t>
      </w:r>
      <w:r w:rsidR="00C837F8" w:rsidRPr="00D301D1">
        <w:rPr>
          <w:sz w:val="28"/>
          <w:szCs w:val="28"/>
          <w:lang w:val="kk-KZ"/>
        </w:rPr>
        <w:t>[</w:t>
      </w:r>
      <w:r w:rsidR="00ED7DB8">
        <w:rPr>
          <w:sz w:val="28"/>
          <w:szCs w:val="28"/>
          <w:lang w:val="kk-KZ"/>
        </w:rPr>
        <w:t>3</w:t>
      </w:r>
      <w:r w:rsidR="00A06074" w:rsidRPr="00A06074">
        <w:rPr>
          <w:sz w:val="28"/>
          <w:szCs w:val="28"/>
          <w:lang w:val="kk-KZ"/>
        </w:rPr>
        <w:t>6</w:t>
      </w:r>
      <w:r w:rsidR="00C837F8" w:rsidRPr="00D301D1">
        <w:rPr>
          <w:sz w:val="28"/>
          <w:szCs w:val="28"/>
          <w:lang w:val="kk-KZ"/>
        </w:rPr>
        <w:t>]</w:t>
      </w:r>
      <w:r w:rsidR="006D26EC">
        <w:rPr>
          <w:sz w:val="28"/>
          <w:szCs w:val="28"/>
          <w:lang w:val="kk-KZ"/>
        </w:rPr>
        <w:t>:</w:t>
      </w:r>
      <w:bookmarkEnd w:id="35"/>
    </w:p>
    <w:p w:rsidR="00FE6E9D" w:rsidRPr="006D26EC" w:rsidRDefault="00991ED5" w:rsidP="00A52132">
      <w:pPr>
        <w:autoSpaceDE w:val="0"/>
        <w:autoSpaceDN w:val="0"/>
        <w:adjustRightInd w:val="0"/>
        <w:ind w:right="20" w:firstLine="709"/>
        <w:jc w:val="both"/>
        <w:rPr>
          <w:sz w:val="28"/>
          <w:szCs w:val="28"/>
          <w:lang w:val="kk-KZ"/>
        </w:rPr>
      </w:pPr>
      <w:r w:rsidRPr="00991ED5">
        <w:rPr>
          <w:sz w:val="28"/>
          <w:szCs w:val="28"/>
          <w:lang w:val="kk-KZ"/>
        </w:rPr>
        <w:t>1</w:t>
      </w:r>
      <w:r>
        <w:rPr>
          <w:sz w:val="28"/>
          <w:szCs w:val="28"/>
          <w:lang w:val="kk-KZ"/>
        </w:rPr>
        <w:t>)</w:t>
      </w:r>
      <w:r w:rsidR="00AF551B" w:rsidRPr="006D26EC">
        <w:rPr>
          <w:sz w:val="28"/>
          <w:szCs w:val="28"/>
          <w:lang w:val="kk-KZ"/>
        </w:rPr>
        <w:t xml:space="preserve"> </w:t>
      </w:r>
      <w:r w:rsidR="00FE6E9D" w:rsidRPr="006D26EC">
        <w:rPr>
          <w:sz w:val="28"/>
          <w:szCs w:val="28"/>
          <w:lang w:val="kk-KZ"/>
        </w:rPr>
        <w:t>(кейбір синтетикалық антиоксиданттар сияқты антиоксиданттар және өсімдік илеу сығындылары) RO</w:t>
      </w:r>
      <w:bookmarkStart w:id="36" w:name="_Hlk165883903"/>
      <w:r w:rsidR="00FE6E9D" w:rsidRPr="006D26EC">
        <w:rPr>
          <w:sz w:val="28"/>
          <w:szCs w:val="28"/>
          <w:lang w:val="kk-KZ"/>
        </w:rPr>
        <w:t>O</w:t>
      </w:r>
      <w:bookmarkEnd w:id="36"/>
      <w:r w:rsidR="00FE6E9D" w:rsidRPr="006D26EC">
        <w:rPr>
          <w:sz w:val="28"/>
          <w:szCs w:val="28"/>
          <w:lang w:val="kk-KZ"/>
        </w:rPr>
        <w:t xml:space="preserve"> * сутегін бөлу арқылы </w:t>
      </w:r>
      <w:r w:rsidR="00711245" w:rsidRPr="006D26EC">
        <w:rPr>
          <w:sz w:val="28"/>
          <w:szCs w:val="28"/>
          <w:lang w:val="kk-KZ"/>
        </w:rPr>
        <w:t>тізбектің өсуі</w:t>
      </w:r>
      <w:r w:rsidR="00711245">
        <w:rPr>
          <w:sz w:val="28"/>
          <w:szCs w:val="28"/>
          <w:lang w:val="kk-KZ"/>
        </w:rPr>
        <w:t>не</w:t>
      </w:r>
      <w:r w:rsidR="00711245" w:rsidRPr="006D26EC">
        <w:rPr>
          <w:sz w:val="28"/>
          <w:szCs w:val="28"/>
          <w:lang w:val="kk-KZ"/>
        </w:rPr>
        <w:t xml:space="preserve"> кедергі </w:t>
      </w:r>
      <w:r w:rsidR="00711245">
        <w:rPr>
          <w:sz w:val="28"/>
          <w:szCs w:val="28"/>
          <w:lang w:val="kk-KZ"/>
        </w:rPr>
        <w:t xml:space="preserve">жасау </w:t>
      </w:r>
      <w:r w:rsidR="00FE6E9D" w:rsidRPr="006D26EC">
        <w:rPr>
          <w:sz w:val="28"/>
          <w:szCs w:val="28"/>
          <w:lang w:val="kk-KZ"/>
        </w:rPr>
        <w:t>және ROO * және RH реакциясын тоқтату;</w:t>
      </w:r>
    </w:p>
    <w:p w:rsidR="006D26EC" w:rsidRPr="006D26EC" w:rsidRDefault="00991ED5" w:rsidP="00A52132">
      <w:pPr>
        <w:autoSpaceDE w:val="0"/>
        <w:autoSpaceDN w:val="0"/>
        <w:adjustRightInd w:val="0"/>
        <w:ind w:right="20" w:firstLine="709"/>
        <w:jc w:val="both"/>
        <w:rPr>
          <w:sz w:val="28"/>
          <w:szCs w:val="28"/>
          <w:lang w:val="kk-KZ"/>
        </w:rPr>
      </w:pPr>
      <w:r>
        <w:rPr>
          <w:sz w:val="28"/>
          <w:szCs w:val="28"/>
          <w:lang w:val="kk-KZ"/>
        </w:rPr>
        <w:t>2)</w:t>
      </w:r>
      <w:r w:rsidR="00FE6E9D" w:rsidRPr="006D26EC">
        <w:rPr>
          <w:sz w:val="28"/>
          <w:szCs w:val="28"/>
          <w:lang w:val="kk-KZ"/>
        </w:rPr>
        <w:t>тұрақты RH тотығуының жалғасуына (полифенолдар сияқты антиоксиданттар) R * сутегімен кедергі</w:t>
      </w:r>
      <w:r w:rsidR="006D26EC" w:rsidRPr="006D26EC">
        <w:rPr>
          <w:sz w:val="28"/>
          <w:szCs w:val="28"/>
          <w:lang w:val="kk-KZ"/>
        </w:rPr>
        <w:t>ні</w:t>
      </w:r>
      <w:r w:rsidR="00FE6E9D" w:rsidRPr="006D26EC">
        <w:rPr>
          <w:sz w:val="28"/>
          <w:szCs w:val="28"/>
          <w:lang w:val="kk-KZ"/>
        </w:rPr>
        <w:t xml:space="preserve"> қамтамасыз ету есебінен</w:t>
      </w:r>
      <w:r w:rsidR="006D26EC" w:rsidRPr="006D26EC">
        <w:rPr>
          <w:sz w:val="28"/>
          <w:szCs w:val="28"/>
          <w:lang w:val="kk-KZ"/>
        </w:rPr>
        <w:t xml:space="preserve">  RH-ты бастапқы қалпына келтіру;</w:t>
      </w:r>
    </w:p>
    <w:p w:rsidR="002E6A9A" w:rsidRPr="006D26EC" w:rsidRDefault="006D26EC" w:rsidP="00A52132">
      <w:pPr>
        <w:autoSpaceDE w:val="0"/>
        <w:autoSpaceDN w:val="0"/>
        <w:adjustRightInd w:val="0"/>
        <w:ind w:right="20" w:firstLine="709"/>
        <w:jc w:val="both"/>
        <w:rPr>
          <w:sz w:val="28"/>
          <w:szCs w:val="28"/>
          <w:lang w:val="kk-KZ"/>
        </w:rPr>
      </w:pPr>
      <w:r w:rsidRPr="006D26EC">
        <w:rPr>
          <w:sz w:val="28"/>
          <w:szCs w:val="28"/>
          <w:lang w:val="kk-KZ"/>
        </w:rPr>
        <w:t>3)Металл иондарымен хелаттау (антиоксиданттар, мысалы</w:t>
      </w:r>
      <w:r w:rsidR="002E6A9A" w:rsidRPr="002E6A9A">
        <w:rPr>
          <w:sz w:val="28"/>
          <w:szCs w:val="28"/>
          <w:lang w:val="kk-KZ"/>
        </w:rPr>
        <w:t xml:space="preserve"> </w:t>
      </w:r>
      <w:r w:rsidR="002E6A9A" w:rsidRPr="006D26EC">
        <w:rPr>
          <w:sz w:val="28"/>
          <w:szCs w:val="28"/>
          <w:lang w:val="kk-KZ"/>
        </w:rPr>
        <w:t xml:space="preserve">полифенолдар және </w:t>
      </w:r>
      <w:r w:rsidR="006A557B">
        <w:rPr>
          <w:sz w:val="28"/>
          <w:szCs w:val="28"/>
          <w:lang w:val="kk-KZ"/>
        </w:rPr>
        <w:t>фит</w:t>
      </w:r>
      <w:r w:rsidR="002E6A9A" w:rsidRPr="006D26EC">
        <w:rPr>
          <w:sz w:val="28"/>
          <w:szCs w:val="28"/>
          <w:lang w:val="kk-KZ"/>
        </w:rPr>
        <w:t xml:space="preserve"> қышқылы);</w:t>
      </w:r>
    </w:p>
    <w:p w:rsidR="006D26EC" w:rsidRPr="006D26EC" w:rsidRDefault="00AF551B" w:rsidP="00A52132">
      <w:pPr>
        <w:autoSpaceDE w:val="0"/>
        <w:autoSpaceDN w:val="0"/>
        <w:adjustRightInd w:val="0"/>
        <w:ind w:right="20" w:firstLine="709"/>
        <w:jc w:val="both"/>
        <w:rPr>
          <w:sz w:val="28"/>
          <w:szCs w:val="28"/>
          <w:lang w:val="kk-KZ"/>
        </w:rPr>
      </w:pPr>
      <w:r w:rsidRPr="006D26EC">
        <w:rPr>
          <w:sz w:val="28"/>
          <w:szCs w:val="28"/>
          <w:lang w:val="kk-KZ"/>
        </w:rPr>
        <w:t xml:space="preserve">4) </w:t>
      </w:r>
      <w:r w:rsidR="006D26EC" w:rsidRPr="006D26EC">
        <w:rPr>
          <w:sz w:val="28"/>
          <w:szCs w:val="28"/>
          <w:lang w:val="kk-KZ"/>
        </w:rPr>
        <w:t xml:space="preserve"> (токоферол және аскорбин қышқылы сияқты антиоксиданттар) R·, ROO· және R</w:t>
      </w:r>
      <w:r w:rsidR="00127C93" w:rsidRPr="006D26EC">
        <w:rPr>
          <w:sz w:val="28"/>
          <w:szCs w:val="28"/>
          <w:lang w:val="kk-KZ"/>
        </w:rPr>
        <w:t>O</w:t>
      </w:r>
      <w:r w:rsidR="006D26EC" w:rsidRPr="006D26EC">
        <w:rPr>
          <w:sz w:val="28"/>
          <w:szCs w:val="28"/>
          <w:lang w:val="kk-KZ"/>
        </w:rPr>
        <w:t>· сияқты барлық бос радикалдарды түсіру арқылы тотығу  тізбегін бұғаттау;</w:t>
      </w:r>
    </w:p>
    <w:p w:rsidR="00BE49B9" w:rsidRPr="00BE49B9" w:rsidRDefault="00991ED5" w:rsidP="00BE49B9">
      <w:pPr>
        <w:autoSpaceDE w:val="0"/>
        <w:autoSpaceDN w:val="0"/>
        <w:adjustRightInd w:val="0"/>
        <w:ind w:right="20" w:firstLine="709"/>
        <w:jc w:val="both"/>
        <w:rPr>
          <w:sz w:val="28"/>
          <w:szCs w:val="28"/>
          <w:lang w:val="kk-KZ"/>
        </w:rPr>
      </w:pPr>
      <w:r>
        <w:rPr>
          <w:sz w:val="28"/>
          <w:szCs w:val="28"/>
          <w:lang w:val="kk-KZ"/>
        </w:rPr>
        <w:t xml:space="preserve"> </w:t>
      </w:r>
      <w:r w:rsidR="00AF551B" w:rsidRPr="006D26EC">
        <w:rPr>
          <w:sz w:val="28"/>
          <w:szCs w:val="28"/>
          <w:lang w:val="kk-KZ"/>
        </w:rPr>
        <w:t>5)</w:t>
      </w:r>
      <w:r w:rsidR="00FE6E9D" w:rsidRPr="006D26EC">
        <w:rPr>
          <w:sz w:val="28"/>
          <w:szCs w:val="28"/>
          <w:lang w:val="kk-KZ"/>
        </w:rPr>
        <w:t xml:space="preserve"> ультракүлгін сіңіргішті пайдалану сияқты</w:t>
      </w:r>
      <w:r w:rsidRPr="006D26EC">
        <w:rPr>
          <w:sz w:val="28"/>
          <w:szCs w:val="28"/>
          <w:lang w:val="kk-KZ"/>
        </w:rPr>
        <w:t xml:space="preserve"> </w:t>
      </w:r>
      <w:r>
        <w:rPr>
          <w:sz w:val="28"/>
          <w:szCs w:val="28"/>
          <w:lang w:val="kk-KZ"/>
        </w:rPr>
        <w:t xml:space="preserve"> </w:t>
      </w:r>
      <w:r w:rsidRPr="006D26EC">
        <w:rPr>
          <w:sz w:val="28"/>
          <w:szCs w:val="28"/>
          <w:lang w:val="kk-KZ"/>
        </w:rPr>
        <w:t>басқ</w:t>
      </w:r>
      <w:r>
        <w:rPr>
          <w:sz w:val="28"/>
          <w:szCs w:val="28"/>
          <w:lang w:val="kk-KZ"/>
        </w:rPr>
        <w:t xml:space="preserve">а да </w:t>
      </w:r>
      <w:r w:rsidR="00FE6E9D" w:rsidRPr="006D26EC">
        <w:rPr>
          <w:sz w:val="28"/>
          <w:szCs w:val="28"/>
          <w:lang w:val="kk-KZ"/>
        </w:rPr>
        <w:t xml:space="preserve"> әрекеттер.</w:t>
      </w:r>
      <w:r w:rsidR="00BE49B9" w:rsidRPr="00BE49B9">
        <w:rPr>
          <w:lang w:val="kk-KZ"/>
        </w:rPr>
        <w:t xml:space="preserve"> </w:t>
      </w:r>
    </w:p>
    <w:p w:rsidR="00711245" w:rsidRDefault="00711245" w:rsidP="00A52132">
      <w:pPr>
        <w:autoSpaceDE w:val="0"/>
        <w:autoSpaceDN w:val="0"/>
        <w:adjustRightInd w:val="0"/>
        <w:ind w:right="20" w:firstLine="709"/>
        <w:jc w:val="both"/>
        <w:rPr>
          <w:sz w:val="28"/>
          <w:szCs w:val="28"/>
          <w:lang w:val="kk-KZ"/>
        </w:rPr>
      </w:pPr>
      <w:r w:rsidRPr="00711245">
        <w:rPr>
          <w:sz w:val="28"/>
          <w:szCs w:val="28"/>
          <w:lang w:val="kk-KZ"/>
        </w:rPr>
        <w:t>Алайда антиоксиданттар немесе тотықсыздандырғыштар</w:t>
      </w:r>
      <w:r>
        <w:rPr>
          <w:sz w:val="28"/>
          <w:szCs w:val="28"/>
          <w:lang w:val="kk-KZ"/>
        </w:rPr>
        <w:t xml:space="preserve">дың </w:t>
      </w:r>
      <w:r w:rsidRPr="00711245">
        <w:rPr>
          <w:sz w:val="28"/>
          <w:szCs w:val="28"/>
          <w:lang w:val="kk-KZ"/>
        </w:rPr>
        <w:t>әртүрлі болуына байланысты C</w:t>
      </w:r>
      <w:r w:rsidR="00B8617B" w:rsidRPr="00B8617B">
        <w:rPr>
          <w:sz w:val="28"/>
          <w:szCs w:val="28"/>
          <w:lang w:val="kk-KZ"/>
        </w:rPr>
        <w:t>r</w:t>
      </w:r>
      <w:r w:rsidRPr="00711245">
        <w:rPr>
          <w:sz w:val="28"/>
          <w:szCs w:val="28"/>
          <w:lang w:val="kk-KZ"/>
        </w:rPr>
        <w:t>(VI) түзілуіне тежегіш әсері молекулалық құрылымдар, былғары</w:t>
      </w:r>
      <w:r w:rsidR="00D00470">
        <w:rPr>
          <w:sz w:val="28"/>
          <w:szCs w:val="28"/>
          <w:lang w:val="kk-KZ"/>
        </w:rPr>
        <w:t>ны өңдеу</w:t>
      </w:r>
      <w:r w:rsidRPr="00711245">
        <w:rPr>
          <w:sz w:val="28"/>
          <w:szCs w:val="28"/>
          <w:lang w:val="kk-KZ"/>
        </w:rPr>
        <w:t xml:space="preserve"> шарттары, </w:t>
      </w:r>
      <w:r w:rsidR="00366567">
        <w:rPr>
          <w:sz w:val="28"/>
          <w:szCs w:val="28"/>
          <w:lang w:val="kk-KZ"/>
        </w:rPr>
        <w:t>тозу</w:t>
      </w:r>
      <w:r w:rsidRPr="00711245">
        <w:rPr>
          <w:sz w:val="28"/>
          <w:szCs w:val="28"/>
          <w:lang w:val="kk-KZ"/>
        </w:rPr>
        <w:t xml:space="preserve"> жағдайлары және т. б. </w:t>
      </w:r>
      <w:r>
        <w:rPr>
          <w:sz w:val="28"/>
          <w:szCs w:val="28"/>
          <w:lang w:val="kk-KZ"/>
        </w:rPr>
        <w:t xml:space="preserve">көп факторлар әсер ететін </w:t>
      </w:r>
      <w:r>
        <w:rPr>
          <w:sz w:val="28"/>
          <w:szCs w:val="28"/>
          <w:lang w:val="kk-KZ"/>
        </w:rPr>
        <w:lastRenderedPageBreak/>
        <w:t xml:space="preserve">болғандықтан, </w:t>
      </w:r>
      <w:r w:rsidRPr="00711245">
        <w:rPr>
          <w:sz w:val="28"/>
          <w:szCs w:val="28"/>
          <w:lang w:val="kk-KZ"/>
        </w:rPr>
        <w:t>қажетті мақсатқа жету үшін антиоксиданттардың екі немесе үш түрі бірге араластырыл</w:t>
      </w:r>
      <w:r w:rsidR="00D00470">
        <w:rPr>
          <w:sz w:val="28"/>
          <w:szCs w:val="28"/>
          <w:lang w:val="kk-KZ"/>
        </w:rPr>
        <w:t>а</w:t>
      </w:r>
      <w:r w:rsidRPr="00711245">
        <w:rPr>
          <w:sz w:val="28"/>
          <w:szCs w:val="28"/>
          <w:lang w:val="kk-KZ"/>
        </w:rPr>
        <w:t>ды.</w:t>
      </w:r>
    </w:p>
    <w:p w:rsidR="006F6891" w:rsidRDefault="00F32B22" w:rsidP="006F6891">
      <w:pPr>
        <w:autoSpaceDE w:val="0"/>
        <w:autoSpaceDN w:val="0"/>
        <w:adjustRightInd w:val="0"/>
        <w:ind w:right="20" w:firstLine="709"/>
        <w:jc w:val="both"/>
        <w:rPr>
          <w:lang w:val="kk-KZ"/>
        </w:rPr>
      </w:pPr>
      <w:r>
        <w:rPr>
          <w:sz w:val="28"/>
          <w:szCs w:val="28"/>
          <w:lang w:val="kk-KZ"/>
        </w:rPr>
        <w:t>Былғары өндірісінде қолданылатын ө</w:t>
      </w:r>
      <w:r w:rsidR="00711245" w:rsidRPr="00711245">
        <w:rPr>
          <w:sz w:val="28"/>
          <w:szCs w:val="28"/>
          <w:lang w:val="kk-KZ"/>
        </w:rPr>
        <w:t xml:space="preserve">сімдік </w:t>
      </w:r>
      <w:r>
        <w:rPr>
          <w:sz w:val="28"/>
          <w:szCs w:val="28"/>
          <w:lang w:val="kk-KZ"/>
        </w:rPr>
        <w:t>илегіштері</w:t>
      </w:r>
      <w:r w:rsidR="00711245" w:rsidRPr="00711245">
        <w:rPr>
          <w:sz w:val="28"/>
          <w:szCs w:val="28"/>
          <w:lang w:val="kk-KZ"/>
        </w:rPr>
        <w:t xml:space="preserve"> (конденсацияланған және гидролизденетін) терідегі </w:t>
      </w:r>
      <w:r w:rsidR="00BF0E72">
        <w:rPr>
          <w:sz w:val="28"/>
          <w:szCs w:val="28"/>
          <w:lang w:val="kk-KZ"/>
        </w:rPr>
        <w:t xml:space="preserve">Cr (III) </w:t>
      </w:r>
      <w:r w:rsidR="00BF0E72" w:rsidRPr="00AD0916">
        <w:rPr>
          <w:sz w:val="28"/>
          <w:szCs w:val="28"/>
          <w:lang w:val="kk-KZ"/>
        </w:rPr>
        <w:t xml:space="preserve"> </w:t>
      </w:r>
      <w:r w:rsidR="00BF0E72" w:rsidRPr="00711245">
        <w:rPr>
          <w:sz w:val="28"/>
          <w:szCs w:val="28"/>
          <w:lang w:val="kk-KZ"/>
        </w:rPr>
        <w:t>тотығуын</w:t>
      </w:r>
      <w:r w:rsidR="00D00470">
        <w:rPr>
          <w:sz w:val="28"/>
          <w:szCs w:val="28"/>
          <w:lang w:val="kk-KZ"/>
        </w:rPr>
        <w:t xml:space="preserve"> болдырмауға жағдай жасайды</w:t>
      </w:r>
      <w:r w:rsidR="006F6891">
        <w:rPr>
          <w:sz w:val="28"/>
          <w:szCs w:val="28"/>
          <w:lang w:val="kk-KZ"/>
        </w:rPr>
        <w:t>.</w:t>
      </w:r>
      <w:r w:rsidR="006F6891" w:rsidRPr="006F6891">
        <w:rPr>
          <w:sz w:val="28"/>
          <w:szCs w:val="28"/>
          <w:lang w:val="kk-KZ"/>
        </w:rPr>
        <w:t xml:space="preserve"> </w:t>
      </w:r>
      <w:r>
        <w:rPr>
          <w:sz w:val="28"/>
          <w:szCs w:val="28"/>
          <w:lang w:val="kk-KZ"/>
        </w:rPr>
        <w:t>Б</w:t>
      </w:r>
      <w:r w:rsidR="006F6891" w:rsidRPr="00711245">
        <w:rPr>
          <w:sz w:val="28"/>
          <w:szCs w:val="28"/>
          <w:lang w:val="kk-KZ"/>
        </w:rPr>
        <w:t xml:space="preserve">ір сақинадағы гидроксил топтарының саны полигидроксифенол </w:t>
      </w:r>
      <w:r w:rsidR="006F6891">
        <w:rPr>
          <w:rFonts w:ascii="MinionPro-Regular" w:hAnsi="MinionPro-Regular" w:cs="MinionPro-Regular"/>
          <w:sz w:val="20"/>
          <w:szCs w:val="20"/>
        </w:rPr>
        <w:t>α</w:t>
      </w:r>
      <w:r w:rsidR="006F6891" w:rsidRPr="00711245">
        <w:rPr>
          <w:rFonts w:ascii="MinionPro-Regular" w:hAnsi="MinionPro-Regular" w:cs="MinionPro-Regular"/>
          <w:sz w:val="20"/>
          <w:szCs w:val="20"/>
          <w:lang w:val="kk-KZ"/>
        </w:rPr>
        <w:t>-H</w:t>
      </w:r>
      <w:r w:rsidR="006F6891">
        <w:rPr>
          <w:rFonts w:asciiTheme="minorHAnsi" w:hAnsiTheme="minorHAnsi" w:cs="MinionPro-Regular"/>
          <w:sz w:val="20"/>
          <w:szCs w:val="20"/>
          <w:lang w:val="kk-KZ"/>
        </w:rPr>
        <w:t xml:space="preserve"> </w:t>
      </w:r>
      <w:r w:rsidR="006F6891" w:rsidRPr="00711245">
        <w:rPr>
          <w:sz w:val="28"/>
          <w:szCs w:val="28"/>
          <w:lang w:val="kk-KZ"/>
        </w:rPr>
        <w:t>тотығуын</w:t>
      </w:r>
      <w:r w:rsidR="006F6891">
        <w:rPr>
          <w:sz w:val="28"/>
          <w:szCs w:val="28"/>
          <w:lang w:val="kk-KZ"/>
        </w:rPr>
        <w:t>а</w:t>
      </w:r>
      <w:r w:rsidR="006F6891" w:rsidRPr="00711245">
        <w:rPr>
          <w:sz w:val="28"/>
          <w:szCs w:val="28"/>
          <w:lang w:val="kk-KZ"/>
        </w:rPr>
        <w:t xml:space="preserve"> күшті </w:t>
      </w:r>
      <w:r>
        <w:rPr>
          <w:sz w:val="28"/>
          <w:szCs w:val="28"/>
          <w:lang w:val="kk-KZ"/>
        </w:rPr>
        <w:t>тежегіштік</w:t>
      </w:r>
      <w:r w:rsidR="006F6891" w:rsidRPr="00711245">
        <w:rPr>
          <w:sz w:val="28"/>
          <w:szCs w:val="28"/>
          <w:lang w:val="kk-KZ"/>
        </w:rPr>
        <w:t xml:space="preserve"> әсерін</w:t>
      </w:r>
      <w:r w:rsidR="006F6891">
        <w:rPr>
          <w:sz w:val="28"/>
          <w:szCs w:val="28"/>
          <w:lang w:val="kk-KZ"/>
        </w:rPr>
        <w:t xml:space="preserve"> тигізді</w:t>
      </w:r>
      <w:r w:rsidR="006F6891" w:rsidRPr="00711245">
        <w:rPr>
          <w:sz w:val="28"/>
          <w:szCs w:val="28"/>
          <w:lang w:val="kk-KZ"/>
        </w:rPr>
        <w:t>.</w:t>
      </w:r>
      <w:r w:rsidR="006F6891" w:rsidRPr="00991ED5">
        <w:rPr>
          <w:lang w:val="kk-KZ"/>
        </w:rPr>
        <w:t xml:space="preserve"> </w:t>
      </w:r>
      <w:r w:rsidR="006F6891" w:rsidRPr="00991ED5">
        <w:rPr>
          <w:sz w:val="28"/>
          <w:szCs w:val="28"/>
          <w:lang w:val="kk-KZ"/>
        </w:rPr>
        <w:t>Бір сақиналы гидроксил топтарын</w:t>
      </w:r>
      <w:r w:rsidR="006F6891">
        <w:rPr>
          <w:sz w:val="28"/>
          <w:szCs w:val="28"/>
          <w:lang w:val="kk-KZ"/>
        </w:rPr>
        <w:t xml:space="preserve">дағы </w:t>
      </w:r>
      <w:r w:rsidR="006F6891" w:rsidRPr="00991ED5">
        <w:rPr>
          <w:sz w:val="28"/>
          <w:szCs w:val="28"/>
          <w:lang w:val="kk-KZ"/>
        </w:rPr>
        <w:t>полигидроксифенол саны бірдей болған кезде p-гидроксифенолдар</w:t>
      </w:r>
      <w:r w:rsidR="006F6891">
        <w:rPr>
          <w:sz w:val="28"/>
          <w:szCs w:val="28"/>
          <w:lang w:val="kk-KZ"/>
        </w:rPr>
        <w:t xml:space="preserve">мен салыстырғанда </w:t>
      </w:r>
      <w:r w:rsidR="006F6891" w:rsidRPr="00991ED5">
        <w:rPr>
          <w:sz w:val="28"/>
          <w:szCs w:val="28"/>
          <w:lang w:val="kk-KZ"/>
        </w:rPr>
        <w:t>о-гидроксифенол</w:t>
      </w:r>
      <w:r w:rsidR="006F6891">
        <w:rPr>
          <w:sz w:val="28"/>
          <w:szCs w:val="28"/>
          <w:lang w:val="kk-KZ"/>
        </w:rPr>
        <w:t xml:space="preserve">дың </w:t>
      </w:r>
      <w:r w:rsidR="00D00470">
        <w:rPr>
          <w:sz w:val="28"/>
          <w:szCs w:val="28"/>
          <w:lang w:val="kk-KZ"/>
        </w:rPr>
        <w:t xml:space="preserve">тежеу </w:t>
      </w:r>
      <w:r w:rsidR="006F6891" w:rsidRPr="00991ED5">
        <w:rPr>
          <w:sz w:val="28"/>
          <w:szCs w:val="28"/>
          <w:lang w:val="kk-KZ"/>
        </w:rPr>
        <w:t>әсер</w:t>
      </w:r>
      <w:r w:rsidR="006F6891">
        <w:rPr>
          <w:sz w:val="28"/>
          <w:szCs w:val="28"/>
          <w:lang w:val="kk-KZ"/>
        </w:rPr>
        <w:t xml:space="preserve">і </w:t>
      </w:r>
      <w:r w:rsidR="00D00470">
        <w:rPr>
          <w:sz w:val="28"/>
          <w:szCs w:val="28"/>
          <w:lang w:val="kk-KZ"/>
        </w:rPr>
        <w:t xml:space="preserve">мықты </w:t>
      </w:r>
      <w:r w:rsidR="006F6891">
        <w:rPr>
          <w:sz w:val="28"/>
          <w:szCs w:val="28"/>
          <w:lang w:val="kk-KZ"/>
        </w:rPr>
        <w:t>болды</w:t>
      </w:r>
      <w:r w:rsidR="001B15E2">
        <w:rPr>
          <w:sz w:val="28"/>
          <w:szCs w:val="28"/>
          <w:lang w:val="kk-KZ"/>
        </w:rPr>
        <w:t xml:space="preserve"> </w:t>
      </w:r>
      <w:r w:rsidR="006F6891" w:rsidRPr="00D301D1">
        <w:rPr>
          <w:sz w:val="28"/>
          <w:szCs w:val="28"/>
          <w:lang w:val="kk-KZ"/>
        </w:rPr>
        <w:t>[</w:t>
      </w:r>
      <w:r w:rsidR="00ED7DB8">
        <w:rPr>
          <w:sz w:val="28"/>
          <w:szCs w:val="28"/>
          <w:lang w:val="kk-KZ"/>
        </w:rPr>
        <w:t>3</w:t>
      </w:r>
      <w:r w:rsidR="00A06074" w:rsidRPr="00A06074">
        <w:rPr>
          <w:sz w:val="28"/>
          <w:szCs w:val="28"/>
          <w:lang w:val="kk-KZ"/>
        </w:rPr>
        <w:t>7</w:t>
      </w:r>
      <w:r w:rsidR="006F6891" w:rsidRPr="00D301D1">
        <w:rPr>
          <w:sz w:val="28"/>
          <w:szCs w:val="28"/>
          <w:lang w:val="kk-KZ"/>
        </w:rPr>
        <w:t>]</w:t>
      </w:r>
      <w:r w:rsidR="006F6891">
        <w:rPr>
          <w:sz w:val="28"/>
          <w:szCs w:val="28"/>
          <w:lang w:val="kk-KZ"/>
        </w:rPr>
        <w:t>.</w:t>
      </w:r>
      <w:r w:rsidR="006F6891" w:rsidRPr="00991ED5">
        <w:rPr>
          <w:lang w:val="kk-KZ"/>
        </w:rPr>
        <w:t xml:space="preserve"> </w:t>
      </w:r>
    </w:p>
    <w:p w:rsidR="00FF4BA3" w:rsidRDefault="00AE60DC" w:rsidP="00A52132">
      <w:pPr>
        <w:autoSpaceDE w:val="0"/>
        <w:autoSpaceDN w:val="0"/>
        <w:adjustRightInd w:val="0"/>
        <w:ind w:right="20" w:firstLine="709"/>
        <w:jc w:val="both"/>
        <w:rPr>
          <w:lang w:val="kk-KZ"/>
        </w:rPr>
      </w:pPr>
      <w:r>
        <w:rPr>
          <w:sz w:val="28"/>
          <w:szCs w:val="28"/>
          <w:lang w:val="kk-KZ"/>
        </w:rPr>
        <w:t>Л</w:t>
      </w:r>
      <w:r w:rsidR="00C55AD8" w:rsidRPr="00C55AD8">
        <w:rPr>
          <w:sz w:val="28"/>
          <w:szCs w:val="28"/>
          <w:lang w:val="kk-KZ"/>
        </w:rPr>
        <w:t xml:space="preserve">авр жапырағынан алынған </w:t>
      </w:r>
      <w:r>
        <w:rPr>
          <w:sz w:val="28"/>
          <w:szCs w:val="28"/>
          <w:lang w:val="kk-KZ"/>
        </w:rPr>
        <w:t>экстракті</w:t>
      </w:r>
      <w:r w:rsidR="00C55AD8" w:rsidRPr="00C55AD8">
        <w:rPr>
          <w:sz w:val="28"/>
          <w:szCs w:val="28"/>
          <w:lang w:val="kk-KZ"/>
        </w:rPr>
        <w:t xml:space="preserve"> </w:t>
      </w:r>
      <w:r w:rsidR="00C55AD8">
        <w:rPr>
          <w:sz w:val="28"/>
          <w:szCs w:val="28"/>
          <w:lang w:val="kk-KZ"/>
        </w:rPr>
        <w:t xml:space="preserve">тараға </w:t>
      </w:r>
      <w:r w:rsidR="00C55AD8" w:rsidRPr="00C55AD8">
        <w:rPr>
          <w:sz w:val="28"/>
          <w:szCs w:val="28"/>
          <w:lang w:val="kk-KZ"/>
        </w:rPr>
        <w:t xml:space="preserve"> қарағанда тиімдірек танин болып табыл</w:t>
      </w:r>
      <w:r w:rsidR="009E7A71">
        <w:rPr>
          <w:sz w:val="28"/>
          <w:szCs w:val="28"/>
          <w:lang w:val="kk-KZ"/>
        </w:rPr>
        <w:t>а</w:t>
      </w:r>
      <w:r w:rsidR="00C55AD8" w:rsidRPr="00C55AD8">
        <w:rPr>
          <w:sz w:val="28"/>
          <w:szCs w:val="28"/>
          <w:lang w:val="kk-KZ"/>
        </w:rPr>
        <w:t>ды</w:t>
      </w:r>
      <w:r w:rsidR="00C55AD8">
        <w:rPr>
          <w:sz w:val="28"/>
          <w:szCs w:val="28"/>
          <w:lang w:val="kk-KZ"/>
        </w:rPr>
        <w:t>,</w:t>
      </w:r>
      <w:r w:rsidR="00C55AD8" w:rsidRPr="00C55AD8">
        <w:rPr>
          <w:sz w:val="28"/>
          <w:szCs w:val="28"/>
          <w:lang w:val="kk-KZ"/>
        </w:rPr>
        <w:t xml:space="preserve"> </w:t>
      </w:r>
      <w:r w:rsidR="00B8617B">
        <w:rPr>
          <w:sz w:val="28"/>
          <w:szCs w:val="28"/>
          <w:lang w:val="kk-KZ"/>
        </w:rPr>
        <w:t xml:space="preserve">Cr(VI)  </w:t>
      </w:r>
      <w:r w:rsidR="007F6DE0">
        <w:rPr>
          <w:sz w:val="28"/>
          <w:szCs w:val="28"/>
          <w:lang w:val="kk-KZ"/>
        </w:rPr>
        <w:t>мөлшері</w:t>
      </w:r>
      <w:r>
        <w:rPr>
          <w:sz w:val="28"/>
          <w:szCs w:val="28"/>
          <w:lang w:val="kk-KZ"/>
        </w:rPr>
        <w:t>н</w:t>
      </w:r>
      <w:r w:rsidR="007F6DE0">
        <w:rPr>
          <w:sz w:val="28"/>
          <w:szCs w:val="28"/>
          <w:lang w:val="kk-KZ"/>
        </w:rPr>
        <w:t xml:space="preserve"> 3 мг/</w:t>
      </w:r>
      <w:r w:rsidR="00C55AD8" w:rsidRPr="00C55AD8">
        <w:rPr>
          <w:sz w:val="28"/>
          <w:szCs w:val="28"/>
          <w:lang w:val="kk-KZ"/>
        </w:rPr>
        <w:t>кг-нан аз</w:t>
      </w:r>
      <w:r w:rsidR="00C55AD8">
        <w:rPr>
          <w:sz w:val="28"/>
          <w:szCs w:val="28"/>
          <w:lang w:val="kk-KZ"/>
        </w:rPr>
        <w:t xml:space="preserve"> </w:t>
      </w:r>
      <w:r>
        <w:rPr>
          <w:sz w:val="28"/>
          <w:szCs w:val="28"/>
          <w:lang w:val="kk-KZ"/>
        </w:rPr>
        <w:t>шамаға төмендете алады</w:t>
      </w:r>
      <w:r w:rsidR="006F6891" w:rsidRPr="00D301D1">
        <w:rPr>
          <w:sz w:val="28"/>
          <w:szCs w:val="28"/>
          <w:lang w:val="kk-KZ"/>
        </w:rPr>
        <w:t>[</w:t>
      </w:r>
      <w:r w:rsidR="00ED7DB8">
        <w:rPr>
          <w:sz w:val="28"/>
          <w:szCs w:val="28"/>
          <w:lang w:val="kk-KZ"/>
        </w:rPr>
        <w:t>3</w:t>
      </w:r>
      <w:r w:rsidR="00A06074" w:rsidRPr="00A06074">
        <w:rPr>
          <w:sz w:val="28"/>
          <w:szCs w:val="28"/>
          <w:lang w:val="kk-KZ"/>
        </w:rPr>
        <w:t>8</w:t>
      </w:r>
      <w:r w:rsidR="006F6891" w:rsidRPr="00D301D1">
        <w:rPr>
          <w:sz w:val="28"/>
          <w:szCs w:val="28"/>
          <w:lang w:val="kk-KZ"/>
        </w:rPr>
        <w:t>]</w:t>
      </w:r>
      <w:r w:rsidR="006F6891">
        <w:rPr>
          <w:sz w:val="28"/>
          <w:szCs w:val="28"/>
          <w:lang w:val="kk-KZ"/>
        </w:rPr>
        <w:t>.</w:t>
      </w:r>
      <w:r w:rsidR="006F6891" w:rsidRPr="00991ED5">
        <w:rPr>
          <w:lang w:val="kk-KZ"/>
        </w:rPr>
        <w:t xml:space="preserve"> </w:t>
      </w:r>
    </w:p>
    <w:p w:rsidR="00C55AD8" w:rsidRPr="00C55AD8" w:rsidRDefault="00C55AD8" w:rsidP="00A52132">
      <w:pPr>
        <w:autoSpaceDE w:val="0"/>
        <w:autoSpaceDN w:val="0"/>
        <w:adjustRightInd w:val="0"/>
        <w:ind w:right="20" w:firstLine="709"/>
        <w:jc w:val="both"/>
        <w:rPr>
          <w:sz w:val="28"/>
          <w:szCs w:val="28"/>
          <w:lang w:val="kk-KZ"/>
        </w:rPr>
      </w:pPr>
      <w:r w:rsidRPr="00C55AD8">
        <w:rPr>
          <w:sz w:val="28"/>
          <w:szCs w:val="28"/>
          <w:lang w:val="kk-KZ"/>
        </w:rPr>
        <w:t xml:space="preserve">Валонея мен хина басқа аталған таниндерге қарағанда </w:t>
      </w:r>
      <w:r w:rsidR="00AE60DC">
        <w:rPr>
          <w:sz w:val="28"/>
          <w:szCs w:val="28"/>
          <w:lang w:val="kk-KZ"/>
        </w:rPr>
        <w:t>тежеу</w:t>
      </w:r>
      <w:r w:rsidRPr="00C55AD8">
        <w:rPr>
          <w:sz w:val="28"/>
          <w:szCs w:val="28"/>
          <w:lang w:val="kk-KZ"/>
        </w:rPr>
        <w:t xml:space="preserve"> әсері аз</w:t>
      </w:r>
      <w:r>
        <w:rPr>
          <w:sz w:val="28"/>
          <w:szCs w:val="28"/>
          <w:lang w:val="kk-KZ"/>
        </w:rPr>
        <w:t xml:space="preserve">дау </w:t>
      </w:r>
      <w:r w:rsidR="00AE60DC">
        <w:rPr>
          <w:sz w:val="28"/>
          <w:szCs w:val="28"/>
          <w:lang w:val="kk-KZ"/>
        </w:rPr>
        <w:t>болады</w:t>
      </w:r>
      <w:r w:rsidR="006F6891" w:rsidRPr="00D301D1">
        <w:rPr>
          <w:sz w:val="28"/>
          <w:szCs w:val="28"/>
          <w:lang w:val="kk-KZ"/>
        </w:rPr>
        <w:t>[</w:t>
      </w:r>
      <w:r w:rsidR="0011685B">
        <w:rPr>
          <w:sz w:val="28"/>
          <w:szCs w:val="28"/>
          <w:lang w:val="kk-KZ"/>
        </w:rPr>
        <w:t>3</w:t>
      </w:r>
      <w:r w:rsidR="00A06074" w:rsidRPr="00A06074">
        <w:rPr>
          <w:sz w:val="28"/>
          <w:szCs w:val="28"/>
          <w:lang w:val="kk-KZ"/>
        </w:rPr>
        <w:t>9</w:t>
      </w:r>
      <w:r w:rsidR="006F6891" w:rsidRPr="00D301D1">
        <w:rPr>
          <w:sz w:val="28"/>
          <w:szCs w:val="28"/>
          <w:lang w:val="kk-KZ"/>
        </w:rPr>
        <w:t>]</w:t>
      </w:r>
      <w:r w:rsidR="006F6891">
        <w:rPr>
          <w:sz w:val="28"/>
          <w:szCs w:val="28"/>
          <w:lang w:val="kk-KZ"/>
        </w:rPr>
        <w:t>.</w:t>
      </w:r>
    </w:p>
    <w:p w:rsidR="008B2DB9" w:rsidRDefault="008B2DB9" w:rsidP="00A52132">
      <w:pPr>
        <w:autoSpaceDE w:val="0"/>
        <w:autoSpaceDN w:val="0"/>
        <w:adjustRightInd w:val="0"/>
        <w:ind w:right="20" w:firstLine="709"/>
        <w:jc w:val="both"/>
        <w:rPr>
          <w:sz w:val="28"/>
          <w:szCs w:val="28"/>
          <w:vertAlign w:val="superscript"/>
          <w:lang w:val="kk-KZ"/>
        </w:rPr>
      </w:pPr>
      <w:r w:rsidRPr="008B2DB9">
        <w:rPr>
          <w:sz w:val="28"/>
          <w:szCs w:val="28"/>
          <w:lang w:val="kk-KZ"/>
        </w:rPr>
        <w:t>Галлотаниндер</w:t>
      </w:r>
      <w:r w:rsidR="00AE60DC">
        <w:rPr>
          <w:sz w:val="28"/>
          <w:szCs w:val="28"/>
          <w:lang w:val="kk-KZ"/>
        </w:rPr>
        <w:t>дің</w:t>
      </w:r>
      <w:r w:rsidRPr="008B2DB9">
        <w:rPr>
          <w:sz w:val="28"/>
          <w:szCs w:val="28"/>
          <w:lang w:val="kk-KZ"/>
        </w:rPr>
        <w:t xml:space="preserve"> (миробалан, тара және сумак) ең көп гидролизденетіндер арасында антиоксиданттық белсенділі</w:t>
      </w:r>
      <w:r>
        <w:rPr>
          <w:sz w:val="28"/>
          <w:szCs w:val="28"/>
          <w:lang w:val="kk-KZ"/>
        </w:rPr>
        <w:t>гі басым</w:t>
      </w:r>
      <w:bookmarkStart w:id="37" w:name="_Hlk159753431"/>
      <w:r w:rsidR="00AE60DC" w:rsidRPr="00D301D1">
        <w:rPr>
          <w:sz w:val="28"/>
          <w:szCs w:val="28"/>
          <w:lang w:val="kk-KZ"/>
        </w:rPr>
        <w:t xml:space="preserve"> </w:t>
      </w:r>
      <w:r w:rsidR="006F6891" w:rsidRPr="00D301D1">
        <w:rPr>
          <w:sz w:val="28"/>
          <w:szCs w:val="28"/>
          <w:lang w:val="kk-KZ"/>
        </w:rPr>
        <w:t>[</w:t>
      </w:r>
      <w:r w:rsidR="00A06074" w:rsidRPr="00A06074">
        <w:rPr>
          <w:sz w:val="28"/>
          <w:szCs w:val="28"/>
          <w:lang w:val="kk-KZ"/>
        </w:rPr>
        <w:t>40</w:t>
      </w:r>
      <w:r w:rsidR="006F6891">
        <w:rPr>
          <w:sz w:val="28"/>
          <w:szCs w:val="28"/>
          <w:lang w:val="kk-KZ"/>
        </w:rPr>
        <w:t>-</w:t>
      </w:r>
      <w:r w:rsidR="00ED7DB8">
        <w:rPr>
          <w:sz w:val="28"/>
          <w:szCs w:val="28"/>
          <w:lang w:val="kk-KZ"/>
        </w:rPr>
        <w:t>4</w:t>
      </w:r>
      <w:r w:rsidR="00A06074" w:rsidRPr="00A06074">
        <w:rPr>
          <w:sz w:val="28"/>
          <w:szCs w:val="28"/>
          <w:lang w:val="kk-KZ"/>
        </w:rPr>
        <w:t>1</w:t>
      </w:r>
      <w:r w:rsidR="006F6891" w:rsidRPr="00D301D1">
        <w:rPr>
          <w:sz w:val="28"/>
          <w:szCs w:val="28"/>
          <w:lang w:val="kk-KZ"/>
        </w:rPr>
        <w:t>]</w:t>
      </w:r>
      <w:r>
        <w:rPr>
          <w:sz w:val="28"/>
          <w:szCs w:val="28"/>
          <w:lang w:val="kk-KZ"/>
        </w:rPr>
        <w:t xml:space="preserve">. </w:t>
      </w:r>
      <w:bookmarkEnd w:id="37"/>
    </w:p>
    <w:p w:rsidR="008B2DB9" w:rsidRPr="008B2DB9" w:rsidRDefault="008B2DB9" w:rsidP="00A52132">
      <w:pPr>
        <w:autoSpaceDE w:val="0"/>
        <w:autoSpaceDN w:val="0"/>
        <w:adjustRightInd w:val="0"/>
        <w:ind w:right="20" w:firstLine="709"/>
        <w:jc w:val="both"/>
        <w:rPr>
          <w:sz w:val="28"/>
          <w:szCs w:val="28"/>
          <w:lang w:val="kk-KZ"/>
        </w:rPr>
      </w:pPr>
      <w:r w:rsidRPr="008B2DB9">
        <w:rPr>
          <w:sz w:val="28"/>
          <w:szCs w:val="28"/>
          <w:lang w:val="kk-KZ"/>
        </w:rPr>
        <w:t>Алайда</w:t>
      </w:r>
      <w:r w:rsidR="006F6891">
        <w:rPr>
          <w:sz w:val="28"/>
          <w:szCs w:val="28"/>
          <w:lang w:val="kk-KZ"/>
        </w:rPr>
        <w:t>,</w:t>
      </w:r>
      <w:r w:rsidRPr="008B2DB9">
        <w:rPr>
          <w:sz w:val="28"/>
          <w:szCs w:val="28"/>
          <w:lang w:val="kk-KZ"/>
        </w:rPr>
        <w:t xml:space="preserve"> өсімдік танині</w:t>
      </w:r>
      <w:r>
        <w:rPr>
          <w:sz w:val="28"/>
          <w:szCs w:val="28"/>
          <w:lang w:val="kk-KZ"/>
        </w:rPr>
        <w:t>нің</w:t>
      </w:r>
      <w:r w:rsidRPr="008B2DB9">
        <w:rPr>
          <w:sz w:val="28"/>
          <w:szCs w:val="28"/>
          <w:lang w:val="kk-KZ"/>
        </w:rPr>
        <w:t xml:space="preserve"> молекулалық салмағы</w:t>
      </w:r>
      <w:r>
        <w:rPr>
          <w:sz w:val="28"/>
          <w:szCs w:val="28"/>
          <w:lang w:val="kk-KZ"/>
        </w:rPr>
        <w:t xml:space="preserve"> </w:t>
      </w:r>
      <w:r w:rsidRPr="008B2DB9">
        <w:rPr>
          <w:sz w:val="28"/>
          <w:szCs w:val="28"/>
          <w:lang w:val="kk-KZ"/>
        </w:rPr>
        <w:t xml:space="preserve"> жоғары </w:t>
      </w:r>
      <w:r>
        <w:rPr>
          <w:sz w:val="28"/>
          <w:szCs w:val="28"/>
          <w:lang w:val="kk-KZ"/>
        </w:rPr>
        <w:t xml:space="preserve">болуына </w:t>
      </w:r>
      <w:r w:rsidRPr="008B2DB9">
        <w:rPr>
          <w:sz w:val="28"/>
          <w:szCs w:val="28"/>
          <w:lang w:val="kk-KZ"/>
        </w:rPr>
        <w:t xml:space="preserve">байланысты теріге </w:t>
      </w:r>
      <w:r>
        <w:rPr>
          <w:sz w:val="28"/>
          <w:szCs w:val="28"/>
          <w:lang w:val="kk-KZ"/>
        </w:rPr>
        <w:t xml:space="preserve">енуі қиындау. Бірақ кейбір ультрадыбыстық толқындармен экстракцияланған лавр жапырағы мен тара таниндерінің арнайы компонеттерінің молекулалық салмағы төмендеп, былғарыға әсер етуі артады, сонымен қатар </w:t>
      </w:r>
      <w:r w:rsidRPr="008B2DB9">
        <w:rPr>
          <w:sz w:val="28"/>
          <w:szCs w:val="28"/>
          <w:lang w:val="kk-KZ"/>
        </w:rPr>
        <w:t>қара қарақат сығындысының күкіртті түрлендірілген өнімі</w:t>
      </w:r>
      <w:r>
        <w:rPr>
          <w:sz w:val="28"/>
          <w:szCs w:val="28"/>
          <w:lang w:val="kk-KZ"/>
        </w:rPr>
        <w:t>нің де әсері жақсы бол</w:t>
      </w:r>
      <w:r w:rsidR="00AE60DC">
        <w:rPr>
          <w:sz w:val="28"/>
          <w:szCs w:val="28"/>
          <w:lang w:val="kk-KZ"/>
        </w:rPr>
        <w:t>а</w:t>
      </w:r>
      <w:r>
        <w:rPr>
          <w:sz w:val="28"/>
          <w:szCs w:val="28"/>
          <w:lang w:val="kk-KZ"/>
        </w:rPr>
        <w:t xml:space="preserve">ды. </w:t>
      </w:r>
      <w:r w:rsidRPr="008B2DB9">
        <w:rPr>
          <w:sz w:val="28"/>
          <w:szCs w:val="28"/>
          <w:lang w:val="kk-KZ"/>
        </w:rPr>
        <w:t xml:space="preserve">Бұл </w:t>
      </w:r>
      <w:r w:rsidR="00AE60DC">
        <w:rPr>
          <w:sz w:val="28"/>
          <w:szCs w:val="28"/>
          <w:lang w:val="kk-KZ"/>
        </w:rPr>
        <w:t>экстрактілер</w:t>
      </w:r>
      <w:r w:rsidRPr="008B2DB9">
        <w:rPr>
          <w:sz w:val="28"/>
          <w:szCs w:val="28"/>
          <w:lang w:val="kk-KZ"/>
        </w:rPr>
        <w:t xml:space="preserve"> </w:t>
      </w:r>
      <w:r w:rsidR="00AE60DC">
        <w:rPr>
          <w:sz w:val="28"/>
          <w:szCs w:val="28"/>
          <w:lang w:val="kk-KZ"/>
        </w:rPr>
        <w:t>былғарыда</w:t>
      </w:r>
      <w:r>
        <w:rPr>
          <w:sz w:val="28"/>
          <w:szCs w:val="28"/>
          <w:lang w:val="kk-KZ"/>
        </w:rPr>
        <w:t xml:space="preserve"> </w:t>
      </w:r>
      <w:r w:rsidR="00B8617B">
        <w:rPr>
          <w:sz w:val="28"/>
          <w:szCs w:val="28"/>
          <w:lang w:val="kk-KZ"/>
        </w:rPr>
        <w:t xml:space="preserve">Cr(VI)  </w:t>
      </w:r>
      <w:r w:rsidRPr="008B2DB9">
        <w:rPr>
          <w:sz w:val="28"/>
          <w:szCs w:val="28"/>
          <w:lang w:val="kk-KZ"/>
        </w:rPr>
        <w:t>мөлшерін 3 мг/кг-ға дейін азайт</w:t>
      </w:r>
      <w:r w:rsidR="00AE60DC">
        <w:rPr>
          <w:sz w:val="28"/>
          <w:szCs w:val="28"/>
          <w:lang w:val="kk-KZ"/>
        </w:rPr>
        <w:t>ад</w:t>
      </w:r>
      <w:r w:rsidRPr="008B2DB9">
        <w:rPr>
          <w:sz w:val="28"/>
          <w:szCs w:val="28"/>
          <w:lang w:val="kk-KZ"/>
        </w:rPr>
        <w:t>ы</w:t>
      </w:r>
      <w:r w:rsidR="00C05998">
        <w:rPr>
          <w:sz w:val="28"/>
          <w:szCs w:val="28"/>
          <w:lang w:val="kk-KZ"/>
        </w:rPr>
        <w:t xml:space="preserve"> </w:t>
      </w:r>
      <w:r w:rsidR="006F6891" w:rsidRPr="00D301D1">
        <w:rPr>
          <w:sz w:val="28"/>
          <w:szCs w:val="28"/>
          <w:lang w:val="kk-KZ"/>
        </w:rPr>
        <w:t>[</w:t>
      </w:r>
      <w:r w:rsidR="00ED7DB8">
        <w:rPr>
          <w:sz w:val="28"/>
          <w:szCs w:val="28"/>
          <w:lang w:val="kk-KZ"/>
        </w:rPr>
        <w:t>4</w:t>
      </w:r>
      <w:r w:rsidR="00A06074" w:rsidRPr="00A06074">
        <w:rPr>
          <w:sz w:val="28"/>
          <w:szCs w:val="28"/>
          <w:lang w:val="kk-KZ"/>
        </w:rPr>
        <w:t>2</w:t>
      </w:r>
      <w:r w:rsidR="006F6891">
        <w:rPr>
          <w:sz w:val="28"/>
          <w:szCs w:val="28"/>
          <w:lang w:val="kk-KZ"/>
        </w:rPr>
        <w:t>-</w:t>
      </w:r>
      <w:r w:rsidR="00ED7DB8">
        <w:rPr>
          <w:sz w:val="28"/>
          <w:szCs w:val="28"/>
          <w:lang w:val="kk-KZ"/>
        </w:rPr>
        <w:t>4</w:t>
      </w:r>
      <w:r w:rsidR="00A06074" w:rsidRPr="00A06074">
        <w:rPr>
          <w:sz w:val="28"/>
          <w:szCs w:val="28"/>
          <w:lang w:val="kk-KZ"/>
        </w:rPr>
        <w:t>3</w:t>
      </w:r>
      <w:r w:rsidR="006F6891" w:rsidRPr="00D301D1">
        <w:rPr>
          <w:sz w:val="28"/>
          <w:szCs w:val="28"/>
          <w:lang w:val="kk-KZ"/>
        </w:rPr>
        <w:t>]</w:t>
      </w:r>
      <w:r w:rsidR="006F6891">
        <w:rPr>
          <w:sz w:val="28"/>
          <w:szCs w:val="28"/>
          <w:lang w:val="kk-KZ"/>
        </w:rPr>
        <w:t>.</w:t>
      </w:r>
    </w:p>
    <w:p w:rsidR="006F6891" w:rsidRPr="008B2DB9" w:rsidRDefault="008B2DB9" w:rsidP="006F6891">
      <w:pPr>
        <w:autoSpaceDE w:val="0"/>
        <w:autoSpaceDN w:val="0"/>
        <w:adjustRightInd w:val="0"/>
        <w:ind w:right="20" w:firstLine="709"/>
        <w:jc w:val="both"/>
        <w:rPr>
          <w:sz w:val="28"/>
          <w:szCs w:val="28"/>
          <w:lang w:val="kk-KZ"/>
        </w:rPr>
      </w:pPr>
      <w:r w:rsidRPr="008B2DB9">
        <w:rPr>
          <w:sz w:val="28"/>
          <w:szCs w:val="28"/>
          <w:lang w:val="kk-KZ"/>
        </w:rPr>
        <w:t>Сонымен қатар, гидролизденетін таниндердің ыдырау өнімдері,</w:t>
      </w:r>
      <w:r w:rsidR="00DB1EB2" w:rsidRPr="00DB1EB2">
        <w:rPr>
          <w:sz w:val="28"/>
          <w:szCs w:val="28"/>
          <w:lang w:val="kk-KZ"/>
        </w:rPr>
        <w:t xml:space="preserve"> </w:t>
      </w:r>
      <w:r w:rsidR="00DB1EB2" w:rsidRPr="008B2DB9">
        <w:rPr>
          <w:sz w:val="28"/>
          <w:szCs w:val="28"/>
          <w:lang w:val="kk-KZ"/>
        </w:rPr>
        <w:t>галл қышқылы (GA), эллаг қышқылы және танин сияқты</w:t>
      </w:r>
      <w:r w:rsidR="00DB1EB2" w:rsidRPr="00DB1EB2">
        <w:rPr>
          <w:sz w:val="28"/>
          <w:szCs w:val="28"/>
          <w:lang w:val="kk-KZ"/>
        </w:rPr>
        <w:t xml:space="preserve"> </w:t>
      </w:r>
      <w:r w:rsidR="00366567">
        <w:rPr>
          <w:sz w:val="28"/>
          <w:szCs w:val="28"/>
          <w:lang w:val="kk-KZ"/>
        </w:rPr>
        <w:t>тозу</w:t>
      </w:r>
      <w:r w:rsidR="00DB1EB2" w:rsidRPr="008B2DB9">
        <w:rPr>
          <w:sz w:val="28"/>
          <w:szCs w:val="28"/>
          <w:lang w:val="kk-KZ"/>
        </w:rPr>
        <w:t xml:space="preserve">дың жоғарылауынан кейін де </w:t>
      </w:r>
      <w:r w:rsidR="00B8617B">
        <w:rPr>
          <w:sz w:val="28"/>
          <w:szCs w:val="28"/>
          <w:lang w:val="kk-KZ"/>
        </w:rPr>
        <w:t xml:space="preserve">Cr(VI)  </w:t>
      </w:r>
      <w:r w:rsidR="00DB1EB2" w:rsidRPr="008B2DB9">
        <w:rPr>
          <w:sz w:val="28"/>
          <w:szCs w:val="28"/>
          <w:lang w:val="kk-KZ"/>
        </w:rPr>
        <w:t>- ге айтарлықтай әсер етеді</w:t>
      </w:r>
      <w:r w:rsidR="006F6891">
        <w:rPr>
          <w:sz w:val="28"/>
          <w:szCs w:val="28"/>
          <w:lang w:val="kk-KZ"/>
        </w:rPr>
        <w:t xml:space="preserve">. </w:t>
      </w:r>
      <w:r w:rsidR="00DB1EB2">
        <w:rPr>
          <w:sz w:val="28"/>
          <w:szCs w:val="28"/>
          <w:lang w:val="kk-KZ"/>
        </w:rPr>
        <w:t xml:space="preserve"> </w:t>
      </w:r>
      <w:r w:rsidR="006F6891" w:rsidRPr="008B2DB9">
        <w:rPr>
          <w:sz w:val="28"/>
          <w:szCs w:val="28"/>
          <w:lang w:val="kk-KZ"/>
        </w:rPr>
        <w:t>GA</w:t>
      </w:r>
      <w:r w:rsidR="006F6891" w:rsidRPr="00C03D2A">
        <w:rPr>
          <w:sz w:val="28"/>
          <w:szCs w:val="28"/>
          <w:lang w:val="kk-KZ"/>
        </w:rPr>
        <w:t xml:space="preserve"> </w:t>
      </w:r>
      <w:r w:rsidR="006F6891">
        <w:rPr>
          <w:sz w:val="28"/>
          <w:szCs w:val="28"/>
          <w:lang w:val="kk-KZ"/>
        </w:rPr>
        <w:t xml:space="preserve">Cr(VI)  </w:t>
      </w:r>
      <w:r w:rsidR="006F6891" w:rsidRPr="00DB1EB2">
        <w:rPr>
          <w:sz w:val="28"/>
          <w:szCs w:val="28"/>
          <w:lang w:val="kk-KZ"/>
        </w:rPr>
        <w:t>мөлшерін 3 күн бойы қыздыру және ультракүлгін сәулелену әсерлері</w:t>
      </w:r>
      <w:r w:rsidR="001E6A1D">
        <w:rPr>
          <w:sz w:val="28"/>
          <w:szCs w:val="28"/>
          <w:lang w:val="kk-KZ"/>
        </w:rPr>
        <w:t>нен</w:t>
      </w:r>
      <w:r w:rsidR="006F6891">
        <w:rPr>
          <w:sz w:val="28"/>
          <w:szCs w:val="28"/>
          <w:lang w:val="kk-KZ"/>
        </w:rPr>
        <w:t xml:space="preserve"> </w:t>
      </w:r>
      <w:r w:rsidR="001E6A1D">
        <w:rPr>
          <w:sz w:val="28"/>
          <w:szCs w:val="28"/>
          <w:lang w:val="kk-KZ"/>
        </w:rPr>
        <w:t>былғарыда</w:t>
      </w:r>
      <w:r w:rsidR="001E6A1D" w:rsidRPr="00DB1EB2">
        <w:rPr>
          <w:sz w:val="28"/>
          <w:szCs w:val="28"/>
          <w:lang w:val="kk-KZ"/>
        </w:rPr>
        <w:t xml:space="preserve"> </w:t>
      </w:r>
      <w:r w:rsidR="001E6A1D">
        <w:rPr>
          <w:sz w:val="28"/>
          <w:szCs w:val="28"/>
          <w:lang w:val="kk-KZ"/>
        </w:rPr>
        <w:t xml:space="preserve">Cr(VI) шамасын  </w:t>
      </w:r>
      <w:r w:rsidR="006F6891" w:rsidRPr="00DB1EB2">
        <w:rPr>
          <w:sz w:val="28"/>
          <w:szCs w:val="28"/>
          <w:lang w:val="kk-KZ"/>
        </w:rPr>
        <w:t>5 мг/кг-ға дейін азайт</w:t>
      </w:r>
      <w:r w:rsidR="00AE60DC">
        <w:rPr>
          <w:sz w:val="28"/>
          <w:szCs w:val="28"/>
          <w:lang w:val="kk-KZ"/>
        </w:rPr>
        <w:t>а алады</w:t>
      </w:r>
      <w:r w:rsidR="001B15E2">
        <w:rPr>
          <w:sz w:val="28"/>
          <w:szCs w:val="28"/>
          <w:lang w:val="kk-KZ"/>
        </w:rPr>
        <w:t xml:space="preserve"> </w:t>
      </w:r>
      <w:r w:rsidR="006F6891" w:rsidRPr="00D301D1">
        <w:rPr>
          <w:sz w:val="28"/>
          <w:szCs w:val="28"/>
          <w:lang w:val="kk-KZ"/>
        </w:rPr>
        <w:t>[</w:t>
      </w:r>
      <w:r w:rsidR="00ED7DB8">
        <w:rPr>
          <w:sz w:val="28"/>
          <w:szCs w:val="28"/>
          <w:lang w:val="kk-KZ"/>
        </w:rPr>
        <w:t>4</w:t>
      </w:r>
      <w:r w:rsidR="00A06074" w:rsidRPr="00A06074">
        <w:rPr>
          <w:sz w:val="28"/>
          <w:szCs w:val="28"/>
          <w:lang w:val="kk-KZ"/>
        </w:rPr>
        <w:t>4</w:t>
      </w:r>
      <w:r w:rsidR="006F6891" w:rsidRPr="00D301D1">
        <w:rPr>
          <w:sz w:val="28"/>
          <w:szCs w:val="28"/>
          <w:lang w:val="kk-KZ"/>
        </w:rPr>
        <w:t>]</w:t>
      </w:r>
      <w:r w:rsidR="006F6891" w:rsidRPr="008B2DB9">
        <w:rPr>
          <w:sz w:val="28"/>
          <w:szCs w:val="28"/>
          <w:lang w:val="kk-KZ"/>
        </w:rPr>
        <w:t>.</w:t>
      </w:r>
    </w:p>
    <w:p w:rsidR="00853E7E" w:rsidRDefault="00C03D2A" w:rsidP="006F6891">
      <w:pPr>
        <w:autoSpaceDE w:val="0"/>
        <w:autoSpaceDN w:val="0"/>
        <w:adjustRightInd w:val="0"/>
        <w:ind w:right="20" w:firstLine="709"/>
        <w:jc w:val="both"/>
        <w:rPr>
          <w:lang w:val="kk-KZ"/>
        </w:rPr>
      </w:pPr>
      <w:r w:rsidRPr="00C03D2A">
        <w:rPr>
          <w:sz w:val="28"/>
          <w:szCs w:val="28"/>
          <w:lang w:val="kk-KZ"/>
        </w:rPr>
        <w:t>Е дәрумені</w:t>
      </w:r>
      <w:r w:rsidR="00AE60DC">
        <w:rPr>
          <w:sz w:val="28"/>
          <w:szCs w:val="28"/>
          <w:lang w:val="kk-KZ"/>
        </w:rPr>
        <w:t xml:space="preserve"> </w:t>
      </w:r>
      <w:r w:rsidRPr="00C03D2A">
        <w:rPr>
          <w:sz w:val="28"/>
          <w:szCs w:val="28"/>
          <w:lang w:val="kk-KZ"/>
        </w:rPr>
        <w:t xml:space="preserve">және аралас соя сияқты </w:t>
      </w:r>
      <w:r w:rsidR="0086579A">
        <w:rPr>
          <w:sz w:val="28"/>
          <w:szCs w:val="28"/>
          <w:lang w:val="kk-KZ"/>
        </w:rPr>
        <w:t>өсімдіктерден</w:t>
      </w:r>
      <w:r w:rsidRPr="00C03D2A">
        <w:rPr>
          <w:sz w:val="28"/>
          <w:szCs w:val="28"/>
          <w:lang w:val="kk-KZ"/>
        </w:rPr>
        <w:t xml:space="preserve"> алынған токоферолдар, </w:t>
      </w:r>
      <w:r w:rsidR="0086579A">
        <w:rPr>
          <w:sz w:val="28"/>
          <w:szCs w:val="28"/>
          <w:lang w:val="kk-KZ"/>
        </w:rPr>
        <w:t xml:space="preserve">былғарының </w:t>
      </w:r>
      <w:r w:rsidR="0086579A" w:rsidRPr="00C03D2A">
        <w:rPr>
          <w:sz w:val="28"/>
          <w:szCs w:val="28"/>
          <w:lang w:val="kk-KZ"/>
        </w:rPr>
        <w:t>ультракүлгін сәуле мен жылуға арналған</w:t>
      </w:r>
      <w:r w:rsidR="0086579A">
        <w:rPr>
          <w:sz w:val="28"/>
          <w:szCs w:val="28"/>
          <w:lang w:val="kk-KZ"/>
        </w:rPr>
        <w:t xml:space="preserve"> </w:t>
      </w:r>
      <w:r w:rsidRPr="00C03D2A">
        <w:rPr>
          <w:sz w:val="28"/>
          <w:szCs w:val="28"/>
          <w:lang w:val="kk-KZ"/>
        </w:rPr>
        <w:t>тұрақтылы</w:t>
      </w:r>
      <w:r w:rsidR="0086579A">
        <w:rPr>
          <w:sz w:val="28"/>
          <w:szCs w:val="28"/>
          <w:lang w:val="kk-KZ"/>
        </w:rPr>
        <w:t>ғын</w:t>
      </w:r>
      <w:r w:rsidRPr="00C03D2A">
        <w:rPr>
          <w:sz w:val="28"/>
          <w:szCs w:val="28"/>
          <w:lang w:val="kk-KZ"/>
        </w:rPr>
        <w:t xml:space="preserve"> едәуір арттыра алады</w:t>
      </w:r>
      <w:r w:rsidR="006F6891" w:rsidRPr="00D301D1">
        <w:rPr>
          <w:sz w:val="28"/>
          <w:szCs w:val="28"/>
          <w:lang w:val="kk-KZ"/>
        </w:rPr>
        <w:t>[</w:t>
      </w:r>
      <w:r w:rsidR="00ED7DB8">
        <w:rPr>
          <w:sz w:val="28"/>
          <w:szCs w:val="28"/>
          <w:lang w:val="kk-KZ"/>
        </w:rPr>
        <w:t>4</w:t>
      </w:r>
      <w:r w:rsidR="00A06074" w:rsidRPr="00A06074">
        <w:rPr>
          <w:sz w:val="28"/>
          <w:szCs w:val="28"/>
          <w:lang w:val="kk-KZ"/>
        </w:rPr>
        <w:t>5</w:t>
      </w:r>
      <w:r w:rsidR="006F6891" w:rsidRPr="00D301D1">
        <w:rPr>
          <w:sz w:val="28"/>
          <w:szCs w:val="28"/>
          <w:lang w:val="kk-KZ"/>
        </w:rPr>
        <w:t>]</w:t>
      </w:r>
      <w:r w:rsidR="006F6891" w:rsidRPr="008B2DB9">
        <w:rPr>
          <w:sz w:val="28"/>
          <w:szCs w:val="28"/>
          <w:lang w:val="kk-KZ"/>
        </w:rPr>
        <w:t>.</w:t>
      </w:r>
      <w:r w:rsidR="006F6891" w:rsidRPr="006F6891">
        <w:rPr>
          <w:sz w:val="28"/>
          <w:szCs w:val="28"/>
          <w:lang w:val="kk-KZ"/>
        </w:rPr>
        <w:t xml:space="preserve"> </w:t>
      </w:r>
      <w:r w:rsidR="006F6891" w:rsidRPr="008B2DB9">
        <w:rPr>
          <w:sz w:val="28"/>
          <w:szCs w:val="28"/>
          <w:lang w:val="kk-KZ"/>
        </w:rPr>
        <w:t>Cr</w:t>
      </w:r>
      <w:r w:rsidR="006F6891" w:rsidRPr="0086579A">
        <w:rPr>
          <w:sz w:val="28"/>
          <w:szCs w:val="28"/>
          <w:lang w:val="kk-KZ"/>
        </w:rPr>
        <w:t xml:space="preserve">(VI) түзілудің алдын алу </w:t>
      </w:r>
      <w:r w:rsidR="006F6891">
        <w:rPr>
          <w:sz w:val="28"/>
          <w:szCs w:val="28"/>
          <w:lang w:val="kk-KZ"/>
        </w:rPr>
        <w:t>мақсатында</w:t>
      </w:r>
      <w:r w:rsidR="006F6891" w:rsidRPr="0086579A">
        <w:rPr>
          <w:sz w:val="28"/>
          <w:szCs w:val="28"/>
          <w:lang w:val="kk-KZ"/>
        </w:rPr>
        <w:t xml:space="preserve"> Е дәрумені</w:t>
      </w:r>
      <w:r w:rsidR="006F6891">
        <w:rPr>
          <w:sz w:val="28"/>
          <w:szCs w:val="28"/>
          <w:lang w:val="kk-KZ"/>
        </w:rPr>
        <w:t xml:space="preserve">нің </w:t>
      </w:r>
      <w:r w:rsidR="001958FE" w:rsidRPr="0086579A">
        <w:rPr>
          <w:sz w:val="28"/>
          <w:szCs w:val="28"/>
          <w:lang w:val="kk-KZ"/>
        </w:rPr>
        <w:t xml:space="preserve">4% </w:t>
      </w:r>
      <w:r w:rsidR="001958FE">
        <w:rPr>
          <w:sz w:val="28"/>
          <w:szCs w:val="28"/>
          <w:lang w:val="kk-KZ"/>
        </w:rPr>
        <w:t>шамасын қолданған</w:t>
      </w:r>
      <w:r w:rsidR="006F6891" w:rsidRPr="0086579A">
        <w:rPr>
          <w:sz w:val="28"/>
          <w:szCs w:val="28"/>
          <w:lang w:val="kk-KZ"/>
        </w:rPr>
        <w:t xml:space="preserve"> </w:t>
      </w:r>
      <w:r w:rsidR="006F6891">
        <w:rPr>
          <w:sz w:val="28"/>
          <w:szCs w:val="28"/>
          <w:lang w:val="kk-KZ"/>
        </w:rPr>
        <w:t xml:space="preserve">жөн. </w:t>
      </w:r>
      <w:r w:rsidR="006F6891" w:rsidRPr="00B5286A">
        <w:rPr>
          <w:sz w:val="28"/>
          <w:szCs w:val="28"/>
          <w:lang w:val="kk-KZ"/>
        </w:rPr>
        <w:t>Ф</w:t>
      </w:r>
      <w:r w:rsidR="006F6891">
        <w:rPr>
          <w:sz w:val="28"/>
          <w:szCs w:val="28"/>
          <w:lang w:val="kk-KZ"/>
        </w:rPr>
        <w:t xml:space="preserve">ит </w:t>
      </w:r>
      <w:r w:rsidR="006F6891" w:rsidRPr="00B5286A">
        <w:rPr>
          <w:sz w:val="28"/>
          <w:szCs w:val="28"/>
          <w:lang w:val="kk-KZ"/>
        </w:rPr>
        <w:t>қышқылы</w:t>
      </w:r>
      <w:r w:rsidR="006F6891">
        <w:rPr>
          <w:sz w:val="28"/>
          <w:szCs w:val="28"/>
          <w:lang w:val="kk-KZ"/>
        </w:rPr>
        <w:t>ның әсері</w:t>
      </w:r>
      <w:r w:rsidR="006F6891" w:rsidRPr="00B5286A">
        <w:rPr>
          <w:sz w:val="28"/>
          <w:szCs w:val="28"/>
          <w:lang w:val="kk-KZ"/>
        </w:rPr>
        <w:t xml:space="preserve"> Е дәрумені</w:t>
      </w:r>
      <w:r w:rsidR="006F6891">
        <w:rPr>
          <w:sz w:val="28"/>
          <w:szCs w:val="28"/>
          <w:lang w:val="kk-KZ"/>
        </w:rPr>
        <w:t>мен салыстырғанда</w:t>
      </w:r>
      <w:r w:rsidR="006F6891" w:rsidRPr="00B5286A">
        <w:rPr>
          <w:sz w:val="28"/>
          <w:szCs w:val="28"/>
          <w:lang w:val="kk-KZ"/>
        </w:rPr>
        <w:t xml:space="preserve"> тиімдірек, бірақ аскорбин қышқылынан (С дәрумені) нашар.</w:t>
      </w:r>
      <w:r w:rsidR="006F6891" w:rsidRPr="00B5286A">
        <w:rPr>
          <w:lang w:val="kk-KZ"/>
        </w:rPr>
        <w:t xml:space="preserve"> </w:t>
      </w:r>
      <w:r w:rsidR="006F6891" w:rsidRPr="00B5286A">
        <w:rPr>
          <w:sz w:val="28"/>
          <w:szCs w:val="28"/>
          <w:lang w:val="kk-KZ"/>
        </w:rPr>
        <w:t xml:space="preserve">Дегенмен С дәрумені белгілі бір дәрежеде </w:t>
      </w:r>
      <w:r w:rsidR="006F6891">
        <w:rPr>
          <w:sz w:val="28"/>
          <w:szCs w:val="28"/>
          <w:lang w:val="kk-KZ"/>
        </w:rPr>
        <w:t xml:space="preserve">Cr (III) </w:t>
      </w:r>
      <w:r w:rsidR="006F6891" w:rsidRPr="00AD0916">
        <w:rPr>
          <w:sz w:val="28"/>
          <w:szCs w:val="28"/>
          <w:lang w:val="kk-KZ"/>
        </w:rPr>
        <w:t xml:space="preserve"> </w:t>
      </w:r>
      <w:r w:rsidR="006F6891" w:rsidRPr="00B5286A">
        <w:rPr>
          <w:sz w:val="28"/>
          <w:szCs w:val="28"/>
          <w:lang w:val="kk-KZ"/>
        </w:rPr>
        <w:t xml:space="preserve">тотығуын тежей алады, </w:t>
      </w:r>
      <w:r w:rsidR="006F6891">
        <w:rPr>
          <w:sz w:val="28"/>
          <w:szCs w:val="28"/>
          <w:lang w:val="kk-KZ"/>
        </w:rPr>
        <w:t xml:space="preserve">алайда </w:t>
      </w:r>
      <w:r w:rsidR="006F6891" w:rsidRPr="00B5286A">
        <w:rPr>
          <w:sz w:val="28"/>
          <w:szCs w:val="28"/>
          <w:lang w:val="kk-KZ"/>
        </w:rPr>
        <w:t xml:space="preserve">барлық жеделдетілген </w:t>
      </w:r>
      <w:r w:rsidR="00366567">
        <w:rPr>
          <w:sz w:val="28"/>
          <w:szCs w:val="28"/>
          <w:lang w:val="kk-KZ"/>
        </w:rPr>
        <w:t>тозу</w:t>
      </w:r>
      <w:r w:rsidR="006F6891">
        <w:rPr>
          <w:sz w:val="28"/>
          <w:szCs w:val="28"/>
          <w:lang w:val="kk-KZ"/>
        </w:rPr>
        <w:t xml:space="preserve"> үрдісінен </w:t>
      </w:r>
      <w:r w:rsidR="006F6891" w:rsidRPr="00B5286A">
        <w:rPr>
          <w:sz w:val="28"/>
          <w:szCs w:val="28"/>
          <w:lang w:val="kk-KZ"/>
        </w:rPr>
        <w:t>кейін тотығуды толығымен тежей алма</w:t>
      </w:r>
      <w:r w:rsidR="00AE60DC">
        <w:rPr>
          <w:sz w:val="28"/>
          <w:szCs w:val="28"/>
          <w:lang w:val="kk-KZ"/>
        </w:rPr>
        <w:t>й</w:t>
      </w:r>
      <w:r w:rsidR="006F6891" w:rsidRPr="00B5286A">
        <w:rPr>
          <w:sz w:val="28"/>
          <w:szCs w:val="28"/>
          <w:lang w:val="kk-KZ"/>
        </w:rPr>
        <w:t>ды</w:t>
      </w:r>
      <w:r w:rsidR="006F6891" w:rsidRPr="00D301D1">
        <w:rPr>
          <w:sz w:val="28"/>
          <w:szCs w:val="28"/>
          <w:lang w:val="kk-KZ"/>
        </w:rPr>
        <w:t>[</w:t>
      </w:r>
      <w:r w:rsidR="00ED7DB8">
        <w:rPr>
          <w:sz w:val="28"/>
          <w:szCs w:val="28"/>
          <w:lang w:val="kk-KZ"/>
        </w:rPr>
        <w:t>4</w:t>
      </w:r>
      <w:r w:rsidR="00A06074" w:rsidRPr="00A06074">
        <w:rPr>
          <w:sz w:val="28"/>
          <w:szCs w:val="28"/>
          <w:lang w:val="kk-KZ"/>
        </w:rPr>
        <w:t>6</w:t>
      </w:r>
      <w:r w:rsidR="006F6891">
        <w:rPr>
          <w:sz w:val="28"/>
          <w:szCs w:val="28"/>
          <w:lang w:val="kk-KZ"/>
        </w:rPr>
        <w:t>-</w:t>
      </w:r>
      <w:r w:rsidR="00ED7DB8">
        <w:rPr>
          <w:sz w:val="28"/>
          <w:szCs w:val="28"/>
          <w:lang w:val="kk-KZ"/>
        </w:rPr>
        <w:t>4</w:t>
      </w:r>
      <w:r w:rsidR="00A06074" w:rsidRPr="00A06074">
        <w:rPr>
          <w:sz w:val="28"/>
          <w:szCs w:val="28"/>
          <w:lang w:val="kk-KZ"/>
        </w:rPr>
        <w:t>8</w:t>
      </w:r>
      <w:r w:rsidR="006F6891" w:rsidRPr="00D301D1">
        <w:rPr>
          <w:sz w:val="28"/>
          <w:szCs w:val="28"/>
          <w:lang w:val="kk-KZ"/>
        </w:rPr>
        <w:t>]</w:t>
      </w:r>
      <w:r w:rsidR="006F6891">
        <w:rPr>
          <w:sz w:val="28"/>
          <w:szCs w:val="28"/>
          <w:lang w:val="kk-KZ"/>
        </w:rPr>
        <w:t>.</w:t>
      </w:r>
      <w:r w:rsidR="006F6891" w:rsidRPr="00B5286A">
        <w:rPr>
          <w:sz w:val="28"/>
          <w:szCs w:val="28"/>
          <w:vertAlign w:val="superscript"/>
          <w:lang w:val="kk-KZ"/>
        </w:rPr>
        <w:t xml:space="preserve"> </w:t>
      </w:r>
      <w:r w:rsidR="006F6891" w:rsidRPr="00B5286A">
        <w:rPr>
          <w:sz w:val="28"/>
          <w:szCs w:val="28"/>
          <w:lang w:val="kk-KZ"/>
        </w:rPr>
        <w:t>Сонымен қатар, орегано эфир майы</w:t>
      </w:r>
      <w:r w:rsidR="006F6891" w:rsidRPr="00AD0916">
        <w:rPr>
          <w:sz w:val="28"/>
          <w:szCs w:val="28"/>
          <w:lang w:val="kk-KZ"/>
        </w:rPr>
        <w:t xml:space="preserve"> </w:t>
      </w:r>
      <w:r w:rsidR="006F6891">
        <w:rPr>
          <w:sz w:val="28"/>
          <w:szCs w:val="28"/>
          <w:lang w:val="kk-KZ"/>
        </w:rPr>
        <w:t xml:space="preserve">да </w:t>
      </w:r>
      <w:r w:rsidR="006F6891" w:rsidRPr="00B5286A">
        <w:rPr>
          <w:sz w:val="28"/>
          <w:szCs w:val="28"/>
          <w:lang w:val="kk-KZ"/>
        </w:rPr>
        <w:t>фунгицид ретінде</w:t>
      </w:r>
      <w:r w:rsidR="006F6891">
        <w:rPr>
          <w:sz w:val="28"/>
          <w:szCs w:val="28"/>
          <w:lang w:val="kk-KZ"/>
        </w:rPr>
        <w:t xml:space="preserve"> былғарыда </w:t>
      </w:r>
      <w:r w:rsidR="006F6891" w:rsidRPr="00AD0916">
        <w:rPr>
          <w:sz w:val="28"/>
          <w:szCs w:val="28"/>
          <w:lang w:val="kk-KZ"/>
        </w:rPr>
        <w:t xml:space="preserve"> </w:t>
      </w:r>
      <w:r w:rsidR="006F6891">
        <w:rPr>
          <w:sz w:val="28"/>
          <w:szCs w:val="28"/>
          <w:lang w:val="kk-KZ"/>
        </w:rPr>
        <w:t xml:space="preserve">Cr(VI)  </w:t>
      </w:r>
      <w:r w:rsidR="006F6891" w:rsidRPr="00B5286A">
        <w:rPr>
          <w:sz w:val="28"/>
          <w:szCs w:val="28"/>
          <w:lang w:val="kk-KZ"/>
        </w:rPr>
        <w:t xml:space="preserve"> түзілуіне жол бермейді</w:t>
      </w:r>
      <w:r w:rsidR="00853E7E" w:rsidRPr="00D301D1">
        <w:rPr>
          <w:sz w:val="28"/>
          <w:szCs w:val="28"/>
          <w:lang w:val="kk-KZ"/>
        </w:rPr>
        <w:t>[</w:t>
      </w:r>
      <w:r w:rsidR="0011685B">
        <w:rPr>
          <w:sz w:val="28"/>
          <w:szCs w:val="28"/>
          <w:lang w:val="kk-KZ"/>
        </w:rPr>
        <w:t>4</w:t>
      </w:r>
      <w:r w:rsidR="00A06074" w:rsidRPr="00A06074">
        <w:rPr>
          <w:sz w:val="28"/>
          <w:szCs w:val="28"/>
          <w:lang w:val="kk-KZ"/>
        </w:rPr>
        <w:t>9</w:t>
      </w:r>
      <w:r w:rsidR="00853E7E" w:rsidRPr="00D301D1">
        <w:rPr>
          <w:sz w:val="28"/>
          <w:szCs w:val="28"/>
          <w:lang w:val="kk-KZ"/>
        </w:rPr>
        <w:t>]</w:t>
      </w:r>
      <w:r w:rsidR="00853E7E">
        <w:rPr>
          <w:sz w:val="28"/>
          <w:szCs w:val="28"/>
          <w:lang w:val="kk-KZ"/>
        </w:rPr>
        <w:t>.</w:t>
      </w:r>
      <w:r w:rsidR="00853E7E" w:rsidRPr="00853E7E">
        <w:rPr>
          <w:lang w:val="kk-KZ"/>
        </w:rPr>
        <w:t xml:space="preserve"> </w:t>
      </w:r>
    </w:p>
    <w:p w:rsidR="006F6891" w:rsidRPr="00B5286A" w:rsidRDefault="00853E7E" w:rsidP="006F6891">
      <w:pPr>
        <w:autoSpaceDE w:val="0"/>
        <w:autoSpaceDN w:val="0"/>
        <w:adjustRightInd w:val="0"/>
        <w:ind w:right="20" w:firstLine="709"/>
        <w:jc w:val="both"/>
        <w:rPr>
          <w:sz w:val="28"/>
          <w:szCs w:val="28"/>
          <w:lang w:val="kk-KZ"/>
        </w:rPr>
      </w:pPr>
      <w:r w:rsidRPr="00853E7E">
        <w:rPr>
          <w:sz w:val="28"/>
          <w:szCs w:val="28"/>
          <w:lang w:val="kk-KZ"/>
        </w:rPr>
        <w:t>Cr (VI) түзілуі былғары өнеркәсібіндегі негізгі және жағымсыз мәселе</w:t>
      </w:r>
      <w:r w:rsidR="00F32B22">
        <w:rPr>
          <w:sz w:val="28"/>
          <w:szCs w:val="28"/>
          <w:lang w:val="kk-KZ"/>
        </w:rPr>
        <w:t>лердің бірі.</w:t>
      </w:r>
      <w:r w:rsidRPr="00853E7E">
        <w:rPr>
          <w:sz w:val="28"/>
          <w:szCs w:val="28"/>
          <w:lang w:val="kk-KZ"/>
        </w:rPr>
        <w:t xml:space="preserve"> </w:t>
      </w:r>
      <w:r w:rsidR="00F32B22">
        <w:rPr>
          <w:sz w:val="28"/>
          <w:szCs w:val="28"/>
          <w:lang w:val="kk-KZ"/>
        </w:rPr>
        <w:t>Т</w:t>
      </w:r>
      <w:r w:rsidRPr="00853E7E">
        <w:rPr>
          <w:sz w:val="28"/>
          <w:szCs w:val="28"/>
          <w:lang w:val="kk-KZ"/>
        </w:rPr>
        <w:t xml:space="preserve">отығудың </w:t>
      </w:r>
      <w:r w:rsidR="00F32B22">
        <w:rPr>
          <w:sz w:val="28"/>
          <w:szCs w:val="28"/>
          <w:lang w:val="kk-KZ"/>
        </w:rPr>
        <w:t xml:space="preserve">болдырмау </w:t>
      </w:r>
      <w:r w:rsidRPr="00853E7E">
        <w:rPr>
          <w:sz w:val="28"/>
          <w:szCs w:val="28"/>
          <w:lang w:val="kk-KZ"/>
        </w:rPr>
        <w:t xml:space="preserve"> үшін химиялық заттар қолданылады, бірақ былғары өңдеуде қолданылатын әрбір қосымша химиялық зат</w:t>
      </w:r>
      <w:r w:rsidR="00F32B22">
        <w:rPr>
          <w:sz w:val="28"/>
          <w:szCs w:val="28"/>
          <w:lang w:val="kk-KZ"/>
        </w:rPr>
        <w:t>тың</w:t>
      </w:r>
      <w:r w:rsidRPr="00853E7E">
        <w:rPr>
          <w:sz w:val="28"/>
          <w:szCs w:val="28"/>
          <w:lang w:val="kk-KZ"/>
        </w:rPr>
        <w:t xml:space="preserve"> қоршаған ортаға</w:t>
      </w:r>
      <w:r w:rsidR="00F32B22">
        <w:rPr>
          <w:sz w:val="28"/>
          <w:szCs w:val="28"/>
          <w:lang w:val="kk-KZ"/>
        </w:rPr>
        <w:t xml:space="preserve"> зиянды </w:t>
      </w:r>
      <w:r w:rsidR="006A557B">
        <w:rPr>
          <w:sz w:val="28"/>
          <w:szCs w:val="28"/>
          <w:lang w:val="kk-KZ"/>
        </w:rPr>
        <w:t xml:space="preserve"> </w:t>
      </w:r>
      <w:r w:rsidRPr="00853E7E">
        <w:rPr>
          <w:sz w:val="28"/>
          <w:szCs w:val="28"/>
          <w:lang w:val="kk-KZ"/>
        </w:rPr>
        <w:t>әсер</w:t>
      </w:r>
      <w:r w:rsidR="00F32B22">
        <w:rPr>
          <w:sz w:val="28"/>
          <w:szCs w:val="28"/>
          <w:lang w:val="kk-KZ"/>
        </w:rPr>
        <w:t xml:space="preserve">і бар </w:t>
      </w:r>
      <w:r w:rsidRPr="00853E7E">
        <w:rPr>
          <w:sz w:val="28"/>
          <w:szCs w:val="28"/>
          <w:lang w:val="kk-KZ"/>
        </w:rPr>
        <w:t>және өндіріске қосымша шығындар әкеледі. Былғары</w:t>
      </w:r>
      <w:r w:rsidR="00AE60DC">
        <w:rPr>
          <w:sz w:val="28"/>
          <w:szCs w:val="28"/>
          <w:lang w:val="kk-KZ"/>
        </w:rPr>
        <w:t xml:space="preserve"> материалдарын </w:t>
      </w:r>
      <w:r w:rsidRPr="00853E7E">
        <w:rPr>
          <w:sz w:val="28"/>
          <w:szCs w:val="28"/>
          <w:lang w:val="kk-KZ"/>
        </w:rPr>
        <w:t xml:space="preserve">өңдеудің әр түрлі кезеңдерінде </w:t>
      </w:r>
      <w:r w:rsidR="00AE60DC">
        <w:rPr>
          <w:sz w:val="28"/>
          <w:szCs w:val="28"/>
          <w:lang w:val="kk-KZ"/>
        </w:rPr>
        <w:t xml:space="preserve">өсімдіктерді </w:t>
      </w:r>
      <w:r w:rsidRPr="00853E7E">
        <w:rPr>
          <w:sz w:val="28"/>
          <w:szCs w:val="28"/>
          <w:lang w:val="kk-KZ"/>
        </w:rPr>
        <w:t>қолдану тұрақты өндіріс шеңберінде маңызды бола түсуде</w:t>
      </w:r>
      <w:r w:rsidR="001B15E2">
        <w:rPr>
          <w:sz w:val="28"/>
          <w:szCs w:val="28"/>
          <w:lang w:val="kk-KZ"/>
        </w:rPr>
        <w:t xml:space="preserve"> </w:t>
      </w:r>
      <w:r w:rsidRPr="00D301D1">
        <w:rPr>
          <w:sz w:val="28"/>
          <w:szCs w:val="28"/>
          <w:lang w:val="kk-KZ"/>
        </w:rPr>
        <w:t>[</w:t>
      </w:r>
      <w:r w:rsidR="00A06074" w:rsidRPr="00A06074">
        <w:rPr>
          <w:sz w:val="28"/>
          <w:szCs w:val="28"/>
          <w:lang w:val="kk-KZ"/>
        </w:rPr>
        <w:t>50</w:t>
      </w:r>
      <w:r>
        <w:rPr>
          <w:sz w:val="28"/>
          <w:szCs w:val="28"/>
          <w:lang w:val="kk-KZ"/>
        </w:rPr>
        <w:t>-</w:t>
      </w:r>
      <w:r w:rsidR="00ED7DB8">
        <w:rPr>
          <w:sz w:val="28"/>
          <w:szCs w:val="28"/>
          <w:lang w:val="kk-KZ"/>
        </w:rPr>
        <w:t>5</w:t>
      </w:r>
      <w:r w:rsidR="00A06074" w:rsidRPr="00A06074">
        <w:rPr>
          <w:sz w:val="28"/>
          <w:szCs w:val="28"/>
          <w:lang w:val="kk-KZ"/>
        </w:rPr>
        <w:t>4</w:t>
      </w:r>
      <w:r w:rsidRPr="00D301D1">
        <w:rPr>
          <w:sz w:val="28"/>
          <w:szCs w:val="28"/>
          <w:lang w:val="kk-KZ"/>
        </w:rPr>
        <w:t>]</w:t>
      </w:r>
      <w:r>
        <w:rPr>
          <w:sz w:val="28"/>
          <w:szCs w:val="28"/>
          <w:lang w:val="kk-KZ"/>
        </w:rPr>
        <w:t>.</w:t>
      </w:r>
    </w:p>
    <w:p w:rsidR="003B7D0C" w:rsidRPr="00AD0916" w:rsidRDefault="00AD0916" w:rsidP="003B7D0C">
      <w:pPr>
        <w:autoSpaceDE w:val="0"/>
        <w:autoSpaceDN w:val="0"/>
        <w:adjustRightInd w:val="0"/>
        <w:ind w:right="20" w:firstLine="709"/>
        <w:jc w:val="both"/>
        <w:rPr>
          <w:sz w:val="28"/>
          <w:szCs w:val="28"/>
          <w:lang w:val="kk-KZ"/>
        </w:rPr>
      </w:pPr>
      <w:r w:rsidRPr="00AD0916">
        <w:rPr>
          <w:sz w:val="28"/>
          <w:szCs w:val="28"/>
          <w:lang w:val="kk-KZ"/>
        </w:rPr>
        <w:t xml:space="preserve">Бұқа </w:t>
      </w:r>
      <w:r>
        <w:rPr>
          <w:sz w:val="28"/>
          <w:szCs w:val="28"/>
          <w:lang w:val="kk-KZ"/>
        </w:rPr>
        <w:t>жүнінен</w:t>
      </w:r>
      <w:r w:rsidRPr="00AD0916">
        <w:rPr>
          <w:sz w:val="28"/>
          <w:szCs w:val="28"/>
          <w:lang w:val="kk-KZ"/>
        </w:rPr>
        <w:t xml:space="preserve"> жасалған ақуыз толтырғышы 20°C-тан 100°C-қа дейінгі диапазон</w:t>
      </w:r>
      <w:r>
        <w:rPr>
          <w:sz w:val="28"/>
          <w:szCs w:val="28"/>
          <w:lang w:val="kk-KZ"/>
        </w:rPr>
        <w:t xml:space="preserve">да </w:t>
      </w:r>
      <w:r w:rsidRPr="00AD0916">
        <w:rPr>
          <w:sz w:val="28"/>
          <w:szCs w:val="28"/>
          <w:lang w:val="kk-KZ"/>
        </w:rPr>
        <w:t xml:space="preserve"> </w:t>
      </w:r>
      <w:r w:rsidR="00B8617B">
        <w:rPr>
          <w:sz w:val="28"/>
          <w:szCs w:val="28"/>
          <w:lang w:val="kk-KZ"/>
        </w:rPr>
        <w:t>Cr (III)</w:t>
      </w:r>
      <w:r>
        <w:rPr>
          <w:sz w:val="28"/>
          <w:szCs w:val="28"/>
          <w:lang w:val="kk-KZ"/>
        </w:rPr>
        <w:t xml:space="preserve"> </w:t>
      </w:r>
      <w:r w:rsidRPr="00AD0916">
        <w:rPr>
          <w:sz w:val="28"/>
          <w:szCs w:val="28"/>
          <w:lang w:val="kk-KZ"/>
        </w:rPr>
        <w:t xml:space="preserve"> тотығуына керемет </w:t>
      </w:r>
      <w:r w:rsidR="006A557B">
        <w:rPr>
          <w:sz w:val="28"/>
          <w:szCs w:val="28"/>
          <w:lang w:val="kk-KZ"/>
        </w:rPr>
        <w:t>тежегіштік</w:t>
      </w:r>
      <w:r w:rsidRPr="00AD0916">
        <w:rPr>
          <w:sz w:val="28"/>
          <w:szCs w:val="28"/>
          <w:lang w:val="kk-KZ"/>
        </w:rPr>
        <w:t xml:space="preserve"> әсер</w:t>
      </w:r>
      <w:r w:rsidR="006A557B">
        <w:rPr>
          <w:sz w:val="28"/>
          <w:szCs w:val="28"/>
          <w:lang w:val="kk-KZ"/>
        </w:rPr>
        <w:t>і бар</w:t>
      </w:r>
      <w:r w:rsidR="001B15E2">
        <w:rPr>
          <w:sz w:val="28"/>
          <w:szCs w:val="28"/>
          <w:lang w:val="kk-KZ"/>
        </w:rPr>
        <w:t xml:space="preserve"> </w:t>
      </w:r>
      <w:r w:rsidR="003B7D0C" w:rsidRPr="00D301D1">
        <w:rPr>
          <w:sz w:val="28"/>
          <w:szCs w:val="28"/>
          <w:lang w:val="kk-KZ"/>
        </w:rPr>
        <w:t>[</w:t>
      </w:r>
      <w:r w:rsidR="00ED7DB8">
        <w:rPr>
          <w:sz w:val="28"/>
          <w:szCs w:val="28"/>
          <w:lang w:val="kk-KZ"/>
        </w:rPr>
        <w:t>5</w:t>
      </w:r>
      <w:r w:rsidR="00A06074" w:rsidRPr="00A06074">
        <w:rPr>
          <w:sz w:val="28"/>
          <w:szCs w:val="28"/>
          <w:lang w:val="kk-KZ"/>
        </w:rPr>
        <w:t>5</w:t>
      </w:r>
      <w:r w:rsidR="003B7D0C" w:rsidRPr="00D301D1">
        <w:rPr>
          <w:sz w:val="28"/>
          <w:szCs w:val="28"/>
          <w:lang w:val="kk-KZ"/>
        </w:rPr>
        <w:t>]</w:t>
      </w:r>
      <w:r w:rsidRPr="00AD0916">
        <w:rPr>
          <w:sz w:val="28"/>
          <w:szCs w:val="28"/>
          <w:lang w:val="kk-KZ"/>
        </w:rPr>
        <w:t xml:space="preserve">. </w:t>
      </w:r>
      <w:r w:rsidR="003B7D0C" w:rsidRPr="00AD0916">
        <w:rPr>
          <w:sz w:val="28"/>
          <w:szCs w:val="28"/>
          <w:lang w:val="kk-KZ"/>
        </w:rPr>
        <w:t xml:space="preserve">Төмен </w:t>
      </w:r>
      <w:r w:rsidR="003B7D0C" w:rsidRPr="00AD0916">
        <w:rPr>
          <w:sz w:val="28"/>
          <w:szCs w:val="28"/>
          <w:lang w:val="kk-KZ"/>
        </w:rPr>
        <w:lastRenderedPageBreak/>
        <w:t>молекулалық салма</w:t>
      </w:r>
      <w:r w:rsidR="003B7D0C">
        <w:rPr>
          <w:sz w:val="28"/>
          <w:szCs w:val="28"/>
          <w:lang w:val="kk-KZ"/>
        </w:rPr>
        <w:t>қт</w:t>
      </w:r>
      <w:r w:rsidR="003B7D0C" w:rsidRPr="00AD0916">
        <w:rPr>
          <w:sz w:val="28"/>
          <w:szCs w:val="28"/>
          <w:lang w:val="kk-KZ"/>
        </w:rPr>
        <w:t xml:space="preserve">ы коллаген пептидтері (CPs) (MW шамамен 10 000) </w:t>
      </w:r>
      <w:r w:rsidR="003B7D0C">
        <w:rPr>
          <w:sz w:val="28"/>
          <w:szCs w:val="28"/>
          <w:lang w:val="kk-KZ"/>
        </w:rPr>
        <w:t xml:space="preserve">Cr(VI) </w:t>
      </w:r>
      <w:r w:rsidR="006A557B">
        <w:rPr>
          <w:sz w:val="28"/>
          <w:szCs w:val="28"/>
          <w:lang w:val="kk-KZ"/>
        </w:rPr>
        <w:t>шамасын</w:t>
      </w:r>
      <w:r w:rsidR="003B7D0C">
        <w:rPr>
          <w:sz w:val="28"/>
          <w:szCs w:val="28"/>
          <w:lang w:val="kk-KZ"/>
        </w:rPr>
        <w:t xml:space="preserve"> </w:t>
      </w:r>
      <w:r w:rsidR="003B7D0C" w:rsidRPr="00B5286A">
        <w:rPr>
          <w:sz w:val="28"/>
          <w:szCs w:val="28"/>
          <w:lang w:val="kk-KZ"/>
        </w:rPr>
        <w:t xml:space="preserve"> </w:t>
      </w:r>
      <w:r w:rsidR="003B7D0C" w:rsidRPr="00AD0916">
        <w:rPr>
          <w:sz w:val="28"/>
          <w:szCs w:val="28"/>
          <w:lang w:val="kk-KZ"/>
        </w:rPr>
        <w:t>айтарлықтай төмендет</w:t>
      </w:r>
      <w:r w:rsidR="003B7D0C">
        <w:rPr>
          <w:sz w:val="28"/>
          <w:szCs w:val="28"/>
          <w:lang w:val="kk-KZ"/>
        </w:rPr>
        <w:t>еді</w:t>
      </w:r>
      <w:r w:rsidR="001B15E2">
        <w:rPr>
          <w:sz w:val="28"/>
          <w:szCs w:val="28"/>
          <w:lang w:val="kk-KZ"/>
        </w:rPr>
        <w:t xml:space="preserve"> </w:t>
      </w:r>
      <w:r w:rsidR="003B7D0C" w:rsidRPr="00D301D1">
        <w:rPr>
          <w:sz w:val="28"/>
          <w:szCs w:val="28"/>
          <w:lang w:val="kk-KZ"/>
        </w:rPr>
        <w:t>[</w:t>
      </w:r>
      <w:r w:rsidR="00ED7DB8">
        <w:rPr>
          <w:sz w:val="28"/>
          <w:szCs w:val="28"/>
          <w:lang w:val="kk-KZ"/>
        </w:rPr>
        <w:t>5</w:t>
      </w:r>
      <w:r w:rsidR="00A06074" w:rsidRPr="00A06074">
        <w:rPr>
          <w:sz w:val="28"/>
          <w:szCs w:val="28"/>
          <w:lang w:val="kk-KZ"/>
        </w:rPr>
        <w:t>6</w:t>
      </w:r>
      <w:r w:rsidR="003B7D0C" w:rsidRPr="00D301D1">
        <w:rPr>
          <w:sz w:val="28"/>
          <w:szCs w:val="28"/>
          <w:lang w:val="kk-KZ"/>
        </w:rPr>
        <w:t>]</w:t>
      </w:r>
      <w:r w:rsidR="003B7D0C" w:rsidRPr="00AD0916">
        <w:rPr>
          <w:sz w:val="28"/>
          <w:szCs w:val="28"/>
          <w:lang w:val="kk-KZ"/>
        </w:rPr>
        <w:t>.</w:t>
      </w:r>
    </w:p>
    <w:p w:rsidR="001F6BF0" w:rsidRPr="001F6BF0" w:rsidRDefault="001F6BF0" w:rsidP="00A52132">
      <w:pPr>
        <w:autoSpaceDE w:val="0"/>
        <w:autoSpaceDN w:val="0"/>
        <w:adjustRightInd w:val="0"/>
        <w:ind w:right="20" w:firstLine="709"/>
        <w:jc w:val="both"/>
        <w:rPr>
          <w:sz w:val="28"/>
          <w:szCs w:val="28"/>
          <w:lang w:val="kk-KZ"/>
        </w:rPr>
      </w:pPr>
      <w:r w:rsidRPr="001F6BF0">
        <w:rPr>
          <w:sz w:val="28"/>
          <w:szCs w:val="28"/>
          <w:lang w:val="kk-KZ"/>
        </w:rPr>
        <w:t xml:space="preserve">Дегенмен, </w:t>
      </w:r>
      <w:r w:rsidR="006A557B">
        <w:rPr>
          <w:sz w:val="28"/>
          <w:szCs w:val="28"/>
          <w:lang w:val="kk-KZ"/>
        </w:rPr>
        <w:t xml:space="preserve">бұл ақуызбен </w:t>
      </w:r>
      <w:r w:rsidRPr="001F6BF0">
        <w:rPr>
          <w:sz w:val="28"/>
          <w:szCs w:val="28"/>
          <w:lang w:val="kk-KZ"/>
        </w:rPr>
        <w:t xml:space="preserve">жеке өңдеу </w:t>
      </w:r>
      <w:r w:rsidR="00AD5725">
        <w:rPr>
          <w:sz w:val="28"/>
          <w:szCs w:val="28"/>
          <w:lang w:val="kk-KZ"/>
        </w:rPr>
        <w:t>былғарыдағы</w:t>
      </w:r>
      <w:r w:rsidRPr="001F6BF0">
        <w:rPr>
          <w:sz w:val="28"/>
          <w:szCs w:val="28"/>
          <w:lang w:val="kk-KZ"/>
        </w:rPr>
        <w:t xml:space="preserve">  </w:t>
      </w:r>
      <w:r w:rsidR="00B8617B">
        <w:rPr>
          <w:sz w:val="28"/>
          <w:szCs w:val="28"/>
          <w:lang w:val="kk-KZ"/>
        </w:rPr>
        <w:t xml:space="preserve">Cr(VI)  </w:t>
      </w:r>
      <w:r w:rsidRPr="001F6BF0">
        <w:rPr>
          <w:sz w:val="28"/>
          <w:szCs w:val="28"/>
          <w:lang w:val="kk-KZ"/>
        </w:rPr>
        <w:t xml:space="preserve">  шамасын толық тежей алма</w:t>
      </w:r>
      <w:r w:rsidR="00AE60DC">
        <w:rPr>
          <w:sz w:val="28"/>
          <w:szCs w:val="28"/>
          <w:lang w:val="kk-KZ"/>
        </w:rPr>
        <w:t>й</w:t>
      </w:r>
      <w:r w:rsidRPr="001F6BF0">
        <w:rPr>
          <w:sz w:val="28"/>
          <w:szCs w:val="28"/>
          <w:lang w:val="kk-KZ"/>
        </w:rPr>
        <w:t xml:space="preserve">ды, C </w:t>
      </w:r>
      <w:r w:rsidR="00AE60DC" w:rsidRPr="001F6BF0">
        <w:rPr>
          <w:sz w:val="28"/>
          <w:szCs w:val="28"/>
          <w:lang w:val="kk-KZ"/>
        </w:rPr>
        <w:t>витамин</w:t>
      </w:r>
      <w:r w:rsidR="00AE60DC">
        <w:rPr>
          <w:sz w:val="28"/>
          <w:szCs w:val="28"/>
          <w:lang w:val="kk-KZ"/>
        </w:rPr>
        <w:t>імен</w:t>
      </w:r>
      <w:r w:rsidR="00AE60DC" w:rsidRPr="001F6BF0">
        <w:rPr>
          <w:sz w:val="28"/>
          <w:szCs w:val="28"/>
          <w:lang w:val="kk-KZ"/>
        </w:rPr>
        <w:t xml:space="preserve"> </w:t>
      </w:r>
      <w:r w:rsidRPr="001F6BF0">
        <w:rPr>
          <w:sz w:val="28"/>
          <w:szCs w:val="28"/>
          <w:lang w:val="kk-KZ"/>
        </w:rPr>
        <w:t xml:space="preserve">араластырылған құрамның термиялық өңдеуден өткен </w:t>
      </w:r>
      <w:r w:rsidR="000705D9">
        <w:rPr>
          <w:sz w:val="28"/>
          <w:szCs w:val="28"/>
          <w:lang w:val="kk-KZ"/>
        </w:rPr>
        <w:t xml:space="preserve">былғарыға </w:t>
      </w:r>
      <w:r w:rsidRPr="001F6BF0">
        <w:rPr>
          <w:sz w:val="28"/>
          <w:szCs w:val="28"/>
          <w:lang w:val="kk-KZ"/>
        </w:rPr>
        <w:t>әсері жоғары бол</w:t>
      </w:r>
      <w:r w:rsidR="000705D9">
        <w:rPr>
          <w:sz w:val="28"/>
          <w:szCs w:val="28"/>
          <w:lang w:val="kk-KZ"/>
        </w:rPr>
        <w:t>а</w:t>
      </w:r>
      <w:r w:rsidRPr="001F6BF0">
        <w:rPr>
          <w:sz w:val="28"/>
          <w:szCs w:val="28"/>
          <w:lang w:val="kk-KZ"/>
        </w:rPr>
        <w:t>ды</w:t>
      </w:r>
      <w:r w:rsidR="001B15E2">
        <w:rPr>
          <w:sz w:val="28"/>
          <w:szCs w:val="28"/>
          <w:lang w:val="kk-KZ"/>
        </w:rPr>
        <w:t xml:space="preserve"> </w:t>
      </w:r>
      <w:r w:rsidR="003B7D0C" w:rsidRPr="00D301D1">
        <w:rPr>
          <w:sz w:val="28"/>
          <w:szCs w:val="28"/>
          <w:lang w:val="kk-KZ"/>
        </w:rPr>
        <w:t>[</w:t>
      </w:r>
      <w:r w:rsidR="00ED7DB8">
        <w:rPr>
          <w:sz w:val="28"/>
          <w:szCs w:val="28"/>
          <w:lang w:val="kk-KZ"/>
        </w:rPr>
        <w:t>4</w:t>
      </w:r>
      <w:r w:rsidR="00A06074" w:rsidRPr="00A06074">
        <w:rPr>
          <w:sz w:val="28"/>
          <w:szCs w:val="28"/>
          <w:lang w:val="kk-KZ"/>
        </w:rPr>
        <w:t>8</w:t>
      </w:r>
      <w:r w:rsidR="003B7D0C" w:rsidRPr="00D301D1">
        <w:rPr>
          <w:sz w:val="28"/>
          <w:szCs w:val="28"/>
          <w:lang w:val="kk-KZ"/>
        </w:rPr>
        <w:t>]</w:t>
      </w:r>
      <w:r w:rsidR="003B7D0C" w:rsidRPr="00AD0916">
        <w:rPr>
          <w:sz w:val="28"/>
          <w:szCs w:val="28"/>
          <w:lang w:val="kk-KZ"/>
        </w:rPr>
        <w:t>.</w:t>
      </w:r>
    </w:p>
    <w:p w:rsidR="008A226D" w:rsidRPr="00E92306" w:rsidRDefault="00AD5725" w:rsidP="00A52132">
      <w:pPr>
        <w:autoSpaceDE w:val="0"/>
        <w:autoSpaceDN w:val="0"/>
        <w:adjustRightInd w:val="0"/>
        <w:ind w:right="20" w:firstLine="709"/>
        <w:jc w:val="both"/>
        <w:rPr>
          <w:sz w:val="28"/>
          <w:szCs w:val="28"/>
          <w:lang w:val="kk-KZ"/>
        </w:rPr>
      </w:pPr>
      <w:r w:rsidRPr="00AD5725">
        <w:rPr>
          <w:sz w:val="28"/>
          <w:szCs w:val="28"/>
          <w:lang w:val="kk-KZ"/>
        </w:rPr>
        <w:t>Тотығу-тотықсыздану реакциясының кинетикасы күрделі, бірақ металл</w:t>
      </w:r>
      <w:r>
        <w:rPr>
          <w:sz w:val="28"/>
          <w:szCs w:val="28"/>
          <w:lang w:val="kk-KZ"/>
        </w:rPr>
        <w:t xml:space="preserve"> </w:t>
      </w:r>
      <w:r w:rsidRPr="00AD5725">
        <w:rPr>
          <w:sz w:val="28"/>
          <w:szCs w:val="28"/>
          <w:lang w:val="kk-KZ"/>
        </w:rPr>
        <w:t>ионның тотығу-тотықсыздану электродтық потенциалына тәуелділі</w:t>
      </w:r>
      <w:r>
        <w:rPr>
          <w:sz w:val="28"/>
          <w:szCs w:val="28"/>
          <w:lang w:val="kk-KZ"/>
        </w:rPr>
        <w:t>гі</w:t>
      </w:r>
      <w:r w:rsidRPr="00AD5725">
        <w:rPr>
          <w:sz w:val="28"/>
          <w:szCs w:val="28"/>
          <w:lang w:val="kk-KZ"/>
        </w:rPr>
        <w:t xml:space="preserve"> бар</w:t>
      </w:r>
      <w:r>
        <w:rPr>
          <w:sz w:val="28"/>
          <w:szCs w:val="28"/>
          <w:lang w:val="kk-KZ"/>
        </w:rPr>
        <w:t>ы</w:t>
      </w:r>
      <w:r w:rsidRPr="00AD5725">
        <w:rPr>
          <w:sz w:val="28"/>
          <w:szCs w:val="28"/>
          <w:lang w:val="kk-KZ"/>
        </w:rPr>
        <w:t xml:space="preserve"> анық</w:t>
      </w:r>
      <w:r>
        <w:rPr>
          <w:sz w:val="28"/>
          <w:szCs w:val="28"/>
          <w:lang w:val="kk-KZ"/>
        </w:rPr>
        <w:t>.</w:t>
      </w:r>
      <w:r w:rsidR="007F6DE0" w:rsidRPr="007F6DE0">
        <w:rPr>
          <w:lang w:val="kk-KZ"/>
        </w:rPr>
        <w:t xml:space="preserve"> </w:t>
      </w:r>
      <w:r w:rsidR="007F6DE0" w:rsidRPr="007F6DE0">
        <w:rPr>
          <w:sz w:val="28"/>
          <w:szCs w:val="28"/>
          <w:lang w:val="kk-KZ"/>
        </w:rPr>
        <w:t>Металл иондарының кешені пайда болған кезде</w:t>
      </w:r>
      <w:r w:rsidR="007F6DE0">
        <w:rPr>
          <w:sz w:val="28"/>
          <w:szCs w:val="28"/>
          <w:lang w:val="kk-KZ"/>
        </w:rPr>
        <w:t>,</w:t>
      </w:r>
      <w:r w:rsidR="007F6DE0" w:rsidRPr="007F6DE0">
        <w:rPr>
          <w:sz w:val="28"/>
          <w:szCs w:val="28"/>
          <w:lang w:val="kk-KZ"/>
        </w:rPr>
        <w:t xml:space="preserve"> металл ионының тотығу-тотықсыздану электродтық потенциалы өзгерер еді, сондықтан </w:t>
      </w:r>
      <w:r w:rsidR="0048664A">
        <w:rPr>
          <w:sz w:val="28"/>
          <w:szCs w:val="28"/>
          <w:lang w:val="kk-KZ"/>
        </w:rPr>
        <w:t xml:space="preserve">бұл процестің </w:t>
      </w:r>
      <w:r w:rsidR="007F6DE0" w:rsidRPr="007F6DE0">
        <w:rPr>
          <w:sz w:val="28"/>
          <w:szCs w:val="28"/>
          <w:lang w:val="kk-KZ"/>
        </w:rPr>
        <w:t>тұрақтылығын өзгерту</w:t>
      </w:r>
      <w:r w:rsidR="007F6DE0">
        <w:rPr>
          <w:sz w:val="28"/>
          <w:szCs w:val="28"/>
          <w:lang w:val="kk-KZ"/>
        </w:rPr>
        <w:t xml:space="preserve"> қажет</w:t>
      </w:r>
      <w:r w:rsidR="007F6DE0" w:rsidRPr="007F6DE0">
        <w:rPr>
          <w:sz w:val="28"/>
          <w:szCs w:val="28"/>
          <w:lang w:val="kk-KZ"/>
        </w:rPr>
        <w:t>.</w:t>
      </w:r>
      <w:r w:rsidR="007F6DE0" w:rsidRPr="007F6DE0">
        <w:rPr>
          <w:lang w:val="kk-KZ"/>
        </w:rPr>
        <w:t xml:space="preserve"> </w:t>
      </w:r>
      <w:r w:rsidR="007F6DE0" w:rsidRPr="007F6DE0">
        <w:rPr>
          <w:sz w:val="28"/>
          <w:szCs w:val="28"/>
          <w:lang w:val="kk-KZ"/>
        </w:rPr>
        <w:t>Жоғары</w:t>
      </w:r>
      <w:r w:rsidR="00E92306" w:rsidRPr="00E92306">
        <w:rPr>
          <w:sz w:val="28"/>
          <w:szCs w:val="28"/>
          <w:lang w:val="kk-KZ"/>
        </w:rPr>
        <w:t xml:space="preserve"> </w:t>
      </w:r>
      <w:r w:rsidR="00B8617B">
        <w:rPr>
          <w:sz w:val="28"/>
          <w:szCs w:val="28"/>
          <w:lang w:val="kk-KZ"/>
        </w:rPr>
        <w:t xml:space="preserve">Cr(VI)  </w:t>
      </w:r>
      <w:r w:rsidR="00E92306" w:rsidRPr="007F6DE0">
        <w:rPr>
          <w:sz w:val="28"/>
          <w:szCs w:val="28"/>
          <w:lang w:val="kk-KZ"/>
        </w:rPr>
        <w:t xml:space="preserve">/ </w:t>
      </w:r>
      <w:r w:rsidR="00B8617B">
        <w:rPr>
          <w:sz w:val="28"/>
          <w:szCs w:val="28"/>
          <w:lang w:val="kk-KZ"/>
        </w:rPr>
        <w:t>Cr (III)</w:t>
      </w:r>
      <w:r w:rsidR="00E92306" w:rsidRPr="001F6BF0">
        <w:rPr>
          <w:sz w:val="28"/>
          <w:szCs w:val="28"/>
          <w:lang w:val="kk-KZ"/>
        </w:rPr>
        <w:t xml:space="preserve">  </w:t>
      </w:r>
      <w:r w:rsidR="00E92306" w:rsidRPr="007F6DE0">
        <w:rPr>
          <w:sz w:val="28"/>
          <w:szCs w:val="28"/>
          <w:lang w:val="kk-KZ"/>
        </w:rPr>
        <w:t>электродтық потенциалы</w:t>
      </w:r>
      <w:r w:rsidR="00E92306">
        <w:rPr>
          <w:sz w:val="28"/>
          <w:szCs w:val="28"/>
          <w:lang w:val="kk-KZ"/>
        </w:rPr>
        <w:t xml:space="preserve"> бар,</w:t>
      </w:r>
      <w:r w:rsidR="00E92306" w:rsidRPr="007F6DE0">
        <w:rPr>
          <w:sz w:val="28"/>
          <w:szCs w:val="28"/>
          <w:lang w:val="kk-KZ"/>
        </w:rPr>
        <w:t xml:space="preserve"> сыртқы жағдайларда </w:t>
      </w:r>
      <w:bookmarkStart w:id="38" w:name="_Hlk159268235"/>
      <w:r w:rsidR="00B8617B">
        <w:rPr>
          <w:sz w:val="28"/>
          <w:szCs w:val="28"/>
          <w:lang w:val="kk-KZ"/>
        </w:rPr>
        <w:t>Cr(III)</w:t>
      </w:r>
      <w:r w:rsidR="00E92306" w:rsidRPr="001F6BF0">
        <w:rPr>
          <w:sz w:val="28"/>
          <w:szCs w:val="28"/>
          <w:lang w:val="kk-KZ"/>
        </w:rPr>
        <w:t xml:space="preserve">  </w:t>
      </w:r>
      <w:bookmarkEnd w:id="38"/>
      <w:r w:rsidR="00E92306" w:rsidRPr="007F6DE0">
        <w:rPr>
          <w:sz w:val="28"/>
          <w:szCs w:val="28"/>
          <w:lang w:val="kk-KZ"/>
        </w:rPr>
        <w:t>қосылысын тотықтыру қиынырақ</w:t>
      </w:r>
      <w:r w:rsidR="00E92306">
        <w:rPr>
          <w:sz w:val="28"/>
          <w:szCs w:val="28"/>
          <w:lang w:val="kk-KZ"/>
        </w:rPr>
        <w:t xml:space="preserve"> екендігін көрсетеді.</w:t>
      </w:r>
      <w:r w:rsidR="00E92306" w:rsidRPr="00E92306">
        <w:rPr>
          <w:lang w:val="kk-KZ"/>
        </w:rPr>
        <w:t xml:space="preserve"> </w:t>
      </w:r>
      <w:r w:rsidR="00E92306" w:rsidRPr="00E92306">
        <w:rPr>
          <w:sz w:val="28"/>
          <w:szCs w:val="28"/>
          <w:lang w:val="kk-KZ"/>
        </w:rPr>
        <w:t>Сонымен қатар, қасиеттері</w:t>
      </w:r>
      <w:r w:rsidR="00E92306">
        <w:rPr>
          <w:sz w:val="28"/>
          <w:szCs w:val="28"/>
          <w:lang w:val="kk-KZ"/>
        </w:rPr>
        <w:t>н</w:t>
      </w:r>
      <w:r w:rsidR="00E92306" w:rsidRPr="00E92306">
        <w:rPr>
          <w:sz w:val="28"/>
          <w:szCs w:val="28"/>
          <w:lang w:val="kk-KZ"/>
        </w:rPr>
        <w:t xml:space="preserve"> күшті үйлестіретін </w:t>
      </w:r>
      <w:r w:rsidR="00B8617B">
        <w:rPr>
          <w:sz w:val="28"/>
          <w:szCs w:val="28"/>
          <w:lang w:val="kk-KZ"/>
        </w:rPr>
        <w:t>Cr(III)</w:t>
      </w:r>
      <w:r w:rsidR="00E92306" w:rsidRPr="001F6BF0">
        <w:rPr>
          <w:sz w:val="28"/>
          <w:szCs w:val="28"/>
          <w:lang w:val="kk-KZ"/>
        </w:rPr>
        <w:t xml:space="preserve"> </w:t>
      </w:r>
      <w:r w:rsidR="008C41E8">
        <w:rPr>
          <w:sz w:val="28"/>
          <w:szCs w:val="28"/>
          <w:lang w:val="kk-KZ"/>
        </w:rPr>
        <w:t>,</w:t>
      </w:r>
      <w:r w:rsidR="00E92306" w:rsidRPr="001F6BF0">
        <w:rPr>
          <w:sz w:val="28"/>
          <w:szCs w:val="28"/>
          <w:lang w:val="kk-KZ"/>
        </w:rPr>
        <w:t xml:space="preserve"> </w:t>
      </w:r>
      <w:r w:rsidR="008A226D" w:rsidRPr="00E92306">
        <w:rPr>
          <w:sz w:val="28"/>
          <w:szCs w:val="28"/>
          <w:lang w:val="kk-KZ"/>
        </w:rPr>
        <w:t>теріде</w:t>
      </w:r>
      <w:r w:rsidR="008A226D">
        <w:rPr>
          <w:sz w:val="28"/>
          <w:szCs w:val="28"/>
          <w:lang w:val="kk-KZ"/>
        </w:rPr>
        <w:t xml:space="preserve"> </w:t>
      </w:r>
      <w:r w:rsidR="008A226D" w:rsidRPr="00E92306">
        <w:rPr>
          <w:sz w:val="28"/>
          <w:szCs w:val="28"/>
          <w:lang w:val="kk-KZ"/>
        </w:rPr>
        <w:t xml:space="preserve"> </w:t>
      </w:r>
      <w:r w:rsidR="00B8617B">
        <w:rPr>
          <w:sz w:val="28"/>
          <w:szCs w:val="28"/>
          <w:lang w:val="kk-KZ"/>
        </w:rPr>
        <w:t>Cr (III)</w:t>
      </w:r>
      <w:r w:rsidR="008A226D" w:rsidRPr="001F6BF0">
        <w:rPr>
          <w:sz w:val="28"/>
          <w:szCs w:val="28"/>
          <w:lang w:val="kk-KZ"/>
        </w:rPr>
        <w:t xml:space="preserve">  </w:t>
      </w:r>
      <w:r w:rsidR="008A226D" w:rsidRPr="00E92306">
        <w:rPr>
          <w:sz w:val="28"/>
          <w:szCs w:val="28"/>
          <w:lang w:val="kk-KZ"/>
        </w:rPr>
        <w:t xml:space="preserve"> тотығуын тежеу үшін маңызды</w:t>
      </w:r>
      <w:r w:rsidR="008A226D">
        <w:rPr>
          <w:sz w:val="28"/>
          <w:szCs w:val="28"/>
          <w:lang w:val="kk-KZ"/>
        </w:rPr>
        <w:t>.</w:t>
      </w:r>
    </w:p>
    <w:p w:rsidR="002304D1" w:rsidRDefault="00A81989" w:rsidP="002304D1">
      <w:pPr>
        <w:autoSpaceDE w:val="0"/>
        <w:autoSpaceDN w:val="0"/>
        <w:adjustRightInd w:val="0"/>
        <w:ind w:right="20" w:firstLine="709"/>
        <w:jc w:val="both"/>
        <w:rPr>
          <w:lang w:val="kk-KZ"/>
        </w:rPr>
      </w:pPr>
      <w:r w:rsidRPr="000637AD">
        <w:rPr>
          <w:sz w:val="28"/>
          <w:szCs w:val="28"/>
          <w:lang w:val="kk-KZ"/>
        </w:rPr>
        <w:t xml:space="preserve">Қоспа болып табылатын алты валентті хромды кетіргіш поликарбоксилаттар, поликарбоксиполимер, органикалық </w:t>
      </w:r>
      <w:r w:rsidR="000705D9">
        <w:rPr>
          <w:sz w:val="28"/>
          <w:szCs w:val="28"/>
          <w:lang w:val="kk-KZ"/>
        </w:rPr>
        <w:t>заттар</w:t>
      </w:r>
      <w:r w:rsidRPr="000637AD">
        <w:rPr>
          <w:sz w:val="28"/>
          <w:szCs w:val="28"/>
          <w:lang w:val="kk-KZ"/>
        </w:rPr>
        <w:t xml:space="preserve"> және кейбір сілтілі агенттер, ультракүлгін немесе жоғары температуралы </w:t>
      </w:r>
      <w:r w:rsidR="00366567">
        <w:rPr>
          <w:sz w:val="28"/>
          <w:szCs w:val="28"/>
          <w:lang w:val="kk-KZ"/>
        </w:rPr>
        <w:t>тозу</w:t>
      </w:r>
      <w:r w:rsidRPr="000637AD">
        <w:rPr>
          <w:sz w:val="28"/>
          <w:szCs w:val="28"/>
          <w:lang w:val="kk-KZ"/>
        </w:rPr>
        <w:t xml:space="preserve">дан кейін де, </w:t>
      </w:r>
      <w:r w:rsidR="00B8617B">
        <w:rPr>
          <w:sz w:val="28"/>
          <w:szCs w:val="28"/>
          <w:lang w:val="kk-KZ"/>
        </w:rPr>
        <w:t xml:space="preserve">Cr(VI)  </w:t>
      </w:r>
      <w:r w:rsidRPr="000637AD">
        <w:rPr>
          <w:sz w:val="28"/>
          <w:szCs w:val="28"/>
          <w:lang w:val="kk-KZ"/>
        </w:rPr>
        <w:t>теріден толығымен алып тастай алады</w:t>
      </w:r>
      <w:r w:rsidR="001B15E2">
        <w:rPr>
          <w:sz w:val="28"/>
          <w:szCs w:val="28"/>
          <w:lang w:val="kk-KZ"/>
        </w:rPr>
        <w:t xml:space="preserve"> </w:t>
      </w:r>
      <w:r w:rsidR="00B050D3" w:rsidRPr="00D301D1">
        <w:rPr>
          <w:sz w:val="28"/>
          <w:szCs w:val="28"/>
          <w:lang w:val="kk-KZ"/>
        </w:rPr>
        <w:t>[</w:t>
      </w:r>
      <w:r w:rsidR="00286B8A">
        <w:rPr>
          <w:sz w:val="28"/>
          <w:szCs w:val="28"/>
          <w:lang w:val="kk-KZ"/>
        </w:rPr>
        <w:t>5</w:t>
      </w:r>
      <w:r w:rsidR="00A06074" w:rsidRPr="00A06074">
        <w:rPr>
          <w:sz w:val="28"/>
          <w:szCs w:val="28"/>
          <w:lang w:val="kk-KZ"/>
        </w:rPr>
        <w:t>7</w:t>
      </w:r>
      <w:r w:rsidR="00B050D3" w:rsidRPr="00D301D1">
        <w:rPr>
          <w:sz w:val="28"/>
          <w:szCs w:val="28"/>
          <w:lang w:val="kk-KZ"/>
        </w:rPr>
        <w:t>]</w:t>
      </w:r>
      <w:r w:rsidRPr="000637AD">
        <w:rPr>
          <w:sz w:val="28"/>
          <w:szCs w:val="28"/>
          <w:lang w:val="kk-KZ"/>
        </w:rPr>
        <w:t>.</w:t>
      </w:r>
      <w:r w:rsidR="00E935DA">
        <w:rPr>
          <w:sz w:val="28"/>
          <w:szCs w:val="28"/>
          <w:lang w:val="kk-KZ"/>
        </w:rPr>
        <w:t xml:space="preserve"> </w:t>
      </w:r>
      <w:r w:rsidR="00E935DA" w:rsidRPr="000637AD">
        <w:rPr>
          <w:sz w:val="28"/>
          <w:szCs w:val="28"/>
          <w:lang w:val="kk-KZ"/>
        </w:rPr>
        <w:t xml:space="preserve">Дәл осындай </w:t>
      </w:r>
      <w:r w:rsidR="000705D9">
        <w:rPr>
          <w:sz w:val="28"/>
          <w:szCs w:val="28"/>
          <w:lang w:val="kk-KZ"/>
        </w:rPr>
        <w:t>нәтижеге</w:t>
      </w:r>
      <w:r w:rsidR="00E935DA" w:rsidRPr="000637AD">
        <w:rPr>
          <w:sz w:val="28"/>
          <w:szCs w:val="28"/>
          <w:lang w:val="kk-KZ"/>
        </w:rPr>
        <w:t xml:space="preserve"> белгілі бір материалды тотықсыздандырғыштармен және хелат түзуші металдар</w:t>
      </w:r>
      <w:r w:rsidR="00E935DA">
        <w:rPr>
          <w:sz w:val="28"/>
          <w:szCs w:val="28"/>
          <w:lang w:val="kk-KZ"/>
        </w:rPr>
        <w:t xml:space="preserve">мен </w:t>
      </w:r>
      <w:r w:rsidR="00E935DA" w:rsidRPr="000637AD">
        <w:rPr>
          <w:sz w:val="28"/>
          <w:szCs w:val="28"/>
          <w:lang w:val="kk-KZ"/>
        </w:rPr>
        <w:t xml:space="preserve">өңдеу </w:t>
      </w:r>
      <w:r w:rsidR="000705D9">
        <w:rPr>
          <w:sz w:val="28"/>
          <w:szCs w:val="28"/>
          <w:lang w:val="kk-KZ"/>
        </w:rPr>
        <w:t xml:space="preserve">арқылы да </w:t>
      </w:r>
      <w:r w:rsidR="00E935DA" w:rsidRPr="000637AD">
        <w:rPr>
          <w:sz w:val="28"/>
          <w:szCs w:val="28"/>
          <w:lang w:val="kk-KZ"/>
        </w:rPr>
        <w:t>қол жеткіз</w:t>
      </w:r>
      <w:bookmarkStart w:id="39" w:name="_Hlk159755964"/>
      <w:r w:rsidR="000705D9">
        <w:rPr>
          <w:sz w:val="28"/>
          <w:szCs w:val="28"/>
          <w:lang w:val="kk-KZ"/>
        </w:rPr>
        <w:t>уге болады</w:t>
      </w:r>
      <w:r w:rsidR="001B15E2">
        <w:rPr>
          <w:sz w:val="28"/>
          <w:szCs w:val="28"/>
          <w:lang w:val="kk-KZ"/>
        </w:rPr>
        <w:t xml:space="preserve"> </w:t>
      </w:r>
      <w:r w:rsidR="002304D1" w:rsidRPr="00D301D1">
        <w:rPr>
          <w:sz w:val="28"/>
          <w:szCs w:val="28"/>
          <w:lang w:val="kk-KZ"/>
        </w:rPr>
        <w:t>[</w:t>
      </w:r>
      <w:r w:rsidR="00286B8A">
        <w:rPr>
          <w:sz w:val="28"/>
          <w:szCs w:val="28"/>
          <w:lang w:val="kk-KZ"/>
        </w:rPr>
        <w:t>5</w:t>
      </w:r>
      <w:r w:rsidR="00A06074" w:rsidRPr="00A06074">
        <w:rPr>
          <w:sz w:val="28"/>
          <w:szCs w:val="28"/>
          <w:lang w:val="kk-KZ"/>
        </w:rPr>
        <w:t>8</w:t>
      </w:r>
      <w:r w:rsidR="002304D1" w:rsidRPr="00D301D1">
        <w:rPr>
          <w:sz w:val="28"/>
          <w:szCs w:val="28"/>
          <w:lang w:val="kk-KZ"/>
        </w:rPr>
        <w:t>]</w:t>
      </w:r>
      <w:r w:rsidR="00E935DA">
        <w:rPr>
          <w:sz w:val="28"/>
          <w:szCs w:val="28"/>
          <w:lang w:val="kk-KZ"/>
        </w:rPr>
        <w:t>.</w:t>
      </w:r>
      <w:r w:rsidR="00E935DA" w:rsidRPr="000637AD">
        <w:rPr>
          <w:lang w:val="kk-KZ"/>
        </w:rPr>
        <w:t xml:space="preserve"> </w:t>
      </w:r>
      <w:bookmarkEnd w:id="39"/>
      <w:r w:rsidR="00E935DA">
        <w:rPr>
          <w:sz w:val="28"/>
          <w:szCs w:val="28"/>
          <w:lang w:val="kk-KZ"/>
        </w:rPr>
        <w:t>А</w:t>
      </w:r>
      <w:r w:rsidR="00E935DA" w:rsidRPr="00E935DA">
        <w:rPr>
          <w:sz w:val="28"/>
          <w:szCs w:val="28"/>
          <w:lang w:val="kk-KZ"/>
        </w:rPr>
        <w:t xml:space="preserve">лдын ала илеуге арналған </w:t>
      </w:r>
      <w:r w:rsidR="00E935DA">
        <w:rPr>
          <w:sz w:val="28"/>
          <w:szCs w:val="28"/>
          <w:lang w:val="kk-KZ"/>
        </w:rPr>
        <w:t xml:space="preserve"> </w:t>
      </w:r>
      <w:r w:rsidR="00E935DA" w:rsidRPr="00E935DA">
        <w:rPr>
          <w:sz w:val="28"/>
          <w:szCs w:val="28"/>
          <w:lang w:val="kk-KZ"/>
        </w:rPr>
        <w:t xml:space="preserve"> </w:t>
      </w:r>
      <w:r w:rsidR="00E935DA">
        <w:rPr>
          <w:sz w:val="28"/>
          <w:szCs w:val="28"/>
          <w:lang w:val="kk-KZ"/>
        </w:rPr>
        <w:t>ф</w:t>
      </w:r>
      <w:r w:rsidR="00E935DA" w:rsidRPr="00E935DA">
        <w:rPr>
          <w:sz w:val="28"/>
          <w:szCs w:val="28"/>
          <w:lang w:val="kk-KZ"/>
        </w:rPr>
        <w:t xml:space="preserve">тальді қышқыл хромның сіңуін жоғарылату және шөгу температурасын жоғарылату, осылайша </w:t>
      </w:r>
      <w:r w:rsidR="00B8617B">
        <w:rPr>
          <w:sz w:val="28"/>
          <w:szCs w:val="28"/>
          <w:lang w:val="kk-KZ"/>
        </w:rPr>
        <w:t>Cr(III)</w:t>
      </w:r>
      <w:r w:rsidR="00B8617B" w:rsidRPr="001F6BF0">
        <w:rPr>
          <w:sz w:val="28"/>
          <w:szCs w:val="28"/>
          <w:lang w:val="kk-KZ"/>
        </w:rPr>
        <w:t xml:space="preserve">  </w:t>
      </w:r>
      <w:r w:rsidR="00E935DA" w:rsidRPr="00E935DA">
        <w:rPr>
          <w:sz w:val="28"/>
          <w:szCs w:val="28"/>
          <w:lang w:val="kk-KZ"/>
        </w:rPr>
        <w:t>кешендерінің тұрақтылығын арттыру арқылы айтарлықтай нәтиже</w:t>
      </w:r>
      <w:bookmarkStart w:id="40" w:name="_Hlk159756375"/>
      <w:r w:rsidR="000705D9">
        <w:rPr>
          <w:sz w:val="28"/>
          <w:szCs w:val="28"/>
          <w:lang w:val="kk-KZ"/>
        </w:rPr>
        <w:t xml:space="preserve"> ала алады</w:t>
      </w:r>
      <w:r w:rsidR="001B15E2">
        <w:rPr>
          <w:sz w:val="28"/>
          <w:szCs w:val="28"/>
          <w:lang w:val="kk-KZ"/>
        </w:rPr>
        <w:t xml:space="preserve"> </w:t>
      </w:r>
      <w:r w:rsidR="002304D1" w:rsidRPr="00D301D1">
        <w:rPr>
          <w:sz w:val="28"/>
          <w:szCs w:val="28"/>
          <w:lang w:val="kk-KZ"/>
        </w:rPr>
        <w:t>[</w:t>
      </w:r>
      <w:r w:rsidR="0011685B">
        <w:rPr>
          <w:sz w:val="28"/>
          <w:szCs w:val="28"/>
          <w:lang w:val="kk-KZ"/>
        </w:rPr>
        <w:t>5</w:t>
      </w:r>
      <w:r w:rsidR="00A06074" w:rsidRPr="00A06074">
        <w:rPr>
          <w:sz w:val="28"/>
          <w:szCs w:val="28"/>
          <w:lang w:val="kk-KZ"/>
        </w:rPr>
        <w:t>9</w:t>
      </w:r>
      <w:r w:rsidR="002304D1" w:rsidRPr="00D301D1">
        <w:rPr>
          <w:sz w:val="28"/>
          <w:szCs w:val="28"/>
          <w:lang w:val="kk-KZ"/>
        </w:rPr>
        <w:t>]</w:t>
      </w:r>
      <w:r w:rsidR="00E935DA" w:rsidRPr="00E935DA">
        <w:rPr>
          <w:sz w:val="28"/>
          <w:szCs w:val="28"/>
          <w:lang w:val="kk-KZ"/>
        </w:rPr>
        <w:t>.</w:t>
      </w:r>
      <w:r w:rsidR="002304D1" w:rsidRPr="002304D1">
        <w:rPr>
          <w:lang w:val="kk-KZ"/>
        </w:rPr>
        <w:t xml:space="preserve"> </w:t>
      </w:r>
      <w:r w:rsidR="002304D1">
        <w:rPr>
          <w:lang w:val="kk-KZ"/>
        </w:rPr>
        <w:t xml:space="preserve">    </w:t>
      </w:r>
      <w:bookmarkEnd w:id="40"/>
    </w:p>
    <w:p w:rsidR="001644CB" w:rsidRPr="00E935DA" w:rsidRDefault="001644CB" w:rsidP="002304D1">
      <w:pPr>
        <w:autoSpaceDE w:val="0"/>
        <w:autoSpaceDN w:val="0"/>
        <w:adjustRightInd w:val="0"/>
        <w:ind w:right="20" w:firstLine="709"/>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8"/>
        <w:gridCol w:w="3343"/>
        <w:gridCol w:w="1347"/>
        <w:gridCol w:w="3061"/>
      </w:tblGrid>
      <w:tr w:rsidR="00B050D3" w:rsidTr="00136E8E">
        <w:trPr>
          <w:trHeight w:val="2185"/>
        </w:trPr>
        <w:tc>
          <w:tcPr>
            <w:tcW w:w="10237" w:type="dxa"/>
            <w:gridSpan w:val="4"/>
          </w:tcPr>
          <w:p w:rsidR="00B050D3" w:rsidRDefault="00136E8E" w:rsidP="00A52132">
            <w:pPr>
              <w:autoSpaceDE w:val="0"/>
              <w:autoSpaceDN w:val="0"/>
              <w:adjustRightInd w:val="0"/>
              <w:ind w:right="20"/>
              <w:jc w:val="both"/>
              <w:rPr>
                <w:sz w:val="28"/>
                <w:szCs w:val="28"/>
                <w:lang w:val="kk-KZ"/>
              </w:rPr>
            </w:pPr>
            <w:r w:rsidRPr="00F661F5">
              <w:rPr>
                <w:noProof/>
                <w:sz w:val="28"/>
                <w:szCs w:val="28"/>
                <w:lang w:val="kk-KZ"/>
              </w:rPr>
              <w:t xml:space="preserve">            </w:t>
            </w:r>
            <w:r w:rsidR="00B050D3" w:rsidRPr="00170ABD">
              <w:rPr>
                <w:noProof/>
                <w:sz w:val="28"/>
                <w:szCs w:val="28"/>
                <w:lang w:val="kk-KZ"/>
              </w:rPr>
              <w:drawing>
                <wp:inline distT="0" distB="0" distL="0" distR="0" wp14:anchorId="63497AB9" wp14:editId="14F5FD1A">
                  <wp:extent cx="5422900" cy="1789612"/>
                  <wp:effectExtent l="0" t="0" r="635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r="1482" b="26120"/>
                          <a:stretch/>
                        </pic:blipFill>
                        <pic:spPr bwMode="auto">
                          <a:xfrm>
                            <a:off x="0" y="0"/>
                            <a:ext cx="5483201" cy="18095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04D1" w:rsidTr="00136E8E">
        <w:trPr>
          <w:trHeight w:val="1108"/>
        </w:trPr>
        <w:tc>
          <w:tcPr>
            <w:tcW w:w="2071" w:type="dxa"/>
          </w:tcPr>
          <w:p w:rsidR="00B050D3" w:rsidRDefault="000E17AE" w:rsidP="000E17AE">
            <w:pPr>
              <w:autoSpaceDE w:val="0"/>
              <w:autoSpaceDN w:val="0"/>
              <w:adjustRightInd w:val="0"/>
              <w:ind w:right="20"/>
              <w:jc w:val="center"/>
              <w:rPr>
                <w:sz w:val="28"/>
                <w:szCs w:val="28"/>
                <w:lang w:val="kk-KZ"/>
              </w:rPr>
            </w:pPr>
            <w:r>
              <w:rPr>
                <w:sz w:val="28"/>
                <w:szCs w:val="28"/>
                <w:lang w:val="kk-KZ"/>
              </w:rPr>
              <w:t xml:space="preserve">           </w:t>
            </w:r>
            <w:r w:rsidR="00B050D3" w:rsidRPr="00170ABD">
              <w:rPr>
                <w:noProof/>
                <w:sz w:val="28"/>
                <w:szCs w:val="28"/>
                <w:lang w:val="kk-KZ"/>
              </w:rPr>
              <w:drawing>
                <wp:inline distT="0" distB="0" distL="0" distR="0" wp14:anchorId="598A655F" wp14:editId="2D5FCF5F">
                  <wp:extent cx="535098" cy="1313970"/>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r="92257" b="28977"/>
                          <a:stretch/>
                        </pic:blipFill>
                        <pic:spPr bwMode="auto">
                          <a:xfrm>
                            <a:off x="0" y="0"/>
                            <a:ext cx="633754" cy="1556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61" w:type="dxa"/>
          </w:tcPr>
          <w:p w:rsidR="00B050D3" w:rsidRPr="00B050D3" w:rsidRDefault="00B050D3" w:rsidP="00A52132">
            <w:pPr>
              <w:autoSpaceDE w:val="0"/>
              <w:autoSpaceDN w:val="0"/>
              <w:adjustRightInd w:val="0"/>
              <w:ind w:right="20"/>
              <w:jc w:val="both"/>
              <w:rPr>
                <w:sz w:val="28"/>
                <w:szCs w:val="28"/>
                <w:lang w:val="kk-KZ"/>
              </w:rPr>
            </w:pPr>
          </w:p>
          <w:p w:rsidR="00B050D3" w:rsidRPr="00B050D3" w:rsidRDefault="00B050D3" w:rsidP="00B050D3">
            <w:pPr>
              <w:pStyle w:val="afb"/>
              <w:numPr>
                <w:ilvl w:val="0"/>
                <w:numId w:val="20"/>
              </w:numPr>
              <w:autoSpaceDE w:val="0"/>
              <w:autoSpaceDN w:val="0"/>
              <w:adjustRightInd w:val="0"/>
              <w:ind w:right="20"/>
              <w:jc w:val="both"/>
              <w:rPr>
                <w:rFonts w:ascii="Times New Roman" w:hAnsi="Times New Roman"/>
                <w:sz w:val="28"/>
                <w:szCs w:val="28"/>
                <w:lang w:val="kk-KZ"/>
              </w:rPr>
            </w:pPr>
            <w:r w:rsidRPr="00B050D3">
              <w:rPr>
                <w:rFonts w:ascii="Times New Roman" w:hAnsi="Times New Roman"/>
                <w:sz w:val="28"/>
                <w:szCs w:val="28"/>
                <w:lang w:val="kk-KZ"/>
              </w:rPr>
              <w:t>коллаген</w:t>
            </w:r>
          </w:p>
        </w:tc>
        <w:tc>
          <w:tcPr>
            <w:tcW w:w="1337" w:type="dxa"/>
          </w:tcPr>
          <w:p w:rsidR="00B050D3" w:rsidRPr="00B050D3" w:rsidRDefault="00B050D3" w:rsidP="00A52132">
            <w:pPr>
              <w:autoSpaceDE w:val="0"/>
              <w:autoSpaceDN w:val="0"/>
              <w:adjustRightInd w:val="0"/>
              <w:ind w:right="20"/>
              <w:jc w:val="both"/>
              <w:rPr>
                <w:sz w:val="28"/>
                <w:szCs w:val="28"/>
                <w:lang w:val="kk-KZ"/>
              </w:rPr>
            </w:pPr>
            <w:r w:rsidRPr="00B050D3">
              <w:rPr>
                <w:noProof/>
                <w:sz w:val="28"/>
                <w:szCs w:val="28"/>
                <w:lang w:val="kk-KZ"/>
              </w:rPr>
              <w:drawing>
                <wp:inline distT="0" distB="0" distL="0" distR="0" wp14:anchorId="707C8DFF" wp14:editId="756064F9">
                  <wp:extent cx="705792" cy="583987"/>
                  <wp:effectExtent l="0" t="0" r="0"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56519" t="21229" r="31136" b="55917"/>
                          <a:stretch/>
                        </pic:blipFill>
                        <pic:spPr bwMode="auto">
                          <a:xfrm>
                            <a:off x="0" y="0"/>
                            <a:ext cx="713211" cy="590125"/>
                          </a:xfrm>
                          <a:prstGeom prst="rect">
                            <a:avLst/>
                          </a:prstGeom>
                          <a:noFill/>
                          <a:ln>
                            <a:noFill/>
                          </a:ln>
                          <a:extLst>
                            <a:ext uri="{53640926-AAD7-44D8-BBD7-CCE9431645EC}">
                              <a14:shadowObscured xmlns:a14="http://schemas.microsoft.com/office/drawing/2010/main"/>
                            </a:ext>
                          </a:extLst>
                        </pic:spPr>
                      </pic:pic>
                    </a:graphicData>
                  </a:graphic>
                </wp:inline>
              </w:drawing>
            </w:r>
            <w:r w:rsidRPr="00B050D3">
              <w:rPr>
                <w:sz w:val="28"/>
                <w:szCs w:val="28"/>
                <w:lang w:val="kk-KZ"/>
              </w:rPr>
              <w:t xml:space="preserve"> </w:t>
            </w:r>
          </w:p>
        </w:tc>
        <w:tc>
          <w:tcPr>
            <w:tcW w:w="3366" w:type="dxa"/>
          </w:tcPr>
          <w:p w:rsidR="00B050D3" w:rsidRPr="00B050D3" w:rsidRDefault="00B050D3" w:rsidP="00A52132">
            <w:pPr>
              <w:autoSpaceDE w:val="0"/>
              <w:autoSpaceDN w:val="0"/>
              <w:adjustRightInd w:val="0"/>
              <w:ind w:right="20"/>
              <w:jc w:val="both"/>
              <w:rPr>
                <w:sz w:val="28"/>
                <w:szCs w:val="28"/>
                <w:lang w:val="kk-KZ"/>
              </w:rPr>
            </w:pPr>
          </w:p>
          <w:p w:rsidR="00B050D3" w:rsidRPr="00B050D3" w:rsidRDefault="00B050D3" w:rsidP="00B050D3">
            <w:pPr>
              <w:pStyle w:val="afb"/>
              <w:numPr>
                <w:ilvl w:val="0"/>
                <w:numId w:val="20"/>
              </w:numPr>
              <w:autoSpaceDE w:val="0"/>
              <w:autoSpaceDN w:val="0"/>
              <w:adjustRightInd w:val="0"/>
              <w:ind w:right="20"/>
              <w:jc w:val="both"/>
              <w:rPr>
                <w:rFonts w:ascii="Times New Roman" w:hAnsi="Times New Roman"/>
                <w:sz w:val="28"/>
                <w:szCs w:val="28"/>
                <w:lang w:val="kk-KZ"/>
              </w:rPr>
            </w:pPr>
            <w:r w:rsidRPr="00B050D3">
              <w:rPr>
                <w:rFonts w:ascii="Times New Roman" w:hAnsi="Times New Roman"/>
                <w:sz w:val="28"/>
                <w:szCs w:val="28"/>
                <w:lang w:val="kk-KZ"/>
              </w:rPr>
              <w:t xml:space="preserve">Cr(III)  </w:t>
            </w:r>
          </w:p>
          <w:p w:rsidR="00B050D3" w:rsidRPr="00B050D3" w:rsidRDefault="00B050D3" w:rsidP="00A52132">
            <w:pPr>
              <w:autoSpaceDE w:val="0"/>
              <w:autoSpaceDN w:val="0"/>
              <w:adjustRightInd w:val="0"/>
              <w:ind w:right="20"/>
              <w:jc w:val="both"/>
              <w:rPr>
                <w:sz w:val="28"/>
                <w:szCs w:val="28"/>
                <w:lang w:val="kk-KZ"/>
              </w:rPr>
            </w:pPr>
          </w:p>
        </w:tc>
      </w:tr>
    </w:tbl>
    <w:p w:rsidR="001644CB" w:rsidRDefault="001644CB" w:rsidP="00136E8E">
      <w:pPr>
        <w:autoSpaceDE w:val="0"/>
        <w:autoSpaceDN w:val="0"/>
        <w:adjustRightInd w:val="0"/>
        <w:ind w:right="20" w:firstLine="709"/>
        <w:jc w:val="both"/>
        <w:rPr>
          <w:sz w:val="28"/>
          <w:szCs w:val="28"/>
          <w:lang w:val="kk-KZ"/>
        </w:rPr>
      </w:pPr>
    </w:p>
    <w:p w:rsidR="000E17AE" w:rsidRDefault="000E17AE" w:rsidP="00136E8E">
      <w:pPr>
        <w:autoSpaceDE w:val="0"/>
        <w:autoSpaceDN w:val="0"/>
        <w:adjustRightInd w:val="0"/>
        <w:ind w:right="20" w:firstLine="709"/>
        <w:jc w:val="both"/>
        <w:rPr>
          <w:sz w:val="28"/>
          <w:szCs w:val="28"/>
          <w:lang w:val="kk-KZ"/>
        </w:rPr>
      </w:pPr>
    </w:p>
    <w:p w:rsidR="00136E8E" w:rsidRDefault="00136E8E" w:rsidP="00136E8E">
      <w:pPr>
        <w:autoSpaceDE w:val="0"/>
        <w:autoSpaceDN w:val="0"/>
        <w:adjustRightInd w:val="0"/>
        <w:ind w:right="20" w:firstLine="709"/>
        <w:jc w:val="both"/>
        <w:rPr>
          <w:sz w:val="28"/>
          <w:szCs w:val="28"/>
          <w:lang w:val="kk-KZ"/>
        </w:rPr>
      </w:pPr>
      <w:r w:rsidRPr="002304D1">
        <w:rPr>
          <w:sz w:val="28"/>
          <w:szCs w:val="28"/>
          <w:lang w:val="kk-KZ"/>
        </w:rPr>
        <w:t>Сурет 1</w:t>
      </w:r>
      <w:r w:rsidR="009E7A71">
        <w:rPr>
          <w:sz w:val="28"/>
          <w:szCs w:val="28"/>
          <w:lang w:val="kk-KZ"/>
        </w:rPr>
        <w:t>.1</w:t>
      </w:r>
      <w:r w:rsidR="00006974">
        <w:rPr>
          <w:sz w:val="28"/>
          <w:szCs w:val="28"/>
          <w:lang w:val="kk-KZ"/>
        </w:rPr>
        <w:t xml:space="preserve"> -</w:t>
      </w:r>
      <w:r w:rsidRPr="002304D1">
        <w:rPr>
          <w:sz w:val="28"/>
          <w:szCs w:val="28"/>
          <w:lang w:val="kk-KZ"/>
        </w:rPr>
        <w:t xml:space="preserve"> Хромның коллагенмен және </w:t>
      </w:r>
      <w:r w:rsidRPr="00B050D3">
        <w:rPr>
          <w:sz w:val="28"/>
          <w:szCs w:val="28"/>
          <w:lang w:val="kk-KZ"/>
        </w:rPr>
        <w:t>Cr(III)</w:t>
      </w:r>
      <w:r w:rsidRPr="002304D1">
        <w:rPr>
          <w:sz w:val="28"/>
          <w:szCs w:val="28"/>
          <w:lang w:val="kk-KZ"/>
        </w:rPr>
        <w:t xml:space="preserve"> - пен өзара әрекеттесуінің ұсынылған механизмі</w:t>
      </w:r>
    </w:p>
    <w:p w:rsidR="000F536A" w:rsidRPr="00E935DA" w:rsidRDefault="000F536A" w:rsidP="000F536A">
      <w:pPr>
        <w:autoSpaceDE w:val="0"/>
        <w:autoSpaceDN w:val="0"/>
        <w:adjustRightInd w:val="0"/>
        <w:ind w:right="20" w:firstLine="709"/>
        <w:jc w:val="both"/>
        <w:rPr>
          <w:sz w:val="28"/>
          <w:szCs w:val="28"/>
          <w:lang w:val="kk-KZ"/>
        </w:rPr>
      </w:pPr>
      <w:r w:rsidRPr="00E935DA">
        <w:rPr>
          <w:sz w:val="28"/>
          <w:szCs w:val="28"/>
          <w:lang w:val="kk-KZ"/>
        </w:rPr>
        <w:lastRenderedPageBreak/>
        <w:t>Бірнеше альдегид қышқылдары 100º</w:t>
      </w:r>
      <w:r w:rsidRPr="00B8617B">
        <w:rPr>
          <w:sz w:val="28"/>
          <w:szCs w:val="28"/>
          <w:lang w:val="kk-KZ"/>
        </w:rPr>
        <w:t>C</w:t>
      </w:r>
      <w:r w:rsidRPr="00E935DA">
        <w:rPr>
          <w:sz w:val="28"/>
          <w:szCs w:val="28"/>
          <w:lang w:val="kk-KZ"/>
        </w:rPr>
        <w:t>-тан астам шамаға шөгу температурасын жоғарылат</w:t>
      </w:r>
      <w:r>
        <w:rPr>
          <w:sz w:val="28"/>
          <w:szCs w:val="28"/>
          <w:lang w:val="kk-KZ"/>
        </w:rPr>
        <w:t>ады</w:t>
      </w:r>
      <w:r w:rsidRPr="00E935DA">
        <w:rPr>
          <w:sz w:val="28"/>
          <w:szCs w:val="28"/>
          <w:lang w:val="kk-KZ"/>
        </w:rPr>
        <w:t xml:space="preserve"> және ағынды сулардағы хромды 0,3 г/л-ден аз шамаға  төмендет</w:t>
      </w:r>
      <w:r>
        <w:rPr>
          <w:sz w:val="28"/>
          <w:szCs w:val="28"/>
          <w:lang w:val="kk-KZ"/>
        </w:rPr>
        <w:t xml:space="preserve">е алады </w:t>
      </w:r>
      <w:r w:rsidRPr="00D301D1">
        <w:rPr>
          <w:sz w:val="28"/>
          <w:szCs w:val="28"/>
          <w:lang w:val="kk-KZ"/>
        </w:rPr>
        <w:t>[</w:t>
      </w:r>
      <w:r w:rsidRPr="00A06074">
        <w:rPr>
          <w:sz w:val="28"/>
          <w:szCs w:val="28"/>
          <w:lang w:val="kk-KZ"/>
        </w:rPr>
        <w:t>60</w:t>
      </w:r>
      <w:r w:rsidRPr="00D301D1">
        <w:rPr>
          <w:sz w:val="28"/>
          <w:szCs w:val="28"/>
          <w:lang w:val="kk-KZ"/>
        </w:rPr>
        <w:t>]</w:t>
      </w:r>
      <w:r w:rsidRPr="00E935DA">
        <w:rPr>
          <w:sz w:val="28"/>
          <w:szCs w:val="28"/>
          <w:lang w:val="kk-KZ"/>
        </w:rPr>
        <w:t>.</w:t>
      </w:r>
      <w:r w:rsidRPr="002304D1">
        <w:rPr>
          <w:lang w:val="kk-KZ"/>
        </w:rPr>
        <w:t xml:space="preserve"> </w:t>
      </w:r>
      <w:r>
        <w:rPr>
          <w:lang w:val="kk-KZ"/>
        </w:rPr>
        <w:t xml:space="preserve">  </w:t>
      </w:r>
    </w:p>
    <w:p w:rsidR="000F536A" w:rsidRPr="00E935DA" w:rsidRDefault="000F536A" w:rsidP="000F536A">
      <w:pPr>
        <w:autoSpaceDE w:val="0"/>
        <w:autoSpaceDN w:val="0"/>
        <w:adjustRightInd w:val="0"/>
        <w:ind w:right="20" w:firstLine="709"/>
        <w:jc w:val="both"/>
        <w:rPr>
          <w:sz w:val="28"/>
          <w:szCs w:val="28"/>
          <w:vertAlign w:val="superscript"/>
          <w:lang w:val="kk-KZ"/>
        </w:rPr>
      </w:pPr>
      <w:r w:rsidRPr="00E935DA">
        <w:rPr>
          <w:sz w:val="28"/>
          <w:szCs w:val="28"/>
          <w:lang w:val="kk-KZ"/>
        </w:rPr>
        <w:t>Синтезделген глиоксил қышқылы</w:t>
      </w:r>
      <w:r>
        <w:rPr>
          <w:sz w:val="28"/>
          <w:szCs w:val="28"/>
          <w:lang w:val="kk-KZ"/>
        </w:rPr>
        <w:t xml:space="preserve"> </w:t>
      </w:r>
      <w:r w:rsidRPr="00E935DA">
        <w:rPr>
          <w:sz w:val="28"/>
          <w:szCs w:val="28"/>
          <w:lang w:val="kk-KZ"/>
        </w:rPr>
        <w:t xml:space="preserve"> Майклдың реакциясы бойынша, хром мен коллагеннің </w:t>
      </w:r>
      <w:r>
        <w:rPr>
          <w:sz w:val="28"/>
          <w:szCs w:val="28"/>
          <w:lang w:val="kk-KZ"/>
        </w:rPr>
        <w:t xml:space="preserve">әрекеттесу </w:t>
      </w:r>
      <w:r w:rsidRPr="00E935DA">
        <w:rPr>
          <w:sz w:val="28"/>
          <w:szCs w:val="28"/>
          <w:lang w:val="kk-KZ"/>
        </w:rPr>
        <w:t xml:space="preserve">қабілеті мен қасиеттерін </w:t>
      </w:r>
      <w:r>
        <w:rPr>
          <w:sz w:val="28"/>
          <w:szCs w:val="28"/>
          <w:lang w:val="kk-KZ"/>
        </w:rPr>
        <w:t>жақсартады</w:t>
      </w:r>
      <w:r w:rsidRPr="00E935DA">
        <w:rPr>
          <w:sz w:val="28"/>
          <w:szCs w:val="28"/>
          <w:lang w:val="kk-KZ"/>
        </w:rPr>
        <w:t xml:space="preserve">, ал </w:t>
      </w:r>
      <w:r>
        <w:rPr>
          <w:sz w:val="28"/>
          <w:szCs w:val="28"/>
          <w:lang w:val="kk-KZ"/>
        </w:rPr>
        <w:t>Cr(III)</w:t>
      </w:r>
      <w:r w:rsidRPr="001F6BF0">
        <w:rPr>
          <w:sz w:val="28"/>
          <w:szCs w:val="28"/>
          <w:lang w:val="kk-KZ"/>
        </w:rPr>
        <w:t xml:space="preserve">  </w:t>
      </w:r>
      <w:r w:rsidRPr="00E935DA">
        <w:rPr>
          <w:sz w:val="28"/>
          <w:szCs w:val="28"/>
          <w:lang w:val="kk-KZ"/>
        </w:rPr>
        <w:t>сіңіру</w:t>
      </w:r>
      <w:r>
        <w:rPr>
          <w:sz w:val="28"/>
          <w:szCs w:val="28"/>
          <w:lang w:val="kk-KZ"/>
        </w:rPr>
        <w:t>ін</w:t>
      </w:r>
      <w:r w:rsidRPr="00E935DA">
        <w:rPr>
          <w:sz w:val="28"/>
          <w:szCs w:val="28"/>
          <w:lang w:val="kk-KZ"/>
        </w:rPr>
        <w:t xml:space="preserve"> шамамен 90,0%</w:t>
      </w:r>
      <w:r>
        <w:rPr>
          <w:sz w:val="28"/>
          <w:szCs w:val="28"/>
          <w:lang w:val="kk-KZ"/>
        </w:rPr>
        <w:t xml:space="preserve">-ға арттырады </w:t>
      </w:r>
      <w:r w:rsidRPr="00D301D1">
        <w:rPr>
          <w:sz w:val="28"/>
          <w:szCs w:val="28"/>
          <w:lang w:val="kk-KZ"/>
        </w:rPr>
        <w:t>[</w:t>
      </w:r>
      <w:r>
        <w:rPr>
          <w:sz w:val="28"/>
          <w:szCs w:val="28"/>
          <w:lang w:val="kk-KZ"/>
        </w:rPr>
        <w:t>6</w:t>
      </w:r>
      <w:r w:rsidRPr="00A06074">
        <w:rPr>
          <w:sz w:val="28"/>
          <w:szCs w:val="28"/>
          <w:lang w:val="kk-KZ"/>
        </w:rPr>
        <w:t>1</w:t>
      </w:r>
      <w:r w:rsidRPr="00D301D1">
        <w:rPr>
          <w:sz w:val="28"/>
          <w:szCs w:val="28"/>
          <w:lang w:val="kk-KZ"/>
        </w:rPr>
        <w:t>]</w:t>
      </w:r>
      <w:r w:rsidRPr="00E935DA">
        <w:rPr>
          <w:sz w:val="28"/>
          <w:szCs w:val="28"/>
          <w:lang w:val="kk-KZ"/>
        </w:rPr>
        <w:t>.</w:t>
      </w:r>
      <w:r w:rsidRPr="002304D1">
        <w:rPr>
          <w:lang w:val="kk-KZ"/>
        </w:rPr>
        <w:t xml:space="preserve"> </w:t>
      </w:r>
      <w:r>
        <w:rPr>
          <w:lang w:val="kk-KZ"/>
        </w:rPr>
        <w:t xml:space="preserve">    </w:t>
      </w:r>
    </w:p>
    <w:p w:rsidR="000F536A" w:rsidRPr="00E935DA" w:rsidRDefault="000F536A" w:rsidP="000F536A">
      <w:pPr>
        <w:autoSpaceDE w:val="0"/>
        <w:autoSpaceDN w:val="0"/>
        <w:adjustRightInd w:val="0"/>
        <w:ind w:right="20" w:firstLine="709"/>
        <w:jc w:val="both"/>
        <w:rPr>
          <w:sz w:val="28"/>
          <w:szCs w:val="28"/>
          <w:lang w:val="kk-KZ"/>
        </w:rPr>
      </w:pPr>
      <w:r w:rsidRPr="00E935DA">
        <w:rPr>
          <w:sz w:val="28"/>
          <w:szCs w:val="28"/>
          <w:lang w:val="kk-KZ"/>
        </w:rPr>
        <w:t xml:space="preserve">CHO және COOH топтары бар альдегид қышқылына негізделген тотықтырғыш та </w:t>
      </w:r>
      <w:r>
        <w:rPr>
          <w:sz w:val="28"/>
          <w:szCs w:val="28"/>
          <w:lang w:val="kk-KZ"/>
        </w:rPr>
        <w:t>Cr(III)</w:t>
      </w:r>
      <w:r w:rsidRPr="001F6BF0">
        <w:rPr>
          <w:sz w:val="28"/>
          <w:szCs w:val="28"/>
          <w:lang w:val="kk-KZ"/>
        </w:rPr>
        <w:t xml:space="preserve">  </w:t>
      </w:r>
      <w:r w:rsidRPr="00E935DA">
        <w:rPr>
          <w:sz w:val="28"/>
          <w:szCs w:val="28"/>
          <w:lang w:val="kk-KZ"/>
        </w:rPr>
        <w:t>сің</w:t>
      </w:r>
      <w:r>
        <w:rPr>
          <w:sz w:val="28"/>
          <w:szCs w:val="28"/>
          <w:lang w:val="kk-KZ"/>
        </w:rPr>
        <w:t>іріл</w:t>
      </w:r>
      <w:r w:rsidRPr="00E935DA">
        <w:rPr>
          <w:sz w:val="28"/>
          <w:szCs w:val="28"/>
          <w:lang w:val="kk-KZ"/>
        </w:rPr>
        <w:t>у</w:t>
      </w:r>
      <w:r>
        <w:rPr>
          <w:sz w:val="28"/>
          <w:szCs w:val="28"/>
          <w:lang w:val="kk-KZ"/>
        </w:rPr>
        <w:t>ін</w:t>
      </w:r>
      <w:r w:rsidRPr="00E935DA">
        <w:rPr>
          <w:sz w:val="28"/>
          <w:szCs w:val="28"/>
          <w:lang w:val="kk-KZ"/>
        </w:rPr>
        <w:t xml:space="preserve"> және </w:t>
      </w:r>
      <w:r>
        <w:rPr>
          <w:sz w:val="28"/>
          <w:szCs w:val="28"/>
          <w:lang w:val="kk-KZ"/>
        </w:rPr>
        <w:t xml:space="preserve">байланысуын </w:t>
      </w:r>
      <w:r w:rsidRPr="00E935DA">
        <w:rPr>
          <w:sz w:val="28"/>
          <w:szCs w:val="28"/>
          <w:lang w:val="kk-KZ"/>
        </w:rPr>
        <w:t>күшейтеді</w:t>
      </w:r>
      <w:r>
        <w:rPr>
          <w:sz w:val="28"/>
          <w:szCs w:val="28"/>
          <w:lang w:val="kk-KZ"/>
        </w:rPr>
        <w:t xml:space="preserve"> </w:t>
      </w:r>
      <w:r w:rsidRPr="00D301D1">
        <w:rPr>
          <w:sz w:val="28"/>
          <w:szCs w:val="28"/>
          <w:lang w:val="kk-KZ"/>
        </w:rPr>
        <w:t>[</w:t>
      </w:r>
      <w:r>
        <w:rPr>
          <w:sz w:val="28"/>
          <w:szCs w:val="28"/>
          <w:lang w:val="kk-KZ"/>
        </w:rPr>
        <w:t>6</w:t>
      </w:r>
      <w:r w:rsidRPr="00A06074">
        <w:rPr>
          <w:sz w:val="28"/>
          <w:szCs w:val="28"/>
          <w:lang w:val="kk-KZ"/>
        </w:rPr>
        <w:t>2</w:t>
      </w:r>
      <w:r w:rsidRPr="00D301D1">
        <w:rPr>
          <w:sz w:val="28"/>
          <w:szCs w:val="28"/>
          <w:lang w:val="kk-KZ"/>
        </w:rPr>
        <w:t>]</w:t>
      </w:r>
      <w:r w:rsidRPr="00E935DA">
        <w:rPr>
          <w:sz w:val="28"/>
          <w:szCs w:val="28"/>
          <w:lang w:val="kk-KZ"/>
        </w:rPr>
        <w:t>.</w:t>
      </w:r>
      <w:r w:rsidRPr="002304D1">
        <w:rPr>
          <w:lang w:val="kk-KZ"/>
        </w:rPr>
        <w:t xml:space="preserve"> </w:t>
      </w:r>
      <w:r>
        <w:rPr>
          <w:lang w:val="kk-KZ"/>
        </w:rPr>
        <w:t xml:space="preserve">   </w:t>
      </w:r>
    </w:p>
    <w:p w:rsidR="000F536A" w:rsidRDefault="000F536A" w:rsidP="000F536A">
      <w:pPr>
        <w:autoSpaceDE w:val="0"/>
        <w:autoSpaceDN w:val="0"/>
        <w:adjustRightInd w:val="0"/>
        <w:ind w:right="20" w:firstLine="709"/>
        <w:jc w:val="both"/>
        <w:rPr>
          <w:sz w:val="28"/>
          <w:szCs w:val="28"/>
          <w:lang w:val="kk-KZ"/>
        </w:rPr>
      </w:pPr>
      <w:r>
        <w:rPr>
          <w:sz w:val="28"/>
          <w:szCs w:val="28"/>
          <w:lang w:val="kk-KZ"/>
        </w:rPr>
        <w:t>К</w:t>
      </w:r>
      <w:r w:rsidRPr="002304D1">
        <w:rPr>
          <w:sz w:val="28"/>
          <w:szCs w:val="28"/>
          <w:lang w:val="kk-KZ"/>
        </w:rPr>
        <w:t xml:space="preserve">арбоксил альдегид қышқылдары, оксазолидин және полимер сияқты топтар </w:t>
      </w:r>
      <w:r>
        <w:rPr>
          <w:sz w:val="28"/>
          <w:szCs w:val="28"/>
          <w:lang w:val="kk-KZ"/>
        </w:rPr>
        <w:t>қ</w:t>
      </w:r>
      <w:r w:rsidRPr="002304D1">
        <w:rPr>
          <w:sz w:val="28"/>
          <w:szCs w:val="28"/>
          <w:lang w:val="kk-KZ"/>
        </w:rPr>
        <w:t>осылыстар</w:t>
      </w:r>
      <w:r>
        <w:rPr>
          <w:sz w:val="28"/>
          <w:szCs w:val="28"/>
          <w:lang w:val="kk-KZ"/>
        </w:rPr>
        <w:t xml:space="preserve"> коллагенмен байланысу арқылы Cr(III)</w:t>
      </w:r>
      <w:r w:rsidRPr="001F6BF0">
        <w:rPr>
          <w:sz w:val="28"/>
          <w:szCs w:val="28"/>
          <w:lang w:val="kk-KZ"/>
        </w:rPr>
        <w:t xml:space="preserve">  </w:t>
      </w:r>
      <w:r>
        <w:rPr>
          <w:sz w:val="28"/>
          <w:szCs w:val="28"/>
          <w:lang w:val="kk-KZ"/>
        </w:rPr>
        <w:t>тұрақтылығы қамтамасыз ету механизмі 1.1 суретте көрсетілді.</w:t>
      </w:r>
    </w:p>
    <w:p w:rsidR="00735BAD" w:rsidRPr="005826F8" w:rsidRDefault="00735BAD" w:rsidP="00735BAD">
      <w:pPr>
        <w:autoSpaceDE w:val="0"/>
        <w:autoSpaceDN w:val="0"/>
        <w:adjustRightInd w:val="0"/>
        <w:ind w:right="20" w:firstLine="709"/>
        <w:jc w:val="both"/>
        <w:rPr>
          <w:sz w:val="28"/>
          <w:szCs w:val="28"/>
          <w:lang w:val="kk-KZ"/>
        </w:rPr>
      </w:pPr>
      <w:r w:rsidRPr="005826F8">
        <w:rPr>
          <w:sz w:val="28"/>
          <w:szCs w:val="28"/>
          <w:lang w:val="kk-KZ"/>
        </w:rPr>
        <w:t xml:space="preserve">Бициклді оксазолидин моноциклдіге қарағанда хром шығарындыларының деңгейін төмендетуде жақсы </w:t>
      </w:r>
      <w:r w:rsidR="001958FE">
        <w:rPr>
          <w:sz w:val="28"/>
          <w:szCs w:val="28"/>
          <w:lang w:val="kk-KZ"/>
        </w:rPr>
        <w:t>нәтиже</w:t>
      </w:r>
      <w:r w:rsidRPr="005826F8">
        <w:rPr>
          <w:sz w:val="28"/>
          <w:szCs w:val="28"/>
          <w:lang w:val="kk-KZ"/>
        </w:rPr>
        <w:t xml:space="preserve"> көрсет</w:t>
      </w:r>
      <w:r w:rsidR="001958FE">
        <w:rPr>
          <w:sz w:val="28"/>
          <w:szCs w:val="28"/>
          <w:lang w:val="kk-KZ"/>
        </w:rPr>
        <w:t>ед</w:t>
      </w:r>
      <w:r w:rsidR="009E7A71">
        <w:rPr>
          <w:sz w:val="28"/>
          <w:szCs w:val="28"/>
          <w:lang w:val="kk-KZ"/>
        </w:rPr>
        <w:t>і</w:t>
      </w:r>
      <w:r w:rsidR="001B15E2">
        <w:rPr>
          <w:sz w:val="28"/>
          <w:szCs w:val="28"/>
          <w:lang w:val="kk-KZ"/>
        </w:rPr>
        <w:t xml:space="preserve"> </w:t>
      </w:r>
      <w:r w:rsidRPr="00D301D1">
        <w:rPr>
          <w:sz w:val="28"/>
          <w:szCs w:val="28"/>
          <w:lang w:val="kk-KZ"/>
        </w:rPr>
        <w:t>[</w:t>
      </w:r>
      <w:r>
        <w:rPr>
          <w:sz w:val="28"/>
          <w:szCs w:val="28"/>
          <w:lang w:val="kk-KZ"/>
        </w:rPr>
        <w:t>6</w:t>
      </w:r>
      <w:r w:rsidRPr="00A06074">
        <w:rPr>
          <w:sz w:val="28"/>
          <w:szCs w:val="28"/>
          <w:lang w:val="kk-KZ"/>
        </w:rPr>
        <w:t>3</w:t>
      </w:r>
      <w:r w:rsidRPr="00D301D1">
        <w:rPr>
          <w:sz w:val="28"/>
          <w:szCs w:val="28"/>
          <w:lang w:val="kk-KZ"/>
        </w:rPr>
        <w:t>]</w:t>
      </w:r>
      <w:r w:rsidRPr="00E935DA">
        <w:rPr>
          <w:sz w:val="28"/>
          <w:szCs w:val="28"/>
          <w:lang w:val="kk-KZ"/>
        </w:rPr>
        <w:t>.</w:t>
      </w:r>
      <w:r w:rsidRPr="002304D1">
        <w:rPr>
          <w:lang w:val="kk-KZ"/>
        </w:rPr>
        <w:t xml:space="preserve"> </w:t>
      </w:r>
      <w:r>
        <w:rPr>
          <w:lang w:val="kk-KZ"/>
        </w:rPr>
        <w:t xml:space="preserve">   </w:t>
      </w:r>
    </w:p>
    <w:p w:rsidR="00735BAD" w:rsidRPr="001F7085" w:rsidRDefault="00735BAD" w:rsidP="00735BAD">
      <w:pPr>
        <w:autoSpaceDE w:val="0"/>
        <w:autoSpaceDN w:val="0"/>
        <w:adjustRightInd w:val="0"/>
        <w:ind w:right="20" w:firstLine="709"/>
        <w:jc w:val="both"/>
        <w:rPr>
          <w:sz w:val="28"/>
          <w:szCs w:val="28"/>
          <w:vertAlign w:val="superscript"/>
          <w:lang w:val="kk-KZ"/>
        </w:rPr>
      </w:pPr>
      <w:r w:rsidRPr="001F7085">
        <w:rPr>
          <w:sz w:val="28"/>
          <w:szCs w:val="28"/>
          <w:lang w:val="kk-KZ"/>
        </w:rPr>
        <w:t>Құрамында карбоксил, гидроксил және тетрамин топтары бар хром илеуге арналған оксазолидинді көмекші материал (OXD-I), дозасы 2% болғанда ол ағынды сулардағы Cr</w:t>
      </w:r>
      <w:r w:rsidRPr="001F7085">
        <w:rPr>
          <w:sz w:val="28"/>
          <w:szCs w:val="28"/>
          <w:vertAlign w:val="subscript"/>
          <w:lang w:val="kk-KZ"/>
        </w:rPr>
        <w:t>2</w:t>
      </w:r>
      <w:r w:rsidRPr="001F7085">
        <w:rPr>
          <w:sz w:val="28"/>
          <w:szCs w:val="28"/>
          <w:lang w:val="kk-KZ"/>
        </w:rPr>
        <w:t>O</w:t>
      </w:r>
      <w:r w:rsidRPr="001F7085">
        <w:rPr>
          <w:sz w:val="28"/>
          <w:szCs w:val="28"/>
          <w:vertAlign w:val="subscript"/>
          <w:lang w:val="kk-KZ"/>
        </w:rPr>
        <w:t>3</w:t>
      </w:r>
      <w:r w:rsidRPr="001F7085">
        <w:rPr>
          <w:sz w:val="28"/>
          <w:szCs w:val="28"/>
          <w:lang w:val="kk-KZ"/>
        </w:rPr>
        <w:t xml:space="preserve"> мөлшері</w:t>
      </w:r>
      <w:r w:rsidR="009E7A71">
        <w:rPr>
          <w:sz w:val="28"/>
          <w:szCs w:val="28"/>
          <w:lang w:val="kk-KZ"/>
        </w:rPr>
        <w:t xml:space="preserve">н </w:t>
      </w:r>
      <w:r w:rsidRPr="001F7085">
        <w:rPr>
          <w:sz w:val="28"/>
          <w:szCs w:val="28"/>
          <w:lang w:val="kk-KZ"/>
        </w:rPr>
        <w:t>0,18 г/л</w:t>
      </w:r>
      <w:r w:rsidR="009E7A71">
        <w:rPr>
          <w:sz w:val="28"/>
          <w:szCs w:val="28"/>
          <w:lang w:val="kk-KZ"/>
        </w:rPr>
        <w:t xml:space="preserve"> шамасына</w:t>
      </w:r>
      <w:r w:rsidRPr="001F7085">
        <w:rPr>
          <w:sz w:val="28"/>
          <w:szCs w:val="28"/>
          <w:lang w:val="kk-KZ"/>
        </w:rPr>
        <w:t xml:space="preserve"> дейін түсір</w:t>
      </w:r>
      <w:r>
        <w:rPr>
          <w:sz w:val="28"/>
          <w:szCs w:val="28"/>
          <w:lang w:val="kk-KZ"/>
        </w:rPr>
        <w:t>е</w:t>
      </w:r>
      <w:r w:rsidRPr="001F7085">
        <w:rPr>
          <w:sz w:val="28"/>
          <w:szCs w:val="28"/>
          <w:lang w:val="kk-KZ"/>
        </w:rPr>
        <w:t>ді, ал хромның сіңіру қабілеті</w:t>
      </w:r>
      <w:r>
        <w:rPr>
          <w:sz w:val="28"/>
          <w:szCs w:val="28"/>
          <w:lang w:val="kk-KZ"/>
        </w:rPr>
        <w:t>н</w:t>
      </w:r>
      <w:r w:rsidRPr="001F7085">
        <w:rPr>
          <w:sz w:val="28"/>
          <w:szCs w:val="28"/>
          <w:lang w:val="kk-KZ"/>
        </w:rPr>
        <w:t xml:space="preserve"> 97,0% арттыр</w:t>
      </w:r>
      <w:r>
        <w:rPr>
          <w:sz w:val="28"/>
          <w:szCs w:val="28"/>
          <w:lang w:val="kk-KZ"/>
        </w:rPr>
        <w:t>а</w:t>
      </w:r>
      <w:r w:rsidRPr="001F7085">
        <w:rPr>
          <w:sz w:val="28"/>
          <w:szCs w:val="28"/>
          <w:lang w:val="kk-KZ"/>
        </w:rPr>
        <w:t>ды</w:t>
      </w:r>
      <w:r w:rsidR="001B15E2">
        <w:rPr>
          <w:sz w:val="28"/>
          <w:szCs w:val="28"/>
          <w:lang w:val="kk-KZ"/>
        </w:rPr>
        <w:t xml:space="preserve"> </w:t>
      </w:r>
      <w:r w:rsidRPr="00D301D1">
        <w:rPr>
          <w:sz w:val="28"/>
          <w:szCs w:val="28"/>
          <w:lang w:val="kk-KZ"/>
        </w:rPr>
        <w:t>[</w:t>
      </w:r>
      <w:r>
        <w:rPr>
          <w:sz w:val="28"/>
          <w:szCs w:val="28"/>
          <w:lang w:val="kk-KZ"/>
        </w:rPr>
        <w:t>6</w:t>
      </w:r>
      <w:r w:rsidRPr="00A06074">
        <w:rPr>
          <w:sz w:val="28"/>
          <w:szCs w:val="28"/>
          <w:lang w:val="kk-KZ"/>
        </w:rPr>
        <w:t>4</w:t>
      </w:r>
      <w:r>
        <w:rPr>
          <w:sz w:val="28"/>
          <w:szCs w:val="28"/>
          <w:lang w:val="kk-KZ"/>
        </w:rPr>
        <w:t>-6</w:t>
      </w:r>
      <w:r w:rsidRPr="00A06074">
        <w:rPr>
          <w:sz w:val="28"/>
          <w:szCs w:val="28"/>
          <w:lang w:val="kk-KZ"/>
        </w:rPr>
        <w:t>5</w:t>
      </w:r>
      <w:r w:rsidRPr="00D301D1">
        <w:rPr>
          <w:sz w:val="28"/>
          <w:szCs w:val="28"/>
          <w:lang w:val="kk-KZ"/>
        </w:rPr>
        <w:t>]</w:t>
      </w:r>
      <w:r w:rsidRPr="00E935DA">
        <w:rPr>
          <w:sz w:val="28"/>
          <w:szCs w:val="28"/>
          <w:lang w:val="kk-KZ"/>
        </w:rPr>
        <w:t>.</w:t>
      </w:r>
      <w:r w:rsidRPr="002304D1">
        <w:rPr>
          <w:lang w:val="kk-KZ"/>
        </w:rPr>
        <w:t xml:space="preserve"> </w:t>
      </w:r>
      <w:r>
        <w:rPr>
          <w:lang w:val="kk-KZ"/>
        </w:rPr>
        <w:t xml:space="preserve">   </w:t>
      </w:r>
    </w:p>
    <w:p w:rsidR="001F7085" w:rsidRPr="001F7085" w:rsidRDefault="001F7085" w:rsidP="00A52132">
      <w:pPr>
        <w:autoSpaceDE w:val="0"/>
        <w:autoSpaceDN w:val="0"/>
        <w:adjustRightInd w:val="0"/>
        <w:ind w:right="20" w:firstLine="709"/>
        <w:jc w:val="both"/>
        <w:rPr>
          <w:sz w:val="28"/>
          <w:szCs w:val="28"/>
          <w:lang w:val="kk-KZ"/>
        </w:rPr>
      </w:pPr>
      <w:r w:rsidRPr="001F7085">
        <w:rPr>
          <w:sz w:val="28"/>
          <w:szCs w:val="28"/>
          <w:lang w:val="kk-KZ"/>
        </w:rPr>
        <w:t xml:space="preserve">Карбоксил тобы және оксазолидин </w:t>
      </w:r>
      <w:r>
        <w:rPr>
          <w:sz w:val="28"/>
          <w:szCs w:val="28"/>
          <w:lang w:val="kk-KZ"/>
        </w:rPr>
        <w:t>с</w:t>
      </w:r>
      <w:r w:rsidRPr="001F7085">
        <w:rPr>
          <w:sz w:val="28"/>
          <w:szCs w:val="28"/>
          <w:lang w:val="kk-KZ"/>
        </w:rPr>
        <w:t>ақина</w:t>
      </w:r>
      <w:r>
        <w:rPr>
          <w:sz w:val="28"/>
          <w:szCs w:val="28"/>
          <w:lang w:val="kk-KZ"/>
        </w:rPr>
        <w:t xml:space="preserve">насындағы </w:t>
      </w:r>
      <w:r w:rsidRPr="001F7085">
        <w:rPr>
          <w:sz w:val="28"/>
          <w:szCs w:val="28"/>
          <w:lang w:val="kk-KZ"/>
        </w:rPr>
        <w:t xml:space="preserve"> оксазолидин тобы бар </w:t>
      </w:r>
      <w:r w:rsidR="00B8617B">
        <w:rPr>
          <w:sz w:val="28"/>
          <w:szCs w:val="28"/>
          <w:lang w:val="kk-KZ"/>
        </w:rPr>
        <w:t>Cr(III)</w:t>
      </w:r>
      <w:r w:rsidRPr="001F7085">
        <w:rPr>
          <w:sz w:val="28"/>
          <w:szCs w:val="28"/>
          <w:lang w:val="kk-KZ"/>
        </w:rPr>
        <w:t>адсорбциялық қабілетін 41 мг/г-ден 143 мг/г-ға дейін</w:t>
      </w:r>
      <w:r w:rsidRPr="001F7085">
        <w:rPr>
          <w:sz w:val="28"/>
          <w:szCs w:val="28"/>
          <w:vertAlign w:val="superscript"/>
          <w:lang w:val="kk-KZ"/>
        </w:rPr>
        <w:t xml:space="preserve"> </w:t>
      </w:r>
      <w:r w:rsidRPr="001F7085">
        <w:rPr>
          <w:sz w:val="28"/>
          <w:szCs w:val="28"/>
          <w:lang w:val="kk-KZ"/>
        </w:rPr>
        <w:t>арттыр</w:t>
      </w:r>
      <w:r w:rsidR="00735BAD">
        <w:rPr>
          <w:sz w:val="28"/>
          <w:szCs w:val="28"/>
          <w:lang w:val="kk-KZ"/>
        </w:rPr>
        <w:t>а</w:t>
      </w:r>
      <w:r w:rsidRPr="001F7085">
        <w:rPr>
          <w:sz w:val="28"/>
          <w:szCs w:val="28"/>
          <w:lang w:val="kk-KZ"/>
        </w:rPr>
        <w:t>ды</w:t>
      </w:r>
      <w:r w:rsidR="001B15E2">
        <w:rPr>
          <w:sz w:val="28"/>
          <w:szCs w:val="28"/>
          <w:lang w:val="kk-KZ"/>
        </w:rPr>
        <w:t xml:space="preserve"> </w:t>
      </w:r>
      <w:r w:rsidR="005F1F66" w:rsidRPr="00D301D1">
        <w:rPr>
          <w:sz w:val="28"/>
          <w:szCs w:val="28"/>
          <w:lang w:val="kk-KZ"/>
        </w:rPr>
        <w:t>[</w:t>
      </w:r>
      <w:r w:rsidR="002A355A">
        <w:rPr>
          <w:sz w:val="28"/>
          <w:szCs w:val="28"/>
          <w:lang w:val="kk-KZ"/>
        </w:rPr>
        <w:t>6</w:t>
      </w:r>
      <w:r w:rsidR="00A06074" w:rsidRPr="00A06074">
        <w:rPr>
          <w:sz w:val="28"/>
          <w:szCs w:val="28"/>
          <w:lang w:val="kk-KZ"/>
        </w:rPr>
        <w:t>6</w:t>
      </w:r>
      <w:r w:rsidR="005F1F66" w:rsidRPr="00D301D1">
        <w:rPr>
          <w:sz w:val="28"/>
          <w:szCs w:val="28"/>
          <w:lang w:val="kk-KZ"/>
        </w:rPr>
        <w:t>]</w:t>
      </w:r>
      <w:r w:rsidR="005F1F66" w:rsidRPr="00E935DA">
        <w:rPr>
          <w:sz w:val="28"/>
          <w:szCs w:val="28"/>
          <w:lang w:val="kk-KZ"/>
        </w:rPr>
        <w:t>.</w:t>
      </w:r>
      <w:r w:rsidR="005F1F66" w:rsidRPr="002304D1">
        <w:rPr>
          <w:lang w:val="kk-KZ"/>
        </w:rPr>
        <w:t xml:space="preserve"> </w:t>
      </w:r>
      <w:r w:rsidR="005F1F66">
        <w:rPr>
          <w:lang w:val="kk-KZ"/>
        </w:rPr>
        <w:t xml:space="preserve">   </w:t>
      </w:r>
    </w:p>
    <w:p w:rsidR="001F7085" w:rsidRPr="001F7085" w:rsidRDefault="001F7085" w:rsidP="00A52132">
      <w:pPr>
        <w:autoSpaceDE w:val="0"/>
        <w:autoSpaceDN w:val="0"/>
        <w:adjustRightInd w:val="0"/>
        <w:ind w:right="20" w:firstLine="709"/>
        <w:jc w:val="both"/>
        <w:rPr>
          <w:sz w:val="28"/>
          <w:szCs w:val="28"/>
          <w:lang w:val="kk-KZ"/>
        </w:rPr>
      </w:pPr>
      <w:r w:rsidRPr="001F7085">
        <w:rPr>
          <w:sz w:val="28"/>
          <w:szCs w:val="28"/>
          <w:lang w:val="kk-KZ"/>
        </w:rPr>
        <w:t>Полимерлі шайырлар поликарбон қышқылдарының полимерлерінен  тұрады. Лаурилак-рилатом және акрил қышқылы</w:t>
      </w:r>
      <w:r>
        <w:rPr>
          <w:sz w:val="28"/>
          <w:szCs w:val="28"/>
          <w:lang w:val="kk-KZ"/>
        </w:rPr>
        <w:t xml:space="preserve"> көмегімен</w:t>
      </w:r>
      <w:r w:rsidRPr="001F7085">
        <w:rPr>
          <w:sz w:val="28"/>
          <w:szCs w:val="28"/>
          <w:lang w:val="kk-KZ"/>
        </w:rPr>
        <w:t xml:space="preserve"> </w:t>
      </w:r>
      <w:r>
        <w:rPr>
          <w:sz w:val="28"/>
          <w:szCs w:val="28"/>
          <w:lang w:val="kk-KZ"/>
        </w:rPr>
        <w:t>с</w:t>
      </w:r>
      <w:r w:rsidRPr="001F7085">
        <w:rPr>
          <w:sz w:val="28"/>
          <w:szCs w:val="28"/>
          <w:lang w:val="kk-KZ"/>
        </w:rPr>
        <w:t>интезделген акрил сополимері коллагендегі хромды байланыстыру және жылу тұрақтылығына үлкен әсер ет</w:t>
      </w:r>
      <w:r w:rsidR="00735BAD">
        <w:rPr>
          <w:sz w:val="28"/>
          <w:szCs w:val="28"/>
          <w:lang w:val="kk-KZ"/>
        </w:rPr>
        <w:t>е алады</w:t>
      </w:r>
      <w:r w:rsidR="001B15E2">
        <w:rPr>
          <w:sz w:val="28"/>
          <w:szCs w:val="28"/>
          <w:lang w:val="kk-KZ"/>
        </w:rPr>
        <w:t xml:space="preserve"> </w:t>
      </w:r>
      <w:r w:rsidR="005F1F66" w:rsidRPr="00D301D1">
        <w:rPr>
          <w:sz w:val="28"/>
          <w:szCs w:val="28"/>
          <w:lang w:val="kk-KZ"/>
        </w:rPr>
        <w:t>[</w:t>
      </w:r>
      <w:r w:rsidR="002A355A">
        <w:rPr>
          <w:sz w:val="28"/>
          <w:szCs w:val="28"/>
          <w:lang w:val="kk-KZ"/>
        </w:rPr>
        <w:t>6</w:t>
      </w:r>
      <w:r w:rsidR="00A06074" w:rsidRPr="00A06074">
        <w:rPr>
          <w:sz w:val="28"/>
          <w:szCs w:val="28"/>
          <w:lang w:val="kk-KZ"/>
        </w:rPr>
        <w:t>7</w:t>
      </w:r>
      <w:r w:rsidR="005F1F66" w:rsidRPr="00D301D1">
        <w:rPr>
          <w:sz w:val="28"/>
          <w:szCs w:val="28"/>
          <w:lang w:val="kk-KZ"/>
        </w:rPr>
        <w:t>]</w:t>
      </w:r>
      <w:r w:rsidR="005F1F66" w:rsidRPr="00E935DA">
        <w:rPr>
          <w:sz w:val="28"/>
          <w:szCs w:val="28"/>
          <w:lang w:val="kk-KZ"/>
        </w:rPr>
        <w:t>.</w:t>
      </w:r>
      <w:r w:rsidR="005F1F66" w:rsidRPr="002304D1">
        <w:rPr>
          <w:lang w:val="kk-KZ"/>
        </w:rPr>
        <w:t xml:space="preserve"> </w:t>
      </w:r>
      <w:r w:rsidR="005F1F66">
        <w:rPr>
          <w:lang w:val="kk-KZ"/>
        </w:rPr>
        <w:t xml:space="preserve">   </w:t>
      </w:r>
    </w:p>
    <w:p w:rsidR="001F7085" w:rsidRPr="001F7085" w:rsidRDefault="001F7085" w:rsidP="00A52132">
      <w:pPr>
        <w:autoSpaceDE w:val="0"/>
        <w:autoSpaceDN w:val="0"/>
        <w:adjustRightInd w:val="0"/>
        <w:ind w:right="20" w:firstLine="709"/>
        <w:jc w:val="both"/>
        <w:rPr>
          <w:sz w:val="28"/>
          <w:szCs w:val="28"/>
          <w:lang w:val="kk-KZ"/>
        </w:rPr>
      </w:pPr>
      <w:r w:rsidRPr="001F7085">
        <w:rPr>
          <w:sz w:val="28"/>
          <w:szCs w:val="28"/>
          <w:lang w:val="kk-KZ"/>
        </w:rPr>
        <w:t xml:space="preserve">Катионды акрил көмекші </w:t>
      </w:r>
      <w:r>
        <w:rPr>
          <w:sz w:val="28"/>
          <w:szCs w:val="28"/>
          <w:lang w:val="kk-KZ"/>
        </w:rPr>
        <w:t xml:space="preserve">илеу </w:t>
      </w:r>
      <w:r w:rsidR="009E7A71">
        <w:rPr>
          <w:sz w:val="28"/>
          <w:szCs w:val="28"/>
          <w:lang w:val="kk-KZ"/>
        </w:rPr>
        <w:t>қоспасы</w:t>
      </w:r>
      <w:r>
        <w:rPr>
          <w:sz w:val="28"/>
          <w:szCs w:val="28"/>
          <w:lang w:val="kk-KZ"/>
        </w:rPr>
        <w:t xml:space="preserve"> </w:t>
      </w:r>
      <w:r w:rsidR="00B8617B">
        <w:rPr>
          <w:sz w:val="28"/>
          <w:szCs w:val="28"/>
          <w:lang w:val="kk-KZ"/>
        </w:rPr>
        <w:t>Cr(III)</w:t>
      </w:r>
      <w:r w:rsidR="00B8617B" w:rsidRPr="001F6BF0">
        <w:rPr>
          <w:sz w:val="28"/>
          <w:szCs w:val="28"/>
          <w:lang w:val="kk-KZ"/>
        </w:rPr>
        <w:t xml:space="preserve"> </w:t>
      </w:r>
      <w:r w:rsidRPr="001F7085">
        <w:rPr>
          <w:sz w:val="28"/>
          <w:szCs w:val="28"/>
          <w:lang w:val="kk-KZ"/>
        </w:rPr>
        <w:t>сіңіру</w:t>
      </w:r>
      <w:r>
        <w:rPr>
          <w:sz w:val="28"/>
          <w:szCs w:val="28"/>
          <w:lang w:val="kk-KZ"/>
        </w:rPr>
        <w:t>ді</w:t>
      </w:r>
      <w:r w:rsidRPr="001F7085">
        <w:rPr>
          <w:sz w:val="28"/>
          <w:szCs w:val="28"/>
          <w:lang w:val="kk-KZ"/>
        </w:rPr>
        <w:t xml:space="preserve"> 90,0% - дан </w:t>
      </w:r>
      <w:r>
        <w:rPr>
          <w:sz w:val="28"/>
          <w:szCs w:val="28"/>
          <w:lang w:val="kk-KZ"/>
        </w:rPr>
        <w:t xml:space="preserve"> астам шамаға ұлғайт</w:t>
      </w:r>
      <w:r w:rsidR="00735BAD">
        <w:rPr>
          <w:sz w:val="28"/>
          <w:szCs w:val="28"/>
          <w:lang w:val="kk-KZ"/>
        </w:rPr>
        <w:t>ад</w:t>
      </w:r>
      <w:r>
        <w:rPr>
          <w:sz w:val="28"/>
          <w:szCs w:val="28"/>
          <w:lang w:val="kk-KZ"/>
        </w:rPr>
        <w:t>ы</w:t>
      </w:r>
      <w:bookmarkStart w:id="41" w:name="_Hlk159756703"/>
      <w:r w:rsidR="005F1F66" w:rsidRPr="00D301D1">
        <w:rPr>
          <w:sz w:val="28"/>
          <w:szCs w:val="28"/>
          <w:lang w:val="kk-KZ"/>
        </w:rPr>
        <w:t>[</w:t>
      </w:r>
      <w:r w:rsidR="00272E52">
        <w:rPr>
          <w:sz w:val="28"/>
          <w:szCs w:val="28"/>
          <w:lang w:val="kk-KZ"/>
        </w:rPr>
        <w:t>6</w:t>
      </w:r>
      <w:r w:rsidR="00A06074" w:rsidRPr="00A06074">
        <w:rPr>
          <w:sz w:val="28"/>
          <w:szCs w:val="28"/>
          <w:lang w:val="kk-KZ"/>
        </w:rPr>
        <w:t>8</w:t>
      </w:r>
      <w:r w:rsidR="005F1F66" w:rsidRPr="00D301D1">
        <w:rPr>
          <w:sz w:val="28"/>
          <w:szCs w:val="28"/>
          <w:lang w:val="kk-KZ"/>
        </w:rPr>
        <w:t>]</w:t>
      </w:r>
      <w:r w:rsidR="005F1F66" w:rsidRPr="00E935DA">
        <w:rPr>
          <w:sz w:val="28"/>
          <w:szCs w:val="28"/>
          <w:lang w:val="kk-KZ"/>
        </w:rPr>
        <w:t>.</w:t>
      </w:r>
      <w:r w:rsidR="005F1F66" w:rsidRPr="002304D1">
        <w:rPr>
          <w:lang w:val="kk-KZ"/>
        </w:rPr>
        <w:t xml:space="preserve"> </w:t>
      </w:r>
      <w:r w:rsidR="005F1F66">
        <w:rPr>
          <w:lang w:val="kk-KZ"/>
        </w:rPr>
        <w:t xml:space="preserve">   </w:t>
      </w:r>
      <w:bookmarkEnd w:id="41"/>
    </w:p>
    <w:p w:rsidR="00AE2077" w:rsidRPr="001F7085" w:rsidRDefault="000336D9" w:rsidP="00A52132">
      <w:pPr>
        <w:autoSpaceDE w:val="0"/>
        <w:autoSpaceDN w:val="0"/>
        <w:adjustRightInd w:val="0"/>
        <w:ind w:right="20" w:firstLine="709"/>
        <w:jc w:val="both"/>
        <w:rPr>
          <w:sz w:val="28"/>
          <w:szCs w:val="28"/>
          <w:lang w:val="kk-KZ"/>
        </w:rPr>
      </w:pPr>
      <w:r>
        <w:rPr>
          <w:sz w:val="28"/>
          <w:szCs w:val="28"/>
          <w:lang w:val="kk-KZ"/>
        </w:rPr>
        <w:t>А</w:t>
      </w:r>
      <w:r w:rsidR="00AE2077" w:rsidRPr="001F7085">
        <w:rPr>
          <w:sz w:val="28"/>
          <w:szCs w:val="28"/>
          <w:lang w:val="kk-KZ"/>
        </w:rPr>
        <w:t xml:space="preserve">крил қышқылына негізделген полимерлі материал (PMAA) 5 есе </w:t>
      </w:r>
      <w:r w:rsidR="00AE2077">
        <w:rPr>
          <w:sz w:val="28"/>
          <w:szCs w:val="28"/>
          <w:lang w:val="kk-KZ"/>
        </w:rPr>
        <w:t xml:space="preserve">илену </w:t>
      </w:r>
      <w:r w:rsidR="00AE2077" w:rsidRPr="001F7085">
        <w:rPr>
          <w:sz w:val="28"/>
          <w:szCs w:val="28"/>
          <w:lang w:val="kk-KZ"/>
        </w:rPr>
        <w:t>қарқындылығы</w:t>
      </w:r>
      <w:r w:rsidR="00AE2077">
        <w:rPr>
          <w:sz w:val="28"/>
          <w:szCs w:val="28"/>
          <w:lang w:val="kk-KZ"/>
        </w:rPr>
        <w:t>н</w:t>
      </w:r>
      <w:r w:rsidR="00AE2077" w:rsidRPr="001F7085">
        <w:rPr>
          <w:sz w:val="28"/>
          <w:szCs w:val="28"/>
          <w:lang w:val="kk-KZ"/>
        </w:rPr>
        <w:t xml:space="preserve"> және бекітуді арттыр</w:t>
      </w:r>
      <w:r w:rsidR="00735BAD">
        <w:rPr>
          <w:sz w:val="28"/>
          <w:szCs w:val="28"/>
          <w:lang w:val="kk-KZ"/>
        </w:rPr>
        <w:t>а</w:t>
      </w:r>
      <w:r w:rsidR="00AE2077" w:rsidRPr="001F7085">
        <w:rPr>
          <w:sz w:val="28"/>
          <w:szCs w:val="28"/>
          <w:lang w:val="kk-KZ"/>
        </w:rPr>
        <w:t>ды және</w:t>
      </w:r>
      <w:r w:rsidR="00AE2077" w:rsidRPr="00AE2077">
        <w:rPr>
          <w:sz w:val="28"/>
          <w:szCs w:val="28"/>
          <w:lang w:val="kk-KZ"/>
        </w:rPr>
        <w:t xml:space="preserve"> </w:t>
      </w:r>
      <w:r w:rsidR="00AE2077" w:rsidRPr="001F7085">
        <w:rPr>
          <w:sz w:val="28"/>
          <w:szCs w:val="28"/>
          <w:lang w:val="kk-KZ"/>
        </w:rPr>
        <w:t>дәстүрлі</w:t>
      </w:r>
      <w:r w:rsidR="00AE2077">
        <w:rPr>
          <w:sz w:val="28"/>
          <w:szCs w:val="28"/>
          <w:lang w:val="kk-KZ"/>
        </w:rPr>
        <w:t xml:space="preserve"> </w:t>
      </w:r>
      <w:r w:rsidR="00AE2077" w:rsidRPr="001F7085">
        <w:rPr>
          <w:sz w:val="28"/>
          <w:szCs w:val="28"/>
          <w:lang w:val="kk-KZ"/>
        </w:rPr>
        <w:t xml:space="preserve"> </w:t>
      </w:r>
      <w:r w:rsidR="00AE2077">
        <w:rPr>
          <w:sz w:val="28"/>
          <w:szCs w:val="28"/>
          <w:lang w:val="kk-KZ"/>
        </w:rPr>
        <w:t>пикельдеу</w:t>
      </w:r>
      <w:r w:rsidR="00AE2077" w:rsidRPr="001F7085">
        <w:rPr>
          <w:sz w:val="28"/>
          <w:szCs w:val="28"/>
          <w:lang w:val="kk-KZ"/>
        </w:rPr>
        <w:t xml:space="preserve"> кезеңі</w:t>
      </w:r>
      <w:r w:rsidR="00AE2077">
        <w:rPr>
          <w:sz w:val="28"/>
          <w:szCs w:val="28"/>
          <w:lang w:val="kk-KZ"/>
        </w:rPr>
        <w:t>н</w:t>
      </w:r>
      <w:r w:rsidR="00AE2077" w:rsidRPr="001F7085">
        <w:rPr>
          <w:sz w:val="28"/>
          <w:szCs w:val="28"/>
          <w:lang w:val="kk-KZ"/>
        </w:rPr>
        <w:t xml:space="preserve"> ауыстыра</w:t>
      </w:r>
      <w:r w:rsidR="00AE2077">
        <w:rPr>
          <w:sz w:val="28"/>
          <w:szCs w:val="28"/>
          <w:lang w:val="kk-KZ"/>
        </w:rPr>
        <w:t xml:space="preserve"> отырып</w:t>
      </w:r>
      <w:r w:rsidR="00AE2077" w:rsidRPr="001F7085">
        <w:rPr>
          <w:sz w:val="28"/>
          <w:szCs w:val="28"/>
          <w:lang w:val="kk-KZ"/>
        </w:rPr>
        <w:t xml:space="preserve"> хромның с</w:t>
      </w:r>
      <w:r w:rsidR="001958FE">
        <w:rPr>
          <w:sz w:val="28"/>
          <w:szCs w:val="28"/>
          <w:lang w:val="kk-KZ"/>
        </w:rPr>
        <w:t>іңірілуін</w:t>
      </w:r>
      <w:r w:rsidR="00AE2077" w:rsidRPr="001F7085">
        <w:rPr>
          <w:sz w:val="28"/>
          <w:szCs w:val="28"/>
          <w:lang w:val="kk-KZ"/>
        </w:rPr>
        <w:t xml:space="preserve"> 17,5%</w:t>
      </w:r>
      <w:r w:rsidR="009E7A71">
        <w:rPr>
          <w:sz w:val="28"/>
          <w:szCs w:val="28"/>
          <w:lang w:val="kk-KZ"/>
        </w:rPr>
        <w:t xml:space="preserve"> шамасына</w:t>
      </w:r>
      <w:r w:rsidR="00AE2077" w:rsidRPr="001F7085">
        <w:rPr>
          <w:sz w:val="28"/>
          <w:szCs w:val="28"/>
          <w:lang w:val="kk-KZ"/>
        </w:rPr>
        <w:t xml:space="preserve"> дейін</w:t>
      </w:r>
      <w:r w:rsidR="00AE2077">
        <w:rPr>
          <w:sz w:val="28"/>
          <w:szCs w:val="28"/>
          <w:lang w:val="kk-KZ"/>
        </w:rPr>
        <w:t xml:space="preserve"> арттыр</w:t>
      </w:r>
      <w:r w:rsidR="00735BAD">
        <w:rPr>
          <w:sz w:val="28"/>
          <w:szCs w:val="28"/>
          <w:lang w:val="kk-KZ"/>
        </w:rPr>
        <w:t>а</w:t>
      </w:r>
      <w:r w:rsidR="00AE2077">
        <w:rPr>
          <w:sz w:val="28"/>
          <w:szCs w:val="28"/>
          <w:lang w:val="kk-KZ"/>
        </w:rPr>
        <w:t>ды</w:t>
      </w:r>
      <w:r w:rsidR="001B15E2">
        <w:rPr>
          <w:sz w:val="28"/>
          <w:szCs w:val="28"/>
          <w:lang w:val="kk-KZ"/>
        </w:rPr>
        <w:t xml:space="preserve"> </w:t>
      </w:r>
      <w:r w:rsidR="005F1F66" w:rsidRPr="00D301D1">
        <w:rPr>
          <w:sz w:val="28"/>
          <w:szCs w:val="28"/>
          <w:lang w:val="kk-KZ"/>
        </w:rPr>
        <w:t>[</w:t>
      </w:r>
      <w:r w:rsidR="004A3EB6">
        <w:rPr>
          <w:sz w:val="28"/>
          <w:szCs w:val="28"/>
          <w:lang w:val="kk-KZ"/>
        </w:rPr>
        <w:t>6</w:t>
      </w:r>
      <w:r w:rsidR="00A06074" w:rsidRPr="00A06074">
        <w:rPr>
          <w:sz w:val="28"/>
          <w:szCs w:val="28"/>
          <w:lang w:val="kk-KZ"/>
        </w:rPr>
        <w:t>9</w:t>
      </w:r>
      <w:r>
        <w:rPr>
          <w:sz w:val="28"/>
          <w:szCs w:val="28"/>
          <w:lang w:val="kk-KZ"/>
        </w:rPr>
        <w:t>- 7</w:t>
      </w:r>
      <w:r w:rsidR="009E7A71">
        <w:rPr>
          <w:sz w:val="28"/>
          <w:szCs w:val="28"/>
          <w:lang w:val="kk-KZ"/>
        </w:rPr>
        <w:t>2</w:t>
      </w:r>
      <w:r w:rsidR="005F1F66" w:rsidRPr="00D301D1">
        <w:rPr>
          <w:sz w:val="28"/>
          <w:szCs w:val="28"/>
          <w:lang w:val="kk-KZ"/>
        </w:rPr>
        <w:t>]</w:t>
      </w:r>
      <w:r w:rsidR="005F1F66" w:rsidRPr="00E935DA">
        <w:rPr>
          <w:sz w:val="28"/>
          <w:szCs w:val="28"/>
          <w:lang w:val="kk-KZ"/>
        </w:rPr>
        <w:t>.</w:t>
      </w:r>
      <w:r w:rsidR="005F1F66" w:rsidRPr="002304D1">
        <w:rPr>
          <w:lang w:val="kk-KZ"/>
        </w:rPr>
        <w:t xml:space="preserve"> </w:t>
      </w:r>
      <w:r w:rsidR="005F1F66">
        <w:rPr>
          <w:lang w:val="kk-KZ"/>
        </w:rPr>
        <w:t xml:space="preserve">   </w:t>
      </w:r>
    </w:p>
    <w:p w:rsidR="00D04D71" w:rsidRPr="00D04D71" w:rsidRDefault="00D04D71" w:rsidP="00A52132">
      <w:pPr>
        <w:autoSpaceDE w:val="0"/>
        <w:autoSpaceDN w:val="0"/>
        <w:adjustRightInd w:val="0"/>
        <w:ind w:right="20" w:firstLine="709"/>
        <w:jc w:val="both"/>
        <w:rPr>
          <w:sz w:val="28"/>
          <w:szCs w:val="28"/>
          <w:vertAlign w:val="superscript"/>
          <w:lang w:val="kk-KZ"/>
        </w:rPr>
      </w:pPr>
      <w:r>
        <w:rPr>
          <w:sz w:val="28"/>
          <w:szCs w:val="28"/>
          <w:lang w:val="kk-KZ"/>
        </w:rPr>
        <w:t>Х</w:t>
      </w:r>
      <w:r w:rsidRPr="00724886">
        <w:rPr>
          <w:sz w:val="28"/>
          <w:szCs w:val="28"/>
          <w:lang w:val="kk-KZ"/>
        </w:rPr>
        <w:t>ром</w:t>
      </w:r>
      <w:r w:rsidR="000336D9">
        <w:rPr>
          <w:sz w:val="28"/>
          <w:szCs w:val="28"/>
          <w:lang w:val="kk-KZ"/>
        </w:rPr>
        <w:t>мен</w:t>
      </w:r>
      <w:r w:rsidRPr="00724886">
        <w:rPr>
          <w:sz w:val="28"/>
          <w:szCs w:val="28"/>
          <w:lang w:val="kk-KZ"/>
        </w:rPr>
        <w:t xml:space="preserve"> илеу</w:t>
      </w:r>
      <w:r>
        <w:rPr>
          <w:sz w:val="28"/>
          <w:szCs w:val="28"/>
          <w:lang w:val="kk-KZ"/>
        </w:rPr>
        <w:t xml:space="preserve"> барысында </w:t>
      </w:r>
      <w:r w:rsidRPr="00724886">
        <w:rPr>
          <w:sz w:val="28"/>
          <w:szCs w:val="28"/>
          <w:lang w:val="kk-KZ"/>
        </w:rPr>
        <w:t xml:space="preserve"> көмекші заттар немесе потенциалды </w:t>
      </w:r>
      <w:r w:rsidR="004A2923">
        <w:rPr>
          <w:sz w:val="28"/>
          <w:szCs w:val="28"/>
          <w:lang w:val="kk-KZ"/>
        </w:rPr>
        <w:t xml:space="preserve">әрлеуші </w:t>
      </w:r>
      <w:r w:rsidRPr="00724886">
        <w:rPr>
          <w:sz w:val="28"/>
          <w:szCs w:val="28"/>
          <w:lang w:val="kk-KZ"/>
        </w:rPr>
        <w:t xml:space="preserve"> агенттер ретінде</w:t>
      </w:r>
      <w:r>
        <w:rPr>
          <w:sz w:val="28"/>
          <w:szCs w:val="28"/>
          <w:lang w:val="kk-KZ"/>
        </w:rPr>
        <w:t xml:space="preserve"> қолданылған </w:t>
      </w:r>
      <w:r w:rsidRPr="00724886">
        <w:rPr>
          <w:sz w:val="28"/>
          <w:szCs w:val="28"/>
          <w:lang w:val="kk-KZ"/>
        </w:rPr>
        <w:t>тармақталған полимерлер</w:t>
      </w:r>
      <w:r w:rsidR="001958FE">
        <w:rPr>
          <w:sz w:val="28"/>
          <w:szCs w:val="28"/>
          <w:lang w:val="kk-KZ"/>
        </w:rPr>
        <w:t xml:space="preserve"> </w:t>
      </w:r>
      <w:r w:rsidR="000336D9">
        <w:rPr>
          <w:sz w:val="28"/>
          <w:szCs w:val="28"/>
          <w:lang w:val="kk-KZ"/>
        </w:rPr>
        <w:t>жіне бірқатар қоспалар</w:t>
      </w:r>
      <w:r w:rsidR="001958FE">
        <w:rPr>
          <w:sz w:val="28"/>
          <w:szCs w:val="28"/>
          <w:lang w:val="kk-KZ"/>
        </w:rPr>
        <w:t xml:space="preserve"> алты валентті хром </w:t>
      </w:r>
      <w:r w:rsidR="000336D9">
        <w:rPr>
          <w:sz w:val="28"/>
          <w:szCs w:val="28"/>
          <w:lang w:val="kk-KZ"/>
        </w:rPr>
        <w:t>ш</w:t>
      </w:r>
      <w:r w:rsidR="001958FE">
        <w:rPr>
          <w:sz w:val="28"/>
          <w:szCs w:val="28"/>
          <w:lang w:val="kk-KZ"/>
        </w:rPr>
        <w:t>амасына әсер ете алады</w:t>
      </w:r>
      <w:r w:rsidR="001B15E2">
        <w:rPr>
          <w:sz w:val="28"/>
          <w:szCs w:val="28"/>
          <w:lang w:val="kk-KZ"/>
        </w:rPr>
        <w:t xml:space="preserve"> </w:t>
      </w:r>
      <w:r w:rsidR="005F1F66" w:rsidRPr="00D301D1">
        <w:rPr>
          <w:sz w:val="28"/>
          <w:szCs w:val="28"/>
          <w:lang w:val="kk-KZ"/>
        </w:rPr>
        <w:t>[</w:t>
      </w:r>
      <w:r w:rsidR="00FD5123">
        <w:rPr>
          <w:sz w:val="28"/>
          <w:szCs w:val="28"/>
          <w:lang w:val="kk-KZ"/>
        </w:rPr>
        <w:t>7</w:t>
      </w:r>
      <w:r w:rsidR="00A06074" w:rsidRPr="00A06074">
        <w:rPr>
          <w:sz w:val="28"/>
          <w:szCs w:val="28"/>
          <w:lang w:val="kk-KZ"/>
        </w:rPr>
        <w:t>3</w:t>
      </w:r>
      <w:r w:rsidR="00FD5123">
        <w:rPr>
          <w:sz w:val="28"/>
          <w:szCs w:val="28"/>
          <w:lang w:val="kk-KZ"/>
        </w:rPr>
        <w:t>-</w:t>
      </w:r>
      <w:r w:rsidR="00BB1C46">
        <w:rPr>
          <w:sz w:val="28"/>
          <w:szCs w:val="28"/>
          <w:lang w:val="kk-KZ"/>
        </w:rPr>
        <w:t>79</w:t>
      </w:r>
      <w:r w:rsidR="005F1F66" w:rsidRPr="00D301D1">
        <w:rPr>
          <w:sz w:val="28"/>
          <w:szCs w:val="28"/>
          <w:lang w:val="kk-KZ"/>
        </w:rPr>
        <w:t>]</w:t>
      </w:r>
      <w:r w:rsidR="005F1F66" w:rsidRPr="00E935DA">
        <w:rPr>
          <w:sz w:val="28"/>
          <w:szCs w:val="28"/>
          <w:lang w:val="kk-KZ"/>
        </w:rPr>
        <w:t>.</w:t>
      </w:r>
      <w:r w:rsidR="005F1F66" w:rsidRPr="002304D1">
        <w:rPr>
          <w:lang w:val="kk-KZ"/>
        </w:rPr>
        <w:t xml:space="preserve"> </w:t>
      </w:r>
      <w:r w:rsidR="005F1F66">
        <w:rPr>
          <w:lang w:val="kk-KZ"/>
        </w:rPr>
        <w:t xml:space="preserve">   </w:t>
      </w:r>
      <w:r w:rsidR="000336D9" w:rsidRPr="000336D9">
        <w:rPr>
          <w:sz w:val="28"/>
          <w:szCs w:val="28"/>
          <w:lang w:val="kk-KZ"/>
        </w:rPr>
        <w:t>Мұнан басқа көптеген қоспалар былғарының құрамындағы алты</w:t>
      </w:r>
      <w:r w:rsidR="00BB1C46">
        <w:rPr>
          <w:sz w:val="28"/>
          <w:szCs w:val="28"/>
          <w:lang w:val="kk-KZ"/>
        </w:rPr>
        <w:t xml:space="preserve"> валентті хром шамасын азайта алады</w:t>
      </w:r>
      <w:r w:rsidR="00BB1C46" w:rsidRPr="00D301D1">
        <w:rPr>
          <w:sz w:val="28"/>
          <w:szCs w:val="28"/>
          <w:lang w:val="kk-KZ"/>
        </w:rPr>
        <w:t>[</w:t>
      </w:r>
      <w:r w:rsidR="00BB1C46">
        <w:rPr>
          <w:sz w:val="28"/>
          <w:szCs w:val="28"/>
          <w:lang w:val="kk-KZ"/>
        </w:rPr>
        <w:t>80-86</w:t>
      </w:r>
      <w:r w:rsidR="00BB1C46" w:rsidRPr="00D301D1">
        <w:rPr>
          <w:sz w:val="28"/>
          <w:szCs w:val="28"/>
          <w:lang w:val="kk-KZ"/>
        </w:rPr>
        <w:t>]</w:t>
      </w:r>
      <w:r w:rsidR="00BB1C46" w:rsidRPr="00E935DA">
        <w:rPr>
          <w:sz w:val="28"/>
          <w:szCs w:val="28"/>
          <w:lang w:val="kk-KZ"/>
        </w:rPr>
        <w:t>.</w:t>
      </w:r>
      <w:r w:rsidR="00BB1C46" w:rsidRPr="002304D1">
        <w:rPr>
          <w:lang w:val="kk-KZ"/>
        </w:rPr>
        <w:t xml:space="preserve"> </w:t>
      </w:r>
      <w:r w:rsidR="00BB1C46">
        <w:rPr>
          <w:lang w:val="kk-KZ"/>
        </w:rPr>
        <w:t xml:space="preserve">   </w:t>
      </w:r>
    </w:p>
    <w:p w:rsidR="00F62E5C" w:rsidRDefault="00F62E5C" w:rsidP="00A52132">
      <w:pPr>
        <w:tabs>
          <w:tab w:val="left" w:pos="709"/>
        </w:tabs>
        <w:ind w:firstLine="567"/>
        <w:jc w:val="both"/>
        <w:rPr>
          <w:sz w:val="28"/>
          <w:szCs w:val="28"/>
          <w:lang w:val="kk-KZ"/>
        </w:rPr>
      </w:pPr>
    </w:p>
    <w:p w:rsidR="00153C90" w:rsidRDefault="004E54A3" w:rsidP="00153C90">
      <w:pPr>
        <w:autoSpaceDE w:val="0"/>
        <w:autoSpaceDN w:val="0"/>
        <w:adjustRightInd w:val="0"/>
        <w:ind w:firstLine="709"/>
        <w:jc w:val="both"/>
        <w:rPr>
          <w:b/>
          <w:bCs/>
          <w:sz w:val="28"/>
          <w:szCs w:val="28"/>
          <w:lang w:val="kk-KZ"/>
        </w:rPr>
      </w:pPr>
      <w:r w:rsidRPr="008A226D">
        <w:rPr>
          <w:b/>
          <w:bCs/>
          <w:sz w:val="28"/>
          <w:szCs w:val="28"/>
          <w:lang w:val="kk-KZ"/>
        </w:rPr>
        <w:t>1.</w:t>
      </w:r>
      <w:r>
        <w:rPr>
          <w:b/>
          <w:bCs/>
          <w:sz w:val="28"/>
          <w:szCs w:val="28"/>
          <w:lang w:val="kk-KZ"/>
        </w:rPr>
        <w:t>3</w:t>
      </w:r>
      <w:r w:rsidRPr="008A226D">
        <w:rPr>
          <w:b/>
          <w:bCs/>
          <w:sz w:val="28"/>
          <w:szCs w:val="28"/>
          <w:lang w:val="kk-KZ"/>
        </w:rPr>
        <w:t xml:space="preserve"> </w:t>
      </w:r>
      <w:r w:rsidR="00153C90">
        <w:rPr>
          <w:b/>
          <w:bCs/>
          <w:sz w:val="28"/>
          <w:szCs w:val="28"/>
          <w:lang w:val="kk-KZ"/>
        </w:rPr>
        <w:t>Былғары өндірісін экожүйеге бағыттау жолдары</w:t>
      </w:r>
    </w:p>
    <w:p w:rsidR="00815C63" w:rsidRDefault="00815C63" w:rsidP="00815C63">
      <w:pPr>
        <w:ind w:firstLine="709"/>
        <w:jc w:val="both"/>
        <w:rPr>
          <w:sz w:val="28"/>
          <w:szCs w:val="28"/>
          <w:lang w:val="kk-KZ"/>
        </w:rPr>
      </w:pPr>
      <w:r w:rsidRPr="003774AD">
        <w:rPr>
          <w:sz w:val="28"/>
          <w:szCs w:val="28"/>
          <w:lang w:val="kk-KZ"/>
        </w:rPr>
        <w:t xml:space="preserve">Біздің әлем адамзаттың, қоғамның, ғылымның және техниканың өсуімен жаңа биік белестерге қол жеткізуде, бірақ </w:t>
      </w:r>
      <w:r>
        <w:rPr>
          <w:sz w:val="28"/>
          <w:szCs w:val="28"/>
          <w:lang w:val="kk-KZ"/>
        </w:rPr>
        <w:t>б</w:t>
      </w:r>
      <w:r w:rsidRPr="003774AD">
        <w:rPr>
          <w:sz w:val="28"/>
          <w:szCs w:val="28"/>
          <w:lang w:val="kk-KZ"/>
        </w:rPr>
        <w:t>ұл қарқынды өсудің салдары</w:t>
      </w:r>
      <w:r>
        <w:rPr>
          <w:sz w:val="28"/>
          <w:szCs w:val="28"/>
          <w:lang w:val="kk-KZ"/>
        </w:rPr>
        <w:t>нан</w:t>
      </w:r>
      <w:r w:rsidRPr="003774AD">
        <w:rPr>
          <w:sz w:val="28"/>
          <w:szCs w:val="28"/>
          <w:lang w:val="kk-KZ"/>
        </w:rPr>
        <w:t xml:space="preserve"> қоршаған ортаның ластануы</w:t>
      </w:r>
      <w:r>
        <w:rPr>
          <w:sz w:val="28"/>
          <w:szCs w:val="28"/>
          <w:lang w:val="kk-KZ"/>
        </w:rPr>
        <w:t xml:space="preserve">, </w:t>
      </w:r>
      <w:r w:rsidRPr="003774AD">
        <w:rPr>
          <w:sz w:val="28"/>
          <w:szCs w:val="28"/>
          <w:lang w:val="kk-KZ"/>
        </w:rPr>
        <w:t>экологиялық бұзылыс</w:t>
      </w:r>
      <w:r>
        <w:rPr>
          <w:sz w:val="28"/>
          <w:szCs w:val="28"/>
          <w:lang w:val="kk-KZ"/>
        </w:rPr>
        <w:t>тар пайда болуда</w:t>
      </w:r>
      <w:r w:rsidRPr="003774AD">
        <w:rPr>
          <w:sz w:val="28"/>
          <w:szCs w:val="28"/>
          <w:lang w:val="kk-KZ"/>
        </w:rPr>
        <w:t xml:space="preserve"> [</w:t>
      </w:r>
      <w:r>
        <w:rPr>
          <w:sz w:val="28"/>
          <w:szCs w:val="28"/>
          <w:lang w:val="kk-KZ"/>
        </w:rPr>
        <w:t>8</w:t>
      </w:r>
      <w:r w:rsidRPr="009A11E9">
        <w:rPr>
          <w:sz w:val="28"/>
          <w:szCs w:val="28"/>
          <w:lang w:val="kk-KZ"/>
        </w:rPr>
        <w:t>7-88</w:t>
      </w:r>
      <w:r w:rsidRPr="003774AD">
        <w:rPr>
          <w:sz w:val="28"/>
          <w:szCs w:val="28"/>
          <w:lang w:val="kk-KZ"/>
        </w:rPr>
        <w:t xml:space="preserve">]. </w:t>
      </w:r>
    </w:p>
    <w:p w:rsidR="00815C63" w:rsidRPr="00C05998" w:rsidRDefault="00C05998" w:rsidP="00815C63">
      <w:pPr>
        <w:ind w:firstLine="709"/>
        <w:jc w:val="both"/>
        <w:rPr>
          <w:sz w:val="28"/>
          <w:szCs w:val="28"/>
          <w:lang w:val="kk-KZ"/>
        </w:rPr>
      </w:pPr>
      <w:r w:rsidRPr="00C05998">
        <w:rPr>
          <w:sz w:val="28"/>
          <w:szCs w:val="28"/>
          <w:lang w:val="kk-KZ"/>
        </w:rPr>
        <w:t xml:space="preserve">Былғары өнеркәсібінде, басқа салалардағы сияқты, табиғи өнімдерге сұраныс артып келеді және осы бағыттағы зерттеулердің уақыт өткен  сайын өзектілігі артуда  </w:t>
      </w:r>
      <w:r w:rsidR="00815C63" w:rsidRPr="00C05998">
        <w:rPr>
          <w:sz w:val="28"/>
          <w:szCs w:val="28"/>
          <w:lang w:val="kk-KZ"/>
        </w:rPr>
        <w:t>[89].</w:t>
      </w:r>
    </w:p>
    <w:p w:rsidR="00815C63" w:rsidRDefault="00815C63" w:rsidP="00815C63">
      <w:pPr>
        <w:ind w:firstLine="709"/>
        <w:jc w:val="both"/>
        <w:rPr>
          <w:sz w:val="28"/>
          <w:szCs w:val="28"/>
          <w:lang w:val="kk-KZ"/>
        </w:rPr>
      </w:pPr>
      <w:r w:rsidRPr="003774AD">
        <w:rPr>
          <w:sz w:val="28"/>
          <w:szCs w:val="28"/>
          <w:lang w:val="kk-KZ"/>
        </w:rPr>
        <w:lastRenderedPageBreak/>
        <w:t xml:space="preserve">Қоршаған ортаның ластануымен күресу бүгінде қоғамның басты мәселелерінің бірі болып табылады. </w:t>
      </w:r>
    </w:p>
    <w:p w:rsidR="00FD30A4" w:rsidRDefault="00FD30A4" w:rsidP="00815C63">
      <w:pPr>
        <w:ind w:firstLine="709"/>
        <w:jc w:val="both"/>
        <w:rPr>
          <w:sz w:val="28"/>
          <w:szCs w:val="28"/>
          <w:lang w:val="kk-KZ"/>
        </w:rPr>
      </w:pPr>
      <w:r>
        <w:rPr>
          <w:sz w:val="28"/>
          <w:szCs w:val="28"/>
          <w:lang w:val="kk-KZ"/>
        </w:rPr>
        <w:t>Ө</w:t>
      </w:r>
      <w:r w:rsidRPr="003774AD">
        <w:rPr>
          <w:sz w:val="28"/>
          <w:szCs w:val="28"/>
          <w:lang w:val="kk-KZ"/>
        </w:rPr>
        <w:t>ндірістік ағынды сулардың бояғыштары қоршаған ортаға үлкен қ</w:t>
      </w:r>
      <w:r>
        <w:rPr>
          <w:sz w:val="28"/>
          <w:szCs w:val="28"/>
          <w:lang w:val="kk-KZ"/>
        </w:rPr>
        <w:t>ауіп</w:t>
      </w:r>
      <w:r w:rsidRPr="003774AD">
        <w:rPr>
          <w:sz w:val="28"/>
          <w:szCs w:val="28"/>
          <w:lang w:val="kk-KZ"/>
        </w:rPr>
        <w:t xml:space="preserve"> туғызады.</w:t>
      </w:r>
    </w:p>
    <w:p w:rsidR="009E7A71" w:rsidRDefault="009E7A71" w:rsidP="00FD30A4">
      <w:pPr>
        <w:tabs>
          <w:tab w:val="left" w:pos="709"/>
        </w:tabs>
        <w:jc w:val="both"/>
        <w:rPr>
          <w:sz w:val="28"/>
          <w:szCs w:val="28"/>
          <w:lang w:val="kk-KZ"/>
        </w:rPr>
      </w:pPr>
      <w:r>
        <w:rPr>
          <w:sz w:val="28"/>
          <w:szCs w:val="28"/>
          <w:lang w:val="kk-KZ"/>
        </w:rPr>
        <w:t xml:space="preserve">          </w:t>
      </w:r>
      <w:r w:rsidRPr="003774AD">
        <w:rPr>
          <w:sz w:val="28"/>
          <w:szCs w:val="28"/>
          <w:lang w:val="kk-KZ"/>
        </w:rPr>
        <w:t xml:space="preserve">Синтетикалық бояғыштар бұйымдарды бояу үшін </w:t>
      </w:r>
      <w:r>
        <w:rPr>
          <w:sz w:val="28"/>
          <w:szCs w:val="28"/>
          <w:lang w:val="kk-KZ"/>
        </w:rPr>
        <w:t xml:space="preserve">тері, </w:t>
      </w:r>
      <w:r w:rsidRPr="003774AD">
        <w:rPr>
          <w:sz w:val="28"/>
          <w:szCs w:val="28"/>
          <w:lang w:val="kk-KZ"/>
        </w:rPr>
        <w:t>тоқыма, резеңке, қағаз, пластмасса, тамақ және косметика сияқты салаларда кеңінен қолданылатын күрделі хош иісті құрылымға ие [</w:t>
      </w:r>
      <w:r w:rsidRPr="009A11E9">
        <w:rPr>
          <w:sz w:val="28"/>
          <w:szCs w:val="28"/>
          <w:lang w:val="kk-KZ"/>
        </w:rPr>
        <w:t>90</w:t>
      </w:r>
      <w:r w:rsidRPr="003774AD">
        <w:rPr>
          <w:sz w:val="28"/>
          <w:szCs w:val="28"/>
          <w:lang w:val="kk-KZ"/>
        </w:rPr>
        <w:t>]. Бұл бояғыштар денсаулыққа зиянды, ал кейбір бояғыштар мен оларды қайта өңдеу өнімдері адамға мутагендік немесе канцерогендік әсер етеді [</w:t>
      </w:r>
      <w:r w:rsidRPr="009A11E9">
        <w:rPr>
          <w:sz w:val="28"/>
          <w:szCs w:val="28"/>
          <w:lang w:val="kk-KZ"/>
        </w:rPr>
        <w:t>91</w:t>
      </w:r>
      <w:r w:rsidRPr="003774AD">
        <w:rPr>
          <w:sz w:val="28"/>
          <w:szCs w:val="28"/>
          <w:lang w:val="kk-KZ"/>
        </w:rPr>
        <w:t xml:space="preserve">]. </w:t>
      </w:r>
    </w:p>
    <w:p w:rsidR="00815C63" w:rsidRPr="003774AD" w:rsidRDefault="00815C63" w:rsidP="00815C63">
      <w:pPr>
        <w:ind w:firstLine="709"/>
        <w:jc w:val="both"/>
        <w:rPr>
          <w:sz w:val="28"/>
          <w:szCs w:val="28"/>
          <w:lang w:val="kk-KZ"/>
        </w:rPr>
      </w:pPr>
      <w:r w:rsidRPr="003774AD">
        <w:rPr>
          <w:sz w:val="28"/>
          <w:szCs w:val="28"/>
          <w:lang w:val="kk-KZ"/>
        </w:rPr>
        <w:t>Төмен концентрацияда да бояғыштар</w:t>
      </w:r>
      <w:r>
        <w:rPr>
          <w:sz w:val="28"/>
          <w:szCs w:val="28"/>
          <w:lang w:val="kk-KZ"/>
        </w:rPr>
        <w:t>дың зиянды элементтері</w:t>
      </w:r>
      <w:r w:rsidRPr="003774AD">
        <w:rPr>
          <w:sz w:val="28"/>
          <w:szCs w:val="28"/>
          <w:lang w:val="kk-KZ"/>
        </w:rPr>
        <w:t xml:space="preserve"> көп байқалуы мүмкін және </w:t>
      </w:r>
      <w:r>
        <w:rPr>
          <w:sz w:val="28"/>
          <w:szCs w:val="28"/>
          <w:lang w:val="kk-KZ"/>
        </w:rPr>
        <w:t>қоршаған ортаны</w:t>
      </w:r>
      <w:r w:rsidRPr="003774AD">
        <w:rPr>
          <w:sz w:val="28"/>
          <w:szCs w:val="28"/>
          <w:lang w:val="kk-KZ"/>
        </w:rPr>
        <w:t xml:space="preserve"> ласта</w:t>
      </w:r>
      <w:r>
        <w:rPr>
          <w:sz w:val="28"/>
          <w:szCs w:val="28"/>
          <w:lang w:val="kk-KZ"/>
        </w:rPr>
        <w:t xml:space="preserve">нуын </w:t>
      </w:r>
      <w:r w:rsidRPr="003774AD">
        <w:rPr>
          <w:sz w:val="28"/>
          <w:szCs w:val="28"/>
          <w:lang w:val="kk-KZ"/>
        </w:rPr>
        <w:t>және экожүйе мен су көздерінің бұзылуын тудыруы мүмкін [</w:t>
      </w:r>
      <w:r w:rsidRPr="009A11E9">
        <w:rPr>
          <w:sz w:val="28"/>
          <w:szCs w:val="28"/>
          <w:lang w:val="kk-KZ"/>
        </w:rPr>
        <w:t>92</w:t>
      </w:r>
      <w:r w:rsidRPr="003774AD">
        <w:rPr>
          <w:sz w:val="28"/>
          <w:szCs w:val="28"/>
          <w:lang w:val="kk-KZ"/>
        </w:rPr>
        <w:t>]. Сондықтан</w:t>
      </w:r>
      <w:r>
        <w:rPr>
          <w:sz w:val="28"/>
          <w:szCs w:val="28"/>
          <w:lang w:val="kk-KZ"/>
        </w:rPr>
        <w:t>,</w:t>
      </w:r>
      <w:r w:rsidRPr="003774AD">
        <w:rPr>
          <w:sz w:val="28"/>
          <w:szCs w:val="28"/>
          <w:lang w:val="kk-KZ"/>
        </w:rPr>
        <w:t xml:space="preserve"> бұл қосылыстарды ағынды сулар</w:t>
      </w:r>
      <w:r>
        <w:rPr>
          <w:sz w:val="28"/>
          <w:szCs w:val="28"/>
          <w:lang w:val="kk-KZ"/>
        </w:rPr>
        <w:t>ға қосылмауын қадағалау керек</w:t>
      </w:r>
      <w:r w:rsidRPr="003774AD">
        <w:rPr>
          <w:sz w:val="28"/>
          <w:szCs w:val="28"/>
          <w:lang w:val="kk-KZ"/>
        </w:rPr>
        <w:t>.</w:t>
      </w:r>
    </w:p>
    <w:p w:rsidR="00815C63" w:rsidRDefault="00815C63" w:rsidP="00815C63">
      <w:pPr>
        <w:tabs>
          <w:tab w:val="left" w:pos="709"/>
        </w:tabs>
        <w:ind w:firstLine="567"/>
        <w:jc w:val="both"/>
        <w:rPr>
          <w:sz w:val="28"/>
          <w:szCs w:val="28"/>
          <w:lang w:val="kk-KZ"/>
        </w:rPr>
      </w:pPr>
      <w:r>
        <w:rPr>
          <w:sz w:val="28"/>
          <w:szCs w:val="28"/>
          <w:lang w:val="kk-KZ"/>
        </w:rPr>
        <w:t>Бояу жұмыстарында химикаттың жақсы сіңуі үшін у</w:t>
      </w:r>
      <w:r w:rsidRPr="009E1246">
        <w:rPr>
          <w:sz w:val="28"/>
          <w:szCs w:val="28"/>
          <w:lang w:val="kk-KZ"/>
        </w:rPr>
        <w:t>льтрадыбысты</w:t>
      </w:r>
      <w:r>
        <w:rPr>
          <w:sz w:val="28"/>
          <w:szCs w:val="28"/>
          <w:lang w:val="kk-KZ"/>
        </w:rPr>
        <w:t xml:space="preserve">қ әдісті қолдануға болады. </w:t>
      </w:r>
      <w:r w:rsidRPr="009E1246">
        <w:rPr>
          <w:sz w:val="28"/>
          <w:szCs w:val="28"/>
          <w:lang w:val="kk-KZ"/>
        </w:rPr>
        <w:t xml:space="preserve">Ультрадыбыстық </w:t>
      </w:r>
      <w:r>
        <w:rPr>
          <w:sz w:val="28"/>
          <w:szCs w:val="28"/>
          <w:lang w:val="kk-KZ"/>
        </w:rPr>
        <w:t xml:space="preserve">әдіс </w:t>
      </w:r>
      <w:r w:rsidRPr="009E1246">
        <w:rPr>
          <w:sz w:val="28"/>
          <w:szCs w:val="28"/>
          <w:lang w:val="kk-KZ"/>
        </w:rPr>
        <w:t xml:space="preserve">механикалық </w:t>
      </w:r>
      <w:r>
        <w:rPr>
          <w:sz w:val="28"/>
          <w:szCs w:val="28"/>
          <w:lang w:val="kk-KZ"/>
        </w:rPr>
        <w:t>жұмыстармен салыстырғанда</w:t>
      </w:r>
      <w:r w:rsidRPr="009E1246">
        <w:rPr>
          <w:sz w:val="28"/>
          <w:szCs w:val="28"/>
          <w:lang w:val="kk-KZ"/>
        </w:rPr>
        <w:t xml:space="preserve"> терінің бояуын жақсартуда тиімдірек</w:t>
      </w:r>
      <w:r>
        <w:rPr>
          <w:sz w:val="28"/>
          <w:szCs w:val="28"/>
          <w:lang w:val="kk-KZ"/>
        </w:rPr>
        <w:t xml:space="preserve"> әдіс ретінде қарастырылады</w:t>
      </w:r>
      <w:r w:rsidRPr="009E1246">
        <w:rPr>
          <w:sz w:val="28"/>
          <w:szCs w:val="28"/>
          <w:lang w:val="kk-KZ"/>
        </w:rPr>
        <w:t>. Бояу температурасы, бояу уақыты және бояу дозалары сияқты процест</w:t>
      </w:r>
      <w:r>
        <w:rPr>
          <w:sz w:val="28"/>
          <w:szCs w:val="28"/>
          <w:lang w:val="kk-KZ"/>
        </w:rPr>
        <w:t>ерд</w:t>
      </w:r>
      <w:r w:rsidRPr="009E1246">
        <w:rPr>
          <w:sz w:val="28"/>
          <w:szCs w:val="28"/>
          <w:lang w:val="kk-KZ"/>
        </w:rPr>
        <w:t>ің әртүрлі параметрлерін</w:t>
      </w:r>
      <w:r>
        <w:rPr>
          <w:sz w:val="28"/>
          <w:szCs w:val="28"/>
          <w:lang w:val="kk-KZ"/>
        </w:rPr>
        <w:t>де</w:t>
      </w:r>
      <w:r w:rsidRPr="009E1246">
        <w:rPr>
          <w:sz w:val="28"/>
          <w:szCs w:val="28"/>
          <w:lang w:val="kk-KZ"/>
        </w:rPr>
        <w:t xml:space="preserve"> ультрадыбыстың қатысуымен теріні боя</w:t>
      </w:r>
      <w:r>
        <w:rPr>
          <w:sz w:val="28"/>
          <w:szCs w:val="28"/>
          <w:lang w:val="kk-KZ"/>
        </w:rPr>
        <w:t>п, б</w:t>
      </w:r>
      <w:r w:rsidRPr="009E1246">
        <w:rPr>
          <w:sz w:val="28"/>
          <w:szCs w:val="28"/>
          <w:lang w:val="kk-KZ"/>
        </w:rPr>
        <w:t xml:space="preserve">оялған </w:t>
      </w:r>
      <w:r>
        <w:rPr>
          <w:sz w:val="28"/>
          <w:szCs w:val="28"/>
          <w:lang w:val="kk-KZ"/>
        </w:rPr>
        <w:t xml:space="preserve">былғары </w:t>
      </w:r>
      <w:r w:rsidRPr="009E1246">
        <w:rPr>
          <w:sz w:val="28"/>
          <w:szCs w:val="28"/>
          <w:lang w:val="kk-KZ"/>
        </w:rPr>
        <w:t xml:space="preserve">сканерлеуші электронды микроскопия (СЭМ), фотомикрографиялық талдау, термогравиметриялық талдау (ТГА), дифференциалды сканерлеуші калориметрия (ДСК) және т. б. арқылы </w:t>
      </w:r>
      <w:r>
        <w:rPr>
          <w:sz w:val="28"/>
          <w:szCs w:val="28"/>
          <w:lang w:val="kk-KZ"/>
        </w:rPr>
        <w:t xml:space="preserve">зерттелгенде, </w:t>
      </w:r>
      <w:r w:rsidRPr="009E1246">
        <w:rPr>
          <w:sz w:val="28"/>
          <w:szCs w:val="28"/>
          <w:lang w:val="kk-KZ"/>
        </w:rPr>
        <w:t xml:space="preserve"> </w:t>
      </w:r>
      <w:r>
        <w:rPr>
          <w:sz w:val="28"/>
          <w:szCs w:val="28"/>
          <w:lang w:val="kk-KZ"/>
        </w:rPr>
        <w:t>б</w:t>
      </w:r>
      <w:r w:rsidRPr="009E1246">
        <w:rPr>
          <w:sz w:val="28"/>
          <w:szCs w:val="28"/>
          <w:lang w:val="kk-KZ"/>
        </w:rPr>
        <w:t>ояудың пайыздық шығыны, бояудың сіңуі, бояудың енуі және диффузия коэффициенті ультрадыбыстық болмаған кезде бояу көрсеткіштерімен салыстырғанда ультрадыбыстың қатысуымен айтарлықтай жоғарылағаны байқал</w:t>
      </w:r>
      <w:r>
        <w:rPr>
          <w:sz w:val="28"/>
          <w:szCs w:val="28"/>
          <w:lang w:val="kk-KZ"/>
        </w:rPr>
        <w:t>а</w:t>
      </w:r>
      <w:r w:rsidRPr="009E1246">
        <w:rPr>
          <w:sz w:val="28"/>
          <w:szCs w:val="28"/>
          <w:lang w:val="kk-KZ"/>
        </w:rPr>
        <w:t xml:space="preserve">ды. Сонымен қатар, боялған терінің физикалық қасиеттері де зерттелді. Ультрадыбыстың қатысуымен боялған </w:t>
      </w:r>
      <w:r>
        <w:rPr>
          <w:sz w:val="28"/>
          <w:szCs w:val="28"/>
          <w:lang w:val="kk-KZ"/>
        </w:rPr>
        <w:t>материалдың</w:t>
      </w:r>
      <w:r w:rsidRPr="009E1246">
        <w:rPr>
          <w:sz w:val="28"/>
          <w:szCs w:val="28"/>
          <w:lang w:val="kk-KZ"/>
        </w:rPr>
        <w:t xml:space="preserve"> </w:t>
      </w:r>
      <w:r w:rsidR="009B33CF">
        <w:rPr>
          <w:sz w:val="28"/>
          <w:szCs w:val="28"/>
          <w:lang w:val="kk-KZ"/>
        </w:rPr>
        <w:t>сүртуге</w:t>
      </w:r>
      <w:r w:rsidRPr="009E1246">
        <w:rPr>
          <w:sz w:val="28"/>
          <w:szCs w:val="28"/>
          <w:lang w:val="kk-KZ"/>
        </w:rPr>
        <w:t xml:space="preserve"> төзімділігі, </w:t>
      </w:r>
      <w:r w:rsidR="00C432DF">
        <w:rPr>
          <w:sz w:val="28"/>
          <w:szCs w:val="28"/>
          <w:lang w:val="kk-KZ"/>
        </w:rPr>
        <w:t>ұзару</w:t>
      </w:r>
      <w:r w:rsidRPr="009E1246">
        <w:rPr>
          <w:sz w:val="28"/>
          <w:szCs w:val="28"/>
          <w:lang w:val="kk-KZ"/>
        </w:rPr>
        <w:t xml:space="preserve"> беріктігі және т.б. ультрадыбыссыз теріге қарағанда жоғары болды. Боялған терінің беті мен көлденең қимасының</w:t>
      </w:r>
      <w:r>
        <w:rPr>
          <w:sz w:val="28"/>
          <w:szCs w:val="28"/>
          <w:lang w:val="kk-KZ"/>
        </w:rPr>
        <w:t xml:space="preserve"> СЭМ </w:t>
      </w:r>
      <w:r w:rsidRPr="009E1246">
        <w:rPr>
          <w:sz w:val="28"/>
          <w:szCs w:val="28"/>
          <w:lang w:val="kk-KZ"/>
        </w:rPr>
        <w:t xml:space="preserve"> талдауы ультрадыбыстың талшық құрылымына әсер етпегенін көрсетті. Боялған терінің көлденең қимасының фотомикрографиялық талдауы ультрадыбыстың қатысуымен бояудың терең енуін көрсет</w:t>
      </w:r>
      <w:r>
        <w:rPr>
          <w:sz w:val="28"/>
          <w:szCs w:val="28"/>
          <w:lang w:val="kk-KZ"/>
        </w:rPr>
        <w:t>ед</w:t>
      </w:r>
      <w:r w:rsidRPr="009E1246">
        <w:rPr>
          <w:sz w:val="28"/>
          <w:szCs w:val="28"/>
          <w:lang w:val="kk-KZ"/>
        </w:rPr>
        <w:t>і. Демек, пайдаланылған сілті құрамындағы бояғыштың мөлшері азайып, қоршаған ортаның ластануын азайт</w:t>
      </w:r>
      <w:r>
        <w:rPr>
          <w:sz w:val="28"/>
          <w:szCs w:val="28"/>
          <w:lang w:val="kk-KZ"/>
        </w:rPr>
        <w:t>а алады</w:t>
      </w:r>
      <w:r w:rsidR="001B15E2">
        <w:rPr>
          <w:sz w:val="28"/>
          <w:szCs w:val="28"/>
          <w:lang w:val="kk-KZ"/>
        </w:rPr>
        <w:t xml:space="preserve"> </w:t>
      </w:r>
      <w:r w:rsidRPr="003774AD">
        <w:rPr>
          <w:sz w:val="28"/>
          <w:szCs w:val="28"/>
          <w:lang w:val="kk-KZ"/>
        </w:rPr>
        <w:t>[</w:t>
      </w:r>
      <w:r>
        <w:rPr>
          <w:sz w:val="28"/>
          <w:szCs w:val="28"/>
          <w:lang w:val="kk-KZ"/>
        </w:rPr>
        <w:t>9</w:t>
      </w:r>
      <w:r w:rsidRPr="009A11E9">
        <w:rPr>
          <w:sz w:val="28"/>
          <w:szCs w:val="28"/>
          <w:lang w:val="kk-KZ"/>
        </w:rPr>
        <w:t>2</w:t>
      </w:r>
      <w:r w:rsidRPr="003774AD">
        <w:rPr>
          <w:sz w:val="28"/>
          <w:szCs w:val="28"/>
          <w:lang w:val="kk-KZ"/>
        </w:rPr>
        <w:t>].</w:t>
      </w:r>
    </w:p>
    <w:p w:rsidR="00815C63" w:rsidRPr="003774AD" w:rsidRDefault="00815C63" w:rsidP="00815C63">
      <w:pPr>
        <w:ind w:firstLine="709"/>
        <w:jc w:val="both"/>
        <w:rPr>
          <w:sz w:val="28"/>
          <w:szCs w:val="28"/>
          <w:lang w:val="kk-KZ"/>
        </w:rPr>
      </w:pPr>
      <w:r w:rsidRPr="003774AD">
        <w:rPr>
          <w:sz w:val="28"/>
          <w:szCs w:val="28"/>
          <w:lang w:val="kk-KZ"/>
        </w:rPr>
        <w:t xml:space="preserve">Соңғы жылдары </w:t>
      </w:r>
      <w:r>
        <w:rPr>
          <w:sz w:val="28"/>
          <w:szCs w:val="28"/>
          <w:lang w:val="kk-KZ"/>
        </w:rPr>
        <w:t xml:space="preserve"> </w:t>
      </w:r>
      <w:r w:rsidRPr="003774AD">
        <w:rPr>
          <w:sz w:val="28"/>
          <w:szCs w:val="28"/>
          <w:lang w:val="kk-KZ"/>
        </w:rPr>
        <w:t xml:space="preserve"> </w:t>
      </w:r>
      <w:bookmarkStart w:id="42" w:name="_Hlk167246420"/>
      <w:r w:rsidRPr="003774AD">
        <w:rPr>
          <w:sz w:val="28"/>
          <w:szCs w:val="28"/>
          <w:lang w:val="kk-KZ"/>
        </w:rPr>
        <w:t>бояу процесінде табиғи бояғыштарды қолдануға қызығушылық артты. Соңғы зерттеулер</w:t>
      </w:r>
      <w:r>
        <w:rPr>
          <w:sz w:val="28"/>
          <w:szCs w:val="28"/>
          <w:lang w:val="kk-KZ"/>
        </w:rPr>
        <w:t>де</w:t>
      </w:r>
      <w:r w:rsidRPr="003774AD">
        <w:rPr>
          <w:sz w:val="28"/>
          <w:szCs w:val="28"/>
          <w:lang w:val="kk-KZ"/>
        </w:rPr>
        <w:t xml:space="preserve"> табиғи бояғыштардың бояғыш қасиеттерінен басқа, талшықтарды қорғауға көмектесетін жақсы </w:t>
      </w:r>
      <w:r>
        <w:rPr>
          <w:sz w:val="28"/>
          <w:szCs w:val="28"/>
          <w:lang w:val="kk-KZ"/>
        </w:rPr>
        <w:t xml:space="preserve">қорғаныштық </w:t>
      </w:r>
      <w:r w:rsidRPr="003774AD">
        <w:rPr>
          <w:sz w:val="28"/>
          <w:szCs w:val="28"/>
          <w:lang w:val="kk-KZ"/>
        </w:rPr>
        <w:t>әсері</w:t>
      </w:r>
      <w:r>
        <w:rPr>
          <w:sz w:val="28"/>
          <w:szCs w:val="28"/>
          <w:lang w:val="kk-KZ"/>
        </w:rPr>
        <w:t>нің</w:t>
      </w:r>
      <w:r w:rsidRPr="003774AD">
        <w:rPr>
          <w:sz w:val="28"/>
          <w:szCs w:val="28"/>
          <w:lang w:val="kk-KZ"/>
        </w:rPr>
        <w:t xml:space="preserve"> бар</w:t>
      </w:r>
      <w:r>
        <w:rPr>
          <w:sz w:val="28"/>
          <w:szCs w:val="28"/>
          <w:lang w:val="kk-KZ"/>
        </w:rPr>
        <w:t xml:space="preserve"> болуына </w:t>
      </w:r>
      <w:r w:rsidRPr="003774AD">
        <w:rPr>
          <w:sz w:val="28"/>
          <w:szCs w:val="28"/>
          <w:lang w:val="kk-KZ"/>
        </w:rPr>
        <w:t xml:space="preserve"> </w:t>
      </w:r>
      <w:r>
        <w:rPr>
          <w:sz w:val="28"/>
          <w:szCs w:val="28"/>
          <w:lang w:val="kk-KZ"/>
        </w:rPr>
        <w:t xml:space="preserve">байланысты </w:t>
      </w:r>
      <w:r w:rsidRPr="003774AD">
        <w:rPr>
          <w:sz w:val="28"/>
          <w:szCs w:val="28"/>
          <w:lang w:val="kk-KZ"/>
        </w:rPr>
        <w:t>мамандардың назарын аудар</w:t>
      </w:r>
      <w:r>
        <w:rPr>
          <w:sz w:val="28"/>
          <w:szCs w:val="28"/>
          <w:lang w:val="kk-KZ"/>
        </w:rPr>
        <w:t>ған жағдайлар көрсетілді</w:t>
      </w:r>
      <w:r w:rsidR="001B15E2">
        <w:rPr>
          <w:sz w:val="28"/>
          <w:szCs w:val="28"/>
          <w:lang w:val="kk-KZ"/>
        </w:rPr>
        <w:t xml:space="preserve"> </w:t>
      </w:r>
      <w:bookmarkEnd w:id="42"/>
      <w:r w:rsidRPr="003774AD">
        <w:rPr>
          <w:sz w:val="28"/>
          <w:szCs w:val="28"/>
          <w:lang w:val="kk-KZ"/>
        </w:rPr>
        <w:t>[</w:t>
      </w:r>
      <w:r>
        <w:rPr>
          <w:sz w:val="28"/>
          <w:szCs w:val="28"/>
          <w:lang w:val="kk-KZ"/>
        </w:rPr>
        <w:t>9</w:t>
      </w:r>
      <w:r w:rsidRPr="009A11E9">
        <w:rPr>
          <w:sz w:val="28"/>
          <w:szCs w:val="28"/>
          <w:lang w:val="kk-KZ"/>
        </w:rPr>
        <w:t>3</w:t>
      </w:r>
      <w:r w:rsidRPr="003774AD">
        <w:rPr>
          <w:sz w:val="28"/>
          <w:szCs w:val="28"/>
          <w:lang w:val="kk-KZ"/>
        </w:rPr>
        <w:t>]. Бояғыш ретінде қолданылатын</w:t>
      </w:r>
      <w:r>
        <w:rPr>
          <w:sz w:val="28"/>
          <w:szCs w:val="28"/>
          <w:lang w:val="kk-KZ"/>
        </w:rPr>
        <w:t xml:space="preserve"> грек</w:t>
      </w:r>
      <w:r w:rsidRPr="003774AD">
        <w:rPr>
          <w:sz w:val="28"/>
          <w:szCs w:val="28"/>
          <w:lang w:val="kk-KZ"/>
        </w:rPr>
        <w:t xml:space="preserve"> жаңғақ қабығы </w:t>
      </w:r>
      <w:r>
        <w:rPr>
          <w:sz w:val="28"/>
          <w:szCs w:val="28"/>
          <w:lang w:val="kk-KZ"/>
        </w:rPr>
        <w:t xml:space="preserve">барлық </w:t>
      </w:r>
      <w:r w:rsidRPr="003774AD">
        <w:rPr>
          <w:sz w:val="28"/>
          <w:szCs w:val="28"/>
          <w:lang w:val="kk-KZ"/>
        </w:rPr>
        <w:t xml:space="preserve">жаңғақ </w:t>
      </w:r>
      <w:r>
        <w:rPr>
          <w:sz w:val="28"/>
          <w:szCs w:val="28"/>
          <w:lang w:val="kk-KZ"/>
        </w:rPr>
        <w:t xml:space="preserve">тұқымдастар </w:t>
      </w:r>
      <w:r w:rsidRPr="003774AD">
        <w:rPr>
          <w:sz w:val="28"/>
          <w:szCs w:val="28"/>
          <w:lang w:val="kk-KZ"/>
        </w:rPr>
        <w:t>қабығының тобына, жоғары еритін заттар класына жатады. Оның бактерияға қарсы қасиеттері бар.</w:t>
      </w:r>
    </w:p>
    <w:p w:rsidR="00815C63" w:rsidRPr="006A31BC" w:rsidRDefault="00815C63" w:rsidP="00815C63">
      <w:pPr>
        <w:ind w:firstLine="709"/>
        <w:jc w:val="both"/>
        <w:rPr>
          <w:sz w:val="28"/>
          <w:szCs w:val="28"/>
          <w:lang w:val="kk-KZ"/>
        </w:rPr>
      </w:pPr>
      <w:r w:rsidRPr="006A31BC">
        <w:rPr>
          <w:sz w:val="28"/>
          <w:szCs w:val="28"/>
          <w:lang w:val="kk-KZ"/>
        </w:rPr>
        <w:t>Грек жаңғағы қабығының құрамында бояғыш заттар да бар. Бұны бір жүйеде қалыптастыра отырып тері өңдеу саласында да қолдануға болады</w:t>
      </w:r>
      <w:r w:rsidR="001B15E2">
        <w:rPr>
          <w:sz w:val="28"/>
          <w:szCs w:val="28"/>
          <w:vertAlign w:val="superscript"/>
          <w:lang w:val="kk-KZ"/>
        </w:rPr>
        <w:t xml:space="preserve"> </w:t>
      </w:r>
      <w:r w:rsidRPr="00D301D1">
        <w:rPr>
          <w:sz w:val="28"/>
          <w:szCs w:val="28"/>
          <w:lang w:val="kk-KZ"/>
        </w:rPr>
        <w:t>[</w:t>
      </w:r>
      <w:r>
        <w:rPr>
          <w:sz w:val="28"/>
          <w:szCs w:val="28"/>
          <w:lang w:val="kk-KZ"/>
        </w:rPr>
        <w:t>9</w:t>
      </w:r>
      <w:r w:rsidRPr="009A11E9">
        <w:rPr>
          <w:sz w:val="28"/>
          <w:szCs w:val="28"/>
          <w:lang w:val="kk-KZ"/>
        </w:rPr>
        <w:t>4</w:t>
      </w:r>
      <w:r w:rsidRPr="00D301D1">
        <w:rPr>
          <w:sz w:val="28"/>
          <w:szCs w:val="28"/>
          <w:lang w:val="kk-KZ"/>
        </w:rPr>
        <w:t xml:space="preserve">]. </w:t>
      </w:r>
      <w:r w:rsidRPr="00D301D1">
        <w:rPr>
          <w:sz w:val="28"/>
          <w:szCs w:val="28"/>
          <w:vertAlign w:val="superscript"/>
          <w:lang w:val="kk-KZ"/>
        </w:rPr>
        <w:t xml:space="preserve"> </w:t>
      </w:r>
    </w:p>
    <w:p w:rsidR="00815C63" w:rsidRDefault="00815C63" w:rsidP="00815C63">
      <w:pPr>
        <w:jc w:val="both"/>
        <w:rPr>
          <w:sz w:val="28"/>
          <w:szCs w:val="28"/>
          <w:lang w:val="kk-KZ"/>
        </w:rPr>
      </w:pPr>
      <w:r w:rsidRPr="00A27263">
        <w:rPr>
          <w:sz w:val="28"/>
          <w:szCs w:val="28"/>
          <w:lang w:val="kk-KZ"/>
        </w:rPr>
        <w:lastRenderedPageBreak/>
        <w:t xml:space="preserve">Қазіргі уақытта синтетикалық заттардың орнына табиғи заттарды қолдануға деген көзқарас артып келеді. </w:t>
      </w:r>
    </w:p>
    <w:p w:rsidR="00815C63" w:rsidRPr="004F7C5D" w:rsidRDefault="009E7A71" w:rsidP="00C05998">
      <w:pPr>
        <w:ind w:firstLine="709"/>
        <w:jc w:val="both"/>
        <w:rPr>
          <w:sz w:val="20"/>
          <w:szCs w:val="20"/>
          <w:lang w:val="kk-KZ"/>
        </w:rPr>
      </w:pPr>
      <w:r w:rsidRPr="00A27263">
        <w:rPr>
          <w:sz w:val="28"/>
          <w:szCs w:val="28"/>
          <w:lang w:val="kk-KZ"/>
        </w:rPr>
        <w:t>Синтетикалық материалдар мен бұйымдар табиғи заттармен салыстырғанда күрделірек болғандықтан, олардың табиғи циклін аяқтауға көп уақыт кетеді, бұл қоршаған ортаның айтарлықтай ластануына әкеледі.</w:t>
      </w:r>
      <w:r>
        <w:rPr>
          <w:sz w:val="28"/>
          <w:szCs w:val="28"/>
          <w:lang w:val="kk-KZ"/>
        </w:rPr>
        <w:t xml:space="preserve"> </w:t>
      </w:r>
      <w:r w:rsidRPr="00A27263">
        <w:rPr>
          <w:sz w:val="28"/>
          <w:szCs w:val="28"/>
          <w:lang w:val="kk-KZ"/>
        </w:rPr>
        <w:t>Жасыл және қоңыр жаңғақ қабықтары, олар тек құнды дақылдар ғана емес, сонымен қатар сирек қолданылатын жаңғақ өндірісінің жанама өнімдері болып табылады</w:t>
      </w:r>
      <w:r>
        <w:rPr>
          <w:sz w:val="28"/>
          <w:szCs w:val="28"/>
          <w:lang w:val="kk-KZ"/>
        </w:rPr>
        <w:t xml:space="preserve">. </w:t>
      </w:r>
    </w:p>
    <w:p w:rsidR="00815C63" w:rsidRDefault="00815C63" w:rsidP="00815C63">
      <w:pPr>
        <w:ind w:firstLine="709"/>
        <w:jc w:val="both"/>
        <w:rPr>
          <w:sz w:val="28"/>
          <w:szCs w:val="28"/>
          <w:lang w:val="kk-KZ"/>
        </w:rPr>
      </w:pPr>
      <w:r w:rsidRPr="00A27263">
        <w:rPr>
          <w:sz w:val="28"/>
          <w:szCs w:val="28"/>
          <w:lang w:val="kk-KZ"/>
        </w:rPr>
        <w:t>Осылайша, қабықты бояғыш көзі ретінде пайдалану жаңғақ</w:t>
      </w:r>
      <w:r>
        <w:rPr>
          <w:sz w:val="28"/>
          <w:szCs w:val="28"/>
          <w:lang w:val="kk-KZ"/>
        </w:rPr>
        <w:t>тың</w:t>
      </w:r>
      <w:r w:rsidRPr="00A27263">
        <w:rPr>
          <w:sz w:val="28"/>
          <w:szCs w:val="28"/>
          <w:lang w:val="kk-KZ"/>
        </w:rPr>
        <w:t xml:space="preserve"> құндылығын арттырады, сонымен қатар көп мөлшерде өндірілетін жанама өнімді жоюды қамтамасыз етеді. </w:t>
      </w:r>
    </w:p>
    <w:p w:rsidR="00815C63" w:rsidRDefault="00815C63" w:rsidP="00815C63">
      <w:pPr>
        <w:ind w:firstLine="709"/>
        <w:jc w:val="both"/>
        <w:rPr>
          <w:sz w:val="28"/>
          <w:szCs w:val="28"/>
          <w:lang w:val="kk-KZ"/>
        </w:rPr>
      </w:pPr>
      <w:r w:rsidRPr="003774AD">
        <w:rPr>
          <w:sz w:val="28"/>
          <w:szCs w:val="28"/>
          <w:lang w:val="kk-KZ"/>
        </w:rPr>
        <w:t xml:space="preserve">Табиғи бояғыштар синтетикалық бояғыштармен салыстырғанда негізінен экологиялық таза, жаңартылатын, биологиялық ыдырайтын, аз уытты және аллергенді емес </w:t>
      </w:r>
      <w:r>
        <w:rPr>
          <w:sz w:val="28"/>
          <w:szCs w:val="28"/>
          <w:lang w:val="kk-KZ"/>
        </w:rPr>
        <w:t>заттар болып саналады</w:t>
      </w:r>
      <w:r w:rsidR="001B15E2">
        <w:rPr>
          <w:sz w:val="28"/>
          <w:szCs w:val="28"/>
          <w:lang w:val="kk-KZ"/>
        </w:rPr>
        <w:t xml:space="preserve"> </w:t>
      </w:r>
      <w:r w:rsidRPr="003774AD">
        <w:rPr>
          <w:sz w:val="28"/>
          <w:szCs w:val="28"/>
          <w:lang w:val="kk-KZ"/>
        </w:rPr>
        <w:t>[</w:t>
      </w:r>
      <w:r>
        <w:rPr>
          <w:sz w:val="28"/>
          <w:szCs w:val="28"/>
          <w:lang w:val="kk-KZ"/>
        </w:rPr>
        <w:t>9</w:t>
      </w:r>
      <w:r w:rsidRPr="009A11E9">
        <w:rPr>
          <w:sz w:val="28"/>
          <w:szCs w:val="28"/>
          <w:lang w:val="kk-KZ"/>
        </w:rPr>
        <w:t>5</w:t>
      </w:r>
      <w:r w:rsidRPr="003774AD">
        <w:rPr>
          <w:sz w:val="28"/>
          <w:szCs w:val="28"/>
          <w:lang w:val="kk-KZ"/>
        </w:rPr>
        <w:t>]</w:t>
      </w:r>
      <w:r>
        <w:rPr>
          <w:sz w:val="28"/>
          <w:szCs w:val="28"/>
          <w:lang w:val="kk-KZ"/>
        </w:rPr>
        <w:t>.</w:t>
      </w:r>
    </w:p>
    <w:p w:rsidR="00815C63" w:rsidRDefault="00815C63" w:rsidP="00815C63">
      <w:pPr>
        <w:ind w:firstLine="567"/>
        <w:jc w:val="both"/>
        <w:rPr>
          <w:sz w:val="28"/>
          <w:szCs w:val="28"/>
          <w:lang w:val="kk-KZ"/>
        </w:rPr>
      </w:pPr>
      <w:r>
        <w:rPr>
          <w:sz w:val="28"/>
          <w:szCs w:val="28"/>
          <w:lang w:val="kk-KZ"/>
        </w:rPr>
        <w:t xml:space="preserve">Аталған қасиетке ие </w:t>
      </w:r>
      <w:r w:rsidR="009E7A71">
        <w:rPr>
          <w:sz w:val="28"/>
          <w:szCs w:val="28"/>
          <w:lang w:val="kk-KZ"/>
        </w:rPr>
        <w:t>көптеген</w:t>
      </w:r>
      <w:r>
        <w:rPr>
          <w:sz w:val="28"/>
          <w:szCs w:val="28"/>
          <w:lang w:val="kk-KZ"/>
        </w:rPr>
        <w:t xml:space="preserve"> өсімдік түрлері</w:t>
      </w:r>
      <w:r w:rsidR="009E7A71">
        <w:rPr>
          <w:sz w:val="28"/>
          <w:szCs w:val="28"/>
          <w:lang w:val="kk-KZ"/>
        </w:rPr>
        <w:t xml:space="preserve"> бар</w:t>
      </w:r>
      <w:r>
        <w:rPr>
          <w:sz w:val="28"/>
          <w:szCs w:val="28"/>
          <w:lang w:val="kk-KZ"/>
        </w:rPr>
        <w:t xml:space="preserve">. </w:t>
      </w:r>
      <w:r w:rsidR="009E7A71" w:rsidRPr="003774AD">
        <w:rPr>
          <w:sz w:val="28"/>
          <w:szCs w:val="28"/>
          <w:lang w:val="kk-KZ"/>
        </w:rPr>
        <w:t>Дегенмен, табиғи бояғыштарды пайдаланудың кейбір кемшіліктері бар, мысалы, өсімдік шикізатының көп мөлшерін пайдалану қажеттілігі, синтетикалық материалдарды бояудағы шектеулі жетістік, морданттарды пайдалану қажеттілігі және жарыққа төзімділіктің нашарлығы</w:t>
      </w:r>
      <w:r w:rsidR="009E7A71">
        <w:rPr>
          <w:sz w:val="28"/>
          <w:szCs w:val="28"/>
          <w:lang w:val="kk-KZ"/>
        </w:rPr>
        <w:t>н атап көрсетуге болады</w:t>
      </w:r>
      <w:r w:rsidR="001B15E2">
        <w:rPr>
          <w:sz w:val="28"/>
          <w:szCs w:val="28"/>
          <w:lang w:val="kk-KZ"/>
        </w:rPr>
        <w:t xml:space="preserve"> </w:t>
      </w:r>
      <w:r w:rsidR="009E7A71" w:rsidRPr="003774AD">
        <w:rPr>
          <w:sz w:val="28"/>
          <w:szCs w:val="28"/>
          <w:lang w:val="kk-KZ"/>
        </w:rPr>
        <w:t>[</w:t>
      </w:r>
      <w:r w:rsidR="009E7A71">
        <w:rPr>
          <w:sz w:val="28"/>
          <w:szCs w:val="28"/>
          <w:lang w:val="kk-KZ"/>
        </w:rPr>
        <w:t>9</w:t>
      </w:r>
      <w:r w:rsidR="009E7A71" w:rsidRPr="009A11E9">
        <w:rPr>
          <w:sz w:val="28"/>
          <w:szCs w:val="28"/>
          <w:lang w:val="kk-KZ"/>
        </w:rPr>
        <w:t>6</w:t>
      </w:r>
      <w:r w:rsidR="009E7A71" w:rsidRPr="003774AD">
        <w:rPr>
          <w:sz w:val="28"/>
          <w:szCs w:val="28"/>
          <w:lang w:val="kk-KZ"/>
        </w:rPr>
        <w:t>].</w:t>
      </w:r>
      <w:r w:rsidR="009E7A71">
        <w:rPr>
          <w:sz w:val="28"/>
          <w:szCs w:val="28"/>
          <w:lang w:val="kk-KZ"/>
        </w:rPr>
        <w:t xml:space="preserve"> Әдетте, өсімдік қалдықтарын илеу жұмыстарында қолданады. </w:t>
      </w:r>
      <w:r w:rsidR="009E7A71" w:rsidRPr="003774AD">
        <w:rPr>
          <w:sz w:val="28"/>
          <w:szCs w:val="28"/>
          <w:lang w:val="kk-KZ"/>
        </w:rPr>
        <w:t xml:space="preserve"> </w:t>
      </w:r>
    </w:p>
    <w:p w:rsidR="00815C63" w:rsidRPr="003774AD" w:rsidRDefault="00815C63" w:rsidP="00815C63">
      <w:pPr>
        <w:tabs>
          <w:tab w:val="left" w:pos="709"/>
        </w:tabs>
        <w:ind w:firstLine="567"/>
        <w:jc w:val="both"/>
        <w:rPr>
          <w:sz w:val="28"/>
          <w:szCs w:val="28"/>
          <w:lang w:val="kk-KZ"/>
        </w:rPr>
      </w:pPr>
      <w:r>
        <w:rPr>
          <w:sz w:val="28"/>
          <w:szCs w:val="28"/>
          <w:lang w:val="kk-KZ"/>
        </w:rPr>
        <w:t>Б</w:t>
      </w:r>
      <w:r w:rsidRPr="003774AD">
        <w:rPr>
          <w:sz w:val="28"/>
          <w:szCs w:val="28"/>
          <w:lang w:val="kk-KZ"/>
        </w:rPr>
        <w:t xml:space="preserve">ұл зерттеуде </w:t>
      </w:r>
      <w:r>
        <w:rPr>
          <w:sz w:val="28"/>
          <w:szCs w:val="28"/>
          <w:lang w:val="kk-KZ"/>
        </w:rPr>
        <w:t>материалдың</w:t>
      </w:r>
      <w:r w:rsidRPr="003774AD">
        <w:rPr>
          <w:sz w:val="28"/>
          <w:szCs w:val="28"/>
          <w:lang w:val="kk-KZ"/>
        </w:rPr>
        <w:t xml:space="preserve"> түсі жасыл жаңғақ қабығынан және қоңыр жаңғақ қабығынан алынған бояғыштар</w:t>
      </w:r>
      <w:r>
        <w:rPr>
          <w:sz w:val="28"/>
          <w:szCs w:val="28"/>
          <w:lang w:val="kk-KZ"/>
        </w:rPr>
        <w:t>ды қолдану арқылы қол жеткізілді.</w:t>
      </w:r>
      <w:r w:rsidRPr="001137D1">
        <w:rPr>
          <w:sz w:val="28"/>
          <w:szCs w:val="28"/>
          <w:lang w:val="kk-KZ"/>
        </w:rPr>
        <w:t xml:space="preserve"> </w:t>
      </w:r>
      <w:r>
        <w:rPr>
          <w:sz w:val="28"/>
          <w:szCs w:val="28"/>
          <w:lang w:val="kk-KZ"/>
        </w:rPr>
        <w:t>Ж</w:t>
      </w:r>
      <w:r w:rsidRPr="00A27263">
        <w:rPr>
          <w:sz w:val="28"/>
          <w:szCs w:val="28"/>
          <w:lang w:val="kk-KZ"/>
        </w:rPr>
        <w:t>асыл және қоңыр жаңғақ қабығының қалдықтарынан бояғыш алу, осы бояғыштардың сапасын салыстыру және оларды өңделмеген теріге қолдану</w:t>
      </w:r>
      <w:r>
        <w:rPr>
          <w:sz w:val="28"/>
          <w:szCs w:val="28"/>
          <w:lang w:val="kk-KZ"/>
        </w:rPr>
        <w:t xml:space="preserve"> жұмыстары орындалды</w:t>
      </w:r>
      <w:r w:rsidRPr="00A27263">
        <w:rPr>
          <w:sz w:val="28"/>
          <w:szCs w:val="28"/>
          <w:lang w:val="kk-KZ"/>
        </w:rPr>
        <w:t xml:space="preserve">. Химиялық процестерге дейін жаңғақ қабығы диірменде ұнтақталған. Олар ылғалдылықты төмендету үшін пеште кептіріліп, этанол ерітіндісін пайдаланып Оксхлет аппаратында алынды. Содан кейін этанол ерітіндісі буланып, алынған бояғыштар калий алюминий сульфаты (PAS) көмегімен </w:t>
      </w:r>
      <w:r>
        <w:rPr>
          <w:sz w:val="28"/>
          <w:szCs w:val="28"/>
          <w:lang w:val="kk-KZ"/>
        </w:rPr>
        <w:t>дайындалған</w:t>
      </w:r>
      <w:r w:rsidRPr="00A27263">
        <w:rPr>
          <w:sz w:val="28"/>
          <w:szCs w:val="28"/>
          <w:lang w:val="kk-KZ"/>
        </w:rPr>
        <w:t xml:space="preserve">. Бояғыштар TLC және UV-Vis көмегімен талданды, ал боялған </w:t>
      </w:r>
      <w:r>
        <w:rPr>
          <w:sz w:val="28"/>
          <w:szCs w:val="28"/>
          <w:lang w:val="kk-KZ"/>
        </w:rPr>
        <w:t>былғарының</w:t>
      </w:r>
      <w:r w:rsidRPr="00A27263">
        <w:rPr>
          <w:sz w:val="28"/>
          <w:szCs w:val="28"/>
          <w:lang w:val="kk-KZ"/>
        </w:rPr>
        <w:t xml:space="preserve"> түске төзімділік сынағы арқылы т</w:t>
      </w:r>
      <w:r>
        <w:rPr>
          <w:sz w:val="28"/>
          <w:szCs w:val="28"/>
          <w:lang w:val="kk-KZ"/>
        </w:rPr>
        <w:t>ексерілді</w:t>
      </w:r>
      <w:r w:rsidRPr="00A27263">
        <w:rPr>
          <w:sz w:val="28"/>
          <w:szCs w:val="28"/>
          <w:lang w:val="kk-KZ"/>
        </w:rPr>
        <w:t>. Осы зерттеу жаңғақ қабығының қоңыр бояуы, түсі жоғары, жаңғақ қабығының жасыл бояғышымен салыстырғанда өнімділігі, бояғыштың енуі және беріктігі бойынша жақсырақ екенін көрсетті.</w:t>
      </w:r>
      <w:r>
        <w:rPr>
          <w:sz w:val="28"/>
          <w:szCs w:val="28"/>
          <w:lang w:val="kk-KZ"/>
        </w:rPr>
        <w:t xml:space="preserve"> </w:t>
      </w:r>
      <w:r w:rsidRPr="00A27263">
        <w:rPr>
          <w:sz w:val="28"/>
          <w:szCs w:val="28"/>
          <w:lang w:val="kk-KZ"/>
        </w:rPr>
        <w:t xml:space="preserve">Бұл бояғыштарды теріге қолданған кезде </w:t>
      </w:r>
      <w:r>
        <w:rPr>
          <w:sz w:val="28"/>
          <w:szCs w:val="28"/>
          <w:lang w:val="kk-KZ"/>
        </w:rPr>
        <w:t>былғарының түс қанықтылығының артқаны</w:t>
      </w:r>
      <w:r w:rsidRPr="00A27263">
        <w:rPr>
          <w:sz w:val="28"/>
          <w:szCs w:val="28"/>
          <w:lang w:val="kk-KZ"/>
        </w:rPr>
        <w:t xml:space="preserve"> байқалды. Бұл былғары өнеркәсібі үшін қызықты, ерекше және экономикалық құнды</w:t>
      </w:r>
      <w:r>
        <w:rPr>
          <w:sz w:val="28"/>
          <w:szCs w:val="28"/>
          <w:lang w:val="kk-KZ"/>
        </w:rPr>
        <w:t xml:space="preserve"> жұмыстардың бірі</w:t>
      </w:r>
      <w:r w:rsidR="001B15E2">
        <w:rPr>
          <w:sz w:val="28"/>
          <w:szCs w:val="28"/>
          <w:lang w:val="kk-KZ"/>
        </w:rPr>
        <w:t xml:space="preserve"> </w:t>
      </w:r>
      <w:r w:rsidRPr="003774AD">
        <w:rPr>
          <w:sz w:val="28"/>
          <w:szCs w:val="28"/>
          <w:lang w:val="kk-KZ"/>
        </w:rPr>
        <w:t>[</w:t>
      </w:r>
      <w:r>
        <w:rPr>
          <w:sz w:val="28"/>
          <w:szCs w:val="28"/>
          <w:lang w:val="kk-KZ"/>
        </w:rPr>
        <w:t>9</w:t>
      </w:r>
      <w:r w:rsidRPr="009A11E9">
        <w:rPr>
          <w:sz w:val="28"/>
          <w:szCs w:val="28"/>
          <w:lang w:val="kk-KZ"/>
        </w:rPr>
        <w:t>7</w:t>
      </w:r>
      <w:r w:rsidRPr="003774AD">
        <w:rPr>
          <w:sz w:val="28"/>
          <w:szCs w:val="28"/>
          <w:lang w:val="kk-KZ"/>
        </w:rPr>
        <w:t>].</w:t>
      </w:r>
      <w:r>
        <w:rPr>
          <w:sz w:val="28"/>
          <w:szCs w:val="28"/>
          <w:lang w:val="kk-KZ"/>
        </w:rPr>
        <w:t xml:space="preserve"> Бірақ бұл жұмыс илеу барысында орындалды.</w:t>
      </w:r>
    </w:p>
    <w:p w:rsidR="00815C63" w:rsidRPr="006F455A" w:rsidRDefault="00815C63" w:rsidP="00815C63">
      <w:pPr>
        <w:tabs>
          <w:tab w:val="left" w:pos="709"/>
        </w:tabs>
        <w:ind w:firstLine="567"/>
        <w:jc w:val="both"/>
        <w:rPr>
          <w:sz w:val="28"/>
          <w:szCs w:val="28"/>
          <w:lang w:val="kk-KZ"/>
        </w:rPr>
      </w:pPr>
      <w:r>
        <w:rPr>
          <w:sz w:val="28"/>
          <w:szCs w:val="28"/>
          <w:lang w:val="kk-KZ"/>
        </w:rPr>
        <w:t>Мұнан басқа</w:t>
      </w:r>
      <w:r w:rsidRPr="006F455A">
        <w:rPr>
          <w:sz w:val="28"/>
          <w:szCs w:val="28"/>
          <w:lang w:val="kk-KZ"/>
        </w:rPr>
        <w:t xml:space="preserve"> жаңғақ қабығының антиоксиданттық және микробқа қарсы белсенділік қасиеттері бар екендігі анықталды</w:t>
      </w:r>
      <w:r w:rsidR="00C42000">
        <w:rPr>
          <w:sz w:val="28"/>
          <w:szCs w:val="28"/>
          <w:lang w:val="kk-KZ"/>
        </w:rPr>
        <w:t xml:space="preserve">. </w:t>
      </w:r>
      <w:r w:rsidR="00C42000" w:rsidRPr="00C42000">
        <w:rPr>
          <w:sz w:val="28"/>
          <w:szCs w:val="28"/>
          <w:lang w:val="kk-KZ"/>
        </w:rPr>
        <w:t xml:space="preserve"> </w:t>
      </w:r>
      <w:r w:rsidR="00EB0FC9">
        <w:rPr>
          <w:sz w:val="28"/>
          <w:szCs w:val="28"/>
          <w:lang w:val="kk-KZ"/>
        </w:rPr>
        <w:t>Қ</w:t>
      </w:r>
      <w:r w:rsidR="00C42000" w:rsidRPr="006F455A">
        <w:rPr>
          <w:sz w:val="28"/>
          <w:szCs w:val="28"/>
          <w:lang w:val="kk-KZ"/>
        </w:rPr>
        <w:t xml:space="preserve">алған қабығы негізінен ағаш </w:t>
      </w:r>
      <w:r w:rsidR="00EB0FC9">
        <w:rPr>
          <w:sz w:val="28"/>
          <w:szCs w:val="28"/>
          <w:lang w:val="kk-KZ"/>
        </w:rPr>
        <w:t>қағаз шығаратын</w:t>
      </w:r>
      <w:r w:rsidR="00C42000" w:rsidRPr="006F455A">
        <w:rPr>
          <w:sz w:val="28"/>
          <w:szCs w:val="28"/>
          <w:lang w:val="kk-KZ"/>
        </w:rPr>
        <w:t xml:space="preserve"> зауыттарда арзан </w:t>
      </w:r>
      <w:r w:rsidR="00C42000">
        <w:rPr>
          <w:sz w:val="28"/>
          <w:szCs w:val="28"/>
          <w:lang w:val="kk-KZ"/>
        </w:rPr>
        <w:t>шикізат</w:t>
      </w:r>
      <w:r w:rsidR="00C42000" w:rsidRPr="006F455A">
        <w:rPr>
          <w:sz w:val="28"/>
          <w:szCs w:val="28"/>
          <w:lang w:val="kk-KZ"/>
        </w:rPr>
        <w:t xml:space="preserve"> көзі ретінде </w:t>
      </w:r>
      <w:r w:rsidR="00EB0FC9">
        <w:rPr>
          <w:sz w:val="28"/>
          <w:szCs w:val="28"/>
          <w:lang w:val="kk-KZ"/>
        </w:rPr>
        <w:t xml:space="preserve">қолданылады. Кейде қабықтарды өртейді немесе қоқысқа тастайды. </w:t>
      </w:r>
      <w:r w:rsidR="00C42000" w:rsidRPr="00EB0FC9">
        <w:rPr>
          <w:sz w:val="28"/>
          <w:szCs w:val="28"/>
          <w:lang w:val="kk-KZ"/>
        </w:rPr>
        <w:t xml:space="preserve">Қабықты жағу да, полигондарға көму де экологиялық проблемаларға әкелуі мүмкін. </w:t>
      </w:r>
      <w:r w:rsidR="00C42000" w:rsidRPr="008B65E9">
        <w:rPr>
          <w:sz w:val="28"/>
          <w:szCs w:val="28"/>
          <w:lang w:val="kk-KZ"/>
        </w:rPr>
        <w:t xml:space="preserve">Қабықтағы күлдің көптігі және ағаш күліне қарағанда </w:t>
      </w:r>
      <w:r w:rsidR="00C42000">
        <w:rPr>
          <w:sz w:val="28"/>
          <w:szCs w:val="28"/>
          <w:lang w:val="kk-KZ"/>
        </w:rPr>
        <w:t>қабық</w:t>
      </w:r>
      <w:r w:rsidR="00C42000" w:rsidRPr="008B65E9">
        <w:rPr>
          <w:sz w:val="28"/>
          <w:szCs w:val="28"/>
          <w:lang w:val="kk-KZ"/>
        </w:rPr>
        <w:t xml:space="preserve"> күлінің агломерация температурасы төмен </w:t>
      </w:r>
      <w:r w:rsidR="00C42000" w:rsidRPr="008B65E9">
        <w:rPr>
          <w:sz w:val="28"/>
          <w:szCs w:val="28"/>
          <w:lang w:val="kk-KZ"/>
        </w:rPr>
        <w:lastRenderedPageBreak/>
        <w:t xml:space="preserve">болғандықтан, қабықты жағу жану камераларын зақымдауы мүмкін шөгінділердің пайда болуына әкелуі мүмкін </w:t>
      </w:r>
      <w:r w:rsidR="00C42000" w:rsidRPr="003774AD">
        <w:rPr>
          <w:sz w:val="28"/>
          <w:szCs w:val="28"/>
          <w:lang w:val="kk-KZ"/>
        </w:rPr>
        <w:t>[</w:t>
      </w:r>
      <w:r w:rsidR="00C42000">
        <w:rPr>
          <w:sz w:val="28"/>
          <w:szCs w:val="28"/>
          <w:lang w:val="kk-KZ"/>
        </w:rPr>
        <w:t>98</w:t>
      </w:r>
      <w:r w:rsidR="00C42000" w:rsidRPr="003774AD">
        <w:rPr>
          <w:sz w:val="28"/>
          <w:szCs w:val="28"/>
          <w:lang w:val="kk-KZ"/>
        </w:rPr>
        <w:t>]</w:t>
      </w:r>
      <w:r w:rsidR="00C42000" w:rsidRPr="006F455A">
        <w:rPr>
          <w:sz w:val="28"/>
          <w:szCs w:val="28"/>
          <w:lang w:val="kk-KZ"/>
        </w:rPr>
        <w:t>.</w:t>
      </w:r>
    </w:p>
    <w:p w:rsidR="00876FE1" w:rsidRDefault="008F0A1F" w:rsidP="002077DD">
      <w:pPr>
        <w:ind w:firstLine="709"/>
        <w:jc w:val="both"/>
        <w:rPr>
          <w:sz w:val="28"/>
          <w:szCs w:val="28"/>
          <w:lang w:val="kk-KZ"/>
        </w:rPr>
      </w:pPr>
      <w:r w:rsidRPr="008F0A1F">
        <w:rPr>
          <w:sz w:val="28"/>
          <w:szCs w:val="28"/>
          <w:lang w:val="kk-KZ"/>
        </w:rPr>
        <w:t xml:space="preserve">Бүгінгі таңда тұрақтылық тұжырымдамасы былғары өнеркәсібінде, көптеген өнеркәсіптік салалардағы сияқты өте маңызды болды, сондықтан табиғи қосылыстарды химиялық заттарға балама ретінде пайдалану маңызды бола бастады. Көптеген зерттеушілер экологиялық таза былғары өндірісіне қатысты </w:t>
      </w:r>
      <w:r w:rsidR="00C42000">
        <w:rPr>
          <w:sz w:val="28"/>
          <w:szCs w:val="28"/>
          <w:lang w:val="kk-KZ"/>
        </w:rPr>
        <w:t>көптеген</w:t>
      </w:r>
      <w:r w:rsidRPr="008F0A1F">
        <w:rPr>
          <w:sz w:val="28"/>
          <w:szCs w:val="28"/>
          <w:lang w:val="kk-KZ"/>
        </w:rPr>
        <w:t xml:space="preserve"> зерттеулер жүргізуде, сондықтан табиғи өнімдер былғары өндірісінің әртүрлі процестеріне қосылады</w:t>
      </w:r>
      <w:r>
        <w:rPr>
          <w:sz w:val="28"/>
          <w:szCs w:val="28"/>
          <w:lang w:val="kk-KZ"/>
        </w:rPr>
        <w:t>.</w:t>
      </w:r>
      <w:r w:rsidRPr="008F0A1F">
        <w:rPr>
          <w:sz w:val="28"/>
          <w:szCs w:val="28"/>
          <w:lang w:val="kk-KZ"/>
        </w:rPr>
        <w:t xml:space="preserve"> </w:t>
      </w:r>
      <w:r w:rsidR="00876FE1">
        <w:rPr>
          <w:sz w:val="28"/>
          <w:szCs w:val="28"/>
          <w:lang w:val="kk-KZ"/>
        </w:rPr>
        <w:t>Былғары өндірісінде мейлінше экологиялық</w:t>
      </w:r>
      <w:r w:rsidR="005A4746">
        <w:rPr>
          <w:sz w:val="28"/>
          <w:szCs w:val="28"/>
          <w:lang w:val="kk-KZ"/>
        </w:rPr>
        <w:t xml:space="preserve"> және экономикалық</w:t>
      </w:r>
      <w:r w:rsidR="00876FE1">
        <w:rPr>
          <w:sz w:val="28"/>
          <w:szCs w:val="28"/>
          <w:lang w:val="kk-KZ"/>
        </w:rPr>
        <w:t xml:space="preserve"> ахуалды жақсартуға бағытталған табиғи шикізаттар туралы </w:t>
      </w:r>
      <w:r w:rsidR="005A4746">
        <w:rPr>
          <w:sz w:val="28"/>
          <w:szCs w:val="28"/>
          <w:lang w:val="kk-KZ"/>
        </w:rPr>
        <w:t xml:space="preserve">бірнеше </w:t>
      </w:r>
      <w:r w:rsidR="00876FE1">
        <w:rPr>
          <w:sz w:val="28"/>
          <w:szCs w:val="28"/>
          <w:lang w:val="kk-KZ"/>
        </w:rPr>
        <w:t>зерттеулерді тілге тиек етуге болады</w:t>
      </w:r>
      <w:r w:rsidR="001B15E2">
        <w:rPr>
          <w:sz w:val="28"/>
          <w:szCs w:val="28"/>
          <w:lang w:val="kk-KZ"/>
        </w:rPr>
        <w:t xml:space="preserve"> </w:t>
      </w:r>
      <w:r w:rsidR="00876FE1" w:rsidRPr="006F455A">
        <w:rPr>
          <w:sz w:val="28"/>
          <w:szCs w:val="28"/>
          <w:lang w:val="kk-KZ"/>
        </w:rPr>
        <w:t>[</w:t>
      </w:r>
      <w:r w:rsidR="004A3EB6">
        <w:rPr>
          <w:sz w:val="28"/>
          <w:szCs w:val="28"/>
          <w:lang w:val="kk-KZ"/>
        </w:rPr>
        <w:t>9</w:t>
      </w:r>
      <w:r w:rsidR="009A11E9" w:rsidRPr="009A11E9">
        <w:rPr>
          <w:sz w:val="28"/>
          <w:szCs w:val="28"/>
          <w:lang w:val="kk-KZ"/>
        </w:rPr>
        <w:t>9</w:t>
      </w:r>
      <w:r w:rsidR="00876FE1">
        <w:rPr>
          <w:sz w:val="28"/>
          <w:szCs w:val="28"/>
          <w:lang w:val="kk-KZ"/>
        </w:rPr>
        <w:t>-</w:t>
      </w:r>
      <w:r w:rsidR="009A11E9" w:rsidRPr="009A11E9">
        <w:rPr>
          <w:sz w:val="28"/>
          <w:szCs w:val="28"/>
          <w:lang w:val="kk-KZ"/>
        </w:rPr>
        <w:t>101</w:t>
      </w:r>
      <w:r w:rsidR="00876FE1" w:rsidRPr="006F455A">
        <w:rPr>
          <w:sz w:val="28"/>
          <w:szCs w:val="28"/>
          <w:lang w:val="kk-KZ"/>
        </w:rPr>
        <w:t>]</w:t>
      </w:r>
      <w:r w:rsidR="00876FE1">
        <w:rPr>
          <w:sz w:val="28"/>
          <w:szCs w:val="28"/>
          <w:lang w:val="kk-KZ"/>
        </w:rPr>
        <w:t xml:space="preserve">. </w:t>
      </w:r>
    </w:p>
    <w:p w:rsidR="002077DD" w:rsidRPr="002077DD" w:rsidRDefault="00817C11" w:rsidP="002077DD">
      <w:pPr>
        <w:ind w:firstLine="709"/>
        <w:jc w:val="both"/>
        <w:rPr>
          <w:sz w:val="28"/>
          <w:szCs w:val="28"/>
          <w:lang w:val="kk-KZ"/>
        </w:rPr>
      </w:pPr>
      <w:r>
        <w:rPr>
          <w:sz w:val="28"/>
          <w:szCs w:val="28"/>
          <w:lang w:val="kk-KZ"/>
        </w:rPr>
        <w:t>Емен қабығын былғары өндірісінде қолдану үшін зерттелген бірқатар жұмыстар бар</w:t>
      </w:r>
      <w:bookmarkStart w:id="43" w:name="_Hlk160278481"/>
      <w:r w:rsidR="001B15E2">
        <w:rPr>
          <w:sz w:val="28"/>
          <w:szCs w:val="28"/>
          <w:lang w:val="kk-KZ"/>
        </w:rPr>
        <w:t xml:space="preserve"> </w:t>
      </w:r>
      <w:r w:rsidR="00F46219" w:rsidRPr="006F455A">
        <w:rPr>
          <w:sz w:val="28"/>
          <w:szCs w:val="28"/>
          <w:lang w:val="kk-KZ"/>
        </w:rPr>
        <w:t>[</w:t>
      </w:r>
      <w:r w:rsidR="00B048F6">
        <w:rPr>
          <w:sz w:val="28"/>
          <w:szCs w:val="28"/>
          <w:lang w:val="kk-KZ"/>
        </w:rPr>
        <w:t>10</w:t>
      </w:r>
      <w:r w:rsidR="009A11E9" w:rsidRPr="009A11E9">
        <w:rPr>
          <w:sz w:val="28"/>
          <w:szCs w:val="28"/>
          <w:lang w:val="kk-KZ"/>
        </w:rPr>
        <w:t>2</w:t>
      </w:r>
      <w:r w:rsidR="00B048F6">
        <w:rPr>
          <w:sz w:val="28"/>
          <w:szCs w:val="28"/>
          <w:lang w:val="kk-KZ"/>
        </w:rPr>
        <w:t>-10</w:t>
      </w:r>
      <w:r w:rsidR="009A11E9" w:rsidRPr="009A11E9">
        <w:rPr>
          <w:sz w:val="28"/>
          <w:szCs w:val="28"/>
          <w:lang w:val="kk-KZ"/>
        </w:rPr>
        <w:t>6</w:t>
      </w:r>
      <w:r w:rsidR="00F46219" w:rsidRPr="006F455A">
        <w:rPr>
          <w:sz w:val="28"/>
          <w:szCs w:val="28"/>
          <w:lang w:val="kk-KZ"/>
        </w:rPr>
        <w:t>]</w:t>
      </w:r>
      <w:r>
        <w:rPr>
          <w:sz w:val="28"/>
          <w:szCs w:val="28"/>
          <w:lang w:val="kk-KZ"/>
        </w:rPr>
        <w:t>.</w:t>
      </w:r>
      <w:r w:rsidRPr="00817C11">
        <w:rPr>
          <w:sz w:val="28"/>
          <w:szCs w:val="28"/>
          <w:lang w:val="kk-KZ"/>
        </w:rPr>
        <w:t xml:space="preserve"> </w:t>
      </w:r>
      <w:bookmarkEnd w:id="43"/>
    </w:p>
    <w:p w:rsidR="002077DD" w:rsidRPr="002077DD" w:rsidRDefault="002077DD" w:rsidP="002077DD">
      <w:pPr>
        <w:ind w:firstLine="709"/>
        <w:jc w:val="both"/>
        <w:rPr>
          <w:sz w:val="28"/>
          <w:szCs w:val="28"/>
          <w:lang w:val="kk-KZ"/>
        </w:rPr>
      </w:pPr>
      <w:r w:rsidRPr="002077DD">
        <w:rPr>
          <w:sz w:val="28"/>
          <w:szCs w:val="28"/>
          <w:lang w:val="kk-KZ"/>
        </w:rPr>
        <w:t>Қабық сияқты ағаш қалдықтары табиғи антиоксиданттардың маңызды көзі болып табылады</w:t>
      </w:r>
      <w:r w:rsidR="002D61DE" w:rsidRPr="002077DD">
        <w:rPr>
          <w:sz w:val="28"/>
          <w:szCs w:val="28"/>
          <w:lang w:val="kk-KZ"/>
        </w:rPr>
        <w:t>[</w:t>
      </w:r>
      <w:r w:rsidR="00B048F6">
        <w:rPr>
          <w:sz w:val="28"/>
          <w:szCs w:val="28"/>
          <w:lang w:val="kk-KZ"/>
        </w:rPr>
        <w:t>10</w:t>
      </w:r>
      <w:r w:rsidR="009A11E9" w:rsidRPr="009A11E9">
        <w:rPr>
          <w:sz w:val="28"/>
          <w:szCs w:val="28"/>
          <w:lang w:val="kk-KZ"/>
        </w:rPr>
        <w:t>8</w:t>
      </w:r>
      <w:r w:rsidR="002D61DE" w:rsidRPr="002077DD">
        <w:rPr>
          <w:sz w:val="28"/>
          <w:szCs w:val="28"/>
          <w:lang w:val="kk-KZ"/>
        </w:rPr>
        <w:t>]</w:t>
      </w:r>
      <w:r w:rsidRPr="002077DD">
        <w:rPr>
          <w:sz w:val="28"/>
          <w:szCs w:val="28"/>
          <w:lang w:val="kk-KZ"/>
        </w:rPr>
        <w:t xml:space="preserve">. </w:t>
      </w:r>
      <w:r>
        <w:rPr>
          <w:sz w:val="28"/>
          <w:szCs w:val="28"/>
          <w:lang w:val="kk-KZ"/>
        </w:rPr>
        <w:t>Кейбір</w:t>
      </w:r>
      <w:r w:rsidRPr="002077DD">
        <w:rPr>
          <w:sz w:val="28"/>
          <w:szCs w:val="28"/>
          <w:lang w:val="kk-KZ"/>
        </w:rPr>
        <w:t xml:space="preserve"> зерттеу</w:t>
      </w:r>
      <w:r>
        <w:rPr>
          <w:sz w:val="28"/>
          <w:szCs w:val="28"/>
          <w:lang w:val="kk-KZ"/>
        </w:rPr>
        <w:t>лер</w:t>
      </w:r>
      <w:r w:rsidRPr="002077DD">
        <w:rPr>
          <w:sz w:val="28"/>
          <w:szCs w:val="28"/>
          <w:lang w:val="kk-KZ"/>
        </w:rPr>
        <w:t>де полифенолдардың, ауыр металдардың жалпы құрамын және емен қабығының (Quercus robur L.) және қарағайдың (Pinus sylvestris L.) антиоксиданттық қабілетін бағалау</w:t>
      </w:r>
      <w:r w:rsidR="00444255">
        <w:rPr>
          <w:sz w:val="28"/>
          <w:szCs w:val="28"/>
          <w:lang w:val="kk-KZ"/>
        </w:rPr>
        <w:t>ға</w:t>
      </w:r>
      <w:r w:rsidRPr="002077DD">
        <w:rPr>
          <w:sz w:val="28"/>
          <w:szCs w:val="28"/>
          <w:lang w:val="kk-KZ"/>
        </w:rPr>
        <w:t xml:space="preserve"> бол</w:t>
      </w:r>
      <w:r w:rsidR="00444255">
        <w:rPr>
          <w:sz w:val="28"/>
          <w:szCs w:val="28"/>
          <w:lang w:val="kk-KZ"/>
        </w:rPr>
        <w:t>атындығына көз жеткізілді</w:t>
      </w:r>
      <w:r w:rsidRPr="002077DD">
        <w:rPr>
          <w:sz w:val="28"/>
          <w:szCs w:val="28"/>
          <w:lang w:val="kk-KZ"/>
        </w:rPr>
        <w:t xml:space="preserve">. Флавоноидтар мен фенол қышқылдарын анықтау және сандық анықтау HPLC-MS талдау әдісімен жүргізілді. Емен қабығынан фенолдық экстракцияның шығымы қарағай қабығынан жоғары болды, ал қарағай қабығының сығындыларында жалпы флавоноидтардың жоғары мөлшері анықталды. Әдетте, шикі қабықтағы және олардың сығындыларындағы металдардың мөлшері келесі ретпен төмендеді: Zn &gt; Cu &gt; Cr &gt; Pb &gt; Ni &gt; Cd. </w:t>
      </w:r>
      <w:r w:rsidR="009E7A71">
        <w:rPr>
          <w:sz w:val="28"/>
          <w:szCs w:val="28"/>
          <w:lang w:val="kk-KZ"/>
        </w:rPr>
        <w:t>Экстрактілер</w:t>
      </w:r>
      <w:r w:rsidRPr="002077DD">
        <w:rPr>
          <w:sz w:val="28"/>
          <w:szCs w:val="28"/>
          <w:lang w:val="kk-KZ"/>
        </w:rPr>
        <w:t xml:space="preserve"> DPPH· радикалдарын тежеуге және жақсы антиоксиданттық қасиеттерді көрсете отырып, мыс кешенінің құрамын азайтуға қабілетті болды. Оларды </w:t>
      </w:r>
      <w:r w:rsidR="004E04E3">
        <w:rPr>
          <w:sz w:val="28"/>
          <w:szCs w:val="28"/>
          <w:lang w:val="kk-KZ"/>
        </w:rPr>
        <w:t>көптеген өндірістерде қолдануға болады</w:t>
      </w:r>
      <w:r w:rsidR="001B15E2">
        <w:rPr>
          <w:sz w:val="28"/>
          <w:szCs w:val="28"/>
          <w:lang w:val="kk-KZ"/>
        </w:rPr>
        <w:t xml:space="preserve"> </w:t>
      </w:r>
      <w:r w:rsidRPr="002077DD">
        <w:rPr>
          <w:sz w:val="28"/>
          <w:szCs w:val="28"/>
          <w:lang w:val="kk-KZ"/>
        </w:rPr>
        <w:t>[</w:t>
      </w:r>
      <w:r w:rsidR="00641C05">
        <w:rPr>
          <w:sz w:val="28"/>
          <w:szCs w:val="28"/>
          <w:lang w:val="kk-KZ"/>
        </w:rPr>
        <w:t>10</w:t>
      </w:r>
      <w:r w:rsidR="009A11E9" w:rsidRPr="009A11E9">
        <w:rPr>
          <w:sz w:val="28"/>
          <w:szCs w:val="28"/>
          <w:lang w:val="kk-KZ"/>
        </w:rPr>
        <w:t>9</w:t>
      </w:r>
      <w:r w:rsidRPr="002077DD">
        <w:rPr>
          <w:sz w:val="28"/>
          <w:szCs w:val="28"/>
          <w:lang w:val="kk-KZ"/>
        </w:rPr>
        <w:t>].</w:t>
      </w:r>
    </w:p>
    <w:p w:rsidR="00E1703A" w:rsidRDefault="006F455A" w:rsidP="008A09BC">
      <w:pPr>
        <w:tabs>
          <w:tab w:val="left" w:pos="709"/>
        </w:tabs>
        <w:ind w:firstLine="567"/>
        <w:jc w:val="both"/>
        <w:rPr>
          <w:sz w:val="28"/>
          <w:szCs w:val="28"/>
          <w:lang w:val="kk-KZ"/>
        </w:rPr>
      </w:pPr>
      <w:r>
        <w:rPr>
          <w:sz w:val="28"/>
          <w:szCs w:val="28"/>
          <w:lang w:val="kk-KZ"/>
        </w:rPr>
        <w:t>Әлемдік былғары өндірісінде с</w:t>
      </w:r>
      <w:r w:rsidRPr="006F455A">
        <w:rPr>
          <w:sz w:val="28"/>
          <w:szCs w:val="28"/>
          <w:lang w:val="kk-KZ"/>
        </w:rPr>
        <w:t>оңғы кездері синтетикалық бояғыштар табиғи бояғыштар</w:t>
      </w:r>
      <w:r w:rsidR="008A09BC">
        <w:rPr>
          <w:sz w:val="28"/>
          <w:szCs w:val="28"/>
          <w:lang w:val="kk-KZ"/>
        </w:rPr>
        <w:t>мен салыстырғанда</w:t>
      </w:r>
      <w:r w:rsidRPr="006F455A">
        <w:rPr>
          <w:sz w:val="28"/>
          <w:szCs w:val="28"/>
          <w:lang w:val="kk-KZ"/>
        </w:rPr>
        <w:t xml:space="preserve"> кеңінен қолданыла бастады. </w:t>
      </w:r>
      <w:r>
        <w:rPr>
          <w:sz w:val="28"/>
          <w:szCs w:val="28"/>
          <w:lang w:val="kk-KZ"/>
        </w:rPr>
        <w:t>Өйткені</w:t>
      </w:r>
      <w:r w:rsidRPr="006F455A">
        <w:rPr>
          <w:sz w:val="28"/>
          <w:szCs w:val="28"/>
          <w:lang w:val="kk-KZ"/>
        </w:rPr>
        <w:t>, табиғи бояғыштар экологиялық таза және зиянсыз. Азық-түлік, тоқыма, былғары және т.б. технологиялық салаларда экологиялық таза бояғыштарға сұраныстың артуы жағдайында табиғи бояғыштардың әлеуеті жоғары. Оларды өндіру және пайдалану шикізат пен өңдеудің жақсы әдістерін қажет етеді. Бұл табиғи бояғыштарды өсімдік</w:t>
      </w:r>
      <w:r>
        <w:rPr>
          <w:sz w:val="28"/>
          <w:szCs w:val="28"/>
          <w:lang w:val="kk-KZ"/>
        </w:rPr>
        <w:t>тің қалдық</w:t>
      </w:r>
      <w:r w:rsidRPr="006F455A">
        <w:rPr>
          <w:sz w:val="28"/>
          <w:szCs w:val="28"/>
          <w:lang w:val="kk-KZ"/>
        </w:rPr>
        <w:t xml:space="preserve"> материалдарынан </w:t>
      </w:r>
      <w:r>
        <w:rPr>
          <w:sz w:val="28"/>
          <w:szCs w:val="28"/>
          <w:lang w:val="kk-KZ"/>
        </w:rPr>
        <w:t>немесе</w:t>
      </w:r>
      <w:r w:rsidRPr="006F455A">
        <w:rPr>
          <w:sz w:val="28"/>
          <w:szCs w:val="28"/>
          <w:lang w:val="kk-KZ"/>
        </w:rPr>
        <w:t xml:space="preserve"> қабығы</w:t>
      </w:r>
      <w:r>
        <w:rPr>
          <w:sz w:val="28"/>
          <w:szCs w:val="28"/>
          <w:lang w:val="kk-KZ"/>
        </w:rPr>
        <w:t xml:space="preserve">нан және өсімдік тұқымдарынан </w:t>
      </w:r>
      <w:r w:rsidRPr="006F455A">
        <w:rPr>
          <w:sz w:val="28"/>
          <w:szCs w:val="28"/>
          <w:lang w:val="kk-KZ"/>
        </w:rPr>
        <w:t xml:space="preserve">да алуға болады. </w:t>
      </w:r>
    </w:p>
    <w:p w:rsidR="00213F88" w:rsidRPr="00213F88" w:rsidRDefault="008A09BC" w:rsidP="0045684F">
      <w:pPr>
        <w:tabs>
          <w:tab w:val="left" w:pos="709"/>
        </w:tabs>
        <w:ind w:firstLine="567"/>
        <w:jc w:val="both"/>
        <w:rPr>
          <w:sz w:val="28"/>
          <w:szCs w:val="28"/>
          <w:lang w:val="kk-KZ"/>
        </w:rPr>
      </w:pPr>
      <w:r>
        <w:rPr>
          <w:sz w:val="28"/>
          <w:szCs w:val="28"/>
          <w:lang w:val="kk-KZ"/>
        </w:rPr>
        <w:t>А</w:t>
      </w:r>
      <w:r w:rsidRPr="006F455A">
        <w:rPr>
          <w:sz w:val="28"/>
          <w:szCs w:val="28"/>
          <w:lang w:val="kk-KZ"/>
        </w:rPr>
        <w:t>нар қабығы, пияз қабығы, эвкалипт жапырақтары, жаңғақ қабығы, жержаңғақ қабығы, құлпынай, индиго тұқымы, күнбағыс тұқымы</w:t>
      </w:r>
      <w:r>
        <w:rPr>
          <w:sz w:val="28"/>
          <w:szCs w:val="28"/>
          <w:lang w:val="kk-KZ"/>
        </w:rPr>
        <w:t>н илегіштер немесе бояғыштар ретінде өндірісте қолдануға болады.</w:t>
      </w:r>
      <w:r w:rsidRPr="006F455A">
        <w:rPr>
          <w:sz w:val="28"/>
          <w:szCs w:val="28"/>
          <w:lang w:val="kk-KZ"/>
        </w:rPr>
        <w:t xml:space="preserve"> </w:t>
      </w:r>
      <w:r w:rsidR="00213F88" w:rsidRPr="00213F88">
        <w:rPr>
          <w:sz w:val="28"/>
          <w:szCs w:val="28"/>
          <w:lang w:val="kk-KZ"/>
        </w:rPr>
        <w:t xml:space="preserve">Пияз қалдықтарында минералдар көп, өйткені олардың құрамында қоректік заттардың көп бөлігін беретін өсімдіктердің жоғарғы-төменгі </w:t>
      </w:r>
      <w:r w:rsidR="00444255">
        <w:rPr>
          <w:sz w:val="28"/>
          <w:szCs w:val="28"/>
          <w:lang w:val="kk-KZ"/>
        </w:rPr>
        <w:t xml:space="preserve">бөлігі </w:t>
      </w:r>
      <w:r w:rsidR="00213F88" w:rsidRPr="00213F88">
        <w:rPr>
          <w:sz w:val="28"/>
          <w:szCs w:val="28"/>
          <w:lang w:val="kk-KZ"/>
        </w:rPr>
        <w:t>және тамырлары бар. Пияз қалдықтарындағы минералдардың таралуы пияз өсірілетін топырақтағы минералдарға байланысты. Магний, темір, мырыш және марганецтің ең жоғары концентрациясы жоғарыдан төменге қарай, ал калий мен селеннің ең жоғары концентрациясы ішкі</w:t>
      </w:r>
      <w:r w:rsidR="00444255">
        <w:rPr>
          <w:sz w:val="28"/>
          <w:szCs w:val="28"/>
          <w:lang w:val="kk-KZ"/>
        </w:rPr>
        <w:t xml:space="preserve"> жағында кездеседі</w:t>
      </w:r>
      <w:r w:rsidR="001B15E2">
        <w:rPr>
          <w:sz w:val="28"/>
          <w:szCs w:val="28"/>
          <w:lang w:val="kk-KZ"/>
        </w:rPr>
        <w:t xml:space="preserve"> </w:t>
      </w:r>
      <w:r w:rsidR="0011332D" w:rsidRPr="002077DD">
        <w:rPr>
          <w:sz w:val="28"/>
          <w:szCs w:val="28"/>
          <w:lang w:val="kk-KZ"/>
        </w:rPr>
        <w:t>[</w:t>
      </w:r>
      <w:r w:rsidR="00641C05">
        <w:rPr>
          <w:sz w:val="28"/>
          <w:szCs w:val="28"/>
          <w:lang w:val="kk-KZ"/>
        </w:rPr>
        <w:t>1</w:t>
      </w:r>
      <w:r w:rsidR="00E94E21">
        <w:rPr>
          <w:sz w:val="28"/>
          <w:szCs w:val="28"/>
          <w:lang w:val="kk-KZ"/>
        </w:rPr>
        <w:t>1</w:t>
      </w:r>
      <w:r w:rsidR="00E61578" w:rsidRPr="00E61578">
        <w:rPr>
          <w:sz w:val="28"/>
          <w:szCs w:val="28"/>
          <w:lang w:val="kk-KZ"/>
        </w:rPr>
        <w:t>8</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r w:rsidR="00213F88" w:rsidRPr="00213F88">
        <w:rPr>
          <w:sz w:val="28"/>
          <w:szCs w:val="28"/>
          <w:lang w:val="kk-KZ"/>
        </w:rPr>
        <w:t xml:space="preserve"> Сол сияқты, кальцийдің ең жоғары </w:t>
      </w:r>
      <w:r w:rsidR="00213F88" w:rsidRPr="00213F88">
        <w:rPr>
          <w:sz w:val="28"/>
          <w:szCs w:val="28"/>
          <w:lang w:val="kk-KZ"/>
        </w:rPr>
        <w:lastRenderedPageBreak/>
        <w:t xml:space="preserve">концентрациясы қоңыр </w:t>
      </w:r>
      <w:r w:rsidR="00444255">
        <w:rPr>
          <w:sz w:val="28"/>
          <w:szCs w:val="28"/>
          <w:lang w:val="kk-KZ"/>
        </w:rPr>
        <w:t xml:space="preserve">қабықта </w:t>
      </w:r>
      <w:r w:rsidR="00213F88" w:rsidRPr="00213F88">
        <w:rPr>
          <w:sz w:val="28"/>
          <w:szCs w:val="28"/>
          <w:lang w:val="kk-KZ"/>
        </w:rPr>
        <w:t>кездеседі. Пияздағы минералдардың таралуы олардың қозғалғыштығына байланысты болуы мүмкін. Осылайша, темір, кальций және магний сияқты қозғалғыштығы төмен элементтер негізінен пияздың басқа бөліктерінде кездеседі</w:t>
      </w:r>
      <w:r w:rsidR="001B15E2">
        <w:rPr>
          <w:sz w:val="28"/>
          <w:szCs w:val="28"/>
          <w:lang w:val="kk-KZ"/>
        </w:rPr>
        <w:t xml:space="preserve"> </w:t>
      </w:r>
      <w:r w:rsidR="0011332D" w:rsidRPr="002077DD">
        <w:rPr>
          <w:sz w:val="28"/>
          <w:szCs w:val="28"/>
          <w:lang w:val="kk-KZ"/>
        </w:rPr>
        <w:t>[</w:t>
      </w:r>
      <w:r w:rsidR="00641C05">
        <w:rPr>
          <w:sz w:val="28"/>
          <w:szCs w:val="28"/>
          <w:lang w:val="kk-KZ"/>
        </w:rPr>
        <w:t>1</w:t>
      </w:r>
      <w:r w:rsidR="00E94E21">
        <w:rPr>
          <w:sz w:val="28"/>
          <w:szCs w:val="28"/>
          <w:lang w:val="kk-KZ"/>
        </w:rPr>
        <w:t>1</w:t>
      </w:r>
      <w:r w:rsidR="00E61578" w:rsidRPr="00E61578">
        <w:rPr>
          <w:sz w:val="28"/>
          <w:szCs w:val="28"/>
          <w:lang w:val="kk-KZ"/>
        </w:rPr>
        <w:t>9</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r w:rsidR="00213F88" w:rsidRPr="00213F88">
        <w:rPr>
          <w:sz w:val="28"/>
          <w:szCs w:val="28"/>
          <w:lang w:val="kk-KZ"/>
        </w:rPr>
        <w:t xml:space="preserve"> </w:t>
      </w:r>
    </w:p>
    <w:p w:rsidR="00213F88" w:rsidRDefault="00213F88" w:rsidP="00A52132">
      <w:pPr>
        <w:tabs>
          <w:tab w:val="left" w:pos="709"/>
        </w:tabs>
        <w:ind w:firstLine="567"/>
        <w:jc w:val="both"/>
        <w:rPr>
          <w:sz w:val="28"/>
          <w:szCs w:val="28"/>
          <w:lang w:val="kk-KZ"/>
        </w:rPr>
      </w:pPr>
      <w:r w:rsidRPr="00213F88">
        <w:rPr>
          <w:sz w:val="28"/>
          <w:szCs w:val="28"/>
          <w:lang w:val="kk-KZ"/>
        </w:rPr>
        <w:t>Пияздың құрамында қаныққан және қанықпаған май қышқылдары бар және басқа фитохимиялық заттар сияқты оның құрамына сақтау уақыты, сақтау температурасы, генотиптер және басқа факторлар әсер етеді. Пиязда қаныққан май қышқылдарының көп мөлшері бар; дегенмен, қаныққан май қышқылдары қалдықтарда жоғарыдан төменге қарай басым болады. Қанықпаған май қышқылдары басқа бөлікте жоғары мөлшерде кездеседі, бұл жалпы май қышқылдарының 76,79% құрайды. Жоғарғы және төменгі бөліктерде олеин қышқылының ең жоғары пайызы, ал сыртқы бөлігінде ең төменгі пайыз бар. Олеин қышқылы (омега-9) - моноқанықпаған май қышқылы, пияз майында кездесетін маңызды май қышқылдарының бірі. Линол қышқылы мен линолен қышқылы пияз майларында да кездеседі және диетадағы маңызды май қышқылдары ретінде белгілі. Оларды синтетикалық жолмен синтездеу мүмкін емес</w:t>
      </w:r>
      <w:bookmarkStart w:id="44" w:name="_Hlk159771828"/>
      <w:r w:rsidRPr="00213F88">
        <w:rPr>
          <w:sz w:val="28"/>
          <w:szCs w:val="28"/>
          <w:lang w:val="kk-KZ"/>
        </w:rPr>
        <w:t xml:space="preserve"> </w:t>
      </w:r>
      <w:r w:rsidR="0011332D" w:rsidRPr="002077DD">
        <w:rPr>
          <w:sz w:val="28"/>
          <w:szCs w:val="28"/>
          <w:lang w:val="kk-KZ"/>
        </w:rPr>
        <w:t>[</w:t>
      </w:r>
      <w:r w:rsidR="00641C05">
        <w:rPr>
          <w:sz w:val="28"/>
          <w:szCs w:val="28"/>
          <w:lang w:val="kk-KZ"/>
        </w:rPr>
        <w:t>1</w:t>
      </w:r>
      <w:r w:rsidR="00E61578" w:rsidRPr="008D0DA5">
        <w:rPr>
          <w:sz w:val="28"/>
          <w:szCs w:val="28"/>
          <w:lang w:val="kk-KZ"/>
        </w:rPr>
        <w:t>20</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bookmarkEnd w:id="44"/>
    </w:p>
    <w:p w:rsidR="008C0310" w:rsidRDefault="008A09BC" w:rsidP="00A52132">
      <w:pPr>
        <w:tabs>
          <w:tab w:val="left" w:pos="709"/>
        </w:tabs>
        <w:ind w:firstLine="567"/>
        <w:jc w:val="both"/>
        <w:rPr>
          <w:sz w:val="28"/>
          <w:szCs w:val="28"/>
          <w:lang w:val="kk-KZ"/>
        </w:rPr>
      </w:pPr>
      <w:r>
        <w:rPr>
          <w:sz w:val="28"/>
          <w:szCs w:val="28"/>
          <w:lang w:val="kk-KZ"/>
        </w:rPr>
        <w:t>П</w:t>
      </w:r>
      <w:r w:rsidR="008C0310" w:rsidRPr="008C0310">
        <w:rPr>
          <w:sz w:val="28"/>
          <w:szCs w:val="28"/>
          <w:lang w:val="kk-KZ"/>
        </w:rPr>
        <w:t>ияз қабығы</w:t>
      </w:r>
      <w:r>
        <w:rPr>
          <w:sz w:val="28"/>
          <w:szCs w:val="28"/>
          <w:lang w:val="kk-KZ"/>
        </w:rPr>
        <w:t xml:space="preserve">на </w:t>
      </w:r>
      <w:r w:rsidR="008C0310" w:rsidRPr="008C0310">
        <w:rPr>
          <w:sz w:val="28"/>
          <w:szCs w:val="28"/>
          <w:lang w:val="kk-KZ"/>
        </w:rPr>
        <w:t xml:space="preserve"> </w:t>
      </w:r>
      <w:r w:rsidR="0011332D">
        <w:rPr>
          <w:sz w:val="28"/>
          <w:szCs w:val="28"/>
          <w:lang w:val="kk-KZ"/>
        </w:rPr>
        <w:t>басқа заттарды қосу арқылы</w:t>
      </w:r>
      <w:r w:rsidR="008C0310" w:rsidRPr="008C0310">
        <w:rPr>
          <w:sz w:val="28"/>
          <w:szCs w:val="28"/>
          <w:lang w:val="kk-KZ"/>
        </w:rPr>
        <w:t xml:space="preserve"> бояғыш ретінде қолдану нәтижесінде </w:t>
      </w:r>
      <w:r w:rsidR="0011332D">
        <w:rPr>
          <w:sz w:val="28"/>
          <w:szCs w:val="28"/>
          <w:lang w:val="kk-KZ"/>
        </w:rPr>
        <w:t>жақсы</w:t>
      </w:r>
      <w:r w:rsidR="008C0310" w:rsidRPr="008C0310">
        <w:rPr>
          <w:sz w:val="28"/>
          <w:szCs w:val="28"/>
          <w:lang w:val="kk-KZ"/>
        </w:rPr>
        <w:t xml:space="preserve"> түстер пайда болуы мүмкін екендігі дәлелден</w:t>
      </w:r>
      <w:r>
        <w:rPr>
          <w:sz w:val="28"/>
          <w:szCs w:val="28"/>
          <w:lang w:val="kk-KZ"/>
        </w:rPr>
        <w:t>ген</w:t>
      </w:r>
      <w:r w:rsidR="0011332D">
        <w:rPr>
          <w:sz w:val="28"/>
          <w:szCs w:val="28"/>
          <w:lang w:val="kk-KZ"/>
        </w:rPr>
        <w:t xml:space="preserve"> </w:t>
      </w:r>
      <w:r w:rsidR="0011332D" w:rsidRPr="002077DD">
        <w:rPr>
          <w:sz w:val="28"/>
          <w:szCs w:val="28"/>
          <w:lang w:val="kk-KZ"/>
        </w:rPr>
        <w:t>[</w:t>
      </w:r>
      <w:r w:rsidR="0011332D">
        <w:rPr>
          <w:sz w:val="28"/>
          <w:szCs w:val="28"/>
          <w:lang w:val="kk-KZ"/>
        </w:rPr>
        <w:t>1</w:t>
      </w:r>
      <w:r w:rsidR="00E94E21">
        <w:rPr>
          <w:sz w:val="28"/>
          <w:szCs w:val="28"/>
          <w:lang w:val="kk-KZ"/>
        </w:rPr>
        <w:t>2</w:t>
      </w:r>
      <w:r w:rsidR="00E61578" w:rsidRPr="00E61578">
        <w:rPr>
          <w:sz w:val="28"/>
          <w:szCs w:val="28"/>
          <w:lang w:val="kk-KZ"/>
        </w:rPr>
        <w:t>1</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r>
        <w:rPr>
          <w:sz w:val="28"/>
          <w:szCs w:val="28"/>
          <w:lang w:val="kk-KZ"/>
        </w:rPr>
        <w:t>П</w:t>
      </w:r>
      <w:r w:rsidRPr="008C0310">
        <w:rPr>
          <w:sz w:val="28"/>
          <w:szCs w:val="28"/>
          <w:lang w:val="kk-KZ"/>
        </w:rPr>
        <w:t>ияз қабығы бояғыш шикізат ретінде пайдаланылса, ол қолдан жасалған табиғи бояғыштардың балама көзі бола алады</w:t>
      </w:r>
      <w:bookmarkStart w:id="45" w:name="_Hlk159772008"/>
      <w:r w:rsidR="001B15E2">
        <w:rPr>
          <w:sz w:val="28"/>
          <w:szCs w:val="28"/>
          <w:lang w:val="kk-KZ"/>
        </w:rPr>
        <w:t xml:space="preserve"> </w:t>
      </w:r>
      <w:r w:rsidR="0011332D" w:rsidRPr="002077DD">
        <w:rPr>
          <w:sz w:val="28"/>
          <w:szCs w:val="28"/>
          <w:lang w:val="kk-KZ"/>
        </w:rPr>
        <w:t>[</w:t>
      </w:r>
      <w:r w:rsidR="0011332D">
        <w:rPr>
          <w:sz w:val="28"/>
          <w:szCs w:val="28"/>
          <w:lang w:val="kk-KZ"/>
        </w:rPr>
        <w:t>1</w:t>
      </w:r>
      <w:r w:rsidR="00E94E21">
        <w:rPr>
          <w:sz w:val="28"/>
          <w:szCs w:val="28"/>
          <w:lang w:val="kk-KZ"/>
        </w:rPr>
        <w:t>2</w:t>
      </w:r>
      <w:r w:rsidR="00E61578" w:rsidRPr="00E61578">
        <w:rPr>
          <w:sz w:val="28"/>
          <w:szCs w:val="28"/>
          <w:lang w:val="kk-KZ"/>
        </w:rPr>
        <w:t>2</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r w:rsidR="008C0310" w:rsidRPr="008C0310">
        <w:rPr>
          <w:sz w:val="28"/>
          <w:szCs w:val="28"/>
          <w:lang w:val="kk-KZ"/>
        </w:rPr>
        <w:t xml:space="preserve"> </w:t>
      </w:r>
      <w:bookmarkEnd w:id="45"/>
    </w:p>
    <w:p w:rsidR="00444255" w:rsidRDefault="008A09BC" w:rsidP="00A52132">
      <w:pPr>
        <w:tabs>
          <w:tab w:val="left" w:pos="709"/>
        </w:tabs>
        <w:ind w:firstLine="567"/>
        <w:jc w:val="both"/>
        <w:rPr>
          <w:sz w:val="28"/>
          <w:szCs w:val="28"/>
          <w:lang w:val="kk-KZ"/>
        </w:rPr>
      </w:pPr>
      <w:r>
        <w:rPr>
          <w:sz w:val="28"/>
          <w:szCs w:val="28"/>
          <w:lang w:val="kk-KZ"/>
        </w:rPr>
        <w:t>Былғары өндіріс</w:t>
      </w:r>
      <w:r w:rsidR="004E04E3">
        <w:rPr>
          <w:sz w:val="28"/>
          <w:szCs w:val="28"/>
          <w:lang w:val="kk-KZ"/>
        </w:rPr>
        <w:t>і</w:t>
      </w:r>
      <w:r>
        <w:rPr>
          <w:sz w:val="28"/>
          <w:szCs w:val="28"/>
          <w:lang w:val="kk-KZ"/>
        </w:rPr>
        <w:t xml:space="preserve">нде белсендірілген көмірді пайдалануға болады. </w:t>
      </w:r>
      <w:r w:rsidR="008C0310" w:rsidRPr="008C0310">
        <w:rPr>
          <w:sz w:val="28"/>
          <w:szCs w:val="28"/>
          <w:lang w:val="kk-KZ"/>
        </w:rPr>
        <w:t>Белсендірілген көмір</w:t>
      </w:r>
      <w:r w:rsidR="004E04E3">
        <w:rPr>
          <w:sz w:val="28"/>
          <w:szCs w:val="28"/>
          <w:lang w:val="kk-KZ"/>
        </w:rPr>
        <w:t xml:space="preserve"> </w:t>
      </w:r>
      <w:r w:rsidR="008C0310" w:rsidRPr="008C0310">
        <w:rPr>
          <w:sz w:val="28"/>
          <w:szCs w:val="28"/>
          <w:lang w:val="kk-KZ"/>
        </w:rPr>
        <w:t>-</w:t>
      </w:r>
      <w:r w:rsidR="004E04E3">
        <w:rPr>
          <w:sz w:val="28"/>
          <w:szCs w:val="28"/>
          <w:lang w:val="kk-KZ"/>
        </w:rPr>
        <w:t xml:space="preserve"> </w:t>
      </w:r>
      <w:r w:rsidR="008C0310" w:rsidRPr="008C0310">
        <w:rPr>
          <w:sz w:val="28"/>
          <w:szCs w:val="28"/>
          <w:lang w:val="kk-KZ"/>
        </w:rPr>
        <w:t xml:space="preserve">әртүрлі ластаушы заттарды адсорбциялаудың танымал құралы. Дегенмен, оны пайдалану материалдардың жоғары құны мен пайдалану шығындарына байланысты әлі де </w:t>
      </w:r>
      <w:r>
        <w:rPr>
          <w:sz w:val="28"/>
          <w:szCs w:val="28"/>
          <w:lang w:val="kk-KZ"/>
        </w:rPr>
        <w:t>қол жетімсіз</w:t>
      </w:r>
      <w:r w:rsidR="00EA7391">
        <w:rPr>
          <w:sz w:val="28"/>
          <w:szCs w:val="28"/>
          <w:lang w:val="kk-KZ"/>
        </w:rPr>
        <w:t xml:space="preserve"> </w:t>
      </w:r>
      <w:r w:rsidR="0011332D" w:rsidRPr="002077DD">
        <w:rPr>
          <w:sz w:val="28"/>
          <w:szCs w:val="28"/>
          <w:lang w:val="kk-KZ"/>
        </w:rPr>
        <w:t>[</w:t>
      </w:r>
      <w:r w:rsidR="0011332D">
        <w:rPr>
          <w:sz w:val="28"/>
          <w:szCs w:val="28"/>
          <w:lang w:val="kk-KZ"/>
        </w:rPr>
        <w:t>1</w:t>
      </w:r>
      <w:r w:rsidR="00E94E21">
        <w:rPr>
          <w:sz w:val="28"/>
          <w:szCs w:val="28"/>
          <w:lang w:val="kk-KZ"/>
        </w:rPr>
        <w:t>2</w:t>
      </w:r>
      <w:r w:rsidR="00E61578" w:rsidRPr="00E61578">
        <w:rPr>
          <w:sz w:val="28"/>
          <w:szCs w:val="28"/>
          <w:lang w:val="kk-KZ"/>
        </w:rPr>
        <w:t>3</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r w:rsidR="0011332D" w:rsidRPr="008C0310">
        <w:rPr>
          <w:sz w:val="28"/>
          <w:szCs w:val="28"/>
          <w:lang w:val="kk-KZ"/>
        </w:rPr>
        <w:t xml:space="preserve"> </w:t>
      </w:r>
      <w:r w:rsidR="008C0310" w:rsidRPr="008C0310">
        <w:rPr>
          <w:sz w:val="28"/>
          <w:szCs w:val="28"/>
          <w:lang w:val="kk-KZ"/>
        </w:rPr>
        <w:t xml:space="preserve"> </w:t>
      </w:r>
    </w:p>
    <w:p w:rsidR="008C0310" w:rsidRDefault="008C0310" w:rsidP="00A52132">
      <w:pPr>
        <w:tabs>
          <w:tab w:val="left" w:pos="709"/>
        </w:tabs>
        <w:ind w:firstLine="567"/>
        <w:jc w:val="both"/>
        <w:rPr>
          <w:sz w:val="28"/>
          <w:szCs w:val="28"/>
          <w:lang w:val="kk-KZ"/>
        </w:rPr>
      </w:pPr>
      <w:r w:rsidRPr="008C0310">
        <w:rPr>
          <w:sz w:val="28"/>
          <w:szCs w:val="28"/>
          <w:lang w:val="kk-KZ"/>
        </w:rPr>
        <w:t xml:space="preserve">Әртүрлі зарарсыздандыру және ағынды суларды тазарту мақсатында балама түрде қолданылатын пияз қабығы арзан адсорбенттердің бірі болып табылады </w:t>
      </w:r>
      <w:r w:rsidR="0011332D" w:rsidRPr="002077DD">
        <w:rPr>
          <w:sz w:val="28"/>
          <w:szCs w:val="28"/>
          <w:lang w:val="kk-KZ"/>
        </w:rPr>
        <w:t>[</w:t>
      </w:r>
      <w:r w:rsidR="0011332D">
        <w:rPr>
          <w:sz w:val="28"/>
          <w:szCs w:val="28"/>
          <w:lang w:val="kk-KZ"/>
        </w:rPr>
        <w:t>1</w:t>
      </w:r>
      <w:r w:rsidR="00E94E21">
        <w:rPr>
          <w:sz w:val="28"/>
          <w:szCs w:val="28"/>
          <w:lang w:val="kk-KZ"/>
        </w:rPr>
        <w:t>2</w:t>
      </w:r>
      <w:r w:rsidR="00E61578" w:rsidRPr="00E61578">
        <w:rPr>
          <w:sz w:val="28"/>
          <w:szCs w:val="28"/>
          <w:lang w:val="kk-KZ"/>
        </w:rPr>
        <w:t>4</w:t>
      </w:r>
      <w:r w:rsidR="0011332D" w:rsidRPr="002077DD">
        <w:rPr>
          <w:sz w:val="28"/>
          <w:szCs w:val="28"/>
          <w:lang w:val="kk-KZ"/>
        </w:rPr>
        <w:t>]</w:t>
      </w:r>
      <w:r w:rsidR="0011332D" w:rsidRPr="006F455A">
        <w:rPr>
          <w:sz w:val="28"/>
          <w:szCs w:val="28"/>
          <w:lang w:val="kk-KZ"/>
        </w:rPr>
        <w:t>.</w:t>
      </w:r>
      <w:r w:rsidR="0011332D" w:rsidRPr="00213F88">
        <w:rPr>
          <w:sz w:val="28"/>
          <w:szCs w:val="28"/>
          <w:lang w:val="kk-KZ"/>
        </w:rPr>
        <w:t xml:space="preserve"> </w:t>
      </w:r>
      <w:r w:rsidRPr="008C0310">
        <w:rPr>
          <w:sz w:val="28"/>
          <w:szCs w:val="28"/>
          <w:lang w:val="kk-KZ"/>
        </w:rPr>
        <w:t xml:space="preserve">Дүние жүзінде пиязды көп </w:t>
      </w:r>
      <w:r w:rsidR="004D5EBB">
        <w:rPr>
          <w:sz w:val="28"/>
          <w:szCs w:val="28"/>
          <w:lang w:val="kk-KZ"/>
        </w:rPr>
        <w:t xml:space="preserve">шамада </w:t>
      </w:r>
      <w:r w:rsidRPr="008C0310">
        <w:rPr>
          <w:sz w:val="28"/>
          <w:szCs w:val="28"/>
          <w:lang w:val="kk-KZ"/>
        </w:rPr>
        <w:t xml:space="preserve">тұтыну полигонға лақтырылатын көптеген қабықтардың пайда болуына әкелді. Адсорбенттердің шығарылуын және олардың жоғары құнын болдырмау үшін бұл ауылшаруашылық қалдықтарын </w:t>
      </w:r>
      <w:r w:rsidR="004D5EBB">
        <w:rPr>
          <w:sz w:val="28"/>
          <w:szCs w:val="28"/>
          <w:lang w:val="kk-KZ"/>
        </w:rPr>
        <w:t>с</w:t>
      </w:r>
      <w:r w:rsidRPr="008C0310">
        <w:rPr>
          <w:sz w:val="28"/>
          <w:szCs w:val="28"/>
          <w:lang w:val="kk-KZ"/>
        </w:rPr>
        <w:t>улы ерітіндіден ауыр металдар мен бояғыштарды кетіру үшін адсорбент ретінде пайдалануға болады де</w:t>
      </w:r>
      <w:r w:rsidR="00444255">
        <w:rPr>
          <w:sz w:val="28"/>
          <w:szCs w:val="28"/>
          <w:lang w:val="kk-KZ"/>
        </w:rPr>
        <w:t>ген</w:t>
      </w:r>
      <w:r w:rsidRPr="008C0310">
        <w:rPr>
          <w:sz w:val="28"/>
          <w:szCs w:val="28"/>
          <w:lang w:val="kk-KZ"/>
        </w:rPr>
        <w:t xml:space="preserve"> болжа</w:t>
      </w:r>
      <w:r w:rsidR="00444255">
        <w:rPr>
          <w:sz w:val="28"/>
          <w:szCs w:val="28"/>
          <w:lang w:val="kk-KZ"/>
        </w:rPr>
        <w:t>м бар</w:t>
      </w:r>
      <w:r w:rsidRPr="008C0310">
        <w:rPr>
          <w:sz w:val="28"/>
          <w:szCs w:val="28"/>
          <w:lang w:val="kk-KZ"/>
        </w:rPr>
        <w:t>. Абсорбент ретінде қолданылатын пияз қабығы микротолқынды сәулеленудің әсерінен өзгертіліп, пайдаланылған пияздың физикалық және химиялық қасиеттері өзгереді</w:t>
      </w:r>
      <w:r w:rsidR="00C518EF">
        <w:rPr>
          <w:sz w:val="28"/>
          <w:szCs w:val="28"/>
          <w:lang w:val="kk-KZ"/>
        </w:rPr>
        <w:t xml:space="preserve"> </w:t>
      </w:r>
      <w:r w:rsidR="00C518EF" w:rsidRPr="002077DD">
        <w:rPr>
          <w:sz w:val="28"/>
          <w:szCs w:val="28"/>
          <w:lang w:val="kk-KZ"/>
        </w:rPr>
        <w:t>[</w:t>
      </w:r>
      <w:r w:rsidR="00C518EF">
        <w:rPr>
          <w:sz w:val="28"/>
          <w:szCs w:val="28"/>
          <w:lang w:val="kk-KZ"/>
        </w:rPr>
        <w:t>1</w:t>
      </w:r>
      <w:r w:rsidR="00E94E21">
        <w:rPr>
          <w:sz w:val="28"/>
          <w:szCs w:val="28"/>
          <w:lang w:val="kk-KZ"/>
        </w:rPr>
        <w:t>2</w:t>
      </w:r>
      <w:r w:rsidR="00E61578" w:rsidRPr="00E61578">
        <w:rPr>
          <w:sz w:val="28"/>
          <w:szCs w:val="28"/>
          <w:lang w:val="kk-KZ"/>
        </w:rPr>
        <w:t>5</w:t>
      </w:r>
      <w:r w:rsidR="00C518EF" w:rsidRPr="002077DD">
        <w:rPr>
          <w:sz w:val="28"/>
          <w:szCs w:val="28"/>
          <w:lang w:val="kk-KZ"/>
        </w:rPr>
        <w:t>]</w:t>
      </w:r>
      <w:r w:rsidR="00C518EF" w:rsidRPr="006F455A">
        <w:rPr>
          <w:sz w:val="28"/>
          <w:szCs w:val="28"/>
          <w:lang w:val="kk-KZ"/>
        </w:rPr>
        <w:t>.</w:t>
      </w:r>
    </w:p>
    <w:p w:rsidR="00B84E11" w:rsidRPr="00655E35" w:rsidRDefault="00B11CCD" w:rsidP="00B84E11">
      <w:pPr>
        <w:ind w:firstLine="709"/>
        <w:jc w:val="both"/>
        <w:rPr>
          <w:sz w:val="28"/>
          <w:szCs w:val="28"/>
          <w:lang w:val="kk-KZ"/>
        </w:rPr>
      </w:pPr>
      <w:r>
        <w:rPr>
          <w:sz w:val="28"/>
          <w:szCs w:val="28"/>
          <w:lang w:val="kk-KZ"/>
        </w:rPr>
        <w:t>Т</w:t>
      </w:r>
      <w:r w:rsidR="00B84E11" w:rsidRPr="00655E35">
        <w:rPr>
          <w:sz w:val="28"/>
          <w:szCs w:val="28"/>
          <w:lang w:val="kk-KZ"/>
        </w:rPr>
        <w:t xml:space="preserve">абиғатты </w:t>
      </w:r>
      <w:r>
        <w:rPr>
          <w:sz w:val="28"/>
          <w:szCs w:val="28"/>
          <w:lang w:val="kk-KZ"/>
        </w:rPr>
        <w:t>қорғау</w:t>
      </w:r>
      <w:r w:rsidR="00B84E11" w:rsidRPr="00655E35">
        <w:rPr>
          <w:sz w:val="28"/>
          <w:szCs w:val="28"/>
          <w:lang w:val="kk-KZ"/>
        </w:rPr>
        <w:t xml:space="preserve">, экология саласындағы туындаған мәселелерді шешу, </w:t>
      </w:r>
      <w:r w:rsidR="00B84E11">
        <w:rPr>
          <w:sz w:val="28"/>
          <w:szCs w:val="28"/>
          <w:lang w:val="kk-KZ"/>
        </w:rPr>
        <w:t>былғары өндірісінде өсімдіктерді бояу ретінде қолдану жолдарын қарастыру және табиғи экстрактілерді қолданып денсаулыққа аса қауіпті ауыр металл шамасын азайту</w:t>
      </w:r>
      <w:r w:rsidR="00B84E11" w:rsidRPr="00655E35">
        <w:rPr>
          <w:sz w:val="28"/>
          <w:szCs w:val="28"/>
          <w:lang w:val="kk-KZ"/>
        </w:rPr>
        <w:t xml:space="preserve"> </w:t>
      </w:r>
      <w:r w:rsidR="00B84E11">
        <w:rPr>
          <w:sz w:val="28"/>
          <w:szCs w:val="28"/>
          <w:lang w:val="kk-KZ"/>
        </w:rPr>
        <w:t>– былғары өндірісіндегі басты алғышарттардың бірі</w:t>
      </w:r>
      <w:r w:rsidR="00B84E11" w:rsidRPr="00655E35">
        <w:rPr>
          <w:sz w:val="28"/>
          <w:szCs w:val="28"/>
          <w:lang w:val="kk-KZ"/>
        </w:rPr>
        <w:t xml:space="preserve">. </w:t>
      </w:r>
    </w:p>
    <w:p w:rsidR="00C518EF" w:rsidRPr="004D5EBB" w:rsidRDefault="00B11CCD" w:rsidP="00E94E21">
      <w:pPr>
        <w:ind w:firstLine="709"/>
        <w:jc w:val="both"/>
        <w:rPr>
          <w:sz w:val="28"/>
          <w:szCs w:val="28"/>
          <w:lang w:val="kk-KZ"/>
        </w:rPr>
      </w:pPr>
      <w:r>
        <w:rPr>
          <w:sz w:val="28"/>
          <w:szCs w:val="28"/>
          <w:lang w:val="kk-KZ"/>
        </w:rPr>
        <w:t>Осы мақсатта</w:t>
      </w:r>
      <w:r w:rsidR="008A39DA">
        <w:rPr>
          <w:sz w:val="28"/>
          <w:szCs w:val="28"/>
          <w:lang w:val="kk-KZ"/>
        </w:rPr>
        <w:t>,</w:t>
      </w:r>
      <w:r w:rsidR="004D5EBB" w:rsidRPr="004D5EBB">
        <w:rPr>
          <w:sz w:val="28"/>
          <w:szCs w:val="28"/>
          <w:lang w:val="kk-KZ"/>
        </w:rPr>
        <w:t xml:space="preserve"> </w:t>
      </w:r>
      <w:r w:rsidR="00B92189">
        <w:rPr>
          <w:sz w:val="28"/>
          <w:szCs w:val="28"/>
          <w:lang w:val="kk-KZ"/>
        </w:rPr>
        <w:t>өсімдік қалдықтарын</w:t>
      </w:r>
      <w:r w:rsidR="004D5EBB" w:rsidRPr="004D5EBB">
        <w:rPr>
          <w:sz w:val="28"/>
          <w:szCs w:val="28"/>
          <w:lang w:val="kk-KZ"/>
        </w:rPr>
        <w:t xml:space="preserve"> былғары өндірісін</w:t>
      </w:r>
      <w:r w:rsidR="004D0E93">
        <w:rPr>
          <w:sz w:val="28"/>
          <w:szCs w:val="28"/>
          <w:lang w:val="kk-KZ"/>
        </w:rPr>
        <w:t xml:space="preserve">ің әрлеу жұмыстарында </w:t>
      </w:r>
      <w:r w:rsidR="004D5EBB" w:rsidRPr="004D5EBB">
        <w:rPr>
          <w:sz w:val="28"/>
          <w:szCs w:val="28"/>
          <w:lang w:val="kk-KZ"/>
        </w:rPr>
        <w:t xml:space="preserve"> </w:t>
      </w:r>
      <w:r>
        <w:rPr>
          <w:sz w:val="28"/>
          <w:szCs w:val="28"/>
          <w:lang w:val="kk-KZ"/>
        </w:rPr>
        <w:t>табиғи экстракт</w:t>
      </w:r>
      <w:r w:rsidR="004D5EBB" w:rsidRPr="004D5EBB">
        <w:rPr>
          <w:sz w:val="28"/>
          <w:szCs w:val="28"/>
          <w:lang w:val="kk-KZ"/>
        </w:rPr>
        <w:t xml:space="preserve"> ретінде қолдануды зерттеу – бұл өндіріске тың жаңалық әкел</w:t>
      </w:r>
      <w:r w:rsidR="008A39DA">
        <w:rPr>
          <w:sz w:val="28"/>
          <w:szCs w:val="28"/>
          <w:lang w:val="kk-KZ"/>
        </w:rPr>
        <w:t>етіні сөзсіз</w:t>
      </w:r>
      <w:r w:rsidR="004D5EBB" w:rsidRPr="004D5EBB">
        <w:rPr>
          <w:sz w:val="28"/>
          <w:szCs w:val="28"/>
          <w:lang w:val="kk-KZ"/>
        </w:rPr>
        <w:t xml:space="preserve">. </w:t>
      </w:r>
    </w:p>
    <w:p w:rsidR="004D5EBB" w:rsidRDefault="004D5EBB" w:rsidP="004E54A3">
      <w:pPr>
        <w:ind w:firstLine="567"/>
        <w:jc w:val="both"/>
        <w:rPr>
          <w:b/>
          <w:bCs/>
          <w:sz w:val="28"/>
          <w:szCs w:val="28"/>
          <w:lang w:val="kk-KZ"/>
        </w:rPr>
      </w:pPr>
    </w:p>
    <w:p w:rsidR="004E54A3" w:rsidRPr="005E540F" w:rsidRDefault="004E54A3" w:rsidP="004E54A3">
      <w:pPr>
        <w:ind w:firstLine="567"/>
        <w:jc w:val="both"/>
        <w:rPr>
          <w:b/>
          <w:bCs/>
          <w:sz w:val="28"/>
          <w:szCs w:val="28"/>
          <w:lang w:val="kk-KZ"/>
        </w:rPr>
      </w:pPr>
      <w:r>
        <w:rPr>
          <w:b/>
          <w:bCs/>
          <w:sz w:val="28"/>
          <w:szCs w:val="28"/>
          <w:lang w:val="kk-KZ"/>
        </w:rPr>
        <w:lastRenderedPageBreak/>
        <w:t>1.</w:t>
      </w:r>
      <w:r w:rsidR="00152244">
        <w:rPr>
          <w:b/>
          <w:bCs/>
          <w:sz w:val="28"/>
          <w:szCs w:val="28"/>
          <w:lang w:val="kk-KZ"/>
        </w:rPr>
        <w:t>4</w:t>
      </w:r>
      <w:r>
        <w:rPr>
          <w:b/>
          <w:bCs/>
          <w:sz w:val="28"/>
          <w:szCs w:val="28"/>
          <w:lang w:val="kk-KZ"/>
        </w:rPr>
        <w:t xml:space="preserve"> </w:t>
      </w:r>
      <w:r w:rsidRPr="005E540F">
        <w:rPr>
          <w:b/>
          <w:bCs/>
          <w:sz w:val="28"/>
          <w:szCs w:val="28"/>
          <w:lang w:val="kk-KZ"/>
        </w:rPr>
        <w:t>Табиғи экстрактіні алу әдістемесі</w:t>
      </w:r>
      <w:r w:rsidR="002B2415">
        <w:rPr>
          <w:b/>
          <w:bCs/>
          <w:sz w:val="28"/>
          <w:szCs w:val="28"/>
          <w:lang w:val="kk-KZ"/>
        </w:rPr>
        <w:t xml:space="preserve"> және оның құрамы</w:t>
      </w:r>
    </w:p>
    <w:p w:rsidR="00B11CCD" w:rsidRDefault="008A09BC" w:rsidP="004E54A3">
      <w:pPr>
        <w:tabs>
          <w:tab w:val="left" w:pos="709"/>
        </w:tabs>
        <w:ind w:firstLine="567"/>
        <w:jc w:val="both"/>
        <w:rPr>
          <w:sz w:val="28"/>
          <w:szCs w:val="28"/>
          <w:lang w:val="kk-KZ"/>
        </w:rPr>
      </w:pPr>
      <w:r>
        <w:rPr>
          <w:sz w:val="28"/>
          <w:szCs w:val="28"/>
          <w:lang w:val="kk-KZ"/>
        </w:rPr>
        <w:t xml:space="preserve">Табиғи экстрактілерді дайындаудың саналуан түрлері бар. </w:t>
      </w:r>
      <w:r w:rsidR="004E54A3" w:rsidRPr="008C0310">
        <w:rPr>
          <w:sz w:val="28"/>
          <w:szCs w:val="28"/>
          <w:lang w:val="kk-KZ"/>
        </w:rPr>
        <w:t xml:space="preserve"> Соңғы уақытта тиімді өндіру әдістері энергия бағасының өсуіне, көмірқышқыл газының (CO</w:t>
      </w:r>
      <w:r w:rsidR="004E54A3" w:rsidRPr="007D584E">
        <w:rPr>
          <w:sz w:val="28"/>
          <w:szCs w:val="28"/>
          <w:vertAlign w:val="subscript"/>
          <w:lang w:val="kk-KZ"/>
        </w:rPr>
        <w:t>2</w:t>
      </w:r>
      <w:r w:rsidR="004E54A3" w:rsidRPr="008C0310">
        <w:rPr>
          <w:sz w:val="28"/>
          <w:szCs w:val="28"/>
          <w:lang w:val="kk-KZ"/>
        </w:rPr>
        <w:t xml:space="preserve">) шығарындыларына және қоршаған ортаға қатысты басқа мәселелерге байланысты үлкен қызығушылық тудыруда. Экстракция әдістерінде ескерілетін маңызды параметрлер матрицаның қасиеттері, еріткішті таңдау, температура, қысым және </w:t>
      </w:r>
      <w:r w:rsidR="00B11CCD">
        <w:rPr>
          <w:sz w:val="28"/>
          <w:szCs w:val="28"/>
          <w:lang w:val="kk-KZ"/>
        </w:rPr>
        <w:t xml:space="preserve">дайындау </w:t>
      </w:r>
      <w:r w:rsidR="004E54A3" w:rsidRPr="008C0310">
        <w:rPr>
          <w:sz w:val="28"/>
          <w:szCs w:val="28"/>
          <w:lang w:val="kk-KZ"/>
        </w:rPr>
        <w:t xml:space="preserve">уақыты болып табылады. </w:t>
      </w:r>
    </w:p>
    <w:p w:rsidR="004E54A3" w:rsidRDefault="00B11CCD" w:rsidP="004E54A3">
      <w:pPr>
        <w:tabs>
          <w:tab w:val="left" w:pos="709"/>
        </w:tabs>
        <w:ind w:firstLine="567"/>
        <w:jc w:val="both"/>
        <w:rPr>
          <w:sz w:val="28"/>
          <w:szCs w:val="28"/>
          <w:lang w:val="kk-KZ"/>
        </w:rPr>
      </w:pPr>
      <w:r>
        <w:rPr>
          <w:sz w:val="28"/>
          <w:szCs w:val="28"/>
          <w:lang w:val="kk-KZ"/>
        </w:rPr>
        <w:t>П</w:t>
      </w:r>
      <w:r w:rsidR="004E54A3" w:rsidRPr="008C0310">
        <w:rPr>
          <w:sz w:val="28"/>
          <w:szCs w:val="28"/>
          <w:lang w:val="kk-KZ"/>
        </w:rPr>
        <w:t xml:space="preserve">ияз қалдықтарынан </w:t>
      </w:r>
      <w:r w:rsidRPr="008C0310">
        <w:rPr>
          <w:sz w:val="28"/>
          <w:szCs w:val="28"/>
          <w:lang w:val="kk-KZ"/>
        </w:rPr>
        <w:t xml:space="preserve">микротолқынды </w:t>
      </w:r>
      <w:r>
        <w:rPr>
          <w:sz w:val="28"/>
          <w:szCs w:val="28"/>
          <w:lang w:val="kk-KZ"/>
        </w:rPr>
        <w:t>қыздыру</w:t>
      </w:r>
      <w:r w:rsidRPr="008C0310">
        <w:rPr>
          <w:sz w:val="28"/>
          <w:szCs w:val="28"/>
          <w:lang w:val="kk-KZ"/>
        </w:rPr>
        <w:t xml:space="preserve"> және пияз қабығын</w:t>
      </w:r>
      <w:r>
        <w:rPr>
          <w:sz w:val="28"/>
          <w:szCs w:val="28"/>
          <w:lang w:val="kk-KZ"/>
        </w:rPr>
        <w:t>а</w:t>
      </w:r>
      <w:r w:rsidRPr="008C0310">
        <w:rPr>
          <w:sz w:val="28"/>
          <w:szCs w:val="28"/>
          <w:lang w:val="kk-KZ"/>
        </w:rPr>
        <w:t xml:space="preserve"> </w:t>
      </w:r>
      <w:r>
        <w:rPr>
          <w:sz w:val="28"/>
          <w:szCs w:val="28"/>
          <w:lang w:val="kk-KZ"/>
        </w:rPr>
        <w:t>этанолды пайдаланып экстракт алу</w:t>
      </w:r>
      <w:r w:rsidR="004E04E3">
        <w:rPr>
          <w:sz w:val="28"/>
          <w:szCs w:val="28"/>
          <w:lang w:val="kk-KZ"/>
        </w:rPr>
        <w:t>ға болады</w:t>
      </w:r>
      <w:r w:rsidR="00F32014" w:rsidRPr="002077DD">
        <w:rPr>
          <w:sz w:val="28"/>
          <w:szCs w:val="28"/>
          <w:lang w:val="kk-KZ"/>
        </w:rPr>
        <w:t>[</w:t>
      </w:r>
      <w:r w:rsidR="00F32014">
        <w:rPr>
          <w:sz w:val="28"/>
          <w:szCs w:val="28"/>
          <w:lang w:val="kk-KZ"/>
        </w:rPr>
        <w:t>1</w:t>
      </w:r>
      <w:r w:rsidR="00536571">
        <w:rPr>
          <w:sz w:val="28"/>
          <w:szCs w:val="28"/>
          <w:lang w:val="kk-KZ"/>
        </w:rPr>
        <w:t>2</w:t>
      </w:r>
      <w:r w:rsidR="00477ECD" w:rsidRPr="00477ECD">
        <w:rPr>
          <w:sz w:val="28"/>
          <w:szCs w:val="28"/>
          <w:lang w:val="kk-KZ"/>
        </w:rPr>
        <w:t>6</w:t>
      </w:r>
      <w:r w:rsidR="00F32014">
        <w:rPr>
          <w:sz w:val="28"/>
          <w:szCs w:val="28"/>
          <w:lang w:val="kk-KZ"/>
        </w:rPr>
        <w:t>-1</w:t>
      </w:r>
      <w:r w:rsidR="00536571">
        <w:rPr>
          <w:sz w:val="28"/>
          <w:szCs w:val="28"/>
          <w:lang w:val="kk-KZ"/>
        </w:rPr>
        <w:t>2</w:t>
      </w:r>
      <w:r w:rsidR="00477ECD" w:rsidRPr="00477ECD">
        <w:rPr>
          <w:sz w:val="28"/>
          <w:szCs w:val="28"/>
          <w:lang w:val="kk-KZ"/>
        </w:rPr>
        <w:t>9</w:t>
      </w:r>
      <w:r w:rsidR="00F32014" w:rsidRPr="002077DD">
        <w:rPr>
          <w:sz w:val="28"/>
          <w:szCs w:val="28"/>
          <w:lang w:val="kk-KZ"/>
        </w:rPr>
        <w:t>]</w:t>
      </w:r>
      <w:r w:rsidR="00F32014" w:rsidRPr="006F455A">
        <w:rPr>
          <w:sz w:val="28"/>
          <w:szCs w:val="28"/>
          <w:lang w:val="kk-KZ"/>
        </w:rPr>
        <w:t>.</w:t>
      </w:r>
    </w:p>
    <w:p w:rsidR="004E54A3" w:rsidRDefault="004E54A3" w:rsidP="004E54A3">
      <w:pPr>
        <w:tabs>
          <w:tab w:val="left" w:pos="709"/>
        </w:tabs>
        <w:ind w:firstLine="567"/>
        <w:jc w:val="both"/>
        <w:rPr>
          <w:sz w:val="28"/>
          <w:szCs w:val="28"/>
          <w:lang w:val="kk-KZ"/>
        </w:rPr>
      </w:pPr>
      <w:r w:rsidRPr="008C0310">
        <w:rPr>
          <w:sz w:val="28"/>
          <w:szCs w:val="28"/>
          <w:lang w:val="kk-KZ"/>
        </w:rPr>
        <w:t>Өсімдік фенолды қосылыстарды өндірудің жиі қолданылатын әдістері, суперкритикалық ағынды экстракция (</w:t>
      </w:r>
      <w:r>
        <w:rPr>
          <w:sz w:val="28"/>
          <w:szCs w:val="28"/>
          <w:lang w:val="kk-KZ"/>
        </w:rPr>
        <w:t>САЭ</w:t>
      </w:r>
      <w:r w:rsidRPr="008C0310">
        <w:rPr>
          <w:sz w:val="28"/>
          <w:szCs w:val="28"/>
          <w:lang w:val="kk-KZ"/>
        </w:rPr>
        <w:t>), қысымды сұйықтықты экстракциялау (</w:t>
      </w:r>
      <w:r>
        <w:rPr>
          <w:sz w:val="28"/>
          <w:szCs w:val="28"/>
          <w:lang w:val="kk-KZ"/>
        </w:rPr>
        <w:t>ҚСЭ</w:t>
      </w:r>
      <w:r w:rsidRPr="008C0310">
        <w:rPr>
          <w:sz w:val="28"/>
          <w:szCs w:val="28"/>
          <w:lang w:val="kk-KZ"/>
        </w:rPr>
        <w:t>), микротолқынды гидродифузия және гравитация (</w:t>
      </w:r>
      <w:r>
        <w:rPr>
          <w:sz w:val="28"/>
          <w:szCs w:val="28"/>
          <w:lang w:val="kk-KZ"/>
        </w:rPr>
        <w:t>МГГ</w:t>
      </w:r>
      <w:r w:rsidRPr="008C0310">
        <w:rPr>
          <w:sz w:val="28"/>
          <w:szCs w:val="28"/>
          <w:lang w:val="kk-KZ"/>
        </w:rPr>
        <w:t xml:space="preserve">) сияқты </w:t>
      </w:r>
      <w:r w:rsidR="004E04E3">
        <w:rPr>
          <w:sz w:val="28"/>
          <w:szCs w:val="28"/>
          <w:lang w:val="kk-KZ"/>
        </w:rPr>
        <w:t>экстрактциялаудың түрлері бар</w:t>
      </w:r>
      <w:r w:rsidRPr="008C0310">
        <w:rPr>
          <w:sz w:val="28"/>
          <w:szCs w:val="28"/>
          <w:lang w:val="kk-KZ"/>
        </w:rPr>
        <w:t xml:space="preserve"> </w:t>
      </w:r>
      <w:r w:rsidR="00BE6CA7" w:rsidRPr="002077DD">
        <w:rPr>
          <w:sz w:val="28"/>
          <w:szCs w:val="28"/>
          <w:lang w:val="kk-KZ"/>
        </w:rPr>
        <w:t>[</w:t>
      </w:r>
      <w:r w:rsidR="00BE6CA7">
        <w:rPr>
          <w:sz w:val="28"/>
          <w:szCs w:val="28"/>
          <w:lang w:val="kk-KZ"/>
        </w:rPr>
        <w:t>1</w:t>
      </w:r>
      <w:r w:rsidR="00477ECD" w:rsidRPr="00477ECD">
        <w:rPr>
          <w:sz w:val="28"/>
          <w:szCs w:val="28"/>
          <w:lang w:val="kk-KZ"/>
        </w:rPr>
        <w:t>30</w:t>
      </w:r>
      <w:r w:rsidR="00BE6CA7">
        <w:rPr>
          <w:sz w:val="28"/>
          <w:szCs w:val="28"/>
          <w:lang w:val="kk-KZ"/>
        </w:rPr>
        <w:t>-1</w:t>
      </w:r>
      <w:r w:rsidR="00536571">
        <w:rPr>
          <w:sz w:val="28"/>
          <w:szCs w:val="28"/>
          <w:lang w:val="kk-KZ"/>
        </w:rPr>
        <w:t>3</w:t>
      </w:r>
      <w:r w:rsidR="00477ECD" w:rsidRPr="00477ECD">
        <w:rPr>
          <w:sz w:val="28"/>
          <w:szCs w:val="28"/>
          <w:lang w:val="kk-KZ"/>
        </w:rPr>
        <w:t>1</w:t>
      </w:r>
      <w:r w:rsidR="00BE6CA7" w:rsidRPr="002077DD">
        <w:rPr>
          <w:sz w:val="28"/>
          <w:szCs w:val="28"/>
          <w:lang w:val="kk-KZ"/>
        </w:rPr>
        <w:t>]</w:t>
      </w:r>
      <w:r w:rsidR="00BE6CA7" w:rsidRPr="006F455A">
        <w:rPr>
          <w:sz w:val="28"/>
          <w:szCs w:val="28"/>
          <w:lang w:val="kk-KZ"/>
        </w:rPr>
        <w:t>.</w:t>
      </w:r>
      <w:r w:rsidR="00BE6CA7">
        <w:rPr>
          <w:sz w:val="28"/>
          <w:szCs w:val="28"/>
          <w:lang w:val="kk-KZ"/>
        </w:rPr>
        <w:t xml:space="preserve"> </w:t>
      </w:r>
      <w:r w:rsidR="00B11CCD">
        <w:rPr>
          <w:sz w:val="28"/>
          <w:szCs w:val="28"/>
          <w:lang w:val="kk-KZ"/>
        </w:rPr>
        <w:t>М</w:t>
      </w:r>
      <w:r w:rsidR="00B11CCD" w:rsidRPr="008C0310">
        <w:rPr>
          <w:sz w:val="28"/>
          <w:szCs w:val="28"/>
          <w:lang w:val="kk-KZ"/>
        </w:rPr>
        <w:t xml:space="preserve">икротолқынды гидродифузия </w:t>
      </w:r>
      <w:r w:rsidRPr="008C0310">
        <w:rPr>
          <w:sz w:val="28"/>
          <w:szCs w:val="28"/>
          <w:lang w:val="kk-KZ"/>
        </w:rPr>
        <w:t>-пияздан полифенолдарды алу үшін қолданылатын экстракция әдісі</w:t>
      </w:r>
      <w:r w:rsidR="00BE6CA7" w:rsidRPr="002077DD">
        <w:rPr>
          <w:sz w:val="28"/>
          <w:szCs w:val="28"/>
          <w:lang w:val="kk-KZ"/>
        </w:rPr>
        <w:t>[</w:t>
      </w:r>
      <w:r w:rsidR="00BE6CA7">
        <w:rPr>
          <w:sz w:val="28"/>
          <w:szCs w:val="28"/>
          <w:lang w:val="kk-KZ"/>
        </w:rPr>
        <w:t>1</w:t>
      </w:r>
      <w:r w:rsidR="00536571">
        <w:rPr>
          <w:sz w:val="28"/>
          <w:szCs w:val="28"/>
          <w:lang w:val="kk-KZ"/>
        </w:rPr>
        <w:t>3</w:t>
      </w:r>
      <w:r w:rsidR="00477ECD" w:rsidRPr="008D0DA5">
        <w:rPr>
          <w:sz w:val="28"/>
          <w:szCs w:val="28"/>
          <w:lang w:val="kk-KZ"/>
        </w:rPr>
        <w:t>2</w:t>
      </w:r>
      <w:r w:rsidR="00BE6CA7" w:rsidRPr="002077DD">
        <w:rPr>
          <w:sz w:val="28"/>
          <w:szCs w:val="28"/>
          <w:lang w:val="kk-KZ"/>
        </w:rPr>
        <w:t>]</w:t>
      </w:r>
      <w:r w:rsidR="00BE6CA7" w:rsidRPr="006F455A">
        <w:rPr>
          <w:sz w:val="28"/>
          <w:szCs w:val="28"/>
          <w:lang w:val="kk-KZ"/>
        </w:rPr>
        <w:t>.</w:t>
      </w:r>
      <w:r w:rsidR="00BE6CA7">
        <w:rPr>
          <w:sz w:val="28"/>
          <w:szCs w:val="28"/>
          <w:lang w:val="kk-KZ"/>
        </w:rPr>
        <w:t xml:space="preserve"> </w:t>
      </w:r>
      <w:r w:rsidRPr="008C0310">
        <w:rPr>
          <w:sz w:val="28"/>
          <w:szCs w:val="28"/>
          <w:lang w:val="kk-KZ"/>
        </w:rPr>
        <w:t>Микротолқындар тіндердің жұмсақтығы мен жасушалардың өткізгіштігін арттыру арқылы қайталама метаболиттердің диффузиясын тездетеді және олардың жоғары ену қабілетіне байланысты жасушалардың деградациясына ықпал етеді</w:t>
      </w:r>
      <w:r w:rsidR="00641C05">
        <w:rPr>
          <w:sz w:val="28"/>
          <w:szCs w:val="28"/>
          <w:lang w:val="kk-KZ"/>
        </w:rPr>
        <w:t xml:space="preserve">. </w:t>
      </w:r>
      <w:r w:rsidR="00B11CCD">
        <w:rPr>
          <w:sz w:val="28"/>
          <w:szCs w:val="28"/>
          <w:lang w:val="kk-KZ"/>
        </w:rPr>
        <w:t>М</w:t>
      </w:r>
      <w:r w:rsidR="00B11CCD" w:rsidRPr="008C0310">
        <w:rPr>
          <w:sz w:val="28"/>
          <w:szCs w:val="28"/>
          <w:lang w:val="kk-KZ"/>
        </w:rPr>
        <w:t>икротолқынды гидродифузия</w:t>
      </w:r>
      <w:r w:rsidRPr="008C0310">
        <w:rPr>
          <w:sz w:val="28"/>
          <w:szCs w:val="28"/>
          <w:lang w:val="kk-KZ"/>
        </w:rPr>
        <w:t xml:space="preserve"> тиімді болып қана қоймайды, сонымен қатар жасушалардың өткізгіштігін арттырады. Бұл</w:t>
      </w:r>
      <w:r w:rsidR="00B11CCD">
        <w:rPr>
          <w:sz w:val="28"/>
          <w:szCs w:val="28"/>
          <w:lang w:val="kk-KZ"/>
        </w:rPr>
        <w:t xml:space="preserve"> әдіс</w:t>
      </w:r>
      <w:r w:rsidRPr="008C0310">
        <w:rPr>
          <w:sz w:val="28"/>
          <w:szCs w:val="28"/>
          <w:lang w:val="kk-KZ"/>
        </w:rPr>
        <w:t xml:space="preserve"> үнемді және сонымен бірге экологиялық таза, өйткені ол аз энергияны қажет етеді </w:t>
      </w:r>
      <w:r w:rsidR="00BE6CA7" w:rsidRPr="002077DD">
        <w:rPr>
          <w:sz w:val="28"/>
          <w:szCs w:val="28"/>
          <w:lang w:val="kk-KZ"/>
        </w:rPr>
        <w:t>[</w:t>
      </w:r>
      <w:r w:rsidR="00BE6CA7">
        <w:rPr>
          <w:sz w:val="28"/>
          <w:szCs w:val="28"/>
          <w:lang w:val="kk-KZ"/>
        </w:rPr>
        <w:t>1</w:t>
      </w:r>
      <w:r w:rsidR="00536571">
        <w:rPr>
          <w:sz w:val="28"/>
          <w:szCs w:val="28"/>
          <w:lang w:val="kk-KZ"/>
        </w:rPr>
        <w:t>3</w:t>
      </w:r>
      <w:r w:rsidR="00477ECD" w:rsidRPr="00477ECD">
        <w:rPr>
          <w:sz w:val="28"/>
          <w:szCs w:val="28"/>
          <w:lang w:val="kk-KZ"/>
        </w:rPr>
        <w:t>3</w:t>
      </w:r>
      <w:r w:rsidR="00BE6CA7" w:rsidRPr="002077DD">
        <w:rPr>
          <w:sz w:val="28"/>
          <w:szCs w:val="28"/>
          <w:lang w:val="kk-KZ"/>
        </w:rPr>
        <w:t>]</w:t>
      </w:r>
      <w:r w:rsidR="00BE6CA7" w:rsidRPr="006F455A">
        <w:rPr>
          <w:sz w:val="28"/>
          <w:szCs w:val="28"/>
          <w:lang w:val="kk-KZ"/>
        </w:rPr>
        <w:t>.</w:t>
      </w:r>
    </w:p>
    <w:p w:rsidR="004E54A3" w:rsidRDefault="004E54A3" w:rsidP="004E54A3">
      <w:pPr>
        <w:tabs>
          <w:tab w:val="left" w:pos="709"/>
        </w:tabs>
        <w:ind w:firstLine="567"/>
        <w:jc w:val="both"/>
        <w:rPr>
          <w:sz w:val="28"/>
          <w:szCs w:val="28"/>
          <w:lang w:val="kk-KZ"/>
        </w:rPr>
      </w:pPr>
      <w:r w:rsidRPr="008C0310">
        <w:rPr>
          <w:sz w:val="28"/>
          <w:szCs w:val="28"/>
          <w:lang w:val="kk-KZ"/>
        </w:rPr>
        <w:t>Экстракция</w:t>
      </w:r>
      <w:r w:rsidR="004E04E3">
        <w:rPr>
          <w:sz w:val="28"/>
          <w:szCs w:val="28"/>
          <w:lang w:val="kk-KZ"/>
        </w:rPr>
        <w:t>лау барысында</w:t>
      </w:r>
      <w:r w:rsidRPr="008C0310">
        <w:rPr>
          <w:sz w:val="28"/>
          <w:szCs w:val="28"/>
          <w:lang w:val="kk-KZ"/>
        </w:rPr>
        <w:t xml:space="preserve"> </w:t>
      </w:r>
      <w:r>
        <w:rPr>
          <w:sz w:val="28"/>
          <w:szCs w:val="28"/>
          <w:lang w:val="kk-KZ"/>
        </w:rPr>
        <w:t>т</w:t>
      </w:r>
      <w:r w:rsidRPr="008C0310">
        <w:rPr>
          <w:sz w:val="28"/>
          <w:szCs w:val="28"/>
          <w:lang w:val="kk-KZ"/>
        </w:rPr>
        <w:t>емпература маңызды рөл атқарады. Температураның жоғарылауы фенолдық қосылыстарды олардың ерігіштігін арттыру және диффузия коэффициентін арттыру арқылы алуды жеңілдет</w:t>
      </w:r>
      <w:r w:rsidR="004E04E3">
        <w:rPr>
          <w:sz w:val="28"/>
          <w:szCs w:val="28"/>
          <w:lang w:val="kk-KZ"/>
        </w:rPr>
        <w:t>еді</w:t>
      </w:r>
      <w:r w:rsidRPr="008C0310">
        <w:rPr>
          <w:sz w:val="28"/>
          <w:szCs w:val="28"/>
          <w:lang w:val="kk-KZ"/>
        </w:rPr>
        <w:t>і</w:t>
      </w:r>
      <w:r w:rsidR="00641C05">
        <w:rPr>
          <w:sz w:val="28"/>
          <w:szCs w:val="28"/>
          <w:lang w:val="kk-KZ"/>
        </w:rPr>
        <w:t xml:space="preserve">. </w:t>
      </w:r>
      <w:r w:rsidRPr="008C0310">
        <w:rPr>
          <w:sz w:val="28"/>
          <w:szCs w:val="28"/>
          <w:lang w:val="kk-KZ"/>
        </w:rPr>
        <w:t xml:space="preserve">Алайда, антоцианин пигменттерін алу үшін 30-35 ° C-тан жоғары температура ұсынылмайды, өйткені бұл термиялық ыдырауға әкеледі, нәтижесінде өнімділік төмендейді </w:t>
      </w:r>
      <w:r w:rsidR="00BE6CA7" w:rsidRPr="002077DD">
        <w:rPr>
          <w:sz w:val="28"/>
          <w:szCs w:val="28"/>
          <w:lang w:val="kk-KZ"/>
        </w:rPr>
        <w:t>[</w:t>
      </w:r>
      <w:r w:rsidR="00BE6CA7">
        <w:rPr>
          <w:sz w:val="28"/>
          <w:szCs w:val="28"/>
          <w:lang w:val="kk-KZ"/>
        </w:rPr>
        <w:t>1</w:t>
      </w:r>
      <w:r w:rsidR="00536571">
        <w:rPr>
          <w:sz w:val="28"/>
          <w:szCs w:val="28"/>
          <w:lang w:val="kk-KZ"/>
        </w:rPr>
        <w:t>3</w:t>
      </w:r>
      <w:r w:rsidR="00477ECD" w:rsidRPr="00477ECD">
        <w:rPr>
          <w:sz w:val="28"/>
          <w:szCs w:val="28"/>
          <w:lang w:val="kk-KZ"/>
        </w:rPr>
        <w:t>4</w:t>
      </w:r>
      <w:r w:rsidR="00BE6CA7" w:rsidRPr="002077DD">
        <w:rPr>
          <w:sz w:val="28"/>
          <w:szCs w:val="28"/>
          <w:lang w:val="kk-KZ"/>
        </w:rPr>
        <w:t>]</w:t>
      </w:r>
      <w:r w:rsidR="00BE6CA7" w:rsidRPr="006F455A">
        <w:rPr>
          <w:sz w:val="28"/>
          <w:szCs w:val="28"/>
          <w:lang w:val="kk-KZ"/>
        </w:rPr>
        <w:t>.</w:t>
      </w:r>
      <w:r w:rsidR="00BE6CA7">
        <w:rPr>
          <w:sz w:val="28"/>
          <w:szCs w:val="28"/>
          <w:lang w:val="kk-KZ"/>
        </w:rPr>
        <w:t xml:space="preserve"> </w:t>
      </w:r>
      <w:r w:rsidRPr="008C0310">
        <w:rPr>
          <w:sz w:val="28"/>
          <w:szCs w:val="28"/>
          <w:lang w:val="kk-KZ"/>
        </w:rPr>
        <w:t xml:space="preserve">Жоғары температурада флавонолдың флавонолгликозидтер сияқты қанттармен </w:t>
      </w:r>
      <w:r w:rsidR="004E04E3">
        <w:rPr>
          <w:sz w:val="28"/>
          <w:szCs w:val="28"/>
          <w:lang w:val="kk-KZ"/>
        </w:rPr>
        <w:t>байланысы</w:t>
      </w:r>
      <w:r w:rsidRPr="008C0310">
        <w:rPr>
          <w:sz w:val="28"/>
          <w:szCs w:val="28"/>
          <w:lang w:val="kk-KZ"/>
        </w:rPr>
        <w:t xml:space="preserve"> агликондарға қарағанда үлкен тұрақтылықты көрсетеді </w:t>
      </w:r>
      <w:r w:rsidR="00BE6CA7" w:rsidRPr="002077DD">
        <w:rPr>
          <w:sz w:val="28"/>
          <w:szCs w:val="28"/>
          <w:lang w:val="kk-KZ"/>
        </w:rPr>
        <w:t>[</w:t>
      </w:r>
      <w:r w:rsidR="00BE6CA7">
        <w:rPr>
          <w:sz w:val="28"/>
          <w:szCs w:val="28"/>
          <w:lang w:val="kk-KZ"/>
        </w:rPr>
        <w:t>1</w:t>
      </w:r>
      <w:r w:rsidR="00536571">
        <w:rPr>
          <w:sz w:val="28"/>
          <w:szCs w:val="28"/>
          <w:lang w:val="kk-KZ"/>
        </w:rPr>
        <w:t>3</w:t>
      </w:r>
      <w:r w:rsidR="00477ECD" w:rsidRPr="00477ECD">
        <w:rPr>
          <w:sz w:val="28"/>
          <w:szCs w:val="28"/>
          <w:lang w:val="kk-KZ"/>
        </w:rPr>
        <w:t>5</w:t>
      </w:r>
      <w:r w:rsidR="00BE6CA7" w:rsidRPr="002077DD">
        <w:rPr>
          <w:sz w:val="28"/>
          <w:szCs w:val="28"/>
          <w:lang w:val="kk-KZ"/>
        </w:rPr>
        <w:t>]</w:t>
      </w:r>
      <w:r w:rsidR="00BE6CA7" w:rsidRPr="006F455A">
        <w:rPr>
          <w:sz w:val="28"/>
          <w:szCs w:val="28"/>
          <w:lang w:val="kk-KZ"/>
        </w:rPr>
        <w:t>.</w:t>
      </w:r>
      <w:r w:rsidR="00BE6CA7">
        <w:rPr>
          <w:sz w:val="28"/>
          <w:szCs w:val="28"/>
          <w:lang w:val="kk-KZ"/>
        </w:rPr>
        <w:t xml:space="preserve"> </w:t>
      </w:r>
      <w:r w:rsidRPr="008C0310">
        <w:rPr>
          <w:sz w:val="28"/>
          <w:szCs w:val="28"/>
          <w:lang w:val="kk-KZ"/>
        </w:rPr>
        <w:t>Ауыр металдар мен бояғыштар үшін абсорбент ретінде қолданылатын пияз қабығы қолданар алдында алдын ала өңделеді, мысалы, пияз қабығы боялған компоненттерді кетіру үшін 4 сағат қайнатылады, содан кейін қалғаны 80 ° C температурада кептіріледі.</w:t>
      </w:r>
      <w:r w:rsidR="00BE6CA7">
        <w:rPr>
          <w:sz w:val="28"/>
          <w:szCs w:val="28"/>
          <w:lang w:val="kk-KZ"/>
        </w:rPr>
        <w:t xml:space="preserve"> </w:t>
      </w:r>
      <w:r w:rsidRPr="008C0310">
        <w:rPr>
          <w:sz w:val="28"/>
          <w:szCs w:val="28"/>
          <w:lang w:val="kk-KZ"/>
        </w:rPr>
        <w:t xml:space="preserve">Сол сияқты, пияз қабығын жақсы сіңіргіш етіп өзгерту үшін әртүрлі уақыт кезеңдерінде микротолқынды </w:t>
      </w:r>
      <w:r w:rsidR="00B11CCD">
        <w:rPr>
          <w:sz w:val="28"/>
          <w:szCs w:val="28"/>
          <w:lang w:val="kk-KZ"/>
        </w:rPr>
        <w:t>қыздыру</w:t>
      </w:r>
      <w:r w:rsidRPr="008C0310">
        <w:rPr>
          <w:sz w:val="28"/>
          <w:szCs w:val="28"/>
          <w:lang w:val="kk-KZ"/>
        </w:rPr>
        <w:t xml:space="preserve"> қолданылады</w:t>
      </w:r>
      <w:r w:rsidR="00BE6CA7" w:rsidRPr="002077DD">
        <w:rPr>
          <w:sz w:val="28"/>
          <w:szCs w:val="28"/>
          <w:lang w:val="kk-KZ"/>
        </w:rPr>
        <w:t>[</w:t>
      </w:r>
      <w:r w:rsidR="00BE6CA7">
        <w:rPr>
          <w:sz w:val="28"/>
          <w:szCs w:val="28"/>
          <w:lang w:val="kk-KZ"/>
        </w:rPr>
        <w:t>1</w:t>
      </w:r>
      <w:r w:rsidR="00536571">
        <w:rPr>
          <w:sz w:val="28"/>
          <w:szCs w:val="28"/>
          <w:lang w:val="kk-KZ"/>
        </w:rPr>
        <w:t>2</w:t>
      </w:r>
      <w:r w:rsidR="00477ECD" w:rsidRPr="00477ECD">
        <w:rPr>
          <w:sz w:val="28"/>
          <w:szCs w:val="28"/>
          <w:lang w:val="kk-KZ"/>
        </w:rPr>
        <w:t>9</w:t>
      </w:r>
      <w:r w:rsidR="00BE6CA7" w:rsidRPr="002077DD">
        <w:rPr>
          <w:sz w:val="28"/>
          <w:szCs w:val="28"/>
          <w:lang w:val="kk-KZ"/>
        </w:rPr>
        <w:t>]</w:t>
      </w:r>
      <w:r w:rsidR="00BE6CA7" w:rsidRPr="006F455A">
        <w:rPr>
          <w:sz w:val="28"/>
          <w:szCs w:val="28"/>
          <w:lang w:val="kk-KZ"/>
        </w:rPr>
        <w:t>.</w:t>
      </w:r>
      <w:r w:rsidR="00BE6CA7">
        <w:rPr>
          <w:sz w:val="28"/>
          <w:szCs w:val="28"/>
          <w:lang w:val="kk-KZ"/>
        </w:rPr>
        <w:t xml:space="preserve"> </w:t>
      </w:r>
      <w:r w:rsidRPr="008C0310">
        <w:rPr>
          <w:sz w:val="28"/>
          <w:szCs w:val="28"/>
          <w:lang w:val="kk-KZ"/>
        </w:rPr>
        <w:t xml:space="preserve">Өңдеудің бұл түрі пияз қабығының физикалық және химиялық қасиеттерін өзгертеді, оның сіңіру қабілетін арттырады. Осылайша, термиялық өңдеу пияз қабығы мен тіндерінің жасуша қабырғаларынан биоактивті қосылыстың бөліну жылдамдығын арттырады </w:t>
      </w:r>
      <w:r w:rsidR="00BE6CA7" w:rsidRPr="002077DD">
        <w:rPr>
          <w:sz w:val="28"/>
          <w:szCs w:val="28"/>
          <w:lang w:val="kk-KZ"/>
        </w:rPr>
        <w:t>[</w:t>
      </w:r>
      <w:r w:rsidR="00BE6CA7">
        <w:rPr>
          <w:sz w:val="28"/>
          <w:szCs w:val="28"/>
          <w:lang w:val="kk-KZ"/>
        </w:rPr>
        <w:t>1</w:t>
      </w:r>
      <w:r w:rsidR="00536571">
        <w:rPr>
          <w:sz w:val="28"/>
          <w:szCs w:val="28"/>
          <w:lang w:val="kk-KZ"/>
        </w:rPr>
        <w:t>3</w:t>
      </w:r>
      <w:r w:rsidR="00477ECD" w:rsidRPr="00477ECD">
        <w:rPr>
          <w:sz w:val="28"/>
          <w:szCs w:val="28"/>
          <w:lang w:val="kk-KZ"/>
        </w:rPr>
        <w:t>5</w:t>
      </w:r>
      <w:r w:rsidR="00BE6CA7" w:rsidRPr="002077DD">
        <w:rPr>
          <w:sz w:val="28"/>
          <w:szCs w:val="28"/>
          <w:lang w:val="kk-KZ"/>
        </w:rPr>
        <w:t>]</w:t>
      </w:r>
      <w:r w:rsidR="00BE6CA7" w:rsidRPr="006F455A">
        <w:rPr>
          <w:sz w:val="28"/>
          <w:szCs w:val="28"/>
          <w:lang w:val="kk-KZ"/>
        </w:rPr>
        <w:t>.</w:t>
      </w:r>
    </w:p>
    <w:p w:rsidR="00A27263" w:rsidRPr="003D70D0" w:rsidRDefault="00C42000" w:rsidP="003D70D0">
      <w:pPr>
        <w:ind w:firstLine="709"/>
        <w:jc w:val="both"/>
        <w:rPr>
          <w:sz w:val="28"/>
          <w:szCs w:val="28"/>
          <w:lang w:val="kk-KZ"/>
        </w:rPr>
      </w:pPr>
      <w:r w:rsidRPr="00817C11">
        <w:rPr>
          <w:sz w:val="28"/>
          <w:szCs w:val="28"/>
          <w:lang w:val="kk-KZ"/>
        </w:rPr>
        <w:t xml:space="preserve">Танинге бай </w:t>
      </w:r>
      <w:r>
        <w:rPr>
          <w:sz w:val="28"/>
          <w:szCs w:val="28"/>
          <w:lang w:val="kk-KZ"/>
        </w:rPr>
        <w:t xml:space="preserve">емен </w:t>
      </w:r>
      <w:r w:rsidRPr="00817C11">
        <w:rPr>
          <w:sz w:val="28"/>
          <w:szCs w:val="28"/>
          <w:lang w:val="kk-KZ"/>
        </w:rPr>
        <w:t>қабығын</w:t>
      </w:r>
      <w:r w:rsidR="004E04E3">
        <w:rPr>
          <w:sz w:val="28"/>
          <w:szCs w:val="28"/>
          <w:lang w:val="kk-KZ"/>
        </w:rPr>
        <w:t>ан</w:t>
      </w:r>
      <w:r>
        <w:rPr>
          <w:sz w:val="28"/>
          <w:szCs w:val="28"/>
          <w:lang w:val="kk-KZ"/>
        </w:rPr>
        <w:t xml:space="preserve"> экстракт алу </w:t>
      </w:r>
      <w:r w:rsidRPr="00817C11">
        <w:rPr>
          <w:sz w:val="28"/>
          <w:szCs w:val="28"/>
          <w:lang w:val="kk-KZ"/>
        </w:rPr>
        <w:t>үшін</w:t>
      </w:r>
      <w:r>
        <w:rPr>
          <w:sz w:val="28"/>
          <w:szCs w:val="28"/>
          <w:lang w:val="kk-KZ"/>
        </w:rPr>
        <w:t xml:space="preserve"> </w:t>
      </w:r>
      <w:r w:rsidRPr="00817C11">
        <w:rPr>
          <w:sz w:val="28"/>
          <w:szCs w:val="28"/>
          <w:lang w:val="kk-KZ"/>
        </w:rPr>
        <w:t>еріткіш қоспаның түрі мен мөлшерін өзгерте отырып, әдеттегі су экстракциясы жүргізілді: натрий гидроксиді (салмағы бойынша 0,5, 1,0 және 1,5%), құмырсқа қышқылы (0,5, 1,0 және 1,5%) және этанол (5, 10 және 15%)</w:t>
      </w:r>
      <w:r w:rsidR="004E04E3">
        <w:rPr>
          <w:sz w:val="28"/>
          <w:szCs w:val="28"/>
          <w:lang w:val="kk-KZ"/>
        </w:rPr>
        <w:t xml:space="preserve"> қолданылады</w:t>
      </w:r>
      <w:r w:rsidRPr="00817C11">
        <w:rPr>
          <w:sz w:val="28"/>
          <w:szCs w:val="28"/>
          <w:lang w:val="kk-KZ"/>
        </w:rPr>
        <w:t>. Экстракциялар натрий сульфитімен (салмағы бойынша 1,0%) және натрий сульфиті</w:t>
      </w:r>
      <w:r>
        <w:rPr>
          <w:sz w:val="28"/>
          <w:szCs w:val="28"/>
          <w:lang w:val="kk-KZ"/>
        </w:rPr>
        <w:t>нсіз</w:t>
      </w:r>
      <w:r w:rsidRPr="00817C11">
        <w:rPr>
          <w:sz w:val="28"/>
          <w:szCs w:val="28"/>
          <w:lang w:val="kk-KZ"/>
        </w:rPr>
        <w:t xml:space="preserve"> жүргізілді. </w:t>
      </w:r>
      <w:r>
        <w:rPr>
          <w:sz w:val="28"/>
          <w:szCs w:val="28"/>
          <w:lang w:val="kk-KZ"/>
        </w:rPr>
        <w:t>Ф</w:t>
      </w:r>
      <w:r w:rsidRPr="002077DD">
        <w:rPr>
          <w:sz w:val="28"/>
          <w:szCs w:val="28"/>
          <w:lang w:val="kk-KZ"/>
        </w:rPr>
        <w:t xml:space="preserve">енолды қосылыстар мен конденсацияланған таниндердің жалпы құрамы бойынша ең </w:t>
      </w:r>
      <w:r w:rsidRPr="002077DD">
        <w:rPr>
          <w:sz w:val="28"/>
          <w:szCs w:val="28"/>
          <w:lang w:val="kk-KZ"/>
        </w:rPr>
        <w:lastRenderedPageBreak/>
        <w:t>қолайлы еріткіш қоспасы этанол болды: сығындыларда галл қышқылының 34,8% эквиваленті және катехин моногидратының 62,8% эквиваленті алынды. Сонымен қатар, алынған сулы ерітінділердің қолайлы РН мәндері (≈3,5) және олардың салыстырмалы түрде төмен тұтқырлығы кейіннен илеуге жарамды</w:t>
      </w:r>
      <w:r>
        <w:rPr>
          <w:sz w:val="28"/>
          <w:szCs w:val="28"/>
          <w:lang w:val="kk-KZ"/>
        </w:rPr>
        <w:t xml:space="preserve"> екендігі анықталды</w:t>
      </w:r>
      <w:r w:rsidRPr="002077DD">
        <w:rPr>
          <w:sz w:val="28"/>
          <w:szCs w:val="28"/>
          <w:lang w:val="kk-KZ"/>
        </w:rPr>
        <w:t>. Емен қабығының сулы экстрактілері теріні илеу үшін қолайлы сипаттамаларға ие екені анықталды, сондықтан оларды хром тұздарын ішінара азайту үшін экологиялық таза таниндер ретінде пайдалануға болады[</w:t>
      </w:r>
      <w:r>
        <w:rPr>
          <w:sz w:val="28"/>
          <w:szCs w:val="28"/>
          <w:lang w:val="kk-KZ"/>
        </w:rPr>
        <w:t>10</w:t>
      </w:r>
      <w:r w:rsidRPr="009A11E9">
        <w:rPr>
          <w:sz w:val="28"/>
          <w:szCs w:val="28"/>
          <w:lang w:val="kk-KZ"/>
        </w:rPr>
        <w:t>7</w:t>
      </w:r>
      <w:r w:rsidRPr="002077DD">
        <w:rPr>
          <w:sz w:val="28"/>
          <w:szCs w:val="28"/>
          <w:lang w:val="kk-KZ"/>
        </w:rPr>
        <w:t xml:space="preserve">]. </w:t>
      </w:r>
      <w:r w:rsidR="003D70D0" w:rsidRPr="003D70D0">
        <w:rPr>
          <w:sz w:val="28"/>
          <w:szCs w:val="28"/>
          <w:lang w:val="kk-KZ"/>
        </w:rPr>
        <w:t xml:space="preserve">Табиғи экстрактіні алу әдісі оның қолдану аймағына байланысты өзгереді. Кейде табиғи экстрактінің басқа химикаттармен араласу барысында кері байланысқа түсуі </w:t>
      </w:r>
      <w:r w:rsidR="004E04E3">
        <w:rPr>
          <w:sz w:val="28"/>
          <w:szCs w:val="28"/>
          <w:lang w:val="kk-KZ"/>
        </w:rPr>
        <w:t>байқалады</w:t>
      </w:r>
      <w:r w:rsidR="003D70D0" w:rsidRPr="003D70D0">
        <w:rPr>
          <w:sz w:val="28"/>
          <w:szCs w:val="28"/>
          <w:lang w:val="kk-KZ"/>
        </w:rPr>
        <w:t xml:space="preserve">. Сондықтан, тәжірибеде тек қана </w:t>
      </w:r>
      <w:r w:rsidR="00B11CCD">
        <w:rPr>
          <w:sz w:val="28"/>
          <w:szCs w:val="28"/>
          <w:lang w:val="kk-KZ"/>
        </w:rPr>
        <w:t>тазартылған</w:t>
      </w:r>
      <w:r w:rsidR="003D70D0" w:rsidRPr="003D70D0">
        <w:rPr>
          <w:sz w:val="28"/>
          <w:szCs w:val="28"/>
          <w:lang w:val="kk-KZ"/>
        </w:rPr>
        <w:t xml:space="preserve"> су қолданып дайындалатын табиғи экстрактілер де бар</w:t>
      </w:r>
      <w:bookmarkStart w:id="46" w:name="_Hlk159935980"/>
      <w:r w:rsidR="00E42D5B" w:rsidRPr="002077DD">
        <w:rPr>
          <w:sz w:val="28"/>
          <w:szCs w:val="28"/>
          <w:lang w:val="kk-KZ"/>
        </w:rPr>
        <w:t>[</w:t>
      </w:r>
      <w:r w:rsidR="00E42D5B">
        <w:rPr>
          <w:sz w:val="28"/>
          <w:szCs w:val="28"/>
          <w:lang w:val="kk-KZ"/>
        </w:rPr>
        <w:t>1</w:t>
      </w:r>
      <w:r w:rsidR="00536571">
        <w:rPr>
          <w:sz w:val="28"/>
          <w:szCs w:val="28"/>
          <w:lang w:val="kk-KZ"/>
        </w:rPr>
        <w:t>3</w:t>
      </w:r>
      <w:r w:rsidR="00477ECD" w:rsidRPr="00477ECD">
        <w:rPr>
          <w:sz w:val="28"/>
          <w:szCs w:val="28"/>
          <w:lang w:val="kk-KZ"/>
        </w:rPr>
        <w:t>6</w:t>
      </w:r>
      <w:r w:rsidR="00E42D5B">
        <w:rPr>
          <w:sz w:val="28"/>
          <w:szCs w:val="28"/>
          <w:lang w:val="kk-KZ"/>
        </w:rPr>
        <w:t>-</w:t>
      </w:r>
      <w:r w:rsidR="00641C05">
        <w:rPr>
          <w:sz w:val="28"/>
          <w:szCs w:val="28"/>
          <w:lang w:val="kk-KZ"/>
        </w:rPr>
        <w:t>1</w:t>
      </w:r>
      <w:r w:rsidR="00536571">
        <w:rPr>
          <w:sz w:val="28"/>
          <w:szCs w:val="28"/>
          <w:lang w:val="kk-KZ"/>
        </w:rPr>
        <w:t>3</w:t>
      </w:r>
      <w:r w:rsidR="00477ECD" w:rsidRPr="00477ECD">
        <w:rPr>
          <w:sz w:val="28"/>
          <w:szCs w:val="28"/>
          <w:lang w:val="kk-KZ"/>
        </w:rPr>
        <w:t>7</w:t>
      </w:r>
      <w:r w:rsidR="00E42D5B" w:rsidRPr="002077DD">
        <w:rPr>
          <w:sz w:val="28"/>
          <w:szCs w:val="28"/>
          <w:lang w:val="kk-KZ"/>
        </w:rPr>
        <w:t>]</w:t>
      </w:r>
      <w:r w:rsidR="003D70D0" w:rsidRPr="003D70D0">
        <w:rPr>
          <w:sz w:val="28"/>
          <w:szCs w:val="28"/>
          <w:lang w:val="kk-KZ"/>
        </w:rPr>
        <w:t xml:space="preserve">. </w:t>
      </w:r>
      <w:bookmarkEnd w:id="46"/>
    </w:p>
    <w:p w:rsidR="008A09BC" w:rsidRDefault="008A09BC" w:rsidP="008A09BC">
      <w:pPr>
        <w:tabs>
          <w:tab w:val="left" w:pos="709"/>
        </w:tabs>
        <w:ind w:firstLine="567"/>
        <w:jc w:val="both"/>
        <w:rPr>
          <w:sz w:val="28"/>
          <w:szCs w:val="28"/>
          <w:lang w:val="kk-KZ"/>
        </w:rPr>
      </w:pPr>
      <w:r w:rsidRPr="006F455A">
        <w:rPr>
          <w:sz w:val="28"/>
          <w:szCs w:val="28"/>
          <w:lang w:val="kk-KZ"/>
        </w:rPr>
        <w:t xml:space="preserve">Пияздың қабығы флавоноидтар деп аталатын өсімдік қосылыстарының </w:t>
      </w:r>
      <w:r w:rsidR="004E04E3">
        <w:rPr>
          <w:sz w:val="28"/>
          <w:szCs w:val="28"/>
          <w:lang w:val="kk-KZ"/>
        </w:rPr>
        <w:t xml:space="preserve">арқасында </w:t>
      </w:r>
      <w:r>
        <w:rPr>
          <w:sz w:val="28"/>
          <w:szCs w:val="28"/>
          <w:lang w:val="kk-KZ"/>
        </w:rPr>
        <w:t>бояу</w:t>
      </w:r>
      <w:r w:rsidRPr="006F455A">
        <w:rPr>
          <w:sz w:val="28"/>
          <w:szCs w:val="28"/>
          <w:lang w:val="kk-KZ"/>
        </w:rPr>
        <w:t xml:space="preserve"> көзін қамтамасыз етеді</w:t>
      </w:r>
      <w:r w:rsidR="00B11CCD">
        <w:rPr>
          <w:sz w:val="28"/>
          <w:szCs w:val="28"/>
          <w:lang w:val="kk-KZ"/>
        </w:rPr>
        <w:t>.</w:t>
      </w:r>
      <w:r w:rsidRPr="006F455A">
        <w:rPr>
          <w:sz w:val="28"/>
          <w:szCs w:val="28"/>
          <w:lang w:val="kk-KZ"/>
        </w:rPr>
        <w:t xml:space="preserve"> Сонымен қатар</w:t>
      </w:r>
      <w:r w:rsidR="00B11CCD">
        <w:rPr>
          <w:sz w:val="28"/>
          <w:szCs w:val="28"/>
          <w:lang w:val="kk-KZ"/>
        </w:rPr>
        <w:t>,</w:t>
      </w:r>
      <w:r w:rsidRPr="006F455A">
        <w:rPr>
          <w:sz w:val="28"/>
          <w:szCs w:val="28"/>
          <w:lang w:val="kk-KZ"/>
        </w:rPr>
        <w:t xml:space="preserve"> </w:t>
      </w:r>
      <w:r w:rsidR="00B11CCD">
        <w:rPr>
          <w:sz w:val="28"/>
          <w:szCs w:val="28"/>
          <w:lang w:val="kk-KZ"/>
        </w:rPr>
        <w:t>п</w:t>
      </w:r>
      <w:r w:rsidRPr="006F455A">
        <w:rPr>
          <w:sz w:val="28"/>
          <w:szCs w:val="28"/>
          <w:lang w:val="kk-KZ"/>
        </w:rPr>
        <w:t>еларгодинин деп аталатын бояуды алуға болады. Бояғышты алу сірке қышқылын (10% ерітінді) қолдану арқылы жүзеге асырыл</w:t>
      </w:r>
      <w:r w:rsidR="00B11CCD">
        <w:rPr>
          <w:sz w:val="28"/>
          <w:szCs w:val="28"/>
          <w:lang w:val="kk-KZ"/>
        </w:rPr>
        <w:t>а</w:t>
      </w:r>
      <w:r w:rsidRPr="006F455A">
        <w:rPr>
          <w:sz w:val="28"/>
          <w:szCs w:val="28"/>
          <w:lang w:val="kk-KZ"/>
        </w:rPr>
        <w:t xml:space="preserve">ды және су негізіндегі экстракциямен салыстырылды. Пияз қабығынан алынған табиғи бояғыштардың </w:t>
      </w:r>
      <w:r>
        <w:rPr>
          <w:sz w:val="28"/>
          <w:szCs w:val="28"/>
          <w:lang w:val="kk-KZ"/>
        </w:rPr>
        <w:t xml:space="preserve">бояу тұрақтылығы </w:t>
      </w:r>
      <w:r w:rsidRPr="00CA357A">
        <w:rPr>
          <w:sz w:val="28"/>
          <w:szCs w:val="28"/>
          <w:lang w:val="kk-KZ"/>
        </w:rPr>
        <w:t xml:space="preserve">UV-VIS </w:t>
      </w:r>
      <w:r w:rsidRPr="006F455A">
        <w:rPr>
          <w:sz w:val="28"/>
          <w:szCs w:val="28"/>
          <w:lang w:val="kk-KZ"/>
        </w:rPr>
        <w:t xml:space="preserve">спектроскопиясы арқылы талданды. Суды пайдаланып </w:t>
      </w:r>
      <w:r>
        <w:rPr>
          <w:sz w:val="28"/>
          <w:szCs w:val="28"/>
          <w:lang w:val="kk-KZ"/>
        </w:rPr>
        <w:t xml:space="preserve">дайындалған </w:t>
      </w:r>
      <w:r w:rsidRPr="006F455A">
        <w:rPr>
          <w:sz w:val="28"/>
          <w:szCs w:val="28"/>
          <w:lang w:val="kk-KZ"/>
        </w:rPr>
        <w:t>экстрак</w:t>
      </w:r>
      <w:r>
        <w:rPr>
          <w:sz w:val="28"/>
          <w:szCs w:val="28"/>
          <w:lang w:val="kk-KZ"/>
        </w:rPr>
        <w:t>т</w:t>
      </w:r>
      <w:r w:rsidRPr="006F455A">
        <w:rPr>
          <w:sz w:val="28"/>
          <w:szCs w:val="28"/>
          <w:lang w:val="kk-KZ"/>
        </w:rPr>
        <w:t xml:space="preserve"> қою қызыл бояу бер</w:t>
      </w:r>
      <w:r w:rsidR="00B11CCD">
        <w:rPr>
          <w:sz w:val="28"/>
          <w:szCs w:val="28"/>
          <w:lang w:val="kk-KZ"/>
        </w:rPr>
        <w:t>е</w:t>
      </w:r>
      <w:r w:rsidRPr="006F455A">
        <w:rPr>
          <w:sz w:val="28"/>
          <w:szCs w:val="28"/>
          <w:lang w:val="kk-KZ"/>
        </w:rPr>
        <w:t xml:space="preserve">ді. Сірке қышқылын </w:t>
      </w:r>
      <w:r>
        <w:rPr>
          <w:sz w:val="28"/>
          <w:szCs w:val="28"/>
          <w:lang w:val="kk-KZ"/>
        </w:rPr>
        <w:t>қолдану арқылы дайындалған бояу</w:t>
      </w:r>
      <w:r w:rsidRPr="006F455A">
        <w:rPr>
          <w:sz w:val="28"/>
          <w:szCs w:val="28"/>
          <w:lang w:val="kk-KZ"/>
        </w:rPr>
        <w:t xml:space="preserve"> нәтижесінде қою қызғылт </w:t>
      </w:r>
      <w:r>
        <w:rPr>
          <w:sz w:val="28"/>
          <w:szCs w:val="28"/>
          <w:lang w:val="kk-KZ"/>
        </w:rPr>
        <w:t>түс</w:t>
      </w:r>
      <w:r w:rsidRPr="006F455A">
        <w:rPr>
          <w:sz w:val="28"/>
          <w:szCs w:val="28"/>
          <w:lang w:val="kk-KZ"/>
        </w:rPr>
        <w:t xml:space="preserve"> пайда бол</w:t>
      </w:r>
      <w:r w:rsidR="00B11CCD">
        <w:rPr>
          <w:sz w:val="28"/>
          <w:szCs w:val="28"/>
          <w:lang w:val="kk-KZ"/>
        </w:rPr>
        <w:t>а</w:t>
      </w:r>
      <w:r w:rsidRPr="006F455A">
        <w:rPr>
          <w:sz w:val="28"/>
          <w:szCs w:val="28"/>
          <w:lang w:val="kk-KZ"/>
        </w:rPr>
        <w:t xml:space="preserve">ды. </w:t>
      </w:r>
      <w:r w:rsidR="00B11CCD">
        <w:rPr>
          <w:sz w:val="28"/>
          <w:szCs w:val="28"/>
          <w:lang w:val="kk-KZ"/>
        </w:rPr>
        <w:t>П</w:t>
      </w:r>
      <w:r w:rsidRPr="006F455A">
        <w:rPr>
          <w:sz w:val="28"/>
          <w:szCs w:val="28"/>
          <w:lang w:val="kk-KZ"/>
        </w:rPr>
        <w:t>ияз қабықтарын</w:t>
      </w:r>
      <w:r>
        <w:rPr>
          <w:sz w:val="28"/>
          <w:szCs w:val="28"/>
          <w:lang w:val="kk-KZ"/>
        </w:rPr>
        <w:t>ан</w:t>
      </w:r>
      <w:r w:rsidRPr="006F455A">
        <w:rPr>
          <w:sz w:val="28"/>
          <w:szCs w:val="28"/>
          <w:lang w:val="kk-KZ"/>
        </w:rPr>
        <w:t xml:space="preserve"> </w:t>
      </w:r>
      <w:r>
        <w:rPr>
          <w:sz w:val="28"/>
          <w:szCs w:val="28"/>
          <w:lang w:val="kk-KZ"/>
        </w:rPr>
        <w:t>т</w:t>
      </w:r>
      <w:r w:rsidRPr="006F455A">
        <w:rPr>
          <w:sz w:val="28"/>
          <w:szCs w:val="28"/>
          <w:lang w:val="kk-KZ"/>
        </w:rPr>
        <w:t xml:space="preserve">абиғи </w:t>
      </w:r>
      <w:r>
        <w:rPr>
          <w:sz w:val="28"/>
          <w:szCs w:val="28"/>
          <w:lang w:val="kk-KZ"/>
        </w:rPr>
        <w:t>б</w:t>
      </w:r>
      <w:r w:rsidRPr="006F455A">
        <w:rPr>
          <w:sz w:val="28"/>
          <w:szCs w:val="28"/>
          <w:lang w:val="kk-KZ"/>
        </w:rPr>
        <w:t xml:space="preserve">ояғыштарды </w:t>
      </w:r>
      <w:r w:rsidR="004E04E3">
        <w:rPr>
          <w:sz w:val="28"/>
          <w:szCs w:val="28"/>
          <w:lang w:val="kk-KZ"/>
        </w:rPr>
        <w:t xml:space="preserve"> </w:t>
      </w:r>
      <w:r w:rsidRPr="006F455A">
        <w:rPr>
          <w:sz w:val="28"/>
          <w:szCs w:val="28"/>
          <w:lang w:val="kk-KZ"/>
        </w:rPr>
        <w:t xml:space="preserve"> практика</w:t>
      </w:r>
      <w:r w:rsidR="00B11CCD">
        <w:rPr>
          <w:sz w:val="28"/>
          <w:szCs w:val="28"/>
          <w:lang w:val="kk-KZ"/>
        </w:rPr>
        <w:t xml:space="preserve">да </w:t>
      </w:r>
      <w:r w:rsidRPr="006F455A">
        <w:rPr>
          <w:sz w:val="28"/>
          <w:szCs w:val="28"/>
          <w:lang w:val="kk-KZ"/>
        </w:rPr>
        <w:t>қолдану</w:t>
      </w:r>
      <w:r>
        <w:rPr>
          <w:sz w:val="28"/>
          <w:szCs w:val="28"/>
          <w:lang w:val="kk-KZ"/>
        </w:rPr>
        <w:t xml:space="preserve"> және</w:t>
      </w:r>
      <w:r w:rsidRPr="006F455A">
        <w:rPr>
          <w:sz w:val="28"/>
          <w:szCs w:val="28"/>
          <w:lang w:val="kk-KZ"/>
        </w:rPr>
        <w:t xml:space="preserve"> </w:t>
      </w:r>
      <w:r>
        <w:rPr>
          <w:sz w:val="28"/>
          <w:szCs w:val="28"/>
          <w:lang w:val="kk-KZ"/>
        </w:rPr>
        <w:t>а</w:t>
      </w:r>
      <w:r w:rsidRPr="006F455A">
        <w:rPr>
          <w:sz w:val="28"/>
          <w:szCs w:val="28"/>
          <w:lang w:val="kk-KZ"/>
        </w:rPr>
        <w:t xml:space="preserve">уылшаруашылық қалдықтарынан </w:t>
      </w:r>
      <w:r>
        <w:rPr>
          <w:sz w:val="28"/>
          <w:szCs w:val="28"/>
          <w:lang w:val="kk-KZ"/>
        </w:rPr>
        <w:t>дайындалатын э</w:t>
      </w:r>
      <w:r w:rsidRPr="006F455A">
        <w:rPr>
          <w:sz w:val="28"/>
          <w:szCs w:val="28"/>
          <w:lang w:val="kk-KZ"/>
        </w:rPr>
        <w:t>кологиялық таза өнімдердің өміршең</w:t>
      </w:r>
      <w:r>
        <w:rPr>
          <w:sz w:val="28"/>
          <w:szCs w:val="28"/>
          <w:lang w:val="kk-KZ"/>
        </w:rPr>
        <w:t xml:space="preserve">дігін арттыру мақсатында да </w:t>
      </w:r>
      <w:r w:rsidRPr="006F455A">
        <w:rPr>
          <w:sz w:val="28"/>
          <w:szCs w:val="28"/>
          <w:lang w:val="kk-KZ"/>
        </w:rPr>
        <w:t>зерттел</w:t>
      </w:r>
      <w:r w:rsidR="00B11CCD">
        <w:rPr>
          <w:sz w:val="28"/>
          <w:szCs w:val="28"/>
          <w:lang w:val="kk-KZ"/>
        </w:rPr>
        <w:t>еді</w:t>
      </w:r>
      <w:r w:rsidRPr="002077DD">
        <w:rPr>
          <w:sz w:val="28"/>
          <w:szCs w:val="28"/>
          <w:lang w:val="kk-KZ"/>
        </w:rPr>
        <w:t>[</w:t>
      </w:r>
      <w:r>
        <w:rPr>
          <w:sz w:val="28"/>
          <w:szCs w:val="28"/>
          <w:lang w:val="kk-KZ"/>
        </w:rPr>
        <w:t>1</w:t>
      </w:r>
      <w:r w:rsidRPr="009A11E9">
        <w:rPr>
          <w:sz w:val="28"/>
          <w:szCs w:val="28"/>
          <w:lang w:val="kk-KZ"/>
        </w:rPr>
        <w:t>10</w:t>
      </w:r>
      <w:r w:rsidRPr="002077DD">
        <w:rPr>
          <w:sz w:val="28"/>
          <w:szCs w:val="28"/>
          <w:lang w:val="kk-KZ"/>
        </w:rPr>
        <w:t>]</w:t>
      </w:r>
      <w:r w:rsidRPr="006F455A">
        <w:rPr>
          <w:sz w:val="28"/>
          <w:szCs w:val="28"/>
          <w:lang w:val="kk-KZ"/>
        </w:rPr>
        <w:t>.</w:t>
      </w:r>
    </w:p>
    <w:p w:rsidR="008A09BC" w:rsidRDefault="00E75093" w:rsidP="008A09BC">
      <w:pPr>
        <w:tabs>
          <w:tab w:val="left" w:pos="709"/>
        </w:tabs>
        <w:ind w:firstLine="567"/>
        <w:jc w:val="both"/>
        <w:rPr>
          <w:sz w:val="28"/>
          <w:szCs w:val="28"/>
          <w:lang w:val="kk-KZ"/>
        </w:rPr>
      </w:pPr>
      <w:r>
        <w:rPr>
          <w:sz w:val="28"/>
          <w:szCs w:val="28"/>
          <w:lang w:val="kk-KZ"/>
        </w:rPr>
        <w:t>П</w:t>
      </w:r>
      <w:r w:rsidR="008A09BC" w:rsidRPr="00E14B06">
        <w:rPr>
          <w:sz w:val="28"/>
          <w:szCs w:val="28"/>
          <w:lang w:val="kk-KZ"/>
        </w:rPr>
        <w:t xml:space="preserve">ияздың </w:t>
      </w:r>
      <w:r>
        <w:rPr>
          <w:sz w:val="28"/>
          <w:szCs w:val="28"/>
          <w:lang w:val="kk-KZ"/>
        </w:rPr>
        <w:t xml:space="preserve">көптеген </w:t>
      </w:r>
      <w:r w:rsidR="008A09BC" w:rsidRPr="00E14B06">
        <w:rPr>
          <w:sz w:val="28"/>
          <w:szCs w:val="28"/>
          <w:lang w:val="kk-KZ"/>
        </w:rPr>
        <w:t xml:space="preserve">пайдалы қасиеттері </w:t>
      </w:r>
      <w:r>
        <w:rPr>
          <w:sz w:val="28"/>
          <w:szCs w:val="28"/>
          <w:lang w:val="kk-KZ"/>
        </w:rPr>
        <w:t>бар</w:t>
      </w:r>
      <w:r w:rsidR="008A09BC" w:rsidRPr="00E14B06">
        <w:rPr>
          <w:sz w:val="28"/>
          <w:szCs w:val="28"/>
          <w:lang w:val="kk-KZ"/>
        </w:rPr>
        <w:t xml:space="preserve">, бірақ оны қолданған кезде біз жиі лақтыратын нәрсе - қабық, </w:t>
      </w:r>
      <w:r w:rsidR="008A09BC">
        <w:rPr>
          <w:sz w:val="28"/>
          <w:szCs w:val="28"/>
          <w:lang w:val="kk-KZ"/>
        </w:rPr>
        <w:t>алайда</w:t>
      </w:r>
      <w:r w:rsidR="008A09BC" w:rsidRPr="00E14B06">
        <w:rPr>
          <w:sz w:val="28"/>
          <w:szCs w:val="28"/>
          <w:lang w:val="kk-KZ"/>
        </w:rPr>
        <w:t xml:space="preserve"> </w:t>
      </w:r>
      <w:r w:rsidR="008A09BC">
        <w:rPr>
          <w:sz w:val="28"/>
          <w:szCs w:val="28"/>
          <w:lang w:val="kk-KZ"/>
        </w:rPr>
        <w:t xml:space="preserve">қабық көп өндірістерде </w:t>
      </w:r>
      <w:r w:rsidR="008A09BC" w:rsidRPr="00E14B06">
        <w:rPr>
          <w:sz w:val="28"/>
          <w:szCs w:val="28"/>
          <w:lang w:val="kk-KZ"/>
        </w:rPr>
        <w:t>пайдалы болуы мүмкін. Пияз қабығының қайнатпасында фруктоза, флавоноидтар</w:t>
      </w:r>
      <w:r w:rsidR="008A09BC">
        <w:rPr>
          <w:sz w:val="28"/>
          <w:szCs w:val="28"/>
          <w:lang w:val="kk-KZ"/>
        </w:rPr>
        <w:t xml:space="preserve"> </w:t>
      </w:r>
      <w:r w:rsidR="008A09BC" w:rsidRPr="00E14B06">
        <w:rPr>
          <w:sz w:val="28"/>
          <w:szCs w:val="28"/>
          <w:lang w:val="kk-KZ"/>
        </w:rPr>
        <w:t xml:space="preserve"> бар және күшті антиоксидантты</w:t>
      </w:r>
      <w:r>
        <w:rPr>
          <w:sz w:val="28"/>
          <w:szCs w:val="28"/>
          <w:lang w:val="kk-KZ"/>
        </w:rPr>
        <w:t>қ қасиеті бар</w:t>
      </w:r>
      <w:r w:rsidR="008A09BC" w:rsidRPr="00E14B06">
        <w:rPr>
          <w:sz w:val="28"/>
          <w:szCs w:val="28"/>
          <w:lang w:val="kk-KZ"/>
        </w:rPr>
        <w:t>. Пияз қабығын таза суда қайнату арқылы немесе ұнтақ жасай отырып тері өндірісінде бояу ретінде де қолдануға болады</w:t>
      </w:r>
      <w:r w:rsidR="008A09BC" w:rsidRPr="002077DD">
        <w:rPr>
          <w:sz w:val="28"/>
          <w:szCs w:val="28"/>
          <w:lang w:val="kk-KZ"/>
        </w:rPr>
        <w:t>[</w:t>
      </w:r>
      <w:r w:rsidR="008A09BC">
        <w:rPr>
          <w:sz w:val="28"/>
          <w:szCs w:val="28"/>
          <w:lang w:val="kk-KZ"/>
        </w:rPr>
        <w:t>11</w:t>
      </w:r>
      <w:r w:rsidR="008A09BC" w:rsidRPr="009A11E9">
        <w:rPr>
          <w:sz w:val="28"/>
          <w:szCs w:val="28"/>
          <w:lang w:val="kk-KZ"/>
        </w:rPr>
        <w:t>3</w:t>
      </w:r>
      <w:r w:rsidR="008A09BC" w:rsidRPr="002077DD">
        <w:rPr>
          <w:sz w:val="28"/>
          <w:szCs w:val="28"/>
          <w:lang w:val="kk-KZ"/>
        </w:rPr>
        <w:t>]</w:t>
      </w:r>
      <w:r w:rsidR="008A09BC">
        <w:rPr>
          <w:sz w:val="28"/>
          <w:szCs w:val="28"/>
          <w:lang w:val="kk-KZ"/>
        </w:rPr>
        <w:t>.</w:t>
      </w:r>
      <w:r w:rsidR="008A09BC" w:rsidRPr="00E14B06">
        <w:rPr>
          <w:sz w:val="28"/>
          <w:szCs w:val="28"/>
          <w:lang w:val="kk-KZ"/>
        </w:rPr>
        <w:t xml:space="preserve"> </w:t>
      </w:r>
    </w:p>
    <w:p w:rsidR="00E75093" w:rsidRDefault="00E75093" w:rsidP="00E75093">
      <w:pPr>
        <w:tabs>
          <w:tab w:val="left" w:pos="709"/>
        </w:tabs>
        <w:ind w:firstLine="567"/>
        <w:jc w:val="both"/>
        <w:rPr>
          <w:sz w:val="28"/>
          <w:szCs w:val="28"/>
          <w:lang w:val="kk-KZ"/>
        </w:rPr>
      </w:pPr>
      <w:r w:rsidRPr="00105409">
        <w:rPr>
          <w:sz w:val="28"/>
          <w:szCs w:val="28"/>
          <w:lang w:val="kk-KZ"/>
        </w:rPr>
        <w:t xml:space="preserve">Пияз қалдықтары флавоноидтардан, флавонолдардан, антиоксиданттардан және басқа фитохимикаттардан тұрады. Кверцетин және оның туындылары сияқты флавонолдар көптеген нұсқаларда кездесетін сары және қоңыр компоненттерді өндіруге қатысады. Антоцианиндер қызыл-күлгін түс береді. Жасыл пияздағы негізгі флавонолдар </w:t>
      </w:r>
      <w:r>
        <w:rPr>
          <w:sz w:val="28"/>
          <w:szCs w:val="28"/>
          <w:lang w:val="kk-KZ"/>
        </w:rPr>
        <w:t>-</w:t>
      </w:r>
      <w:r w:rsidRPr="00105409">
        <w:rPr>
          <w:sz w:val="28"/>
          <w:szCs w:val="28"/>
          <w:lang w:val="kk-KZ"/>
        </w:rPr>
        <w:t xml:space="preserve">кверцетин 4 '- глюкозид және кверцетин 3, 4 ' - диглюкозид </w:t>
      </w:r>
      <w:bookmarkStart w:id="47" w:name="_Hlk159771030"/>
      <w:r w:rsidRPr="002077DD">
        <w:rPr>
          <w:sz w:val="28"/>
          <w:szCs w:val="28"/>
          <w:lang w:val="kk-KZ"/>
        </w:rPr>
        <w:t>[</w:t>
      </w:r>
      <w:r>
        <w:rPr>
          <w:sz w:val="28"/>
          <w:szCs w:val="28"/>
          <w:lang w:val="kk-KZ"/>
        </w:rPr>
        <w:t>1</w:t>
      </w:r>
      <w:r w:rsidRPr="009A11E9">
        <w:rPr>
          <w:sz w:val="28"/>
          <w:szCs w:val="28"/>
          <w:lang w:val="kk-KZ"/>
        </w:rPr>
        <w:t>11</w:t>
      </w:r>
      <w:r>
        <w:rPr>
          <w:sz w:val="28"/>
          <w:szCs w:val="28"/>
          <w:lang w:val="kk-KZ"/>
        </w:rPr>
        <w:t>-11</w:t>
      </w:r>
      <w:r w:rsidRPr="009A11E9">
        <w:rPr>
          <w:sz w:val="28"/>
          <w:szCs w:val="28"/>
          <w:lang w:val="kk-KZ"/>
        </w:rPr>
        <w:t>2</w:t>
      </w:r>
      <w:r w:rsidRPr="002077DD">
        <w:rPr>
          <w:sz w:val="28"/>
          <w:szCs w:val="28"/>
          <w:lang w:val="kk-KZ"/>
        </w:rPr>
        <w:t>]</w:t>
      </w:r>
      <w:r w:rsidRPr="006F455A">
        <w:rPr>
          <w:sz w:val="28"/>
          <w:szCs w:val="28"/>
          <w:lang w:val="kk-KZ"/>
        </w:rPr>
        <w:t>.</w:t>
      </w:r>
      <w:bookmarkEnd w:id="47"/>
    </w:p>
    <w:p w:rsidR="00E75093" w:rsidRDefault="00E75093" w:rsidP="00E75093">
      <w:pPr>
        <w:tabs>
          <w:tab w:val="left" w:pos="709"/>
        </w:tabs>
        <w:ind w:firstLine="567"/>
        <w:jc w:val="both"/>
        <w:rPr>
          <w:sz w:val="28"/>
          <w:szCs w:val="28"/>
          <w:lang w:val="kk-KZ"/>
        </w:rPr>
      </w:pPr>
      <w:r w:rsidRPr="00213F88">
        <w:rPr>
          <w:sz w:val="28"/>
          <w:szCs w:val="28"/>
          <w:lang w:val="kk-KZ"/>
        </w:rPr>
        <w:t xml:space="preserve">Жасыл пияздағы кверцетин мен оның гликозидтерінің құрамы сақтау шарттары мен сақтау ұзақтығына байланысты </w:t>
      </w:r>
      <w:r w:rsidRPr="002077DD">
        <w:rPr>
          <w:sz w:val="28"/>
          <w:szCs w:val="28"/>
          <w:lang w:val="kk-KZ"/>
        </w:rPr>
        <w:t>[</w:t>
      </w:r>
      <w:r>
        <w:rPr>
          <w:sz w:val="28"/>
          <w:szCs w:val="28"/>
          <w:lang w:val="kk-KZ"/>
        </w:rPr>
        <w:t>11</w:t>
      </w:r>
      <w:r w:rsidRPr="00E61578">
        <w:rPr>
          <w:sz w:val="28"/>
          <w:szCs w:val="28"/>
          <w:lang w:val="kk-KZ"/>
        </w:rPr>
        <w:t>4</w:t>
      </w:r>
      <w:r w:rsidRPr="002077DD">
        <w:rPr>
          <w:sz w:val="28"/>
          <w:szCs w:val="28"/>
          <w:lang w:val="kk-KZ"/>
        </w:rPr>
        <w:t>]</w:t>
      </w:r>
      <w:r w:rsidRPr="006F455A">
        <w:rPr>
          <w:sz w:val="28"/>
          <w:szCs w:val="28"/>
          <w:lang w:val="kk-KZ"/>
        </w:rPr>
        <w:t>.</w:t>
      </w:r>
      <w:r>
        <w:rPr>
          <w:sz w:val="28"/>
          <w:szCs w:val="28"/>
          <w:lang w:val="kk-KZ"/>
        </w:rPr>
        <w:t xml:space="preserve"> </w:t>
      </w:r>
    </w:p>
    <w:p w:rsidR="00E75093" w:rsidRDefault="008A09BC" w:rsidP="00E75093">
      <w:pPr>
        <w:tabs>
          <w:tab w:val="left" w:pos="709"/>
        </w:tabs>
        <w:ind w:firstLine="567"/>
        <w:jc w:val="both"/>
        <w:rPr>
          <w:sz w:val="28"/>
          <w:szCs w:val="28"/>
          <w:lang w:val="kk-KZ"/>
        </w:rPr>
      </w:pPr>
      <w:r w:rsidRPr="00213F88">
        <w:rPr>
          <w:sz w:val="28"/>
          <w:szCs w:val="28"/>
          <w:lang w:val="kk-KZ"/>
        </w:rPr>
        <w:t>Кверцетиннің антиоксидантты және бос радикалдарды сіңіретін қасиеттері, сондай-ақ адамның жүрек-қан тамырлары ауруларынан қорғау қабілеті бар.</w:t>
      </w:r>
      <w:r w:rsidRPr="00E14B06">
        <w:rPr>
          <w:sz w:val="28"/>
          <w:szCs w:val="28"/>
          <w:lang w:val="kk-KZ"/>
        </w:rPr>
        <w:t xml:space="preserve"> </w:t>
      </w:r>
      <w:r w:rsidR="00E75093" w:rsidRPr="00213F88">
        <w:rPr>
          <w:sz w:val="28"/>
          <w:szCs w:val="28"/>
          <w:lang w:val="kk-KZ"/>
        </w:rPr>
        <w:t>Сонымен қатар, кверцетиннің ісікке қарсы, қабынуға қарсы және вирусқа қарсы белсенділік қасиеттері</w:t>
      </w:r>
      <w:bookmarkStart w:id="48" w:name="_Hlk159771108"/>
      <w:r w:rsidR="00E75093">
        <w:rPr>
          <w:sz w:val="28"/>
          <w:szCs w:val="28"/>
          <w:lang w:val="kk-KZ"/>
        </w:rPr>
        <w:t xml:space="preserve"> де анықталды</w:t>
      </w:r>
      <w:r w:rsidR="00E75093" w:rsidRPr="002077DD">
        <w:rPr>
          <w:sz w:val="28"/>
          <w:szCs w:val="28"/>
          <w:lang w:val="kk-KZ"/>
        </w:rPr>
        <w:t>[</w:t>
      </w:r>
      <w:r w:rsidR="00E75093">
        <w:rPr>
          <w:sz w:val="28"/>
          <w:szCs w:val="28"/>
          <w:lang w:val="kk-KZ"/>
        </w:rPr>
        <w:t>11</w:t>
      </w:r>
      <w:r w:rsidR="00E75093" w:rsidRPr="00E61578">
        <w:rPr>
          <w:sz w:val="28"/>
          <w:szCs w:val="28"/>
          <w:lang w:val="kk-KZ"/>
        </w:rPr>
        <w:t>5</w:t>
      </w:r>
      <w:r w:rsidR="004E04E3">
        <w:rPr>
          <w:sz w:val="28"/>
          <w:szCs w:val="28"/>
          <w:lang w:val="kk-KZ"/>
        </w:rPr>
        <w:t>-116</w:t>
      </w:r>
      <w:r w:rsidR="00E75093" w:rsidRPr="002077DD">
        <w:rPr>
          <w:sz w:val="28"/>
          <w:szCs w:val="28"/>
          <w:lang w:val="kk-KZ"/>
        </w:rPr>
        <w:t>]</w:t>
      </w:r>
      <w:r w:rsidR="00E75093" w:rsidRPr="006F455A">
        <w:rPr>
          <w:sz w:val="28"/>
          <w:szCs w:val="28"/>
          <w:lang w:val="kk-KZ"/>
        </w:rPr>
        <w:t>.</w:t>
      </w:r>
      <w:r w:rsidR="00E75093">
        <w:rPr>
          <w:sz w:val="28"/>
          <w:szCs w:val="28"/>
          <w:lang w:val="kk-KZ"/>
        </w:rPr>
        <w:t xml:space="preserve"> </w:t>
      </w:r>
      <w:bookmarkEnd w:id="48"/>
    </w:p>
    <w:p w:rsidR="00E75093" w:rsidRDefault="008A09BC" w:rsidP="008A09BC">
      <w:pPr>
        <w:tabs>
          <w:tab w:val="left" w:pos="709"/>
        </w:tabs>
        <w:ind w:firstLine="567"/>
        <w:jc w:val="both"/>
        <w:rPr>
          <w:sz w:val="28"/>
          <w:szCs w:val="28"/>
          <w:lang w:val="kk-KZ"/>
        </w:rPr>
      </w:pPr>
      <w:r w:rsidRPr="00213F88">
        <w:rPr>
          <w:sz w:val="28"/>
          <w:szCs w:val="28"/>
          <w:lang w:val="kk-KZ"/>
        </w:rPr>
        <w:t xml:space="preserve">Пияздың жеуге жарамды бөліктеріндегі флавоноидтардың деңгейі 0,03-тен </w:t>
      </w:r>
    </w:p>
    <w:p w:rsidR="008A09BC" w:rsidRDefault="008A09BC" w:rsidP="00E75093">
      <w:pPr>
        <w:tabs>
          <w:tab w:val="left" w:pos="709"/>
        </w:tabs>
        <w:jc w:val="both"/>
        <w:rPr>
          <w:sz w:val="28"/>
          <w:szCs w:val="28"/>
          <w:lang w:val="kk-KZ"/>
        </w:rPr>
      </w:pPr>
      <w:r w:rsidRPr="00213F88">
        <w:rPr>
          <w:sz w:val="28"/>
          <w:szCs w:val="28"/>
          <w:lang w:val="kk-KZ"/>
        </w:rPr>
        <w:t xml:space="preserve">1 </w:t>
      </w:r>
      <w:r>
        <w:rPr>
          <w:sz w:val="28"/>
          <w:szCs w:val="28"/>
          <w:lang w:val="kk-KZ"/>
        </w:rPr>
        <w:t>г</w:t>
      </w:r>
      <w:r w:rsidRPr="00213F88">
        <w:rPr>
          <w:sz w:val="28"/>
          <w:szCs w:val="28"/>
          <w:lang w:val="kk-KZ"/>
        </w:rPr>
        <w:t>/кг-ға дейін өзгереді</w:t>
      </w:r>
      <w:r>
        <w:rPr>
          <w:sz w:val="28"/>
          <w:szCs w:val="28"/>
          <w:lang w:val="kk-KZ"/>
        </w:rPr>
        <w:t>.</w:t>
      </w:r>
      <w:r w:rsidRPr="00213F88">
        <w:rPr>
          <w:sz w:val="28"/>
          <w:szCs w:val="28"/>
          <w:lang w:val="kk-KZ"/>
        </w:rPr>
        <w:t xml:space="preserve"> </w:t>
      </w:r>
      <w:r>
        <w:rPr>
          <w:sz w:val="28"/>
          <w:szCs w:val="28"/>
          <w:lang w:val="kk-KZ"/>
        </w:rPr>
        <w:t>Ал</w:t>
      </w:r>
      <w:r w:rsidRPr="00213F88">
        <w:rPr>
          <w:sz w:val="28"/>
          <w:szCs w:val="28"/>
          <w:lang w:val="kk-KZ"/>
        </w:rPr>
        <w:t xml:space="preserve"> пияз қабығында оның жеуге жарамды бөліктерімен салыстырғанда 2-10 г/кг флавоноидтардың айтарлықтай жоғары деңгейі бар</w:t>
      </w:r>
      <w:r>
        <w:rPr>
          <w:sz w:val="28"/>
          <w:szCs w:val="28"/>
          <w:lang w:val="kk-KZ"/>
        </w:rPr>
        <w:t>.</w:t>
      </w:r>
    </w:p>
    <w:p w:rsidR="004E04E3" w:rsidRDefault="004E04E3" w:rsidP="004E04E3">
      <w:pPr>
        <w:tabs>
          <w:tab w:val="left" w:pos="709"/>
        </w:tabs>
        <w:ind w:firstLine="567"/>
        <w:jc w:val="both"/>
        <w:rPr>
          <w:sz w:val="28"/>
          <w:szCs w:val="28"/>
          <w:lang w:val="kk-KZ"/>
        </w:rPr>
      </w:pPr>
      <w:r w:rsidRPr="00213F88">
        <w:rPr>
          <w:sz w:val="28"/>
          <w:szCs w:val="28"/>
          <w:lang w:val="kk-KZ"/>
        </w:rPr>
        <w:lastRenderedPageBreak/>
        <w:t xml:space="preserve">Пияздың құрамында негізгі компоненттер ретінде күкірт пен көмірсулар </w:t>
      </w:r>
      <w:r>
        <w:rPr>
          <w:sz w:val="28"/>
          <w:szCs w:val="28"/>
          <w:lang w:val="kk-KZ"/>
        </w:rPr>
        <w:t>көптеп кездеседі</w:t>
      </w:r>
      <w:r w:rsidRPr="002077DD">
        <w:rPr>
          <w:sz w:val="28"/>
          <w:szCs w:val="28"/>
          <w:lang w:val="kk-KZ"/>
        </w:rPr>
        <w:t>[</w:t>
      </w:r>
      <w:r>
        <w:rPr>
          <w:sz w:val="28"/>
          <w:szCs w:val="28"/>
          <w:lang w:val="kk-KZ"/>
        </w:rPr>
        <w:t>11</w:t>
      </w:r>
      <w:r w:rsidRPr="00E61578">
        <w:rPr>
          <w:sz w:val="28"/>
          <w:szCs w:val="28"/>
          <w:lang w:val="kk-KZ"/>
        </w:rPr>
        <w:t>7</w:t>
      </w:r>
      <w:r w:rsidRPr="002077DD">
        <w:rPr>
          <w:sz w:val="28"/>
          <w:szCs w:val="28"/>
          <w:lang w:val="kk-KZ"/>
        </w:rPr>
        <w:t>]</w:t>
      </w:r>
      <w:r w:rsidRPr="006F455A">
        <w:rPr>
          <w:sz w:val="28"/>
          <w:szCs w:val="28"/>
          <w:lang w:val="kk-KZ"/>
        </w:rPr>
        <w:t>.</w:t>
      </w:r>
      <w:r w:rsidRPr="00213F88">
        <w:rPr>
          <w:sz w:val="28"/>
          <w:szCs w:val="28"/>
          <w:lang w:val="kk-KZ"/>
        </w:rPr>
        <w:t xml:space="preserve"> </w:t>
      </w:r>
    </w:p>
    <w:p w:rsidR="00500BE0" w:rsidRPr="005F3808" w:rsidRDefault="00981218" w:rsidP="00500BE0">
      <w:pPr>
        <w:ind w:firstLine="709"/>
        <w:jc w:val="both"/>
        <w:rPr>
          <w:sz w:val="28"/>
          <w:szCs w:val="28"/>
          <w:lang w:val="kk-KZ"/>
        </w:rPr>
      </w:pPr>
      <w:r w:rsidRPr="005F3808">
        <w:rPr>
          <w:sz w:val="28"/>
          <w:szCs w:val="28"/>
          <w:lang w:val="kk-KZ"/>
        </w:rPr>
        <w:t>Флавоноидтар табиғатта миллиард жылдан астам уақыт бойы кездеседі [1</w:t>
      </w:r>
      <w:r w:rsidR="00F61F00">
        <w:rPr>
          <w:sz w:val="28"/>
          <w:szCs w:val="28"/>
          <w:lang w:val="kk-KZ"/>
        </w:rPr>
        <w:t>3</w:t>
      </w:r>
      <w:r w:rsidR="00477ECD" w:rsidRPr="00477ECD">
        <w:rPr>
          <w:sz w:val="28"/>
          <w:szCs w:val="28"/>
        </w:rPr>
        <w:t>8</w:t>
      </w:r>
      <w:r w:rsidR="0011783D" w:rsidRPr="005F3808">
        <w:rPr>
          <w:sz w:val="28"/>
          <w:szCs w:val="28"/>
          <w:lang w:val="kk-KZ"/>
        </w:rPr>
        <w:t>-1</w:t>
      </w:r>
      <w:r w:rsidR="00F61F00">
        <w:rPr>
          <w:sz w:val="28"/>
          <w:szCs w:val="28"/>
          <w:lang w:val="kk-KZ"/>
        </w:rPr>
        <w:t>3</w:t>
      </w:r>
      <w:r w:rsidR="00477ECD" w:rsidRPr="00477ECD">
        <w:rPr>
          <w:sz w:val="28"/>
          <w:szCs w:val="28"/>
        </w:rPr>
        <w:t>9</w:t>
      </w:r>
      <w:r w:rsidRPr="005F3808">
        <w:rPr>
          <w:sz w:val="28"/>
          <w:szCs w:val="28"/>
          <w:lang w:val="kk-KZ"/>
        </w:rPr>
        <w:t>]. Бұл қосылыстарды</w:t>
      </w:r>
      <w:r w:rsidR="00D463D3" w:rsidRPr="005F3808">
        <w:rPr>
          <w:sz w:val="28"/>
          <w:szCs w:val="28"/>
          <w:lang w:val="kk-KZ"/>
        </w:rPr>
        <w:t xml:space="preserve"> алғаш рет</w:t>
      </w:r>
      <w:r w:rsidRPr="005F3808">
        <w:rPr>
          <w:sz w:val="28"/>
          <w:szCs w:val="28"/>
          <w:lang w:val="kk-KZ"/>
        </w:rPr>
        <w:t xml:space="preserve"> </w:t>
      </w:r>
      <w:r w:rsidR="00D463D3" w:rsidRPr="005F3808">
        <w:rPr>
          <w:sz w:val="28"/>
          <w:szCs w:val="28"/>
          <w:lang w:val="kk-KZ"/>
        </w:rPr>
        <w:t>Венгрия</w:t>
      </w:r>
      <w:r w:rsidR="004E04E3">
        <w:rPr>
          <w:sz w:val="28"/>
          <w:szCs w:val="28"/>
          <w:lang w:val="kk-KZ"/>
        </w:rPr>
        <w:t xml:space="preserve"> ғалымы,</w:t>
      </w:r>
      <w:r w:rsidR="00D463D3" w:rsidRPr="005F3808">
        <w:rPr>
          <w:sz w:val="28"/>
          <w:szCs w:val="28"/>
          <w:lang w:val="kk-KZ"/>
        </w:rPr>
        <w:t xml:space="preserve"> Нобель сыйлығының лауреаты Альберт Сент-Дьерджи 1936 жылы </w:t>
      </w:r>
      <w:r w:rsidRPr="005F3808">
        <w:rPr>
          <w:sz w:val="28"/>
          <w:szCs w:val="28"/>
          <w:lang w:val="kk-KZ"/>
        </w:rPr>
        <w:t>ашты</w:t>
      </w:r>
      <w:r w:rsidR="00D463D3" w:rsidRPr="005F3808">
        <w:rPr>
          <w:sz w:val="28"/>
          <w:szCs w:val="28"/>
          <w:lang w:val="kk-KZ"/>
        </w:rPr>
        <w:t xml:space="preserve"> [</w:t>
      </w:r>
      <w:r w:rsidR="0011783D" w:rsidRPr="005F3808">
        <w:rPr>
          <w:sz w:val="28"/>
          <w:szCs w:val="28"/>
          <w:lang w:val="kk-KZ"/>
        </w:rPr>
        <w:t>1</w:t>
      </w:r>
      <w:r w:rsidR="00477ECD" w:rsidRPr="00477ECD">
        <w:rPr>
          <w:sz w:val="28"/>
          <w:szCs w:val="28"/>
          <w:lang w:val="kk-KZ"/>
        </w:rPr>
        <w:t>40</w:t>
      </w:r>
      <w:r w:rsidR="00D463D3" w:rsidRPr="005F3808">
        <w:rPr>
          <w:sz w:val="28"/>
          <w:szCs w:val="28"/>
          <w:lang w:val="kk-KZ"/>
        </w:rPr>
        <w:t>]. "Флава" грек тілінен аударғанда сары дегенді білдіреді [</w:t>
      </w:r>
      <w:r w:rsidR="0011783D" w:rsidRPr="005F3808">
        <w:rPr>
          <w:sz w:val="28"/>
          <w:szCs w:val="28"/>
          <w:lang w:val="kk-KZ"/>
        </w:rPr>
        <w:t>1</w:t>
      </w:r>
      <w:r w:rsidR="00F61F00">
        <w:rPr>
          <w:sz w:val="28"/>
          <w:szCs w:val="28"/>
          <w:lang w:val="kk-KZ"/>
        </w:rPr>
        <w:t>4</w:t>
      </w:r>
      <w:r w:rsidR="00477ECD" w:rsidRPr="00477ECD">
        <w:rPr>
          <w:sz w:val="28"/>
          <w:szCs w:val="28"/>
          <w:lang w:val="kk-KZ"/>
        </w:rPr>
        <w:t>1</w:t>
      </w:r>
      <w:r w:rsidR="00D463D3" w:rsidRPr="005F3808">
        <w:rPr>
          <w:sz w:val="28"/>
          <w:szCs w:val="28"/>
          <w:lang w:val="kk-KZ"/>
        </w:rPr>
        <w:t xml:space="preserve">]. Флавоноидтар материалды сарыдан жасыл-сарыға және қоңырға дейінгі түстерге </w:t>
      </w:r>
      <w:r w:rsidR="004E04E3">
        <w:rPr>
          <w:sz w:val="28"/>
          <w:szCs w:val="28"/>
          <w:lang w:val="kk-KZ"/>
        </w:rPr>
        <w:t>өзгерте алады</w:t>
      </w:r>
      <w:r w:rsidR="00D463D3" w:rsidRPr="005F3808">
        <w:rPr>
          <w:sz w:val="28"/>
          <w:szCs w:val="28"/>
          <w:lang w:val="kk-KZ"/>
        </w:rPr>
        <w:t>[</w:t>
      </w:r>
      <w:r w:rsidR="0011783D" w:rsidRPr="005F3808">
        <w:rPr>
          <w:sz w:val="28"/>
          <w:szCs w:val="28"/>
          <w:lang w:val="kk-KZ"/>
        </w:rPr>
        <w:t>1</w:t>
      </w:r>
      <w:r w:rsidR="00F61F00">
        <w:rPr>
          <w:sz w:val="28"/>
          <w:szCs w:val="28"/>
          <w:lang w:val="kk-KZ"/>
        </w:rPr>
        <w:t>4</w:t>
      </w:r>
      <w:r w:rsidR="00477ECD" w:rsidRPr="00477ECD">
        <w:rPr>
          <w:sz w:val="28"/>
          <w:szCs w:val="28"/>
          <w:lang w:val="kk-KZ"/>
        </w:rPr>
        <w:t>2</w:t>
      </w:r>
      <w:r w:rsidR="0011783D" w:rsidRPr="005F3808">
        <w:rPr>
          <w:sz w:val="28"/>
          <w:szCs w:val="28"/>
          <w:lang w:val="kk-KZ"/>
        </w:rPr>
        <w:t>-1</w:t>
      </w:r>
      <w:r w:rsidR="00F61F00">
        <w:rPr>
          <w:sz w:val="28"/>
          <w:szCs w:val="28"/>
          <w:lang w:val="kk-KZ"/>
        </w:rPr>
        <w:t>4</w:t>
      </w:r>
      <w:r w:rsidR="00477ECD" w:rsidRPr="00477ECD">
        <w:rPr>
          <w:sz w:val="28"/>
          <w:szCs w:val="28"/>
          <w:lang w:val="kk-KZ"/>
        </w:rPr>
        <w:t>3</w:t>
      </w:r>
      <w:r w:rsidR="00D463D3" w:rsidRPr="005F3808">
        <w:rPr>
          <w:sz w:val="28"/>
          <w:szCs w:val="28"/>
          <w:lang w:val="kk-KZ"/>
        </w:rPr>
        <w:t>]. Табиғи бояғыштар әдетте тағамдық қоспа ретінде, теріні және жүн, жібек және мақта тәрізді табиғи талшықтарды бояу үшін бояғыш ретінде де пайдаланыл</w:t>
      </w:r>
      <w:r w:rsidR="00500BE0">
        <w:rPr>
          <w:sz w:val="28"/>
          <w:szCs w:val="28"/>
          <w:lang w:val="kk-KZ"/>
        </w:rPr>
        <w:t>а</w:t>
      </w:r>
      <w:r w:rsidR="00D463D3" w:rsidRPr="005F3808">
        <w:rPr>
          <w:sz w:val="28"/>
          <w:szCs w:val="28"/>
          <w:lang w:val="kk-KZ"/>
        </w:rPr>
        <w:t>ды[</w:t>
      </w:r>
      <w:r w:rsidR="0011783D" w:rsidRPr="005F3808">
        <w:rPr>
          <w:sz w:val="28"/>
          <w:szCs w:val="28"/>
          <w:lang w:val="kk-KZ"/>
        </w:rPr>
        <w:t>1</w:t>
      </w:r>
      <w:r w:rsidR="00F61F00">
        <w:rPr>
          <w:sz w:val="28"/>
          <w:szCs w:val="28"/>
          <w:lang w:val="kk-KZ"/>
        </w:rPr>
        <w:t>4</w:t>
      </w:r>
      <w:r w:rsidR="00477ECD" w:rsidRPr="00477ECD">
        <w:rPr>
          <w:sz w:val="28"/>
          <w:szCs w:val="28"/>
          <w:lang w:val="kk-KZ"/>
        </w:rPr>
        <w:t>4</w:t>
      </w:r>
      <w:r w:rsidR="0011783D" w:rsidRPr="005F3808">
        <w:rPr>
          <w:sz w:val="28"/>
          <w:szCs w:val="28"/>
          <w:lang w:val="kk-KZ"/>
        </w:rPr>
        <w:t>-1</w:t>
      </w:r>
      <w:r w:rsidR="00500BE0">
        <w:rPr>
          <w:sz w:val="28"/>
          <w:szCs w:val="28"/>
          <w:lang w:val="kk-KZ"/>
        </w:rPr>
        <w:t>50</w:t>
      </w:r>
      <w:r w:rsidR="00D463D3" w:rsidRPr="005F3808">
        <w:rPr>
          <w:sz w:val="28"/>
          <w:szCs w:val="28"/>
          <w:lang w:val="kk-KZ"/>
        </w:rPr>
        <w:t xml:space="preserve">]. </w:t>
      </w:r>
      <w:r w:rsidR="00500BE0" w:rsidRPr="005F3808">
        <w:rPr>
          <w:sz w:val="28"/>
          <w:szCs w:val="28"/>
          <w:lang w:val="kk-KZ"/>
        </w:rPr>
        <w:t>Табиғи бояғыштар синтетикалық бояғыштармен салыстырғанда экологиялық таза, аллергенге қарсы, биологиялық ыдырайтын және аз уытты болып табылады [1</w:t>
      </w:r>
      <w:r w:rsidR="00500BE0">
        <w:rPr>
          <w:sz w:val="28"/>
          <w:szCs w:val="28"/>
          <w:lang w:val="kk-KZ"/>
        </w:rPr>
        <w:t>5</w:t>
      </w:r>
      <w:r w:rsidR="00500BE0" w:rsidRPr="00477ECD">
        <w:rPr>
          <w:sz w:val="28"/>
          <w:szCs w:val="28"/>
          <w:lang w:val="kk-KZ"/>
        </w:rPr>
        <w:t>1</w:t>
      </w:r>
      <w:r w:rsidR="00500BE0" w:rsidRPr="005F3808">
        <w:rPr>
          <w:sz w:val="28"/>
          <w:szCs w:val="28"/>
          <w:lang w:val="kk-KZ"/>
        </w:rPr>
        <w:t>]. Өсімдіктерден алынған сары түс беретін флавоноидтар бояғыштар мен пигменттердің маңызды көзі болып табылады [1</w:t>
      </w:r>
      <w:r w:rsidR="00500BE0">
        <w:rPr>
          <w:sz w:val="28"/>
          <w:szCs w:val="28"/>
          <w:lang w:val="kk-KZ"/>
        </w:rPr>
        <w:t>5</w:t>
      </w:r>
      <w:r w:rsidR="00500BE0" w:rsidRPr="00477ECD">
        <w:rPr>
          <w:sz w:val="28"/>
          <w:szCs w:val="28"/>
          <w:lang w:val="kk-KZ"/>
        </w:rPr>
        <w:t>2</w:t>
      </w:r>
      <w:r w:rsidR="00500BE0" w:rsidRPr="005F3808">
        <w:rPr>
          <w:sz w:val="28"/>
          <w:szCs w:val="28"/>
          <w:lang w:val="kk-KZ"/>
        </w:rPr>
        <w:t>-1</w:t>
      </w:r>
      <w:r w:rsidR="00500BE0">
        <w:rPr>
          <w:sz w:val="28"/>
          <w:szCs w:val="28"/>
          <w:lang w:val="kk-KZ"/>
        </w:rPr>
        <w:t>5</w:t>
      </w:r>
      <w:r w:rsidR="00500BE0" w:rsidRPr="00477ECD">
        <w:rPr>
          <w:sz w:val="28"/>
          <w:szCs w:val="28"/>
          <w:lang w:val="kk-KZ"/>
        </w:rPr>
        <w:t>4</w:t>
      </w:r>
      <w:r w:rsidR="00500BE0" w:rsidRPr="005F3808">
        <w:rPr>
          <w:sz w:val="28"/>
          <w:szCs w:val="28"/>
          <w:lang w:val="kk-KZ"/>
        </w:rPr>
        <w:t>]. Табиғатта 4000-нан астам флавоноидтар белгілі [1</w:t>
      </w:r>
      <w:r w:rsidR="00500BE0">
        <w:rPr>
          <w:sz w:val="28"/>
          <w:szCs w:val="28"/>
          <w:lang w:val="kk-KZ"/>
        </w:rPr>
        <w:t>5</w:t>
      </w:r>
      <w:r w:rsidR="00500BE0" w:rsidRPr="00477ECD">
        <w:rPr>
          <w:sz w:val="28"/>
          <w:szCs w:val="28"/>
          <w:lang w:val="kk-KZ"/>
        </w:rPr>
        <w:t>5</w:t>
      </w:r>
      <w:r w:rsidR="00500BE0" w:rsidRPr="005F3808">
        <w:rPr>
          <w:sz w:val="28"/>
          <w:szCs w:val="28"/>
          <w:lang w:val="kk-KZ"/>
        </w:rPr>
        <w:t>]. Флавоноид қосылыстар C</w:t>
      </w:r>
      <w:r w:rsidR="00500BE0" w:rsidRPr="005F3808">
        <w:rPr>
          <w:sz w:val="28"/>
          <w:szCs w:val="28"/>
          <w:vertAlign w:val="subscript"/>
          <w:lang w:val="kk-KZ"/>
        </w:rPr>
        <w:t>6</w:t>
      </w:r>
      <w:r w:rsidR="00500BE0" w:rsidRPr="005F3808">
        <w:rPr>
          <w:sz w:val="28"/>
          <w:szCs w:val="28"/>
          <w:lang w:val="kk-KZ"/>
        </w:rPr>
        <w:t>-C</w:t>
      </w:r>
      <w:r w:rsidR="00500BE0" w:rsidRPr="005F3808">
        <w:rPr>
          <w:sz w:val="28"/>
          <w:szCs w:val="28"/>
          <w:vertAlign w:val="subscript"/>
          <w:lang w:val="kk-KZ"/>
        </w:rPr>
        <w:t>3</w:t>
      </w:r>
      <w:r w:rsidR="00500BE0" w:rsidRPr="005F3808">
        <w:rPr>
          <w:sz w:val="28"/>
          <w:szCs w:val="28"/>
          <w:lang w:val="kk-KZ"/>
        </w:rPr>
        <w:t>-C</w:t>
      </w:r>
      <w:r w:rsidR="00500BE0" w:rsidRPr="005F3808">
        <w:rPr>
          <w:sz w:val="28"/>
          <w:szCs w:val="28"/>
          <w:vertAlign w:val="subscript"/>
          <w:lang w:val="kk-KZ"/>
        </w:rPr>
        <w:t>6</w:t>
      </w:r>
      <w:r w:rsidR="00500BE0" w:rsidRPr="005F3808">
        <w:rPr>
          <w:sz w:val="28"/>
          <w:szCs w:val="28"/>
          <w:lang w:val="kk-KZ"/>
        </w:rPr>
        <w:t xml:space="preserve"> көміртекті қосылыстан тұрады [1</w:t>
      </w:r>
      <w:r w:rsidR="00500BE0">
        <w:rPr>
          <w:sz w:val="28"/>
          <w:szCs w:val="28"/>
          <w:lang w:val="kk-KZ"/>
        </w:rPr>
        <w:t>5</w:t>
      </w:r>
      <w:r w:rsidR="00500BE0" w:rsidRPr="00477ECD">
        <w:rPr>
          <w:sz w:val="28"/>
          <w:szCs w:val="28"/>
          <w:lang w:val="kk-KZ"/>
        </w:rPr>
        <w:t>6</w:t>
      </w:r>
      <w:r w:rsidR="00500BE0" w:rsidRPr="005F3808">
        <w:rPr>
          <w:sz w:val="28"/>
          <w:szCs w:val="28"/>
          <w:lang w:val="kk-KZ"/>
        </w:rPr>
        <w:t>-1</w:t>
      </w:r>
      <w:r w:rsidR="00500BE0">
        <w:rPr>
          <w:sz w:val="28"/>
          <w:szCs w:val="28"/>
          <w:lang w:val="kk-KZ"/>
        </w:rPr>
        <w:t>5</w:t>
      </w:r>
      <w:r w:rsidR="00500BE0" w:rsidRPr="008D0DA5">
        <w:rPr>
          <w:sz w:val="28"/>
          <w:szCs w:val="28"/>
          <w:lang w:val="kk-KZ"/>
        </w:rPr>
        <w:t>7</w:t>
      </w:r>
      <w:r w:rsidR="00500BE0" w:rsidRPr="005F3808">
        <w:rPr>
          <w:sz w:val="28"/>
          <w:szCs w:val="28"/>
          <w:lang w:val="kk-KZ"/>
        </w:rPr>
        <w:t>]. 2</w:t>
      </w:r>
      <w:r w:rsidR="00500BE0">
        <w:rPr>
          <w:sz w:val="28"/>
          <w:szCs w:val="28"/>
          <w:lang w:val="kk-KZ"/>
        </w:rPr>
        <w:t xml:space="preserve">.1 </w:t>
      </w:r>
      <w:r w:rsidR="00500BE0" w:rsidRPr="005F3808">
        <w:rPr>
          <w:sz w:val="28"/>
          <w:szCs w:val="28"/>
          <w:lang w:val="kk-KZ"/>
        </w:rPr>
        <w:t>суретте</w:t>
      </w:r>
      <w:r w:rsidR="00500BE0">
        <w:rPr>
          <w:sz w:val="28"/>
          <w:szCs w:val="28"/>
          <w:lang w:val="kk-KZ"/>
        </w:rPr>
        <w:t xml:space="preserve"> сәйкес</w:t>
      </w:r>
      <w:r w:rsidR="00500BE0" w:rsidRPr="005F3808">
        <w:rPr>
          <w:sz w:val="28"/>
          <w:szCs w:val="28"/>
          <w:lang w:val="kk-KZ"/>
        </w:rPr>
        <w:t xml:space="preserve"> флавоноидтардың негізгі химиялық құрылымы көрсетілген.</w:t>
      </w:r>
    </w:p>
    <w:p w:rsidR="006970C5" w:rsidRPr="005F3808" w:rsidRDefault="006970C5" w:rsidP="00D10EE8">
      <w:pPr>
        <w:ind w:firstLine="709"/>
        <w:jc w:val="both"/>
        <w:rPr>
          <w:sz w:val="28"/>
          <w:szCs w:val="28"/>
          <w:lang w:val="kk-KZ"/>
        </w:rPr>
      </w:pPr>
    </w:p>
    <w:p w:rsidR="00C34E2D" w:rsidRDefault="00983446" w:rsidP="00A52132">
      <w:pPr>
        <w:ind w:firstLine="709"/>
        <w:jc w:val="both"/>
        <w:rPr>
          <w:sz w:val="28"/>
          <w:szCs w:val="28"/>
          <w:lang w:val="kk-KZ"/>
        </w:rPr>
      </w:pPr>
      <w:r>
        <w:rPr>
          <w:sz w:val="28"/>
          <w:szCs w:val="28"/>
          <w:lang w:val="kk-KZ"/>
        </w:rPr>
        <w:t xml:space="preserve">                       </w:t>
      </w:r>
      <w:r w:rsidR="006D2A4D" w:rsidRPr="006D2A4D">
        <w:rPr>
          <w:noProof/>
          <w:sz w:val="28"/>
          <w:szCs w:val="28"/>
          <w:lang w:val="kk-KZ"/>
        </w:rPr>
        <w:drawing>
          <wp:inline distT="0" distB="0" distL="0" distR="0">
            <wp:extent cx="3625770" cy="16459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1816" cy="1671362"/>
                    </a:xfrm>
                    <a:prstGeom prst="rect">
                      <a:avLst/>
                    </a:prstGeom>
                    <a:noFill/>
                    <a:ln>
                      <a:noFill/>
                    </a:ln>
                  </pic:spPr>
                </pic:pic>
              </a:graphicData>
            </a:graphic>
          </wp:inline>
        </w:drawing>
      </w:r>
    </w:p>
    <w:p w:rsidR="00C34E2D" w:rsidRDefault="00C34E2D" w:rsidP="00A52132">
      <w:pPr>
        <w:ind w:firstLine="709"/>
        <w:jc w:val="both"/>
        <w:rPr>
          <w:sz w:val="28"/>
          <w:szCs w:val="28"/>
          <w:lang w:val="kk-KZ"/>
        </w:rPr>
      </w:pPr>
    </w:p>
    <w:p w:rsidR="00C34E2D" w:rsidRDefault="00C34E2D" w:rsidP="00F748FE">
      <w:pPr>
        <w:ind w:firstLine="709"/>
        <w:jc w:val="center"/>
        <w:rPr>
          <w:sz w:val="28"/>
          <w:szCs w:val="28"/>
          <w:lang w:val="kk-KZ"/>
        </w:rPr>
      </w:pPr>
      <w:r>
        <w:rPr>
          <w:sz w:val="28"/>
          <w:szCs w:val="28"/>
          <w:lang w:val="kk-KZ"/>
        </w:rPr>
        <w:t>С</w:t>
      </w:r>
      <w:r w:rsidRPr="00981218">
        <w:rPr>
          <w:sz w:val="28"/>
          <w:szCs w:val="28"/>
          <w:lang w:val="kk-KZ"/>
        </w:rPr>
        <w:t>урет</w:t>
      </w:r>
      <w:r w:rsidR="00D10EE8">
        <w:rPr>
          <w:sz w:val="28"/>
          <w:szCs w:val="28"/>
          <w:lang w:val="kk-KZ"/>
        </w:rPr>
        <w:t xml:space="preserve"> 2</w:t>
      </w:r>
      <w:r w:rsidR="00F748FE">
        <w:rPr>
          <w:sz w:val="28"/>
          <w:szCs w:val="28"/>
          <w:lang w:val="kk-KZ"/>
        </w:rPr>
        <w:t>.1</w:t>
      </w:r>
      <w:r w:rsidR="00006974">
        <w:rPr>
          <w:sz w:val="28"/>
          <w:szCs w:val="28"/>
          <w:lang w:val="kk-KZ"/>
        </w:rPr>
        <w:t xml:space="preserve"> -</w:t>
      </w:r>
      <w:r w:rsidR="00D10EE8">
        <w:rPr>
          <w:sz w:val="28"/>
          <w:szCs w:val="28"/>
          <w:lang w:val="kk-KZ"/>
        </w:rPr>
        <w:t xml:space="preserve"> </w:t>
      </w:r>
      <w:r>
        <w:rPr>
          <w:sz w:val="28"/>
          <w:szCs w:val="28"/>
          <w:lang w:val="kk-KZ"/>
        </w:rPr>
        <w:t>Ф</w:t>
      </w:r>
      <w:r w:rsidRPr="00981218">
        <w:rPr>
          <w:sz w:val="28"/>
          <w:szCs w:val="28"/>
          <w:lang w:val="kk-KZ"/>
        </w:rPr>
        <w:t>лавоноидтардың негізгі химиялық құрылымы</w:t>
      </w:r>
    </w:p>
    <w:p w:rsidR="00E54B74" w:rsidRDefault="00E54B74" w:rsidP="00A52132">
      <w:pPr>
        <w:ind w:firstLine="709"/>
        <w:jc w:val="both"/>
        <w:rPr>
          <w:sz w:val="28"/>
          <w:szCs w:val="28"/>
          <w:lang w:val="kk-KZ"/>
        </w:rPr>
      </w:pPr>
    </w:p>
    <w:p w:rsidR="000918AD" w:rsidRPr="000918AD" w:rsidRDefault="000918AD" w:rsidP="00A52132">
      <w:pPr>
        <w:ind w:firstLine="709"/>
        <w:jc w:val="both"/>
        <w:rPr>
          <w:sz w:val="28"/>
          <w:szCs w:val="28"/>
          <w:lang w:val="kk-KZ"/>
        </w:rPr>
      </w:pPr>
      <w:r w:rsidRPr="000918AD">
        <w:rPr>
          <w:sz w:val="28"/>
          <w:szCs w:val="28"/>
          <w:lang w:val="kk-KZ"/>
        </w:rPr>
        <w:t>Флавоноидтардың көпшілігі өсімдіктерде гликозидті қосылыстар түрінде болады.</w:t>
      </w:r>
    </w:p>
    <w:p w:rsidR="00BF1146" w:rsidRPr="000918AD" w:rsidRDefault="000918AD" w:rsidP="00BF1146">
      <w:pPr>
        <w:ind w:firstLine="709"/>
        <w:jc w:val="both"/>
        <w:rPr>
          <w:sz w:val="28"/>
          <w:szCs w:val="28"/>
          <w:lang w:val="kk-KZ"/>
        </w:rPr>
      </w:pPr>
      <w:r>
        <w:rPr>
          <w:sz w:val="28"/>
          <w:szCs w:val="28"/>
          <w:lang w:val="kk-KZ"/>
        </w:rPr>
        <w:t>Б</w:t>
      </w:r>
      <w:r w:rsidRPr="000918AD">
        <w:rPr>
          <w:sz w:val="28"/>
          <w:szCs w:val="28"/>
          <w:lang w:val="kk-KZ"/>
        </w:rPr>
        <w:t>ұл флавоноидты қосылыстар табиғи боя</w:t>
      </w:r>
      <w:r>
        <w:rPr>
          <w:sz w:val="28"/>
          <w:szCs w:val="28"/>
          <w:lang w:val="kk-KZ"/>
        </w:rPr>
        <w:t>лу барысында</w:t>
      </w:r>
      <w:r w:rsidRPr="000918AD">
        <w:rPr>
          <w:sz w:val="28"/>
          <w:szCs w:val="28"/>
          <w:lang w:val="kk-KZ"/>
        </w:rPr>
        <w:t xml:space="preserve"> агликон және қант</w:t>
      </w:r>
      <w:r>
        <w:rPr>
          <w:sz w:val="28"/>
          <w:szCs w:val="28"/>
          <w:lang w:val="kk-KZ"/>
        </w:rPr>
        <w:t>қа</w:t>
      </w:r>
      <w:r w:rsidRPr="000918AD">
        <w:rPr>
          <w:sz w:val="28"/>
          <w:szCs w:val="28"/>
          <w:lang w:val="kk-KZ"/>
        </w:rPr>
        <w:t xml:space="preserve"> бөлінеді</w:t>
      </w:r>
      <w:r>
        <w:rPr>
          <w:sz w:val="28"/>
          <w:szCs w:val="28"/>
          <w:lang w:val="kk-KZ"/>
        </w:rPr>
        <w:t>.</w:t>
      </w:r>
      <w:r w:rsidRPr="000918AD">
        <w:rPr>
          <w:sz w:val="28"/>
          <w:szCs w:val="28"/>
          <w:lang w:val="kk-KZ"/>
        </w:rPr>
        <w:t xml:space="preserve"> </w:t>
      </w:r>
      <w:r>
        <w:rPr>
          <w:sz w:val="28"/>
          <w:szCs w:val="28"/>
          <w:lang w:val="kk-KZ"/>
        </w:rPr>
        <w:t>Ф</w:t>
      </w:r>
      <w:r w:rsidRPr="000918AD">
        <w:rPr>
          <w:sz w:val="28"/>
          <w:szCs w:val="28"/>
          <w:lang w:val="kk-KZ"/>
        </w:rPr>
        <w:t xml:space="preserve">лавоноидтардың </w:t>
      </w:r>
      <w:r>
        <w:rPr>
          <w:sz w:val="28"/>
          <w:szCs w:val="28"/>
          <w:lang w:val="kk-KZ"/>
        </w:rPr>
        <w:t>н</w:t>
      </w:r>
      <w:r w:rsidRPr="000918AD">
        <w:rPr>
          <w:sz w:val="28"/>
          <w:szCs w:val="28"/>
          <w:lang w:val="kk-KZ"/>
        </w:rPr>
        <w:t>егізгі құрылым</w:t>
      </w:r>
      <w:r>
        <w:rPr>
          <w:sz w:val="28"/>
          <w:szCs w:val="28"/>
          <w:lang w:val="kk-KZ"/>
        </w:rPr>
        <w:t xml:space="preserve">ы </w:t>
      </w:r>
      <w:r w:rsidRPr="000918AD">
        <w:rPr>
          <w:sz w:val="28"/>
          <w:szCs w:val="28"/>
          <w:lang w:val="kk-KZ"/>
        </w:rPr>
        <w:t>-</w:t>
      </w:r>
      <w:r>
        <w:rPr>
          <w:sz w:val="28"/>
          <w:szCs w:val="28"/>
          <w:lang w:val="kk-KZ"/>
        </w:rPr>
        <w:t xml:space="preserve"> </w:t>
      </w:r>
      <w:r w:rsidRPr="000918AD">
        <w:rPr>
          <w:sz w:val="28"/>
          <w:szCs w:val="28"/>
          <w:lang w:val="kk-KZ"/>
        </w:rPr>
        <w:t>түссіз флавон [</w:t>
      </w:r>
      <w:r w:rsidR="00D46614">
        <w:rPr>
          <w:sz w:val="28"/>
          <w:szCs w:val="28"/>
          <w:lang w:val="kk-KZ"/>
        </w:rPr>
        <w:t>1</w:t>
      </w:r>
      <w:r w:rsidR="001534C1">
        <w:rPr>
          <w:sz w:val="28"/>
          <w:szCs w:val="28"/>
          <w:lang w:val="kk-KZ"/>
        </w:rPr>
        <w:t>5</w:t>
      </w:r>
      <w:r w:rsidR="00477ECD" w:rsidRPr="00477ECD">
        <w:rPr>
          <w:sz w:val="28"/>
          <w:szCs w:val="28"/>
          <w:lang w:val="kk-KZ"/>
        </w:rPr>
        <w:t>8</w:t>
      </w:r>
      <w:r w:rsidRPr="000918AD">
        <w:rPr>
          <w:sz w:val="28"/>
          <w:szCs w:val="28"/>
          <w:lang w:val="kk-KZ"/>
        </w:rPr>
        <w:t>].</w:t>
      </w:r>
      <w:r w:rsidR="00867072" w:rsidRPr="00867072">
        <w:rPr>
          <w:sz w:val="28"/>
          <w:szCs w:val="28"/>
          <w:lang w:val="kk-KZ"/>
        </w:rPr>
        <w:t xml:space="preserve"> </w:t>
      </w:r>
      <w:r w:rsidR="00867072" w:rsidRPr="000918AD">
        <w:rPr>
          <w:sz w:val="28"/>
          <w:szCs w:val="28"/>
          <w:lang w:val="kk-KZ"/>
        </w:rPr>
        <w:t>Флавондар мен флавонолдар (3-гидроксифлавондар)</w:t>
      </w:r>
      <w:r w:rsidR="00867072" w:rsidRPr="00867072">
        <w:rPr>
          <w:sz w:val="28"/>
          <w:szCs w:val="28"/>
          <w:lang w:val="kk-KZ"/>
        </w:rPr>
        <w:t xml:space="preserve"> </w:t>
      </w:r>
      <w:r w:rsidR="00867072" w:rsidRPr="000918AD">
        <w:rPr>
          <w:sz w:val="28"/>
          <w:szCs w:val="28"/>
          <w:lang w:val="kk-KZ"/>
        </w:rPr>
        <w:t>сары түс беретін флавоноидтардағы негізгі хромофорлар [</w:t>
      </w:r>
      <w:r w:rsidR="00D46614">
        <w:rPr>
          <w:sz w:val="28"/>
          <w:szCs w:val="28"/>
          <w:lang w:val="kk-KZ"/>
        </w:rPr>
        <w:t>1</w:t>
      </w:r>
      <w:r w:rsidR="001534C1">
        <w:rPr>
          <w:sz w:val="28"/>
          <w:szCs w:val="28"/>
          <w:lang w:val="kk-KZ"/>
        </w:rPr>
        <w:t>5</w:t>
      </w:r>
      <w:r w:rsidR="00477ECD" w:rsidRPr="00477ECD">
        <w:rPr>
          <w:sz w:val="28"/>
          <w:szCs w:val="28"/>
          <w:lang w:val="kk-KZ"/>
        </w:rPr>
        <w:t>9</w:t>
      </w:r>
      <w:r w:rsidR="00867072" w:rsidRPr="000918AD">
        <w:rPr>
          <w:sz w:val="28"/>
          <w:szCs w:val="28"/>
          <w:lang w:val="kk-KZ"/>
        </w:rPr>
        <w:t>].</w:t>
      </w:r>
      <w:r w:rsidR="00867072" w:rsidRPr="00867072">
        <w:rPr>
          <w:sz w:val="28"/>
          <w:szCs w:val="28"/>
          <w:lang w:val="kk-KZ"/>
        </w:rPr>
        <w:t xml:space="preserve"> </w:t>
      </w:r>
      <w:r w:rsidR="00867072" w:rsidRPr="000918AD">
        <w:rPr>
          <w:sz w:val="28"/>
          <w:szCs w:val="28"/>
          <w:lang w:val="kk-KZ"/>
        </w:rPr>
        <w:t>Флавоноидтар</w:t>
      </w:r>
      <w:r w:rsidR="00867072">
        <w:rPr>
          <w:sz w:val="28"/>
          <w:szCs w:val="28"/>
          <w:lang w:val="kk-KZ"/>
        </w:rPr>
        <w:t xml:space="preserve"> -</w:t>
      </w:r>
      <w:r w:rsidR="00867072" w:rsidRPr="000918AD">
        <w:rPr>
          <w:sz w:val="28"/>
          <w:szCs w:val="28"/>
          <w:lang w:val="kk-KZ"/>
        </w:rPr>
        <w:t xml:space="preserve"> агликондар, гликозидтер және метилденген түрінде кездесе</w:t>
      </w:r>
      <w:r w:rsidR="00867072">
        <w:rPr>
          <w:sz w:val="28"/>
          <w:szCs w:val="28"/>
          <w:lang w:val="kk-KZ"/>
        </w:rPr>
        <w:t>тін</w:t>
      </w:r>
      <w:r w:rsidR="00867072" w:rsidRPr="00867072">
        <w:rPr>
          <w:sz w:val="28"/>
          <w:szCs w:val="28"/>
          <w:lang w:val="kk-KZ"/>
        </w:rPr>
        <w:t xml:space="preserve"> </w:t>
      </w:r>
      <w:r w:rsidR="00867072" w:rsidRPr="000918AD">
        <w:rPr>
          <w:sz w:val="28"/>
          <w:szCs w:val="28"/>
          <w:lang w:val="kk-KZ"/>
        </w:rPr>
        <w:t>туындылар [</w:t>
      </w:r>
      <w:r w:rsidR="00D46614">
        <w:rPr>
          <w:sz w:val="28"/>
          <w:szCs w:val="28"/>
          <w:lang w:val="kk-KZ"/>
        </w:rPr>
        <w:t>1</w:t>
      </w:r>
      <w:r w:rsidR="00477ECD" w:rsidRPr="00477ECD">
        <w:rPr>
          <w:sz w:val="28"/>
          <w:szCs w:val="28"/>
          <w:lang w:val="kk-KZ"/>
        </w:rPr>
        <w:t>60</w:t>
      </w:r>
      <w:r w:rsidR="00D46614">
        <w:rPr>
          <w:sz w:val="28"/>
          <w:szCs w:val="28"/>
          <w:lang w:val="kk-KZ"/>
        </w:rPr>
        <w:t>-1</w:t>
      </w:r>
      <w:r w:rsidR="00F43CF8">
        <w:rPr>
          <w:sz w:val="28"/>
          <w:szCs w:val="28"/>
          <w:lang w:val="kk-KZ"/>
        </w:rPr>
        <w:t>6</w:t>
      </w:r>
      <w:r w:rsidR="00477ECD" w:rsidRPr="00477ECD">
        <w:rPr>
          <w:sz w:val="28"/>
          <w:szCs w:val="28"/>
          <w:lang w:val="kk-KZ"/>
        </w:rPr>
        <w:t>1</w:t>
      </w:r>
      <w:r w:rsidR="00867072" w:rsidRPr="000918AD">
        <w:rPr>
          <w:sz w:val="28"/>
          <w:szCs w:val="28"/>
          <w:lang w:val="kk-KZ"/>
        </w:rPr>
        <w:t>].</w:t>
      </w:r>
      <w:r w:rsidR="00867072" w:rsidRPr="00867072">
        <w:rPr>
          <w:sz w:val="28"/>
          <w:szCs w:val="28"/>
          <w:lang w:val="kk-KZ"/>
        </w:rPr>
        <w:t xml:space="preserve"> </w:t>
      </w:r>
      <w:r w:rsidR="00867072" w:rsidRPr="000918AD">
        <w:rPr>
          <w:sz w:val="28"/>
          <w:szCs w:val="28"/>
          <w:lang w:val="kk-KZ"/>
        </w:rPr>
        <w:t xml:space="preserve">Флавоноидтар жиі </w:t>
      </w:r>
      <w:r w:rsidR="00867072">
        <w:rPr>
          <w:sz w:val="28"/>
          <w:szCs w:val="28"/>
          <w:lang w:val="kk-KZ"/>
        </w:rPr>
        <w:t xml:space="preserve"> </w:t>
      </w:r>
      <w:r w:rsidR="00867072" w:rsidRPr="000918AD">
        <w:rPr>
          <w:sz w:val="28"/>
          <w:szCs w:val="28"/>
          <w:lang w:val="kk-KZ"/>
        </w:rPr>
        <w:t xml:space="preserve"> 3, 5, 7, 3', 4' және / немесе 5'</w:t>
      </w:r>
      <w:r w:rsidR="00867072">
        <w:rPr>
          <w:sz w:val="28"/>
          <w:szCs w:val="28"/>
          <w:lang w:val="kk-KZ"/>
        </w:rPr>
        <w:t xml:space="preserve"> жағдайында </w:t>
      </w:r>
      <w:r w:rsidR="00867072" w:rsidRPr="000918AD">
        <w:rPr>
          <w:sz w:val="28"/>
          <w:szCs w:val="28"/>
          <w:lang w:val="kk-KZ"/>
        </w:rPr>
        <w:t xml:space="preserve"> гидроксилденеді</w:t>
      </w:r>
      <w:r w:rsidR="00867072">
        <w:rPr>
          <w:sz w:val="28"/>
          <w:szCs w:val="28"/>
          <w:lang w:val="kk-KZ"/>
        </w:rPr>
        <w:t xml:space="preserve"> </w:t>
      </w:r>
      <w:r w:rsidR="00867072" w:rsidRPr="000918AD">
        <w:rPr>
          <w:sz w:val="28"/>
          <w:szCs w:val="28"/>
          <w:lang w:val="kk-KZ"/>
        </w:rPr>
        <w:t>[</w:t>
      </w:r>
      <w:r w:rsidR="00D46614">
        <w:rPr>
          <w:sz w:val="28"/>
          <w:szCs w:val="28"/>
          <w:lang w:val="kk-KZ"/>
        </w:rPr>
        <w:t>1</w:t>
      </w:r>
      <w:r w:rsidR="00F43CF8">
        <w:rPr>
          <w:sz w:val="28"/>
          <w:szCs w:val="28"/>
          <w:lang w:val="kk-KZ"/>
        </w:rPr>
        <w:t>6</w:t>
      </w:r>
      <w:r w:rsidR="00477ECD" w:rsidRPr="00477ECD">
        <w:rPr>
          <w:sz w:val="28"/>
          <w:szCs w:val="28"/>
          <w:lang w:val="kk-KZ"/>
        </w:rPr>
        <w:t>2</w:t>
      </w:r>
      <w:r w:rsidR="00867072" w:rsidRPr="000918AD">
        <w:rPr>
          <w:sz w:val="28"/>
          <w:szCs w:val="28"/>
          <w:lang w:val="kk-KZ"/>
        </w:rPr>
        <w:t>].</w:t>
      </w:r>
      <w:r w:rsidR="00867072" w:rsidRPr="00867072">
        <w:rPr>
          <w:sz w:val="28"/>
          <w:szCs w:val="28"/>
          <w:lang w:val="kk-KZ"/>
        </w:rPr>
        <w:t xml:space="preserve"> </w:t>
      </w:r>
      <w:r w:rsidR="00867072" w:rsidRPr="000918AD">
        <w:rPr>
          <w:sz w:val="28"/>
          <w:szCs w:val="28"/>
          <w:lang w:val="kk-KZ"/>
        </w:rPr>
        <w:t>Барлық сары түстің 90 %</w:t>
      </w:r>
      <w:r w:rsidR="00867072" w:rsidRPr="00867072">
        <w:rPr>
          <w:sz w:val="28"/>
          <w:szCs w:val="28"/>
          <w:lang w:val="kk-KZ"/>
        </w:rPr>
        <w:t xml:space="preserve"> </w:t>
      </w:r>
      <w:r w:rsidR="00867072" w:rsidRPr="000918AD">
        <w:rPr>
          <w:sz w:val="28"/>
          <w:szCs w:val="28"/>
          <w:lang w:val="kk-KZ"/>
        </w:rPr>
        <w:t>бояғыштар шамамен флавоноидтарды құрайды [</w:t>
      </w:r>
      <w:r w:rsidR="00D46614">
        <w:rPr>
          <w:sz w:val="28"/>
          <w:szCs w:val="28"/>
          <w:lang w:val="kk-KZ"/>
        </w:rPr>
        <w:t>1</w:t>
      </w:r>
      <w:r w:rsidR="00F43CF8">
        <w:rPr>
          <w:sz w:val="28"/>
          <w:szCs w:val="28"/>
          <w:lang w:val="kk-KZ"/>
        </w:rPr>
        <w:t>6</w:t>
      </w:r>
      <w:r w:rsidR="00477ECD" w:rsidRPr="00477ECD">
        <w:rPr>
          <w:sz w:val="28"/>
          <w:szCs w:val="28"/>
          <w:lang w:val="kk-KZ"/>
        </w:rPr>
        <w:t>3</w:t>
      </w:r>
      <w:r w:rsidR="00867072" w:rsidRPr="000918AD">
        <w:rPr>
          <w:sz w:val="28"/>
          <w:szCs w:val="28"/>
          <w:lang w:val="kk-KZ"/>
        </w:rPr>
        <w:t>].</w:t>
      </w:r>
      <w:r w:rsidR="00867072" w:rsidRPr="00867072">
        <w:rPr>
          <w:sz w:val="28"/>
          <w:szCs w:val="28"/>
          <w:lang w:val="kk-KZ"/>
        </w:rPr>
        <w:t xml:space="preserve"> </w:t>
      </w:r>
      <w:r w:rsidR="00867072">
        <w:rPr>
          <w:sz w:val="28"/>
          <w:szCs w:val="28"/>
          <w:lang w:val="kk-KZ"/>
        </w:rPr>
        <w:t>Ф</w:t>
      </w:r>
      <w:r w:rsidR="00867072" w:rsidRPr="000918AD">
        <w:rPr>
          <w:sz w:val="28"/>
          <w:szCs w:val="28"/>
          <w:lang w:val="kk-KZ"/>
        </w:rPr>
        <w:t>лавондар мен изофлавондардың</w:t>
      </w:r>
      <w:r w:rsidR="00867072" w:rsidRPr="00867072">
        <w:rPr>
          <w:sz w:val="28"/>
          <w:szCs w:val="28"/>
          <w:lang w:val="kk-KZ"/>
        </w:rPr>
        <w:t xml:space="preserve"> </w:t>
      </w:r>
      <w:r w:rsidR="00867072">
        <w:rPr>
          <w:sz w:val="28"/>
          <w:szCs w:val="28"/>
          <w:lang w:val="kk-KZ"/>
        </w:rPr>
        <w:t>г</w:t>
      </w:r>
      <w:r w:rsidR="00867072" w:rsidRPr="000918AD">
        <w:rPr>
          <w:sz w:val="28"/>
          <w:szCs w:val="28"/>
          <w:lang w:val="kk-KZ"/>
        </w:rPr>
        <w:t>идрокси</w:t>
      </w:r>
      <w:r w:rsidR="00867072" w:rsidRPr="00867072">
        <w:rPr>
          <w:sz w:val="28"/>
          <w:szCs w:val="28"/>
          <w:lang w:val="kk-KZ"/>
        </w:rPr>
        <w:t xml:space="preserve"> </w:t>
      </w:r>
      <w:r w:rsidR="00867072">
        <w:rPr>
          <w:sz w:val="28"/>
          <w:szCs w:val="28"/>
          <w:lang w:val="kk-KZ"/>
        </w:rPr>
        <w:t xml:space="preserve">және </w:t>
      </w:r>
      <w:r w:rsidR="00867072" w:rsidRPr="000918AD">
        <w:rPr>
          <w:sz w:val="28"/>
          <w:szCs w:val="28"/>
          <w:lang w:val="kk-KZ"/>
        </w:rPr>
        <w:t>метокси туындылары</w:t>
      </w:r>
      <w:r w:rsidR="00867072">
        <w:rPr>
          <w:sz w:val="28"/>
          <w:szCs w:val="28"/>
          <w:lang w:val="kk-KZ"/>
        </w:rPr>
        <w:t xml:space="preserve"> табиғи сары түске бояды</w:t>
      </w:r>
      <w:r w:rsidR="00867072" w:rsidRPr="000918AD">
        <w:rPr>
          <w:sz w:val="28"/>
          <w:szCs w:val="28"/>
          <w:lang w:val="kk-KZ"/>
        </w:rPr>
        <w:t>[</w:t>
      </w:r>
      <w:r w:rsidR="00D46614">
        <w:rPr>
          <w:sz w:val="28"/>
          <w:szCs w:val="28"/>
          <w:lang w:val="kk-KZ"/>
        </w:rPr>
        <w:t>1</w:t>
      </w:r>
      <w:r w:rsidR="00F43CF8">
        <w:rPr>
          <w:sz w:val="28"/>
          <w:szCs w:val="28"/>
          <w:lang w:val="kk-KZ"/>
        </w:rPr>
        <w:t>6</w:t>
      </w:r>
      <w:r w:rsidR="00477ECD" w:rsidRPr="00477ECD">
        <w:rPr>
          <w:sz w:val="28"/>
          <w:szCs w:val="28"/>
          <w:lang w:val="kk-KZ"/>
        </w:rPr>
        <w:t>4</w:t>
      </w:r>
      <w:r w:rsidR="00867072" w:rsidRPr="000918AD">
        <w:rPr>
          <w:sz w:val="28"/>
          <w:szCs w:val="28"/>
          <w:lang w:val="kk-KZ"/>
        </w:rPr>
        <w:t>].</w:t>
      </w:r>
      <w:r w:rsidR="00867072">
        <w:rPr>
          <w:sz w:val="28"/>
          <w:szCs w:val="28"/>
          <w:lang w:val="kk-KZ"/>
        </w:rPr>
        <w:t xml:space="preserve"> </w:t>
      </w:r>
      <w:r w:rsidR="00867072" w:rsidRPr="000918AD">
        <w:rPr>
          <w:sz w:val="28"/>
          <w:szCs w:val="28"/>
          <w:lang w:val="kk-KZ"/>
        </w:rPr>
        <w:t>Флавоноидтар әдетте суда ериді [</w:t>
      </w:r>
      <w:r w:rsidR="00D46614">
        <w:rPr>
          <w:sz w:val="28"/>
          <w:szCs w:val="28"/>
          <w:lang w:val="kk-KZ"/>
        </w:rPr>
        <w:t>1</w:t>
      </w:r>
      <w:r w:rsidR="00F43CF8">
        <w:rPr>
          <w:sz w:val="28"/>
          <w:szCs w:val="28"/>
          <w:lang w:val="kk-KZ"/>
        </w:rPr>
        <w:t>6</w:t>
      </w:r>
      <w:r w:rsidR="00477ECD" w:rsidRPr="00477ECD">
        <w:rPr>
          <w:sz w:val="28"/>
          <w:szCs w:val="28"/>
          <w:lang w:val="kk-KZ"/>
        </w:rPr>
        <w:t>5</w:t>
      </w:r>
      <w:r w:rsidR="00867072" w:rsidRPr="000918AD">
        <w:rPr>
          <w:sz w:val="28"/>
          <w:szCs w:val="28"/>
          <w:lang w:val="kk-KZ"/>
        </w:rPr>
        <w:t>].</w:t>
      </w:r>
      <w:r w:rsidR="00BF1146" w:rsidRPr="00BF1146">
        <w:rPr>
          <w:sz w:val="28"/>
          <w:szCs w:val="28"/>
          <w:lang w:val="kk-KZ"/>
        </w:rPr>
        <w:t xml:space="preserve"> </w:t>
      </w:r>
      <w:r w:rsidR="00BF1146" w:rsidRPr="000918AD">
        <w:rPr>
          <w:sz w:val="28"/>
          <w:szCs w:val="28"/>
          <w:lang w:val="kk-KZ"/>
        </w:rPr>
        <w:t>Флавоноидтар гүлдерге түс береді және</w:t>
      </w:r>
      <w:r w:rsidR="00BF1146" w:rsidRPr="00BF1146">
        <w:rPr>
          <w:sz w:val="28"/>
          <w:szCs w:val="28"/>
          <w:lang w:val="kk-KZ"/>
        </w:rPr>
        <w:t xml:space="preserve"> </w:t>
      </w:r>
      <w:r w:rsidR="00BF1146" w:rsidRPr="000918AD">
        <w:rPr>
          <w:sz w:val="28"/>
          <w:szCs w:val="28"/>
          <w:lang w:val="kk-KZ"/>
        </w:rPr>
        <w:t>сондай-ақ өсімдіктерді микробтар мен жәндіктерден қорғайды [</w:t>
      </w:r>
      <w:r w:rsidR="00D46614">
        <w:rPr>
          <w:sz w:val="28"/>
          <w:szCs w:val="28"/>
          <w:lang w:val="kk-KZ"/>
        </w:rPr>
        <w:t>1</w:t>
      </w:r>
      <w:r w:rsidR="00F43CF8">
        <w:rPr>
          <w:sz w:val="28"/>
          <w:szCs w:val="28"/>
          <w:lang w:val="kk-KZ"/>
        </w:rPr>
        <w:t>6</w:t>
      </w:r>
      <w:r w:rsidR="00477ECD" w:rsidRPr="00477ECD">
        <w:rPr>
          <w:sz w:val="28"/>
          <w:szCs w:val="28"/>
          <w:lang w:val="kk-KZ"/>
        </w:rPr>
        <w:t>6</w:t>
      </w:r>
      <w:r w:rsidR="00BF1146" w:rsidRPr="000918AD">
        <w:rPr>
          <w:sz w:val="28"/>
          <w:szCs w:val="28"/>
          <w:lang w:val="kk-KZ"/>
        </w:rPr>
        <w:t>].</w:t>
      </w:r>
      <w:r w:rsidR="00BF1146">
        <w:rPr>
          <w:sz w:val="28"/>
          <w:szCs w:val="28"/>
          <w:lang w:val="kk-KZ"/>
        </w:rPr>
        <w:t xml:space="preserve"> </w:t>
      </w:r>
      <w:r w:rsidR="00BF1146" w:rsidRPr="000918AD">
        <w:rPr>
          <w:sz w:val="28"/>
          <w:szCs w:val="28"/>
          <w:lang w:val="kk-KZ"/>
        </w:rPr>
        <w:t>Флавоноидтар</w:t>
      </w:r>
      <w:r w:rsidR="00BF1146" w:rsidRPr="00BF1146">
        <w:rPr>
          <w:sz w:val="28"/>
          <w:szCs w:val="28"/>
          <w:lang w:val="kk-KZ"/>
        </w:rPr>
        <w:t xml:space="preserve"> </w:t>
      </w:r>
      <w:r w:rsidR="00BF1146" w:rsidRPr="000918AD">
        <w:rPr>
          <w:sz w:val="28"/>
          <w:szCs w:val="28"/>
          <w:lang w:val="kk-KZ"/>
        </w:rPr>
        <w:t>алюминий</w:t>
      </w:r>
      <w:r w:rsidR="00BF1146">
        <w:rPr>
          <w:sz w:val="28"/>
          <w:szCs w:val="28"/>
          <w:lang w:val="kk-KZ"/>
        </w:rPr>
        <w:t xml:space="preserve"> тәрізді</w:t>
      </w:r>
      <w:r w:rsidR="00BF1146" w:rsidRPr="000918AD">
        <w:rPr>
          <w:sz w:val="28"/>
          <w:szCs w:val="28"/>
          <w:lang w:val="kk-KZ"/>
        </w:rPr>
        <w:t xml:space="preserve"> металдарға бай </w:t>
      </w:r>
      <w:r w:rsidR="00BF1146">
        <w:rPr>
          <w:sz w:val="28"/>
          <w:szCs w:val="28"/>
          <w:lang w:val="kk-KZ"/>
        </w:rPr>
        <w:t xml:space="preserve">болғандықтан, </w:t>
      </w:r>
      <w:r w:rsidR="00BF1146" w:rsidRPr="000918AD">
        <w:rPr>
          <w:sz w:val="28"/>
          <w:szCs w:val="28"/>
          <w:lang w:val="kk-KZ"/>
        </w:rPr>
        <w:t>өсімдіктерге</w:t>
      </w:r>
      <w:r w:rsidR="00BF1146">
        <w:rPr>
          <w:sz w:val="28"/>
          <w:szCs w:val="28"/>
          <w:lang w:val="kk-KZ"/>
        </w:rPr>
        <w:t xml:space="preserve"> </w:t>
      </w:r>
      <w:r w:rsidR="00BF1146" w:rsidRPr="000918AD">
        <w:rPr>
          <w:sz w:val="28"/>
          <w:szCs w:val="28"/>
          <w:lang w:val="kk-KZ"/>
        </w:rPr>
        <w:t xml:space="preserve"> топырақта </w:t>
      </w:r>
      <w:r w:rsidR="00BF1146">
        <w:rPr>
          <w:sz w:val="28"/>
          <w:szCs w:val="28"/>
          <w:lang w:val="kk-KZ"/>
        </w:rPr>
        <w:t xml:space="preserve">да </w:t>
      </w:r>
      <w:r w:rsidR="00BF1146" w:rsidRPr="000918AD">
        <w:rPr>
          <w:sz w:val="28"/>
          <w:szCs w:val="28"/>
          <w:lang w:val="kk-KZ"/>
        </w:rPr>
        <w:t>өмір сүр</w:t>
      </w:r>
      <w:r w:rsidR="00BF1146">
        <w:rPr>
          <w:sz w:val="28"/>
          <w:szCs w:val="28"/>
          <w:lang w:val="kk-KZ"/>
        </w:rPr>
        <w:t xml:space="preserve">уіне </w:t>
      </w:r>
      <w:r w:rsidR="00BF1146" w:rsidRPr="000918AD">
        <w:rPr>
          <w:sz w:val="28"/>
          <w:szCs w:val="28"/>
          <w:lang w:val="kk-KZ"/>
        </w:rPr>
        <w:t>көмектесе алады[</w:t>
      </w:r>
      <w:r w:rsidR="00D46614">
        <w:rPr>
          <w:sz w:val="28"/>
          <w:szCs w:val="28"/>
          <w:lang w:val="kk-KZ"/>
        </w:rPr>
        <w:t>1</w:t>
      </w:r>
      <w:r w:rsidR="001534C1">
        <w:rPr>
          <w:sz w:val="28"/>
          <w:szCs w:val="28"/>
          <w:lang w:val="kk-KZ"/>
        </w:rPr>
        <w:t>6</w:t>
      </w:r>
      <w:r w:rsidR="00477ECD" w:rsidRPr="00477ECD">
        <w:rPr>
          <w:sz w:val="28"/>
          <w:szCs w:val="28"/>
          <w:lang w:val="kk-KZ"/>
        </w:rPr>
        <w:t>7</w:t>
      </w:r>
      <w:r w:rsidR="00BF1146" w:rsidRPr="000918AD">
        <w:rPr>
          <w:sz w:val="28"/>
          <w:szCs w:val="28"/>
          <w:lang w:val="kk-KZ"/>
        </w:rPr>
        <w:t>].</w:t>
      </w:r>
      <w:r w:rsidR="00BF1146">
        <w:rPr>
          <w:sz w:val="28"/>
          <w:szCs w:val="28"/>
          <w:lang w:val="kk-KZ"/>
        </w:rPr>
        <w:t xml:space="preserve"> </w:t>
      </w:r>
      <w:r w:rsidR="00BF1146" w:rsidRPr="000918AD">
        <w:rPr>
          <w:sz w:val="28"/>
          <w:szCs w:val="28"/>
          <w:lang w:val="kk-KZ"/>
        </w:rPr>
        <w:t xml:space="preserve">Флавоноидты </w:t>
      </w:r>
      <w:r w:rsidR="00BF1146">
        <w:rPr>
          <w:sz w:val="28"/>
          <w:szCs w:val="28"/>
          <w:lang w:val="kk-KZ"/>
        </w:rPr>
        <w:t>қышқылдану</w:t>
      </w:r>
      <w:r w:rsidR="00BF1146" w:rsidRPr="00BF1146">
        <w:rPr>
          <w:sz w:val="28"/>
          <w:szCs w:val="28"/>
          <w:lang w:val="kk-KZ"/>
        </w:rPr>
        <w:t xml:space="preserve"> </w:t>
      </w:r>
      <w:r w:rsidR="00BF1146" w:rsidRPr="000918AD">
        <w:rPr>
          <w:sz w:val="28"/>
          <w:szCs w:val="28"/>
          <w:lang w:val="kk-KZ"/>
        </w:rPr>
        <w:lastRenderedPageBreak/>
        <w:t>флавоноидтардың ерігіштігіне әсер етуі мүмкін және бұл жағдай</w:t>
      </w:r>
      <w:r w:rsidR="00BF1146" w:rsidRPr="00BF1146">
        <w:rPr>
          <w:sz w:val="28"/>
          <w:szCs w:val="28"/>
          <w:lang w:val="kk-KZ"/>
        </w:rPr>
        <w:t xml:space="preserve"> </w:t>
      </w:r>
      <w:r w:rsidR="00BF1146" w:rsidRPr="000918AD">
        <w:rPr>
          <w:sz w:val="28"/>
          <w:szCs w:val="28"/>
          <w:lang w:val="kk-KZ"/>
        </w:rPr>
        <w:t>олардың спектрлерінің сіңу</w:t>
      </w:r>
      <w:r w:rsidR="00BF1146">
        <w:rPr>
          <w:sz w:val="28"/>
          <w:szCs w:val="28"/>
          <w:lang w:val="kk-KZ"/>
        </w:rPr>
        <w:t>іне жағдай жасайды</w:t>
      </w:r>
      <w:r w:rsidR="00BF1146" w:rsidRPr="000918AD">
        <w:rPr>
          <w:sz w:val="28"/>
          <w:szCs w:val="28"/>
          <w:lang w:val="kk-KZ"/>
        </w:rPr>
        <w:t>[</w:t>
      </w:r>
      <w:r w:rsidR="00D46614">
        <w:rPr>
          <w:sz w:val="28"/>
          <w:szCs w:val="28"/>
          <w:lang w:val="kk-KZ"/>
        </w:rPr>
        <w:t>1</w:t>
      </w:r>
      <w:r w:rsidR="001534C1">
        <w:rPr>
          <w:sz w:val="28"/>
          <w:szCs w:val="28"/>
          <w:lang w:val="kk-KZ"/>
        </w:rPr>
        <w:t>6</w:t>
      </w:r>
      <w:r w:rsidR="00477ECD" w:rsidRPr="00477ECD">
        <w:rPr>
          <w:sz w:val="28"/>
          <w:szCs w:val="28"/>
          <w:lang w:val="kk-KZ"/>
        </w:rPr>
        <w:t>8</w:t>
      </w:r>
      <w:r w:rsidR="00BF1146" w:rsidRPr="000918AD">
        <w:rPr>
          <w:sz w:val="28"/>
          <w:szCs w:val="28"/>
          <w:lang w:val="kk-KZ"/>
        </w:rPr>
        <w:t>].</w:t>
      </w:r>
    </w:p>
    <w:p w:rsidR="004B587E" w:rsidRPr="00B32C23" w:rsidRDefault="00B32C23" w:rsidP="00A52132">
      <w:pPr>
        <w:ind w:firstLine="709"/>
        <w:jc w:val="both"/>
        <w:rPr>
          <w:sz w:val="28"/>
          <w:szCs w:val="28"/>
          <w:lang w:val="kk-KZ"/>
        </w:rPr>
      </w:pPr>
      <w:r w:rsidRPr="00B32C23">
        <w:rPr>
          <w:sz w:val="28"/>
          <w:szCs w:val="28"/>
          <w:lang w:val="kk-KZ"/>
        </w:rPr>
        <w:t>"Флавон" атауын алғаш рет Костанецки</w:t>
      </w:r>
      <w:r w:rsidR="00DF3234">
        <w:rPr>
          <w:sz w:val="28"/>
          <w:szCs w:val="28"/>
          <w:lang w:val="kk-KZ"/>
        </w:rPr>
        <w:t>й</w:t>
      </w:r>
      <w:r w:rsidRPr="00B32C23">
        <w:rPr>
          <w:sz w:val="28"/>
          <w:szCs w:val="28"/>
          <w:lang w:val="kk-KZ"/>
        </w:rPr>
        <w:t xml:space="preserve"> </w:t>
      </w:r>
      <w:r w:rsidR="004F3663" w:rsidRPr="00B32C23">
        <w:rPr>
          <w:sz w:val="28"/>
          <w:szCs w:val="28"/>
          <w:lang w:val="kk-KZ"/>
        </w:rPr>
        <w:t>және Тамбор</w:t>
      </w:r>
      <w:r w:rsidR="00DF3234">
        <w:rPr>
          <w:sz w:val="28"/>
          <w:szCs w:val="28"/>
          <w:lang w:val="kk-KZ"/>
        </w:rPr>
        <w:t xml:space="preserve"> </w:t>
      </w:r>
      <w:r w:rsidRPr="00B32C23">
        <w:rPr>
          <w:sz w:val="28"/>
          <w:szCs w:val="28"/>
          <w:lang w:val="kk-KZ"/>
        </w:rPr>
        <w:t>ұсынған</w:t>
      </w:r>
      <w:r w:rsidR="00CD60EB" w:rsidRPr="00B32C23">
        <w:rPr>
          <w:sz w:val="28"/>
          <w:szCs w:val="28"/>
          <w:lang w:val="kk-KZ"/>
        </w:rPr>
        <w:t xml:space="preserve"> [</w:t>
      </w:r>
      <w:r w:rsidR="00D46614">
        <w:rPr>
          <w:sz w:val="28"/>
          <w:szCs w:val="28"/>
          <w:lang w:val="kk-KZ"/>
        </w:rPr>
        <w:t>1</w:t>
      </w:r>
      <w:r w:rsidR="001534C1">
        <w:rPr>
          <w:sz w:val="28"/>
          <w:szCs w:val="28"/>
          <w:lang w:val="kk-KZ"/>
        </w:rPr>
        <w:t>6</w:t>
      </w:r>
      <w:r w:rsidR="00477ECD" w:rsidRPr="00477ECD">
        <w:rPr>
          <w:sz w:val="28"/>
          <w:szCs w:val="28"/>
        </w:rPr>
        <w:t>9</w:t>
      </w:r>
      <w:r w:rsidR="00CD60EB" w:rsidRPr="00B32C23">
        <w:rPr>
          <w:sz w:val="28"/>
          <w:szCs w:val="28"/>
          <w:lang w:val="kk-KZ"/>
        </w:rPr>
        <w:t>].</w:t>
      </w:r>
      <w:r w:rsidR="004B587E" w:rsidRPr="004B587E">
        <w:rPr>
          <w:sz w:val="28"/>
          <w:szCs w:val="28"/>
          <w:lang w:val="kk-KZ"/>
        </w:rPr>
        <w:t xml:space="preserve"> </w:t>
      </w:r>
      <w:r w:rsidR="004B587E" w:rsidRPr="00B32C23">
        <w:rPr>
          <w:sz w:val="28"/>
          <w:szCs w:val="28"/>
          <w:lang w:val="kk-KZ"/>
        </w:rPr>
        <w:t>Флавондарда</w:t>
      </w:r>
      <w:r w:rsidR="00BF1146">
        <w:rPr>
          <w:sz w:val="28"/>
          <w:szCs w:val="28"/>
          <w:lang w:val="kk-KZ"/>
        </w:rPr>
        <w:t xml:space="preserve"> </w:t>
      </w:r>
      <w:r w:rsidR="004B587E" w:rsidRPr="00B32C23">
        <w:rPr>
          <w:sz w:val="28"/>
          <w:szCs w:val="28"/>
          <w:lang w:val="kk-KZ"/>
        </w:rPr>
        <w:t xml:space="preserve"> С-сақина</w:t>
      </w:r>
      <w:r w:rsidR="004B587E">
        <w:rPr>
          <w:sz w:val="28"/>
          <w:szCs w:val="28"/>
          <w:lang w:val="kk-KZ"/>
        </w:rPr>
        <w:t>сында</w:t>
      </w:r>
      <w:r w:rsidR="00BF1146">
        <w:rPr>
          <w:sz w:val="28"/>
          <w:szCs w:val="28"/>
          <w:lang w:val="kk-KZ"/>
        </w:rPr>
        <w:t>ғы</w:t>
      </w:r>
      <w:r w:rsidR="004B587E" w:rsidRPr="00B32C23">
        <w:rPr>
          <w:sz w:val="28"/>
          <w:szCs w:val="28"/>
          <w:lang w:val="kk-KZ"/>
        </w:rPr>
        <w:t xml:space="preserve"> 3-гидроксил тобы жоқ</w:t>
      </w:r>
      <w:r w:rsidR="004B587E">
        <w:rPr>
          <w:sz w:val="28"/>
          <w:szCs w:val="28"/>
          <w:lang w:val="kk-KZ"/>
        </w:rPr>
        <w:t xml:space="preserve">, </w:t>
      </w:r>
      <w:r w:rsidR="004B587E" w:rsidRPr="00B32C23">
        <w:rPr>
          <w:sz w:val="28"/>
          <w:szCs w:val="28"/>
          <w:lang w:val="kk-KZ"/>
        </w:rPr>
        <w:t>бірақ флавонолдарда бұл топ бар</w:t>
      </w:r>
      <w:r w:rsidR="00D46614">
        <w:rPr>
          <w:sz w:val="28"/>
          <w:szCs w:val="28"/>
          <w:lang w:val="kk-KZ"/>
        </w:rPr>
        <w:t xml:space="preserve">. </w:t>
      </w:r>
      <w:r w:rsidR="004B587E" w:rsidRPr="00B32C23">
        <w:rPr>
          <w:sz w:val="28"/>
          <w:szCs w:val="28"/>
          <w:lang w:val="kk-KZ"/>
        </w:rPr>
        <w:t>Түзілген флавондар</w:t>
      </w:r>
      <w:r w:rsidR="004B587E" w:rsidRPr="004F3663">
        <w:rPr>
          <w:sz w:val="28"/>
          <w:szCs w:val="28"/>
          <w:lang w:val="kk-KZ"/>
        </w:rPr>
        <w:t xml:space="preserve"> </w:t>
      </w:r>
      <w:r w:rsidR="004B587E" w:rsidRPr="00B32C23">
        <w:rPr>
          <w:sz w:val="28"/>
          <w:szCs w:val="28"/>
          <w:lang w:val="kk-KZ"/>
        </w:rPr>
        <w:t>табиғи жолмен, өсімдіктерде жиі кездеседі.</w:t>
      </w:r>
      <w:r w:rsidR="004B587E" w:rsidRPr="004B587E">
        <w:rPr>
          <w:sz w:val="28"/>
          <w:szCs w:val="28"/>
          <w:lang w:val="kk-KZ"/>
        </w:rPr>
        <w:t xml:space="preserve"> </w:t>
      </w:r>
      <w:r w:rsidR="004B587E" w:rsidRPr="00B32C23">
        <w:rPr>
          <w:sz w:val="28"/>
          <w:szCs w:val="28"/>
          <w:lang w:val="kk-KZ"/>
        </w:rPr>
        <w:t>Флавон негізіндегі бояғыштар алюминий (III)</w:t>
      </w:r>
      <w:r w:rsidR="004B587E">
        <w:rPr>
          <w:sz w:val="28"/>
          <w:szCs w:val="28"/>
          <w:lang w:val="kk-KZ"/>
        </w:rPr>
        <w:t>,</w:t>
      </w:r>
      <w:r w:rsidR="004B587E" w:rsidRPr="00CD60EB">
        <w:rPr>
          <w:sz w:val="28"/>
          <w:szCs w:val="28"/>
          <w:lang w:val="kk-KZ"/>
        </w:rPr>
        <w:t xml:space="preserve"> </w:t>
      </w:r>
      <w:r w:rsidR="004B587E" w:rsidRPr="00B32C23">
        <w:rPr>
          <w:sz w:val="28"/>
          <w:szCs w:val="28"/>
          <w:lang w:val="kk-KZ"/>
        </w:rPr>
        <w:t>темір (II) және қалайы (II) сияқты металл катиондары</w:t>
      </w:r>
      <w:r w:rsidR="00BF1146">
        <w:rPr>
          <w:sz w:val="28"/>
          <w:szCs w:val="28"/>
          <w:lang w:val="kk-KZ"/>
        </w:rPr>
        <w:t>мен</w:t>
      </w:r>
      <w:r w:rsidR="004B587E" w:rsidRPr="00B32C23">
        <w:rPr>
          <w:sz w:val="28"/>
          <w:szCs w:val="28"/>
          <w:lang w:val="kk-KZ"/>
        </w:rPr>
        <w:t xml:space="preserve"> </w:t>
      </w:r>
      <w:r w:rsidR="00BF1146">
        <w:rPr>
          <w:sz w:val="28"/>
          <w:szCs w:val="28"/>
          <w:lang w:val="kk-KZ"/>
        </w:rPr>
        <w:t xml:space="preserve"> </w:t>
      </w:r>
      <w:r w:rsidR="00BF1146" w:rsidRPr="00B32C23">
        <w:rPr>
          <w:sz w:val="28"/>
          <w:szCs w:val="28"/>
          <w:lang w:val="kk-KZ"/>
        </w:rPr>
        <w:t xml:space="preserve">тұрақты </w:t>
      </w:r>
      <w:r w:rsidR="004B587E" w:rsidRPr="00B32C23">
        <w:rPr>
          <w:sz w:val="28"/>
          <w:szCs w:val="28"/>
          <w:lang w:val="kk-KZ"/>
        </w:rPr>
        <w:t>кешендер</w:t>
      </w:r>
      <w:r w:rsidR="004B587E">
        <w:rPr>
          <w:sz w:val="28"/>
          <w:szCs w:val="28"/>
          <w:lang w:val="kk-KZ"/>
        </w:rPr>
        <w:t xml:space="preserve">де </w:t>
      </w:r>
      <w:r w:rsidR="004B587E" w:rsidRPr="00B32C23">
        <w:rPr>
          <w:sz w:val="28"/>
          <w:szCs w:val="28"/>
          <w:lang w:val="kk-KZ"/>
        </w:rPr>
        <w:t>түз</w:t>
      </w:r>
      <w:r w:rsidR="004B587E">
        <w:rPr>
          <w:sz w:val="28"/>
          <w:szCs w:val="28"/>
          <w:lang w:val="kk-KZ"/>
        </w:rPr>
        <w:t>іле</w:t>
      </w:r>
      <w:r w:rsidR="004B587E" w:rsidRPr="00B32C23">
        <w:rPr>
          <w:sz w:val="28"/>
          <w:szCs w:val="28"/>
          <w:lang w:val="kk-KZ"/>
        </w:rPr>
        <w:t>тіні белгілі</w:t>
      </w:r>
      <w:r w:rsidR="00BF1146">
        <w:rPr>
          <w:sz w:val="28"/>
          <w:szCs w:val="28"/>
          <w:lang w:val="kk-KZ"/>
        </w:rPr>
        <w:t xml:space="preserve"> және осының негізінде бояғыштық қасиетке ие</w:t>
      </w:r>
      <w:r w:rsidR="004B587E" w:rsidRPr="00B32C23">
        <w:rPr>
          <w:sz w:val="28"/>
          <w:szCs w:val="28"/>
          <w:lang w:val="kk-KZ"/>
        </w:rPr>
        <w:t>[</w:t>
      </w:r>
      <w:r w:rsidR="00D46614">
        <w:rPr>
          <w:sz w:val="28"/>
          <w:szCs w:val="28"/>
          <w:lang w:val="kk-KZ"/>
        </w:rPr>
        <w:t>1</w:t>
      </w:r>
      <w:r w:rsidR="00477ECD" w:rsidRPr="00477ECD">
        <w:rPr>
          <w:sz w:val="28"/>
          <w:szCs w:val="28"/>
          <w:lang w:val="kk-KZ"/>
        </w:rPr>
        <w:t>70</w:t>
      </w:r>
      <w:r w:rsidR="004B587E" w:rsidRPr="00B32C23">
        <w:rPr>
          <w:sz w:val="28"/>
          <w:szCs w:val="28"/>
          <w:lang w:val="kk-KZ"/>
        </w:rPr>
        <w:t>].</w:t>
      </w:r>
      <w:r w:rsidR="004B587E" w:rsidRPr="004B587E">
        <w:rPr>
          <w:sz w:val="28"/>
          <w:szCs w:val="28"/>
          <w:lang w:val="kk-KZ"/>
        </w:rPr>
        <w:t xml:space="preserve"> </w:t>
      </w:r>
      <w:r w:rsidR="004B587E" w:rsidRPr="00B32C23">
        <w:rPr>
          <w:sz w:val="28"/>
          <w:szCs w:val="28"/>
          <w:lang w:val="kk-KZ"/>
        </w:rPr>
        <w:t>Флавондар-түссіз органикалық</w:t>
      </w:r>
      <w:r w:rsidR="004B587E" w:rsidRPr="004B587E">
        <w:rPr>
          <w:sz w:val="28"/>
          <w:szCs w:val="28"/>
          <w:lang w:val="kk-KZ"/>
        </w:rPr>
        <w:t xml:space="preserve"> </w:t>
      </w:r>
      <w:r w:rsidR="004B587E" w:rsidRPr="00B32C23">
        <w:rPr>
          <w:sz w:val="28"/>
          <w:szCs w:val="28"/>
          <w:lang w:val="kk-KZ"/>
        </w:rPr>
        <w:t>қосылыстар [</w:t>
      </w:r>
      <w:r w:rsidR="00D46614">
        <w:rPr>
          <w:sz w:val="28"/>
          <w:szCs w:val="28"/>
          <w:lang w:val="kk-KZ"/>
        </w:rPr>
        <w:t>1</w:t>
      </w:r>
      <w:r w:rsidR="00F43CF8">
        <w:rPr>
          <w:sz w:val="28"/>
          <w:szCs w:val="28"/>
          <w:lang w:val="kk-KZ"/>
        </w:rPr>
        <w:t>7</w:t>
      </w:r>
      <w:r w:rsidR="00477ECD" w:rsidRPr="008D0DA5">
        <w:rPr>
          <w:sz w:val="28"/>
          <w:szCs w:val="28"/>
          <w:lang w:val="kk-KZ"/>
        </w:rPr>
        <w:t>1</w:t>
      </w:r>
      <w:r w:rsidR="004B587E" w:rsidRPr="00B32C23">
        <w:rPr>
          <w:sz w:val="28"/>
          <w:szCs w:val="28"/>
          <w:lang w:val="kk-KZ"/>
        </w:rPr>
        <w:t>].</w:t>
      </w:r>
      <w:r w:rsidR="004B587E" w:rsidRPr="004B587E">
        <w:rPr>
          <w:sz w:val="28"/>
          <w:szCs w:val="28"/>
          <w:lang w:val="kk-KZ"/>
        </w:rPr>
        <w:t xml:space="preserve"> </w:t>
      </w:r>
      <w:r w:rsidR="004B587E" w:rsidRPr="00B32C23">
        <w:rPr>
          <w:sz w:val="28"/>
          <w:szCs w:val="28"/>
          <w:lang w:val="kk-KZ"/>
        </w:rPr>
        <w:t>Бұл қосылыстар ангиоспермдерде жиі кездеседі[</w:t>
      </w:r>
      <w:r w:rsidR="00D46614">
        <w:rPr>
          <w:sz w:val="28"/>
          <w:szCs w:val="28"/>
          <w:lang w:val="kk-KZ"/>
        </w:rPr>
        <w:t>1</w:t>
      </w:r>
      <w:r w:rsidR="00F43CF8">
        <w:rPr>
          <w:sz w:val="28"/>
          <w:szCs w:val="28"/>
          <w:lang w:val="kk-KZ"/>
        </w:rPr>
        <w:t>7</w:t>
      </w:r>
      <w:r w:rsidR="00477ECD" w:rsidRPr="008D0DA5">
        <w:rPr>
          <w:sz w:val="28"/>
          <w:szCs w:val="28"/>
          <w:lang w:val="kk-KZ"/>
        </w:rPr>
        <w:t>2</w:t>
      </w:r>
      <w:r w:rsidR="004B587E" w:rsidRPr="00B32C23">
        <w:rPr>
          <w:sz w:val="28"/>
          <w:szCs w:val="28"/>
          <w:lang w:val="kk-KZ"/>
        </w:rPr>
        <w:t>].</w:t>
      </w:r>
      <w:r w:rsidR="004B587E" w:rsidRPr="004B587E">
        <w:rPr>
          <w:sz w:val="28"/>
          <w:szCs w:val="28"/>
          <w:lang w:val="kk-KZ"/>
        </w:rPr>
        <w:t xml:space="preserve"> </w:t>
      </w:r>
      <w:r w:rsidR="004B587E" w:rsidRPr="00B32C23">
        <w:rPr>
          <w:sz w:val="28"/>
          <w:szCs w:val="28"/>
          <w:lang w:val="kk-KZ"/>
        </w:rPr>
        <w:t>Флавон қосылысы суда ерімейді және</w:t>
      </w:r>
      <w:r w:rsidR="004B587E" w:rsidRPr="004F3663">
        <w:rPr>
          <w:sz w:val="28"/>
          <w:szCs w:val="28"/>
          <w:lang w:val="kk-KZ"/>
        </w:rPr>
        <w:t xml:space="preserve"> </w:t>
      </w:r>
      <w:r w:rsidR="004B587E" w:rsidRPr="00B32C23">
        <w:rPr>
          <w:sz w:val="28"/>
          <w:szCs w:val="28"/>
          <w:lang w:val="kk-KZ"/>
        </w:rPr>
        <w:t>ол 100°C температурада ериді</w:t>
      </w:r>
      <w:r w:rsidR="00500BE0">
        <w:rPr>
          <w:sz w:val="28"/>
          <w:szCs w:val="28"/>
          <w:lang w:val="kk-KZ"/>
        </w:rPr>
        <w:t>.</w:t>
      </w:r>
      <w:r w:rsidR="004B587E" w:rsidRPr="004B587E">
        <w:rPr>
          <w:sz w:val="28"/>
          <w:szCs w:val="28"/>
          <w:lang w:val="kk-KZ"/>
        </w:rPr>
        <w:t xml:space="preserve"> </w:t>
      </w:r>
      <w:r w:rsidR="004B587E">
        <w:rPr>
          <w:sz w:val="28"/>
          <w:szCs w:val="28"/>
          <w:lang w:val="kk-KZ"/>
        </w:rPr>
        <w:t>Ө</w:t>
      </w:r>
      <w:r w:rsidR="004B587E" w:rsidRPr="00B32C23">
        <w:rPr>
          <w:sz w:val="28"/>
          <w:szCs w:val="28"/>
          <w:lang w:val="kk-KZ"/>
        </w:rPr>
        <w:t>сімдіктер мен гүлдерд</w:t>
      </w:r>
      <w:r w:rsidR="004B587E">
        <w:rPr>
          <w:sz w:val="28"/>
          <w:szCs w:val="28"/>
          <w:lang w:val="kk-KZ"/>
        </w:rPr>
        <w:t>ен алынатын</w:t>
      </w:r>
      <w:r w:rsidR="004B587E" w:rsidRPr="00B32C23">
        <w:rPr>
          <w:sz w:val="28"/>
          <w:szCs w:val="28"/>
          <w:lang w:val="kk-KZ"/>
        </w:rPr>
        <w:t xml:space="preserve"> </w:t>
      </w:r>
      <w:r w:rsidR="004B587E">
        <w:rPr>
          <w:sz w:val="28"/>
          <w:szCs w:val="28"/>
          <w:lang w:val="kk-KZ"/>
        </w:rPr>
        <w:t>ф</w:t>
      </w:r>
      <w:r w:rsidR="004B587E" w:rsidRPr="00B32C23">
        <w:rPr>
          <w:sz w:val="28"/>
          <w:szCs w:val="28"/>
          <w:lang w:val="kk-KZ"/>
        </w:rPr>
        <w:t xml:space="preserve">лавондар </w:t>
      </w:r>
      <w:r w:rsidR="004B587E">
        <w:rPr>
          <w:sz w:val="28"/>
          <w:szCs w:val="28"/>
          <w:lang w:val="kk-KZ"/>
        </w:rPr>
        <w:t xml:space="preserve">материалдың </w:t>
      </w:r>
      <w:r w:rsidR="004B587E" w:rsidRPr="00B32C23">
        <w:rPr>
          <w:sz w:val="28"/>
          <w:szCs w:val="28"/>
          <w:lang w:val="kk-KZ"/>
        </w:rPr>
        <w:t>піл сүйегі мен сары түске боя</w:t>
      </w:r>
      <w:r w:rsidR="004B587E">
        <w:rPr>
          <w:sz w:val="28"/>
          <w:szCs w:val="28"/>
          <w:lang w:val="kk-KZ"/>
        </w:rPr>
        <w:t>луын қамтамасыз етеді</w:t>
      </w:r>
      <w:r w:rsidR="004B587E" w:rsidRPr="00B32C23">
        <w:rPr>
          <w:sz w:val="28"/>
          <w:szCs w:val="28"/>
          <w:lang w:val="kk-KZ"/>
        </w:rPr>
        <w:t xml:space="preserve"> [</w:t>
      </w:r>
      <w:r w:rsidR="00954E25">
        <w:rPr>
          <w:sz w:val="28"/>
          <w:szCs w:val="28"/>
          <w:lang w:val="kk-KZ"/>
        </w:rPr>
        <w:t>1</w:t>
      </w:r>
      <w:r w:rsidR="00F43CF8">
        <w:rPr>
          <w:sz w:val="28"/>
          <w:szCs w:val="28"/>
          <w:lang w:val="kk-KZ"/>
        </w:rPr>
        <w:t>7</w:t>
      </w:r>
      <w:r w:rsidR="00477ECD" w:rsidRPr="00477ECD">
        <w:rPr>
          <w:sz w:val="28"/>
          <w:szCs w:val="28"/>
          <w:lang w:val="kk-KZ"/>
        </w:rPr>
        <w:t>3</w:t>
      </w:r>
      <w:r w:rsidR="004B587E" w:rsidRPr="00B32C23">
        <w:rPr>
          <w:sz w:val="28"/>
          <w:szCs w:val="28"/>
          <w:lang w:val="kk-KZ"/>
        </w:rPr>
        <w:t>].</w:t>
      </w:r>
      <w:r w:rsidR="004B587E" w:rsidRPr="004B587E">
        <w:rPr>
          <w:sz w:val="28"/>
          <w:szCs w:val="28"/>
          <w:lang w:val="kk-KZ"/>
        </w:rPr>
        <w:t xml:space="preserve"> </w:t>
      </w:r>
      <w:r w:rsidR="004B587E" w:rsidRPr="00B32C23">
        <w:rPr>
          <w:sz w:val="28"/>
          <w:szCs w:val="28"/>
          <w:lang w:val="kk-KZ"/>
        </w:rPr>
        <w:t>Қазіргі уақытта</w:t>
      </w:r>
      <w:r w:rsidR="004B587E" w:rsidRPr="00DF3234">
        <w:rPr>
          <w:sz w:val="28"/>
          <w:szCs w:val="28"/>
          <w:lang w:val="kk-KZ"/>
        </w:rPr>
        <w:t xml:space="preserve"> </w:t>
      </w:r>
      <w:r w:rsidR="004B587E" w:rsidRPr="00B32C23">
        <w:rPr>
          <w:sz w:val="28"/>
          <w:szCs w:val="28"/>
          <w:lang w:val="kk-KZ"/>
        </w:rPr>
        <w:t>уақыт өсімдіктерден 300-ден астам флавон агликондары бөлінген [</w:t>
      </w:r>
      <w:r w:rsidR="00954E25">
        <w:rPr>
          <w:sz w:val="28"/>
          <w:szCs w:val="28"/>
          <w:lang w:val="kk-KZ"/>
        </w:rPr>
        <w:t>1</w:t>
      </w:r>
      <w:r w:rsidR="00F43CF8">
        <w:rPr>
          <w:sz w:val="28"/>
          <w:szCs w:val="28"/>
          <w:lang w:val="kk-KZ"/>
        </w:rPr>
        <w:t>7</w:t>
      </w:r>
      <w:r w:rsidR="00477ECD" w:rsidRPr="00477ECD">
        <w:rPr>
          <w:sz w:val="28"/>
          <w:szCs w:val="28"/>
          <w:lang w:val="kk-KZ"/>
        </w:rPr>
        <w:t>4</w:t>
      </w:r>
      <w:r w:rsidR="004B587E" w:rsidRPr="00B32C23">
        <w:rPr>
          <w:sz w:val="28"/>
          <w:szCs w:val="28"/>
          <w:lang w:val="kk-KZ"/>
        </w:rPr>
        <w:t xml:space="preserve">]. </w:t>
      </w:r>
    </w:p>
    <w:p w:rsidR="004B587E" w:rsidRPr="00B32C23" w:rsidRDefault="00B32C23" w:rsidP="00A52132">
      <w:pPr>
        <w:ind w:firstLine="567"/>
        <w:jc w:val="both"/>
        <w:rPr>
          <w:sz w:val="28"/>
          <w:szCs w:val="28"/>
          <w:lang w:val="kk-KZ"/>
        </w:rPr>
      </w:pPr>
      <w:r w:rsidRPr="00B32C23">
        <w:rPr>
          <w:sz w:val="28"/>
          <w:szCs w:val="28"/>
          <w:lang w:val="kk-KZ"/>
        </w:rPr>
        <w:t xml:space="preserve">Флавонолдарда </w:t>
      </w:r>
      <w:r w:rsidR="00981218" w:rsidRPr="00B32C23">
        <w:rPr>
          <w:sz w:val="28"/>
          <w:szCs w:val="28"/>
          <w:lang w:val="kk-KZ"/>
        </w:rPr>
        <w:t>антиоксиданттық қасиеттер</w:t>
      </w:r>
      <w:r w:rsidR="00981218">
        <w:rPr>
          <w:sz w:val="28"/>
          <w:szCs w:val="28"/>
          <w:lang w:val="kk-KZ"/>
        </w:rPr>
        <w:t>ге ие</w:t>
      </w:r>
      <w:r w:rsidR="00981218" w:rsidRPr="00B32C23">
        <w:rPr>
          <w:sz w:val="28"/>
          <w:szCs w:val="28"/>
          <w:lang w:val="kk-KZ"/>
        </w:rPr>
        <w:t xml:space="preserve"> </w:t>
      </w:r>
      <w:r w:rsidRPr="00B32C23">
        <w:rPr>
          <w:sz w:val="28"/>
          <w:szCs w:val="28"/>
          <w:lang w:val="kk-KZ"/>
        </w:rPr>
        <w:t>кверцетин, кемпферол, рамнетин</w:t>
      </w:r>
      <w:r w:rsidR="00981218">
        <w:rPr>
          <w:sz w:val="28"/>
          <w:szCs w:val="28"/>
          <w:lang w:val="kk-KZ"/>
        </w:rPr>
        <w:t>,</w:t>
      </w:r>
      <w:r w:rsidRPr="00B32C23">
        <w:rPr>
          <w:sz w:val="28"/>
          <w:szCs w:val="28"/>
          <w:lang w:val="kk-KZ"/>
        </w:rPr>
        <w:t xml:space="preserve"> </w:t>
      </w:r>
      <w:r w:rsidR="00DF3234" w:rsidRPr="00B32C23">
        <w:rPr>
          <w:sz w:val="28"/>
          <w:szCs w:val="28"/>
          <w:lang w:val="kk-KZ"/>
        </w:rPr>
        <w:t>морин, мирицетин, физетин және т. б. флавоноидтар</w:t>
      </w:r>
      <w:r w:rsidR="00DF3234" w:rsidRPr="00DF3234">
        <w:rPr>
          <w:sz w:val="28"/>
          <w:szCs w:val="28"/>
          <w:lang w:val="kk-KZ"/>
        </w:rPr>
        <w:t xml:space="preserve"> </w:t>
      </w:r>
      <w:r w:rsidR="00981218">
        <w:rPr>
          <w:sz w:val="28"/>
          <w:szCs w:val="28"/>
          <w:lang w:val="kk-KZ"/>
        </w:rPr>
        <w:t>жиі кездеседі</w:t>
      </w:r>
      <w:r w:rsidR="00DF3234" w:rsidRPr="00B32C23">
        <w:rPr>
          <w:sz w:val="28"/>
          <w:szCs w:val="28"/>
          <w:lang w:val="kk-KZ"/>
        </w:rPr>
        <w:t>[</w:t>
      </w:r>
      <w:r w:rsidR="00954E25">
        <w:rPr>
          <w:sz w:val="28"/>
          <w:szCs w:val="28"/>
          <w:lang w:val="kk-KZ"/>
        </w:rPr>
        <w:t>1</w:t>
      </w:r>
      <w:r w:rsidR="00F43CF8">
        <w:rPr>
          <w:sz w:val="28"/>
          <w:szCs w:val="28"/>
          <w:lang w:val="kk-KZ"/>
        </w:rPr>
        <w:t>7</w:t>
      </w:r>
      <w:r w:rsidR="00477ECD" w:rsidRPr="00477ECD">
        <w:rPr>
          <w:sz w:val="28"/>
          <w:szCs w:val="28"/>
          <w:lang w:val="kk-KZ"/>
        </w:rPr>
        <w:t>5</w:t>
      </w:r>
      <w:r w:rsidR="00DF3234" w:rsidRPr="00B32C23">
        <w:rPr>
          <w:sz w:val="28"/>
          <w:szCs w:val="28"/>
          <w:lang w:val="kk-KZ"/>
        </w:rPr>
        <w:t>].</w:t>
      </w:r>
      <w:r w:rsidR="004B587E" w:rsidRPr="004B587E">
        <w:rPr>
          <w:sz w:val="28"/>
          <w:szCs w:val="28"/>
          <w:lang w:val="kk-KZ"/>
        </w:rPr>
        <w:t xml:space="preserve"> </w:t>
      </w:r>
      <w:r w:rsidR="004B587E">
        <w:rPr>
          <w:sz w:val="28"/>
          <w:szCs w:val="28"/>
          <w:lang w:val="kk-KZ"/>
        </w:rPr>
        <w:t>Ф</w:t>
      </w:r>
      <w:r w:rsidR="004B587E" w:rsidRPr="00B32C23">
        <w:rPr>
          <w:sz w:val="28"/>
          <w:szCs w:val="28"/>
          <w:lang w:val="kk-KZ"/>
        </w:rPr>
        <w:t xml:space="preserve">лавонолдар </w:t>
      </w:r>
      <w:r w:rsidR="00981218">
        <w:rPr>
          <w:sz w:val="28"/>
          <w:szCs w:val="28"/>
          <w:lang w:val="kk-KZ"/>
        </w:rPr>
        <w:t>сыныбына қатысты</w:t>
      </w:r>
      <w:r w:rsidR="004B587E" w:rsidRPr="00B32C23">
        <w:rPr>
          <w:sz w:val="28"/>
          <w:szCs w:val="28"/>
          <w:lang w:val="kk-KZ"/>
        </w:rPr>
        <w:t xml:space="preserve"> </w:t>
      </w:r>
      <w:r w:rsidR="004B587E">
        <w:rPr>
          <w:sz w:val="28"/>
          <w:szCs w:val="28"/>
          <w:lang w:val="kk-KZ"/>
        </w:rPr>
        <w:t>б</w:t>
      </w:r>
      <w:r w:rsidR="004B587E" w:rsidRPr="00B32C23">
        <w:rPr>
          <w:sz w:val="28"/>
          <w:szCs w:val="28"/>
          <w:lang w:val="kk-KZ"/>
        </w:rPr>
        <w:t>ояғыш кверцетин</w:t>
      </w:r>
      <w:r w:rsidR="004B587E">
        <w:rPr>
          <w:sz w:val="28"/>
          <w:szCs w:val="28"/>
          <w:lang w:val="kk-KZ"/>
        </w:rPr>
        <w:t xml:space="preserve"> </w:t>
      </w:r>
      <w:r w:rsidR="00981218">
        <w:rPr>
          <w:sz w:val="28"/>
          <w:szCs w:val="28"/>
          <w:lang w:val="kk-KZ"/>
        </w:rPr>
        <w:t xml:space="preserve">ең алғаш еменнен табылды </w:t>
      </w:r>
      <w:r w:rsidR="00981218" w:rsidRPr="00867072">
        <w:rPr>
          <w:sz w:val="28"/>
          <w:szCs w:val="28"/>
          <w:lang w:val="kk-KZ"/>
        </w:rPr>
        <w:t>[</w:t>
      </w:r>
      <w:r w:rsidR="00954E25">
        <w:rPr>
          <w:sz w:val="28"/>
          <w:szCs w:val="28"/>
          <w:lang w:val="kk-KZ"/>
        </w:rPr>
        <w:t>1</w:t>
      </w:r>
      <w:r w:rsidR="00F43CF8">
        <w:rPr>
          <w:sz w:val="28"/>
          <w:szCs w:val="28"/>
          <w:lang w:val="kk-KZ"/>
        </w:rPr>
        <w:t>7</w:t>
      </w:r>
      <w:r w:rsidR="00477ECD" w:rsidRPr="008D0DA5">
        <w:rPr>
          <w:sz w:val="28"/>
          <w:szCs w:val="28"/>
          <w:lang w:val="kk-KZ"/>
        </w:rPr>
        <w:t>6</w:t>
      </w:r>
      <w:r w:rsidR="00981218" w:rsidRPr="00867072">
        <w:rPr>
          <w:sz w:val="28"/>
          <w:szCs w:val="28"/>
          <w:lang w:val="kk-KZ"/>
        </w:rPr>
        <w:t>]</w:t>
      </w:r>
      <w:r w:rsidR="004B587E" w:rsidRPr="00981218">
        <w:rPr>
          <w:sz w:val="28"/>
          <w:szCs w:val="28"/>
          <w:lang w:val="kk-KZ"/>
        </w:rPr>
        <w:t>.</w:t>
      </w:r>
      <w:r w:rsidR="004B587E" w:rsidRPr="004B587E">
        <w:rPr>
          <w:sz w:val="28"/>
          <w:szCs w:val="28"/>
          <w:lang w:val="kk-KZ"/>
        </w:rPr>
        <w:t xml:space="preserve"> </w:t>
      </w:r>
      <w:r w:rsidR="004B587E" w:rsidRPr="00B32C23">
        <w:rPr>
          <w:sz w:val="28"/>
          <w:szCs w:val="28"/>
          <w:lang w:val="kk-KZ"/>
        </w:rPr>
        <w:t>Кемпферол (3,5,7,4 ' - тетрагидроксифлавон)</w:t>
      </w:r>
      <w:r w:rsidR="004B587E" w:rsidRPr="004B587E">
        <w:rPr>
          <w:sz w:val="28"/>
          <w:szCs w:val="28"/>
          <w:lang w:val="kk-KZ"/>
        </w:rPr>
        <w:t xml:space="preserve"> </w:t>
      </w:r>
      <w:r w:rsidR="004B587E" w:rsidRPr="00B32C23">
        <w:rPr>
          <w:sz w:val="28"/>
          <w:szCs w:val="28"/>
          <w:lang w:val="kk-KZ"/>
        </w:rPr>
        <w:t xml:space="preserve">гликозид </w:t>
      </w:r>
      <w:r w:rsidR="00981218">
        <w:rPr>
          <w:sz w:val="28"/>
          <w:szCs w:val="28"/>
          <w:lang w:val="kk-KZ"/>
        </w:rPr>
        <w:t xml:space="preserve">түрінде немесе еркін түрде  кең </w:t>
      </w:r>
      <w:r w:rsidR="004B587E" w:rsidRPr="00B32C23">
        <w:rPr>
          <w:sz w:val="28"/>
          <w:szCs w:val="28"/>
          <w:lang w:val="kk-KZ"/>
        </w:rPr>
        <w:t>таралған</w:t>
      </w:r>
      <w:r w:rsidR="004B587E">
        <w:rPr>
          <w:sz w:val="28"/>
          <w:szCs w:val="28"/>
          <w:lang w:val="kk-KZ"/>
        </w:rPr>
        <w:t>.</w:t>
      </w:r>
      <w:r w:rsidR="004B587E" w:rsidRPr="004B587E">
        <w:rPr>
          <w:sz w:val="28"/>
          <w:szCs w:val="28"/>
          <w:lang w:val="kk-KZ"/>
        </w:rPr>
        <w:t xml:space="preserve"> </w:t>
      </w:r>
      <w:r w:rsidR="004B587E" w:rsidRPr="00B32C23">
        <w:rPr>
          <w:sz w:val="28"/>
          <w:szCs w:val="28"/>
          <w:lang w:val="kk-KZ"/>
        </w:rPr>
        <w:t xml:space="preserve">Кверцетин - құрамында барлық фенолды </w:t>
      </w:r>
      <w:r w:rsidR="008D1D46">
        <w:rPr>
          <w:sz w:val="28"/>
          <w:szCs w:val="28"/>
          <w:lang w:val="kk-KZ"/>
        </w:rPr>
        <w:t>байланысы</w:t>
      </w:r>
      <w:r w:rsidR="004B587E" w:rsidRPr="00B32C23">
        <w:rPr>
          <w:sz w:val="28"/>
          <w:szCs w:val="28"/>
          <w:lang w:val="kk-KZ"/>
        </w:rPr>
        <w:t xml:space="preserve"> бар кең таралған</w:t>
      </w:r>
      <w:r w:rsidR="004B587E" w:rsidRPr="004B587E">
        <w:rPr>
          <w:sz w:val="28"/>
          <w:szCs w:val="28"/>
          <w:lang w:val="kk-KZ"/>
        </w:rPr>
        <w:t xml:space="preserve"> </w:t>
      </w:r>
      <w:r w:rsidR="008D1D46">
        <w:rPr>
          <w:sz w:val="28"/>
          <w:szCs w:val="28"/>
          <w:lang w:val="kk-KZ"/>
        </w:rPr>
        <w:t>қосылыстар</w:t>
      </w:r>
      <w:r w:rsidR="004B587E" w:rsidRPr="00B32C23">
        <w:rPr>
          <w:sz w:val="28"/>
          <w:szCs w:val="28"/>
          <w:lang w:val="kk-KZ"/>
        </w:rPr>
        <w:t>.</w:t>
      </w:r>
      <w:r w:rsidR="004B587E" w:rsidRPr="004B587E">
        <w:rPr>
          <w:sz w:val="28"/>
          <w:szCs w:val="28"/>
          <w:lang w:val="kk-KZ"/>
        </w:rPr>
        <w:t xml:space="preserve"> </w:t>
      </w:r>
      <w:r w:rsidR="004B587E" w:rsidRPr="00B32C23">
        <w:rPr>
          <w:sz w:val="28"/>
          <w:szCs w:val="28"/>
          <w:lang w:val="kk-KZ"/>
        </w:rPr>
        <w:t xml:space="preserve">Онда 135 түрлі гликозидтер анықталды. </w:t>
      </w:r>
      <w:r w:rsidR="004B587E" w:rsidRPr="00981218">
        <w:rPr>
          <w:sz w:val="28"/>
          <w:szCs w:val="28"/>
          <w:lang w:val="kk-KZ"/>
        </w:rPr>
        <w:t xml:space="preserve">Кверцетин- </w:t>
      </w:r>
      <w:r w:rsidR="008D1D46" w:rsidRPr="00981218">
        <w:rPr>
          <w:sz w:val="28"/>
          <w:szCs w:val="28"/>
          <w:lang w:val="kk-KZ"/>
        </w:rPr>
        <w:t>б</w:t>
      </w:r>
      <w:r w:rsidR="004B587E" w:rsidRPr="00981218">
        <w:rPr>
          <w:sz w:val="28"/>
          <w:szCs w:val="28"/>
          <w:lang w:val="kk-KZ"/>
        </w:rPr>
        <w:t xml:space="preserve">ұл қосылыстардың ішіндегі рутин </w:t>
      </w:r>
      <w:r w:rsidR="00981218" w:rsidRPr="00981218">
        <w:rPr>
          <w:sz w:val="28"/>
          <w:szCs w:val="28"/>
          <w:lang w:val="kk-KZ"/>
        </w:rPr>
        <w:t>атымен танылған ж</w:t>
      </w:r>
      <w:r w:rsidR="00B0777C">
        <w:rPr>
          <w:sz w:val="28"/>
          <w:szCs w:val="28"/>
          <w:lang w:val="kk-KZ"/>
        </w:rPr>
        <w:t>ә</w:t>
      </w:r>
      <w:r w:rsidR="00981218" w:rsidRPr="00981218">
        <w:rPr>
          <w:sz w:val="28"/>
          <w:szCs w:val="28"/>
          <w:lang w:val="kk-KZ"/>
        </w:rPr>
        <w:t xml:space="preserve">не ең көп таралған </w:t>
      </w:r>
      <w:r w:rsidR="004B587E" w:rsidRPr="00981218">
        <w:rPr>
          <w:sz w:val="28"/>
          <w:szCs w:val="28"/>
          <w:lang w:val="kk-KZ"/>
        </w:rPr>
        <w:t>3-</w:t>
      </w:r>
      <w:r w:rsidR="00981218" w:rsidRPr="00981218">
        <w:rPr>
          <w:sz w:val="28"/>
          <w:szCs w:val="28"/>
          <w:lang w:val="kk-KZ"/>
        </w:rPr>
        <w:t>рутинозид</w:t>
      </w:r>
      <w:r w:rsidR="004B587E" w:rsidRPr="00981218">
        <w:rPr>
          <w:sz w:val="28"/>
          <w:szCs w:val="28"/>
          <w:lang w:val="kk-KZ"/>
        </w:rPr>
        <w:t xml:space="preserve"> [</w:t>
      </w:r>
      <w:r w:rsidR="00954E25">
        <w:rPr>
          <w:sz w:val="28"/>
          <w:szCs w:val="28"/>
          <w:lang w:val="kk-KZ"/>
        </w:rPr>
        <w:t>1</w:t>
      </w:r>
      <w:r w:rsidR="001534C1">
        <w:rPr>
          <w:sz w:val="28"/>
          <w:szCs w:val="28"/>
          <w:lang w:val="kk-KZ"/>
        </w:rPr>
        <w:t>7</w:t>
      </w:r>
      <w:r w:rsidR="00477ECD" w:rsidRPr="00477ECD">
        <w:rPr>
          <w:sz w:val="28"/>
          <w:szCs w:val="28"/>
          <w:lang w:val="kk-KZ"/>
        </w:rPr>
        <w:t>7</w:t>
      </w:r>
      <w:r w:rsidR="004B587E" w:rsidRPr="00981218">
        <w:rPr>
          <w:sz w:val="28"/>
          <w:szCs w:val="28"/>
          <w:lang w:val="kk-KZ"/>
        </w:rPr>
        <w:t>].</w:t>
      </w:r>
    </w:p>
    <w:p w:rsidR="004B587E" w:rsidRPr="00B32C23" w:rsidRDefault="004B587E" w:rsidP="00A52132">
      <w:pPr>
        <w:ind w:firstLine="567"/>
        <w:jc w:val="both"/>
        <w:rPr>
          <w:sz w:val="28"/>
          <w:szCs w:val="28"/>
          <w:lang w:val="kk-KZ"/>
        </w:rPr>
      </w:pPr>
      <w:r w:rsidRPr="00B32C23">
        <w:rPr>
          <w:sz w:val="28"/>
          <w:szCs w:val="28"/>
          <w:lang w:val="kk-KZ"/>
        </w:rPr>
        <w:t>Ең көп зерттелген флавонолдар кемпферол,</w:t>
      </w:r>
      <w:r w:rsidRPr="004B587E">
        <w:rPr>
          <w:sz w:val="28"/>
          <w:szCs w:val="28"/>
          <w:lang w:val="kk-KZ"/>
        </w:rPr>
        <w:t xml:space="preserve"> </w:t>
      </w:r>
      <w:r w:rsidRPr="00B32C23">
        <w:rPr>
          <w:sz w:val="28"/>
          <w:szCs w:val="28"/>
          <w:lang w:val="kk-KZ"/>
        </w:rPr>
        <w:t>кверцетин, мирицетин және физетин [</w:t>
      </w:r>
      <w:r w:rsidR="00954E25">
        <w:rPr>
          <w:sz w:val="28"/>
          <w:szCs w:val="28"/>
          <w:lang w:val="kk-KZ"/>
        </w:rPr>
        <w:t>1</w:t>
      </w:r>
      <w:r w:rsidR="001534C1">
        <w:rPr>
          <w:sz w:val="28"/>
          <w:szCs w:val="28"/>
          <w:lang w:val="kk-KZ"/>
        </w:rPr>
        <w:t>7</w:t>
      </w:r>
      <w:r w:rsidR="00477ECD" w:rsidRPr="00477ECD">
        <w:rPr>
          <w:sz w:val="28"/>
          <w:szCs w:val="28"/>
          <w:lang w:val="kk-KZ"/>
        </w:rPr>
        <w:t>8</w:t>
      </w:r>
      <w:r w:rsidRPr="00B32C23">
        <w:rPr>
          <w:sz w:val="28"/>
          <w:szCs w:val="28"/>
          <w:lang w:val="kk-KZ"/>
        </w:rPr>
        <w:t>].</w:t>
      </w:r>
      <w:r w:rsidR="00E54B74" w:rsidRPr="00B32C23">
        <w:rPr>
          <w:sz w:val="28"/>
          <w:szCs w:val="28"/>
          <w:lang w:val="kk-KZ"/>
        </w:rPr>
        <w:t xml:space="preserve"> </w:t>
      </w:r>
      <w:r w:rsidR="00CC4ABD" w:rsidRPr="00CD60EB">
        <w:rPr>
          <w:sz w:val="28"/>
          <w:szCs w:val="28"/>
          <w:lang w:val="kk-KZ"/>
        </w:rPr>
        <w:t>Флав</w:t>
      </w:r>
      <w:r w:rsidR="00CC4ABD">
        <w:rPr>
          <w:sz w:val="28"/>
          <w:szCs w:val="28"/>
          <w:lang w:val="kk-KZ"/>
        </w:rPr>
        <w:t>о</w:t>
      </w:r>
      <w:r w:rsidR="00CC4ABD" w:rsidRPr="00CD60EB">
        <w:rPr>
          <w:sz w:val="28"/>
          <w:szCs w:val="28"/>
          <w:lang w:val="kk-KZ"/>
        </w:rPr>
        <w:t>н</w:t>
      </w:r>
      <w:r w:rsidR="00CC4ABD">
        <w:rPr>
          <w:sz w:val="28"/>
          <w:szCs w:val="28"/>
          <w:lang w:val="kk-KZ"/>
        </w:rPr>
        <w:t xml:space="preserve"> </w:t>
      </w:r>
      <w:r w:rsidR="00CC4ABD" w:rsidRPr="00CD60EB">
        <w:rPr>
          <w:sz w:val="28"/>
          <w:szCs w:val="28"/>
          <w:lang w:val="kk-KZ"/>
        </w:rPr>
        <w:t xml:space="preserve"> мен </w:t>
      </w:r>
      <w:r w:rsidR="00CC4ABD">
        <w:rPr>
          <w:sz w:val="28"/>
          <w:szCs w:val="28"/>
          <w:lang w:val="kk-KZ"/>
        </w:rPr>
        <w:t>флавонолдың</w:t>
      </w:r>
      <w:r w:rsidR="00CC4ABD" w:rsidRPr="00CD60EB">
        <w:rPr>
          <w:sz w:val="28"/>
          <w:szCs w:val="28"/>
          <w:lang w:val="kk-KZ"/>
        </w:rPr>
        <w:t xml:space="preserve"> химиялық құрылымы</w:t>
      </w:r>
      <w:r w:rsidR="00CC4ABD">
        <w:rPr>
          <w:sz w:val="28"/>
          <w:szCs w:val="28"/>
          <w:lang w:val="kk-KZ"/>
        </w:rPr>
        <w:t xml:space="preserve"> </w:t>
      </w:r>
      <w:r w:rsidR="00983446">
        <w:rPr>
          <w:sz w:val="28"/>
          <w:szCs w:val="28"/>
          <w:lang w:val="kk-KZ"/>
        </w:rPr>
        <w:t>2</w:t>
      </w:r>
      <w:r w:rsidR="00F748FE">
        <w:rPr>
          <w:sz w:val="28"/>
          <w:szCs w:val="28"/>
          <w:lang w:val="kk-KZ"/>
        </w:rPr>
        <w:t xml:space="preserve">.2 </w:t>
      </w:r>
      <w:r w:rsidR="00CC4ABD">
        <w:rPr>
          <w:sz w:val="28"/>
          <w:szCs w:val="28"/>
          <w:lang w:val="kk-KZ"/>
        </w:rPr>
        <w:t>сурет</w:t>
      </w:r>
      <w:r w:rsidR="00F748FE">
        <w:rPr>
          <w:sz w:val="28"/>
          <w:szCs w:val="28"/>
          <w:lang w:val="kk-KZ"/>
        </w:rPr>
        <w:t>к</w:t>
      </w:r>
      <w:r w:rsidR="00CC4ABD">
        <w:rPr>
          <w:sz w:val="28"/>
          <w:szCs w:val="28"/>
          <w:lang w:val="kk-KZ"/>
        </w:rPr>
        <w:t xml:space="preserve">е </w:t>
      </w:r>
      <w:r w:rsidR="00F748FE">
        <w:rPr>
          <w:sz w:val="28"/>
          <w:szCs w:val="28"/>
          <w:lang w:val="kk-KZ"/>
        </w:rPr>
        <w:t xml:space="preserve">сәйкес </w:t>
      </w:r>
      <w:r w:rsidR="00CC4ABD">
        <w:rPr>
          <w:sz w:val="28"/>
          <w:szCs w:val="28"/>
          <w:lang w:val="kk-KZ"/>
        </w:rPr>
        <w:t>берілді.</w:t>
      </w:r>
    </w:p>
    <w:tbl>
      <w:tblPr>
        <w:tblStyle w:val="af"/>
        <w:tblW w:w="9072"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241"/>
      </w:tblGrid>
      <w:tr w:rsidR="005E540F" w:rsidTr="004B587E">
        <w:trPr>
          <w:trHeight w:val="2796"/>
        </w:trPr>
        <w:tc>
          <w:tcPr>
            <w:tcW w:w="4831" w:type="dxa"/>
          </w:tcPr>
          <w:p w:rsidR="005E540F" w:rsidRDefault="005E540F" w:rsidP="00A52132">
            <w:pPr>
              <w:jc w:val="both"/>
              <w:rPr>
                <w:sz w:val="28"/>
                <w:szCs w:val="28"/>
                <w:lang w:val="en-US"/>
              </w:rPr>
            </w:pPr>
            <w:r w:rsidRPr="005E540F">
              <w:rPr>
                <w:noProof/>
                <w:sz w:val="28"/>
                <w:szCs w:val="28"/>
              </w:rPr>
              <w:drawing>
                <wp:inline distT="0" distB="0" distL="0" distR="0">
                  <wp:extent cx="2286000" cy="1985554"/>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3219" t="2800" r="64171" b="37115"/>
                          <a:stretch>
                            <a:fillRect/>
                          </a:stretch>
                        </pic:blipFill>
                        <pic:spPr bwMode="auto">
                          <a:xfrm>
                            <a:off x="0" y="0"/>
                            <a:ext cx="2291156" cy="1990032"/>
                          </a:xfrm>
                          <a:prstGeom prst="rect">
                            <a:avLst/>
                          </a:prstGeom>
                          <a:noFill/>
                          <a:ln w="9525">
                            <a:noFill/>
                            <a:miter lim="800000"/>
                            <a:headEnd/>
                            <a:tailEnd/>
                          </a:ln>
                        </pic:spPr>
                      </pic:pic>
                    </a:graphicData>
                  </a:graphic>
                </wp:inline>
              </w:drawing>
            </w:r>
          </w:p>
          <w:p w:rsidR="005E540F" w:rsidRPr="005E540F" w:rsidRDefault="00F748FE" w:rsidP="00F748FE">
            <w:pPr>
              <w:jc w:val="center"/>
              <w:rPr>
                <w:sz w:val="28"/>
                <w:szCs w:val="28"/>
                <w:lang w:val="kk-KZ"/>
              </w:rPr>
            </w:pPr>
            <w:r>
              <w:rPr>
                <w:sz w:val="28"/>
                <w:szCs w:val="28"/>
                <w:lang w:val="kk-KZ"/>
              </w:rPr>
              <w:t>а)</w:t>
            </w:r>
          </w:p>
        </w:tc>
        <w:tc>
          <w:tcPr>
            <w:tcW w:w="4241" w:type="dxa"/>
          </w:tcPr>
          <w:p w:rsidR="005E540F" w:rsidRDefault="005E540F" w:rsidP="00A52132">
            <w:pPr>
              <w:jc w:val="both"/>
              <w:rPr>
                <w:sz w:val="28"/>
                <w:szCs w:val="28"/>
                <w:lang w:val="kk-KZ"/>
              </w:rPr>
            </w:pPr>
            <w:r w:rsidRPr="005E540F">
              <w:rPr>
                <w:noProof/>
                <w:sz w:val="28"/>
                <w:szCs w:val="28"/>
              </w:rPr>
              <w:drawing>
                <wp:inline distT="0" distB="0" distL="0" distR="0">
                  <wp:extent cx="2128877" cy="1841862"/>
                  <wp:effectExtent l="0" t="0" r="5080" b="635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63625" t="7200" r="5673" b="33525"/>
                          <a:stretch>
                            <a:fillRect/>
                          </a:stretch>
                        </pic:blipFill>
                        <pic:spPr bwMode="auto">
                          <a:xfrm>
                            <a:off x="0" y="0"/>
                            <a:ext cx="2137834" cy="1849612"/>
                          </a:xfrm>
                          <a:prstGeom prst="rect">
                            <a:avLst/>
                          </a:prstGeom>
                          <a:noFill/>
                          <a:ln w="9525">
                            <a:noFill/>
                            <a:miter lim="800000"/>
                            <a:headEnd/>
                            <a:tailEnd/>
                          </a:ln>
                        </pic:spPr>
                      </pic:pic>
                    </a:graphicData>
                  </a:graphic>
                </wp:inline>
              </w:drawing>
            </w:r>
          </w:p>
          <w:p w:rsidR="005E540F" w:rsidRPr="005E540F" w:rsidRDefault="00F748FE" w:rsidP="00F748FE">
            <w:pPr>
              <w:jc w:val="center"/>
              <w:rPr>
                <w:sz w:val="28"/>
                <w:szCs w:val="28"/>
                <w:lang w:val="kk-KZ"/>
              </w:rPr>
            </w:pPr>
            <w:r>
              <w:rPr>
                <w:sz w:val="28"/>
                <w:szCs w:val="28"/>
                <w:lang w:val="kk-KZ"/>
              </w:rPr>
              <w:t>б)</w:t>
            </w:r>
          </w:p>
        </w:tc>
      </w:tr>
    </w:tbl>
    <w:p w:rsidR="00F748FE" w:rsidRDefault="00983446" w:rsidP="00F748FE">
      <w:pPr>
        <w:ind w:firstLine="567"/>
        <w:jc w:val="center"/>
        <w:rPr>
          <w:sz w:val="28"/>
          <w:szCs w:val="28"/>
          <w:lang w:val="kk-KZ"/>
        </w:rPr>
      </w:pPr>
      <w:r>
        <w:rPr>
          <w:sz w:val="28"/>
          <w:szCs w:val="28"/>
          <w:lang w:val="kk-KZ"/>
        </w:rPr>
        <w:t xml:space="preserve">а- </w:t>
      </w:r>
      <w:r w:rsidR="00F748FE">
        <w:rPr>
          <w:sz w:val="28"/>
          <w:szCs w:val="28"/>
          <w:lang w:val="kk-KZ"/>
        </w:rPr>
        <w:t>ф</w:t>
      </w:r>
      <w:proofErr w:type="spellStart"/>
      <w:r w:rsidR="00F748FE">
        <w:rPr>
          <w:sz w:val="28"/>
          <w:szCs w:val="28"/>
        </w:rPr>
        <w:t>лавон</w:t>
      </w:r>
      <w:proofErr w:type="spellEnd"/>
      <w:r w:rsidR="00F748FE">
        <w:rPr>
          <w:sz w:val="28"/>
          <w:szCs w:val="28"/>
        </w:rPr>
        <w:t xml:space="preserve"> </w:t>
      </w:r>
      <w:r w:rsidR="00F748FE">
        <w:rPr>
          <w:sz w:val="28"/>
          <w:szCs w:val="28"/>
          <w:lang w:val="kk-KZ"/>
        </w:rPr>
        <w:t xml:space="preserve">құрылым; </w:t>
      </w:r>
      <w:r w:rsidR="00F748FE" w:rsidRPr="00F748FE">
        <w:rPr>
          <w:sz w:val="28"/>
          <w:szCs w:val="28"/>
          <w:lang w:val="kk-KZ"/>
        </w:rPr>
        <w:t xml:space="preserve"> </w:t>
      </w:r>
      <w:r w:rsidR="00F748FE">
        <w:rPr>
          <w:sz w:val="28"/>
          <w:szCs w:val="28"/>
          <w:lang w:val="kk-KZ"/>
        </w:rPr>
        <w:t>б</w:t>
      </w:r>
      <w:r>
        <w:rPr>
          <w:sz w:val="28"/>
          <w:szCs w:val="28"/>
          <w:lang w:val="kk-KZ"/>
        </w:rPr>
        <w:t xml:space="preserve">- </w:t>
      </w:r>
      <w:r w:rsidR="00F748FE">
        <w:rPr>
          <w:sz w:val="28"/>
          <w:szCs w:val="28"/>
          <w:lang w:val="kk-KZ"/>
        </w:rPr>
        <w:t>флавонол құрылымы</w:t>
      </w:r>
    </w:p>
    <w:p w:rsidR="00CD60EB" w:rsidRDefault="00CD60EB" w:rsidP="00F748FE">
      <w:pPr>
        <w:ind w:firstLine="567"/>
        <w:jc w:val="center"/>
        <w:rPr>
          <w:sz w:val="28"/>
          <w:szCs w:val="28"/>
          <w:lang w:val="kk-KZ"/>
        </w:rPr>
      </w:pPr>
      <w:r w:rsidRPr="00CD60EB">
        <w:rPr>
          <w:sz w:val="28"/>
          <w:szCs w:val="28"/>
          <w:lang w:val="kk-KZ"/>
        </w:rPr>
        <w:t xml:space="preserve">Сурет </w:t>
      </w:r>
      <w:r w:rsidR="00CD2A91">
        <w:rPr>
          <w:sz w:val="28"/>
          <w:szCs w:val="28"/>
          <w:lang w:val="kk-KZ"/>
        </w:rPr>
        <w:t>2</w:t>
      </w:r>
      <w:r w:rsidR="00F748FE">
        <w:rPr>
          <w:sz w:val="28"/>
          <w:szCs w:val="28"/>
          <w:lang w:val="kk-KZ"/>
        </w:rPr>
        <w:t>.2</w:t>
      </w:r>
      <w:r w:rsidR="00006974">
        <w:rPr>
          <w:sz w:val="28"/>
          <w:szCs w:val="28"/>
          <w:lang w:val="kk-KZ"/>
        </w:rPr>
        <w:t xml:space="preserve"> -</w:t>
      </w:r>
      <w:r w:rsidRPr="00CD60EB">
        <w:rPr>
          <w:sz w:val="28"/>
          <w:szCs w:val="28"/>
          <w:lang w:val="kk-KZ"/>
        </w:rPr>
        <w:t xml:space="preserve"> Флав</w:t>
      </w:r>
      <w:r>
        <w:rPr>
          <w:sz w:val="28"/>
          <w:szCs w:val="28"/>
          <w:lang w:val="kk-KZ"/>
        </w:rPr>
        <w:t>о</w:t>
      </w:r>
      <w:r w:rsidRPr="00CD60EB">
        <w:rPr>
          <w:sz w:val="28"/>
          <w:szCs w:val="28"/>
          <w:lang w:val="kk-KZ"/>
        </w:rPr>
        <w:t>н</w:t>
      </w:r>
      <w:r>
        <w:rPr>
          <w:sz w:val="28"/>
          <w:szCs w:val="28"/>
          <w:lang w:val="kk-KZ"/>
        </w:rPr>
        <w:t xml:space="preserve"> </w:t>
      </w:r>
      <w:r w:rsidRPr="00CD60EB">
        <w:rPr>
          <w:sz w:val="28"/>
          <w:szCs w:val="28"/>
          <w:lang w:val="kk-KZ"/>
        </w:rPr>
        <w:t xml:space="preserve"> мен </w:t>
      </w:r>
      <w:r>
        <w:rPr>
          <w:sz w:val="28"/>
          <w:szCs w:val="28"/>
          <w:lang w:val="kk-KZ"/>
        </w:rPr>
        <w:t>флавонолдың</w:t>
      </w:r>
      <w:r w:rsidRPr="00CD60EB">
        <w:rPr>
          <w:sz w:val="28"/>
          <w:szCs w:val="28"/>
          <w:lang w:val="kk-KZ"/>
        </w:rPr>
        <w:t xml:space="preserve"> химиялық құрылымы</w:t>
      </w:r>
    </w:p>
    <w:p w:rsidR="00136E8E" w:rsidRPr="00CD60EB" w:rsidRDefault="00136E8E" w:rsidP="00A52132">
      <w:pPr>
        <w:ind w:firstLine="567"/>
        <w:jc w:val="both"/>
        <w:rPr>
          <w:sz w:val="28"/>
          <w:szCs w:val="28"/>
          <w:lang w:val="kk-KZ"/>
        </w:rPr>
      </w:pPr>
    </w:p>
    <w:p w:rsidR="00A87FE1" w:rsidRPr="00B32C23" w:rsidRDefault="00B32C23" w:rsidP="00A87FE1">
      <w:pPr>
        <w:ind w:firstLine="567"/>
        <w:jc w:val="both"/>
        <w:rPr>
          <w:sz w:val="28"/>
          <w:szCs w:val="28"/>
          <w:lang w:val="kk-KZ"/>
        </w:rPr>
      </w:pPr>
      <w:r w:rsidRPr="00B32C23">
        <w:rPr>
          <w:sz w:val="28"/>
          <w:szCs w:val="28"/>
          <w:lang w:val="kk-KZ"/>
        </w:rPr>
        <w:t>Флаванондар өте реактивті</w:t>
      </w:r>
      <w:r w:rsidR="00A87FE1" w:rsidRPr="00A87FE1">
        <w:rPr>
          <w:sz w:val="28"/>
          <w:szCs w:val="28"/>
          <w:lang w:val="kk-KZ"/>
        </w:rPr>
        <w:t xml:space="preserve"> </w:t>
      </w:r>
      <w:r w:rsidR="00A87FE1" w:rsidRPr="00B32C23">
        <w:rPr>
          <w:sz w:val="28"/>
          <w:szCs w:val="28"/>
          <w:lang w:val="kk-KZ"/>
        </w:rPr>
        <w:t>және гидроксилдену, гликозилдену реакцияларына оңай жауап береді</w:t>
      </w:r>
      <w:r w:rsidR="00A87FE1">
        <w:rPr>
          <w:sz w:val="28"/>
          <w:szCs w:val="28"/>
          <w:lang w:val="kk-KZ"/>
        </w:rPr>
        <w:t>.</w:t>
      </w:r>
      <w:r w:rsidR="00A87FE1" w:rsidRPr="00A87FE1">
        <w:rPr>
          <w:sz w:val="28"/>
          <w:szCs w:val="28"/>
          <w:lang w:val="kk-KZ"/>
        </w:rPr>
        <w:t xml:space="preserve"> </w:t>
      </w:r>
      <w:r w:rsidR="00A87FE1" w:rsidRPr="00B32C23">
        <w:rPr>
          <w:sz w:val="28"/>
          <w:szCs w:val="28"/>
          <w:lang w:val="kk-KZ"/>
        </w:rPr>
        <w:t>Бұл қосылыстар сирек кездеседі және әдетте гликозидтер</w:t>
      </w:r>
      <w:r w:rsidR="00A87FE1">
        <w:rPr>
          <w:sz w:val="28"/>
          <w:szCs w:val="28"/>
          <w:lang w:val="kk-KZ"/>
        </w:rPr>
        <w:t xml:space="preserve"> </w:t>
      </w:r>
      <w:r w:rsidR="00A87FE1" w:rsidRPr="00B32C23">
        <w:rPr>
          <w:sz w:val="28"/>
          <w:szCs w:val="28"/>
          <w:lang w:val="kk-KZ"/>
        </w:rPr>
        <w:t xml:space="preserve"> түрінде болады.</w:t>
      </w:r>
    </w:p>
    <w:p w:rsidR="00A87FE1" w:rsidRPr="00B32C23" w:rsidRDefault="00B32C23" w:rsidP="00A87FE1">
      <w:pPr>
        <w:ind w:firstLine="567"/>
        <w:jc w:val="both"/>
        <w:rPr>
          <w:sz w:val="28"/>
          <w:szCs w:val="28"/>
          <w:lang w:val="kk-KZ"/>
        </w:rPr>
      </w:pPr>
      <w:r w:rsidRPr="00B32C23">
        <w:rPr>
          <w:sz w:val="28"/>
          <w:szCs w:val="28"/>
          <w:lang w:val="kk-KZ"/>
        </w:rPr>
        <w:lastRenderedPageBreak/>
        <w:t>Изофлавоноидтар</w:t>
      </w:r>
      <w:r w:rsidR="00B0777C">
        <w:rPr>
          <w:sz w:val="28"/>
          <w:szCs w:val="28"/>
          <w:lang w:val="kk-KZ"/>
        </w:rPr>
        <w:t xml:space="preserve"> әдетте</w:t>
      </w:r>
      <w:r w:rsidRPr="00B32C23">
        <w:rPr>
          <w:sz w:val="28"/>
          <w:szCs w:val="28"/>
          <w:lang w:val="kk-KZ"/>
        </w:rPr>
        <w:t xml:space="preserve"> </w:t>
      </w:r>
      <w:r w:rsidR="009C3255">
        <w:rPr>
          <w:sz w:val="28"/>
          <w:szCs w:val="28"/>
          <w:lang w:val="kk-KZ"/>
        </w:rPr>
        <w:t>б</w:t>
      </w:r>
      <w:r w:rsidRPr="00B32C23">
        <w:rPr>
          <w:sz w:val="28"/>
          <w:szCs w:val="28"/>
          <w:lang w:val="kk-KZ"/>
        </w:rPr>
        <w:t xml:space="preserve">актерияға қарсы </w:t>
      </w:r>
      <w:r w:rsidR="009C3255" w:rsidRPr="00B32C23">
        <w:rPr>
          <w:sz w:val="28"/>
          <w:szCs w:val="28"/>
          <w:lang w:val="kk-KZ"/>
        </w:rPr>
        <w:t>белсенді</w:t>
      </w:r>
      <w:r w:rsidR="009C3255">
        <w:rPr>
          <w:sz w:val="28"/>
          <w:szCs w:val="28"/>
          <w:lang w:val="kk-KZ"/>
        </w:rPr>
        <w:t xml:space="preserve"> </w:t>
      </w:r>
      <w:r w:rsidR="00B0777C">
        <w:rPr>
          <w:sz w:val="28"/>
          <w:szCs w:val="28"/>
          <w:lang w:val="kk-KZ"/>
        </w:rPr>
        <w:t>қосылыс</w:t>
      </w:r>
      <w:r w:rsidR="009C3255" w:rsidRPr="00B32C23">
        <w:rPr>
          <w:sz w:val="28"/>
          <w:szCs w:val="28"/>
          <w:lang w:val="kk-KZ"/>
        </w:rPr>
        <w:t>[</w:t>
      </w:r>
      <w:r w:rsidR="00954E25">
        <w:rPr>
          <w:sz w:val="28"/>
          <w:szCs w:val="28"/>
          <w:lang w:val="kk-KZ"/>
        </w:rPr>
        <w:t>1</w:t>
      </w:r>
      <w:r w:rsidR="001534C1">
        <w:rPr>
          <w:sz w:val="28"/>
          <w:szCs w:val="28"/>
          <w:lang w:val="kk-KZ"/>
        </w:rPr>
        <w:t>7</w:t>
      </w:r>
      <w:r w:rsidR="00477ECD" w:rsidRPr="00477ECD">
        <w:rPr>
          <w:sz w:val="28"/>
          <w:szCs w:val="28"/>
          <w:lang w:val="kk-KZ"/>
        </w:rPr>
        <w:t>9</w:t>
      </w:r>
      <w:r w:rsidR="009C3255" w:rsidRPr="00B32C23">
        <w:rPr>
          <w:sz w:val="28"/>
          <w:szCs w:val="28"/>
          <w:lang w:val="kk-KZ"/>
        </w:rPr>
        <w:t>].</w:t>
      </w:r>
      <w:r w:rsidR="00A87FE1">
        <w:rPr>
          <w:sz w:val="28"/>
          <w:szCs w:val="28"/>
          <w:lang w:val="kk-KZ"/>
        </w:rPr>
        <w:t xml:space="preserve"> </w:t>
      </w:r>
      <w:r w:rsidR="00A87FE1" w:rsidRPr="00B32C23">
        <w:rPr>
          <w:sz w:val="28"/>
          <w:szCs w:val="28"/>
          <w:lang w:val="kk-KZ"/>
        </w:rPr>
        <w:t>Кейбір изофлавоноидтар</w:t>
      </w:r>
      <w:r w:rsidR="00A87FE1">
        <w:rPr>
          <w:sz w:val="28"/>
          <w:szCs w:val="28"/>
          <w:lang w:val="kk-KZ"/>
        </w:rPr>
        <w:t>дың</w:t>
      </w:r>
      <w:r w:rsidR="00A87FE1" w:rsidRPr="00B32C23">
        <w:rPr>
          <w:sz w:val="28"/>
          <w:szCs w:val="28"/>
          <w:lang w:val="kk-KZ"/>
        </w:rPr>
        <w:t xml:space="preserve"> микробтар</w:t>
      </w:r>
      <w:r w:rsidR="00A87FE1">
        <w:rPr>
          <w:sz w:val="28"/>
          <w:szCs w:val="28"/>
          <w:lang w:val="kk-KZ"/>
        </w:rPr>
        <w:t>ға қарсы қорғаныс әрекеті бар</w:t>
      </w:r>
      <w:r w:rsidR="00A87FE1" w:rsidRPr="00B32C23">
        <w:rPr>
          <w:sz w:val="28"/>
          <w:szCs w:val="28"/>
          <w:lang w:val="kk-KZ"/>
        </w:rPr>
        <w:t xml:space="preserve"> [</w:t>
      </w:r>
      <w:r w:rsidR="00954E25">
        <w:rPr>
          <w:sz w:val="28"/>
          <w:szCs w:val="28"/>
          <w:lang w:val="kk-KZ"/>
        </w:rPr>
        <w:t>1</w:t>
      </w:r>
      <w:r w:rsidR="00F43CF8">
        <w:rPr>
          <w:sz w:val="28"/>
          <w:szCs w:val="28"/>
          <w:lang w:val="kk-KZ"/>
        </w:rPr>
        <w:t>7</w:t>
      </w:r>
      <w:r w:rsidR="00477ECD" w:rsidRPr="00477ECD">
        <w:rPr>
          <w:sz w:val="28"/>
          <w:szCs w:val="28"/>
          <w:lang w:val="kk-KZ"/>
        </w:rPr>
        <w:t>4</w:t>
      </w:r>
      <w:r w:rsidR="00A87FE1" w:rsidRPr="00B32C23">
        <w:rPr>
          <w:sz w:val="28"/>
          <w:szCs w:val="28"/>
          <w:lang w:val="kk-KZ"/>
        </w:rPr>
        <w:t>].</w:t>
      </w:r>
    </w:p>
    <w:p w:rsidR="00A87FE1" w:rsidRPr="00CD60EB" w:rsidRDefault="001644CB" w:rsidP="00A87FE1">
      <w:pPr>
        <w:ind w:firstLine="567"/>
        <w:jc w:val="both"/>
        <w:rPr>
          <w:sz w:val="28"/>
          <w:szCs w:val="28"/>
          <w:lang w:val="kk-KZ"/>
        </w:rPr>
      </w:pPr>
      <w:r>
        <w:rPr>
          <w:sz w:val="28"/>
          <w:szCs w:val="28"/>
          <w:lang w:val="kk-KZ"/>
        </w:rPr>
        <w:t>2.3</w:t>
      </w:r>
      <w:r w:rsidR="00B32C23" w:rsidRPr="00B32C23">
        <w:rPr>
          <w:sz w:val="28"/>
          <w:szCs w:val="28"/>
          <w:lang w:val="kk-KZ"/>
        </w:rPr>
        <w:t xml:space="preserve"> суретте </w:t>
      </w:r>
      <w:r w:rsidR="00A87FE1">
        <w:rPr>
          <w:sz w:val="28"/>
          <w:szCs w:val="28"/>
          <w:lang w:val="kk-KZ"/>
        </w:rPr>
        <w:t>ф</w:t>
      </w:r>
      <w:r w:rsidR="00A87FE1" w:rsidRPr="00CD60EB">
        <w:rPr>
          <w:sz w:val="28"/>
          <w:szCs w:val="28"/>
          <w:lang w:val="kk-KZ"/>
        </w:rPr>
        <w:t>лаванон мен изофлавоноидтың химиялық құрылымы</w:t>
      </w:r>
      <w:r w:rsidR="00A87FE1">
        <w:rPr>
          <w:sz w:val="28"/>
          <w:szCs w:val="28"/>
          <w:lang w:val="kk-KZ"/>
        </w:rPr>
        <w:t xml:space="preserve"> көрсетілді.</w:t>
      </w:r>
    </w:p>
    <w:p w:rsidR="00B17378" w:rsidRDefault="00B17378" w:rsidP="00A87FE1">
      <w:pPr>
        <w:ind w:firstLine="567"/>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5024"/>
      </w:tblGrid>
      <w:tr w:rsidR="00CD60EB" w:rsidTr="00CD60EB">
        <w:tc>
          <w:tcPr>
            <w:tcW w:w="4814" w:type="dxa"/>
          </w:tcPr>
          <w:p w:rsidR="00CD60EB" w:rsidRDefault="00CD60EB" w:rsidP="00A52132">
            <w:pPr>
              <w:jc w:val="both"/>
              <w:rPr>
                <w:rFonts w:ascii="TimesNewRomanPS-BoldMT" w:hAnsi="TimesNewRomanPS-BoldMT" w:cs="TimesNewRomanPS-BoldMT"/>
                <w:b/>
                <w:bCs/>
                <w:sz w:val="18"/>
                <w:szCs w:val="18"/>
                <w:lang w:val="en-US"/>
              </w:rPr>
            </w:pPr>
            <w:r>
              <w:rPr>
                <w:noProof/>
                <w:sz w:val="28"/>
                <w:szCs w:val="28"/>
              </w:rPr>
              <w:drawing>
                <wp:inline distT="0" distB="0" distL="0" distR="0" wp14:anchorId="76B2B58F" wp14:editId="40EC2EB4">
                  <wp:extent cx="2488018" cy="1811866"/>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srcRect l="6102" t="4932" r="53173" b="25497"/>
                          <a:stretch/>
                        </pic:blipFill>
                        <pic:spPr bwMode="auto">
                          <a:xfrm>
                            <a:off x="0" y="0"/>
                            <a:ext cx="2515255" cy="18317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CD60EB" w:rsidRDefault="00CD60EB" w:rsidP="00A52132">
            <w:pPr>
              <w:jc w:val="both"/>
              <w:rPr>
                <w:rFonts w:ascii="TimesNewRomanPS-BoldMT" w:hAnsi="TimesNewRomanPS-BoldMT" w:cs="TimesNewRomanPS-BoldMT"/>
                <w:b/>
                <w:bCs/>
                <w:sz w:val="18"/>
                <w:szCs w:val="18"/>
                <w:lang w:val="en-US"/>
              </w:rPr>
            </w:pPr>
            <w:r>
              <w:rPr>
                <w:noProof/>
                <w:sz w:val="28"/>
                <w:szCs w:val="28"/>
              </w:rPr>
              <w:drawing>
                <wp:inline distT="0" distB="0" distL="0" distR="0" wp14:anchorId="3261860B" wp14:editId="62601508">
                  <wp:extent cx="3053084" cy="1735666"/>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srcRect l="48624" t="4384" r="1442" b="26059"/>
                          <a:stretch/>
                        </pic:blipFill>
                        <pic:spPr bwMode="auto">
                          <a:xfrm>
                            <a:off x="0" y="0"/>
                            <a:ext cx="3067601" cy="17439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60EB" w:rsidTr="00CD60EB">
        <w:tc>
          <w:tcPr>
            <w:tcW w:w="4814" w:type="dxa"/>
          </w:tcPr>
          <w:p w:rsidR="00CD60EB" w:rsidRPr="00983446" w:rsidRDefault="00983446" w:rsidP="00A52132">
            <w:pPr>
              <w:jc w:val="center"/>
              <w:rPr>
                <w:sz w:val="28"/>
                <w:szCs w:val="28"/>
                <w:lang w:val="kk-KZ"/>
              </w:rPr>
            </w:pPr>
            <w:r w:rsidRPr="00983446">
              <w:rPr>
                <w:sz w:val="28"/>
                <w:szCs w:val="28"/>
                <w:lang w:val="kk-KZ"/>
              </w:rPr>
              <w:t>а)</w:t>
            </w:r>
          </w:p>
        </w:tc>
        <w:tc>
          <w:tcPr>
            <w:tcW w:w="4814" w:type="dxa"/>
          </w:tcPr>
          <w:p w:rsidR="00CD60EB" w:rsidRDefault="00983446" w:rsidP="00A52132">
            <w:pPr>
              <w:jc w:val="center"/>
              <w:rPr>
                <w:rFonts w:ascii="TimesNewRomanPS-BoldMT" w:hAnsi="TimesNewRomanPS-BoldMT" w:cs="TimesNewRomanPS-BoldMT"/>
                <w:b/>
                <w:bCs/>
                <w:sz w:val="18"/>
                <w:szCs w:val="18"/>
                <w:lang w:val="en-US"/>
              </w:rPr>
            </w:pPr>
            <w:r>
              <w:rPr>
                <w:sz w:val="28"/>
                <w:szCs w:val="28"/>
                <w:lang w:val="kk-KZ"/>
              </w:rPr>
              <w:t>б)</w:t>
            </w:r>
          </w:p>
        </w:tc>
      </w:tr>
    </w:tbl>
    <w:p w:rsidR="00CD60EB" w:rsidRDefault="00CD60EB" w:rsidP="00A52132">
      <w:pPr>
        <w:ind w:firstLine="567"/>
        <w:jc w:val="both"/>
        <w:rPr>
          <w:rFonts w:ascii="TimesNewRomanPS-BoldMT" w:hAnsi="TimesNewRomanPS-BoldMT" w:cs="TimesNewRomanPS-BoldMT"/>
          <w:b/>
          <w:bCs/>
          <w:sz w:val="18"/>
          <w:szCs w:val="18"/>
          <w:lang w:val="en-US"/>
        </w:rPr>
      </w:pPr>
    </w:p>
    <w:p w:rsidR="00983446" w:rsidRDefault="00983446" w:rsidP="00983446">
      <w:pPr>
        <w:ind w:firstLine="567"/>
        <w:jc w:val="center"/>
        <w:rPr>
          <w:sz w:val="28"/>
          <w:szCs w:val="28"/>
          <w:lang w:val="kk-KZ"/>
        </w:rPr>
      </w:pPr>
      <w:r>
        <w:rPr>
          <w:sz w:val="28"/>
          <w:szCs w:val="28"/>
          <w:lang w:val="kk-KZ"/>
        </w:rPr>
        <w:t>а-</w:t>
      </w:r>
      <w:r w:rsidRPr="00F748FE">
        <w:rPr>
          <w:sz w:val="28"/>
          <w:szCs w:val="28"/>
        </w:rPr>
        <w:t xml:space="preserve"> </w:t>
      </w:r>
      <w:r>
        <w:rPr>
          <w:sz w:val="28"/>
          <w:szCs w:val="28"/>
          <w:lang w:val="kk-KZ"/>
        </w:rPr>
        <w:t>ф</w:t>
      </w:r>
      <w:proofErr w:type="spellStart"/>
      <w:r>
        <w:rPr>
          <w:sz w:val="28"/>
          <w:szCs w:val="28"/>
        </w:rPr>
        <w:t>лавон</w:t>
      </w:r>
      <w:proofErr w:type="spellEnd"/>
      <w:r>
        <w:rPr>
          <w:sz w:val="28"/>
          <w:szCs w:val="28"/>
          <w:lang w:val="kk-KZ"/>
        </w:rPr>
        <w:t>он</w:t>
      </w:r>
      <w:r>
        <w:rPr>
          <w:sz w:val="28"/>
          <w:szCs w:val="28"/>
        </w:rPr>
        <w:t xml:space="preserve"> </w:t>
      </w:r>
      <w:r>
        <w:rPr>
          <w:sz w:val="28"/>
          <w:szCs w:val="28"/>
          <w:lang w:val="kk-KZ"/>
        </w:rPr>
        <w:t xml:space="preserve">құрылым; </w:t>
      </w:r>
      <w:r w:rsidRPr="00F748FE">
        <w:rPr>
          <w:sz w:val="28"/>
          <w:szCs w:val="28"/>
          <w:lang w:val="kk-KZ"/>
        </w:rPr>
        <w:t xml:space="preserve"> </w:t>
      </w:r>
      <w:r>
        <w:rPr>
          <w:sz w:val="28"/>
          <w:szCs w:val="28"/>
          <w:lang w:val="kk-KZ"/>
        </w:rPr>
        <w:t>б-и</w:t>
      </w:r>
      <w:r w:rsidRPr="00B32C23">
        <w:rPr>
          <w:sz w:val="28"/>
          <w:szCs w:val="28"/>
          <w:lang w:val="kk-KZ"/>
        </w:rPr>
        <w:t>зофлавоноид</w:t>
      </w:r>
      <w:r>
        <w:rPr>
          <w:sz w:val="28"/>
          <w:szCs w:val="28"/>
          <w:lang w:val="kk-KZ"/>
        </w:rPr>
        <w:t xml:space="preserve"> құрылымы</w:t>
      </w:r>
    </w:p>
    <w:p w:rsidR="00983446" w:rsidRPr="00983446" w:rsidRDefault="00983446" w:rsidP="00A52132">
      <w:pPr>
        <w:ind w:firstLine="567"/>
        <w:jc w:val="both"/>
        <w:rPr>
          <w:rFonts w:ascii="TimesNewRomanPS-BoldMT" w:hAnsi="TimesNewRomanPS-BoldMT" w:cs="TimesNewRomanPS-BoldMT"/>
          <w:b/>
          <w:bCs/>
          <w:sz w:val="18"/>
          <w:szCs w:val="18"/>
          <w:lang w:val="kk-KZ"/>
        </w:rPr>
      </w:pPr>
    </w:p>
    <w:p w:rsidR="00CD60EB" w:rsidRDefault="00CD60EB" w:rsidP="00A52132">
      <w:pPr>
        <w:ind w:firstLine="567"/>
        <w:jc w:val="both"/>
        <w:rPr>
          <w:sz w:val="28"/>
          <w:szCs w:val="28"/>
          <w:lang w:val="kk-KZ"/>
        </w:rPr>
      </w:pPr>
      <w:r w:rsidRPr="00CD60EB">
        <w:rPr>
          <w:sz w:val="28"/>
          <w:szCs w:val="28"/>
          <w:lang w:val="kk-KZ"/>
        </w:rPr>
        <w:t xml:space="preserve">Сурет </w:t>
      </w:r>
      <w:r w:rsidR="000E17AE">
        <w:rPr>
          <w:sz w:val="28"/>
          <w:szCs w:val="28"/>
          <w:lang w:val="kk-KZ"/>
        </w:rPr>
        <w:t>2.3</w:t>
      </w:r>
      <w:r w:rsidR="00006974">
        <w:rPr>
          <w:sz w:val="28"/>
          <w:szCs w:val="28"/>
          <w:lang w:val="kk-KZ"/>
        </w:rPr>
        <w:t>-</w:t>
      </w:r>
      <w:r w:rsidRPr="00CD60EB">
        <w:rPr>
          <w:sz w:val="28"/>
          <w:szCs w:val="28"/>
          <w:lang w:val="kk-KZ"/>
        </w:rPr>
        <w:t xml:space="preserve"> Флаванон мен изофлавоноидтың химиялық құрылымы</w:t>
      </w:r>
    </w:p>
    <w:p w:rsidR="00C33D9F" w:rsidRDefault="00C33D9F" w:rsidP="00A52132">
      <w:pPr>
        <w:ind w:firstLine="567"/>
        <w:jc w:val="both"/>
        <w:rPr>
          <w:sz w:val="28"/>
          <w:szCs w:val="28"/>
          <w:lang w:val="kk-KZ"/>
        </w:rPr>
      </w:pPr>
    </w:p>
    <w:p w:rsidR="00B32C23" w:rsidRPr="00B32C23" w:rsidRDefault="00954E25" w:rsidP="00A52132">
      <w:pPr>
        <w:ind w:firstLine="567"/>
        <w:jc w:val="both"/>
        <w:rPr>
          <w:sz w:val="28"/>
          <w:szCs w:val="28"/>
          <w:lang w:val="kk-KZ"/>
        </w:rPr>
      </w:pPr>
      <w:r>
        <w:rPr>
          <w:sz w:val="28"/>
          <w:szCs w:val="28"/>
          <w:lang w:val="kk-KZ"/>
        </w:rPr>
        <w:t>Мұнан басқа өсімдік құрамында а</w:t>
      </w:r>
      <w:r w:rsidR="00B32C23" w:rsidRPr="00B32C23">
        <w:rPr>
          <w:sz w:val="28"/>
          <w:szCs w:val="28"/>
          <w:lang w:val="kk-KZ"/>
        </w:rPr>
        <w:t>нтоцианидиндер</w:t>
      </w:r>
      <w:r>
        <w:rPr>
          <w:sz w:val="28"/>
          <w:szCs w:val="28"/>
          <w:lang w:val="kk-KZ"/>
        </w:rPr>
        <w:t xml:space="preserve"> бар. </w:t>
      </w:r>
    </w:p>
    <w:p w:rsidR="009B4443" w:rsidRDefault="00B32C23" w:rsidP="00A52132">
      <w:pPr>
        <w:ind w:firstLine="567"/>
        <w:jc w:val="both"/>
        <w:rPr>
          <w:sz w:val="28"/>
          <w:szCs w:val="28"/>
          <w:lang w:val="kk-KZ"/>
        </w:rPr>
      </w:pPr>
      <w:r w:rsidRPr="003D1E97">
        <w:rPr>
          <w:sz w:val="28"/>
          <w:szCs w:val="28"/>
          <w:lang w:val="kk-KZ"/>
        </w:rPr>
        <w:t xml:space="preserve">Грек тілінде </w:t>
      </w:r>
      <w:r w:rsidR="009B4443" w:rsidRPr="003D1E97">
        <w:rPr>
          <w:sz w:val="28"/>
          <w:szCs w:val="28"/>
          <w:lang w:val="kk-KZ"/>
        </w:rPr>
        <w:t>«</w:t>
      </w:r>
      <w:r w:rsidR="00E54B74" w:rsidRPr="003D1E97">
        <w:rPr>
          <w:color w:val="221E1F"/>
          <w:sz w:val="28"/>
          <w:szCs w:val="28"/>
          <w:lang w:val="kk-KZ"/>
        </w:rPr>
        <w:t>antho</w:t>
      </w:r>
      <w:r w:rsidR="009B4443" w:rsidRPr="003D1E97">
        <w:rPr>
          <w:sz w:val="28"/>
          <w:szCs w:val="28"/>
          <w:lang w:val="kk-KZ"/>
        </w:rPr>
        <w:t xml:space="preserve">» </w:t>
      </w:r>
      <w:r w:rsidRPr="003D1E97">
        <w:rPr>
          <w:sz w:val="28"/>
          <w:szCs w:val="28"/>
          <w:lang w:val="kk-KZ"/>
        </w:rPr>
        <w:t xml:space="preserve">гүл </w:t>
      </w:r>
      <w:r w:rsidR="009B4443" w:rsidRPr="003D1E97">
        <w:rPr>
          <w:sz w:val="28"/>
          <w:szCs w:val="28"/>
          <w:lang w:val="kk-KZ"/>
        </w:rPr>
        <w:t>мағынасын</w:t>
      </w:r>
      <w:r w:rsidRPr="003D1E97">
        <w:rPr>
          <w:sz w:val="28"/>
          <w:szCs w:val="28"/>
          <w:lang w:val="kk-KZ"/>
        </w:rPr>
        <w:t>, ал</w:t>
      </w:r>
      <w:r w:rsidR="009B4443" w:rsidRPr="003D1E97">
        <w:rPr>
          <w:sz w:val="28"/>
          <w:szCs w:val="28"/>
          <w:lang w:val="kk-KZ"/>
        </w:rPr>
        <w:t xml:space="preserve"> «</w:t>
      </w:r>
      <w:r w:rsidR="003D1E97" w:rsidRPr="003D1E97">
        <w:rPr>
          <w:sz w:val="28"/>
          <w:szCs w:val="28"/>
          <w:lang w:val="kk-KZ"/>
        </w:rPr>
        <w:t>kyanos</w:t>
      </w:r>
      <w:r w:rsidR="009B4443" w:rsidRPr="003D1E97">
        <w:rPr>
          <w:sz w:val="28"/>
          <w:szCs w:val="28"/>
          <w:lang w:val="kk-KZ"/>
        </w:rPr>
        <w:t xml:space="preserve">» </w:t>
      </w:r>
      <w:r w:rsidRPr="003D1E97">
        <w:rPr>
          <w:sz w:val="28"/>
          <w:szCs w:val="28"/>
          <w:lang w:val="kk-KZ"/>
        </w:rPr>
        <w:t xml:space="preserve"> </w:t>
      </w:r>
      <w:r w:rsidR="009B4443" w:rsidRPr="003D1E97">
        <w:rPr>
          <w:sz w:val="28"/>
          <w:szCs w:val="28"/>
          <w:lang w:val="kk-KZ"/>
        </w:rPr>
        <w:t>көк деген мағынаны білдіреді [</w:t>
      </w:r>
      <w:r w:rsidR="003B25EE">
        <w:rPr>
          <w:sz w:val="28"/>
          <w:szCs w:val="28"/>
          <w:lang w:val="kk-KZ"/>
        </w:rPr>
        <w:t>1</w:t>
      </w:r>
      <w:r w:rsidR="00477ECD" w:rsidRPr="00477ECD">
        <w:rPr>
          <w:sz w:val="28"/>
          <w:szCs w:val="28"/>
          <w:lang w:val="kk-KZ"/>
        </w:rPr>
        <w:t>80</w:t>
      </w:r>
      <w:r w:rsidR="009B4443" w:rsidRPr="003D1E97">
        <w:rPr>
          <w:sz w:val="28"/>
          <w:szCs w:val="28"/>
          <w:lang w:val="kk-KZ"/>
        </w:rPr>
        <w:t>].</w:t>
      </w:r>
      <w:r w:rsidR="003D1E97" w:rsidRPr="003D1E97">
        <w:rPr>
          <w:sz w:val="28"/>
          <w:szCs w:val="28"/>
          <w:lang w:val="kk-KZ"/>
        </w:rPr>
        <w:t xml:space="preserve"> Антоцианиндер қызыл, күлгін және көк түстерге жауап береді. Антоцианинді термин ретінде Маркварт 1835 жылы енгізді. Алайда, антоцианинді қосылыстар мен флавондар ретінде негізгі химиясын шамамен он тоғызыншы ғасырда  Костанецкий және Вильсеттер зерттеді [</w:t>
      </w:r>
      <w:r w:rsidR="003B25EE">
        <w:rPr>
          <w:sz w:val="28"/>
          <w:szCs w:val="28"/>
          <w:lang w:val="kk-KZ"/>
        </w:rPr>
        <w:t>1</w:t>
      </w:r>
      <w:r w:rsidR="00F43CF8">
        <w:rPr>
          <w:sz w:val="28"/>
          <w:szCs w:val="28"/>
          <w:lang w:val="kk-KZ"/>
        </w:rPr>
        <w:t>8</w:t>
      </w:r>
      <w:r w:rsidR="00477ECD" w:rsidRPr="00477ECD">
        <w:rPr>
          <w:sz w:val="28"/>
          <w:szCs w:val="28"/>
          <w:lang w:val="kk-KZ"/>
        </w:rPr>
        <w:t>1</w:t>
      </w:r>
      <w:r w:rsidR="003D1E97" w:rsidRPr="003D1E97">
        <w:rPr>
          <w:sz w:val="28"/>
          <w:szCs w:val="28"/>
          <w:lang w:val="kk-KZ"/>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5"/>
        <w:gridCol w:w="6244"/>
      </w:tblGrid>
      <w:tr w:rsidR="008D1D46" w:rsidTr="003B25EE">
        <w:tc>
          <w:tcPr>
            <w:tcW w:w="3539" w:type="dxa"/>
          </w:tcPr>
          <w:p w:rsidR="008D1D46" w:rsidRDefault="008D1D46" w:rsidP="00A52132">
            <w:pPr>
              <w:jc w:val="both"/>
              <w:rPr>
                <w:rFonts w:ascii="TimesNewRomanPS-BoldMT" w:hAnsi="TimesNewRomanPS-BoldMT" w:cs="TimesNewRomanPS-BoldMT"/>
                <w:b/>
                <w:bCs/>
                <w:sz w:val="18"/>
                <w:szCs w:val="18"/>
                <w:lang w:val="en-US"/>
              </w:rPr>
            </w:pPr>
            <w:r>
              <w:rPr>
                <w:noProof/>
                <w:sz w:val="28"/>
                <w:szCs w:val="28"/>
              </w:rPr>
              <w:drawing>
                <wp:inline distT="0" distB="0" distL="0" distR="0" wp14:anchorId="67E4EAE7" wp14:editId="541484C5">
                  <wp:extent cx="2139950" cy="1871133"/>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srcRect l="10456" t="7758" r="52115" b="23437"/>
                          <a:stretch/>
                        </pic:blipFill>
                        <pic:spPr bwMode="auto">
                          <a:xfrm>
                            <a:off x="0" y="0"/>
                            <a:ext cx="2157602" cy="18865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42" w:type="dxa"/>
          </w:tcPr>
          <w:p w:rsidR="008D1D46" w:rsidRDefault="0088252C" w:rsidP="00A52132">
            <w:pPr>
              <w:jc w:val="both"/>
              <w:rPr>
                <w:rFonts w:ascii="TimesNewRomanPS-BoldMT" w:hAnsi="TimesNewRomanPS-BoldMT" w:cs="TimesNewRomanPS-BoldMT"/>
                <w:b/>
                <w:bCs/>
                <w:sz w:val="18"/>
                <w:szCs w:val="18"/>
                <w:lang w:val="en-US"/>
              </w:rPr>
            </w:pPr>
            <w:r w:rsidRPr="00723166">
              <w:rPr>
                <w:noProof/>
              </w:rPr>
              <w:drawing>
                <wp:inline distT="0" distB="0" distL="0" distR="0" wp14:anchorId="38C41C99" wp14:editId="5689E1A9">
                  <wp:extent cx="3882060" cy="1727200"/>
                  <wp:effectExtent l="0" t="0" r="4445" b="0"/>
                  <wp:docPr id="21" name="Рисунок 2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ndefined"/>
                          <pic:cNvPicPr>
                            <a:picLocks noChangeAspect="1" noChangeArrowheads="1"/>
                          </pic:cNvPicPr>
                        </pic:nvPicPr>
                        <pic:blipFill>
                          <a:blip r:embed="rId22"/>
                          <a:srcRect/>
                          <a:stretch>
                            <a:fillRect/>
                          </a:stretch>
                        </pic:blipFill>
                        <pic:spPr bwMode="auto">
                          <a:xfrm>
                            <a:off x="0" y="0"/>
                            <a:ext cx="3909219" cy="1739284"/>
                          </a:xfrm>
                          <a:prstGeom prst="rect">
                            <a:avLst/>
                          </a:prstGeom>
                          <a:noFill/>
                          <a:ln w="9525">
                            <a:noFill/>
                            <a:miter lim="800000"/>
                            <a:headEnd/>
                            <a:tailEnd/>
                          </a:ln>
                        </pic:spPr>
                      </pic:pic>
                    </a:graphicData>
                  </a:graphic>
                </wp:inline>
              </w:drawing>
            </w:r>
          </w:p>
        </w:tc>
      </w:tr>
      <w:tr w:rsidR="008D1D46" w:rsidTr="003B25EE">
        <w:tc>
          <w:tcPr>
            <w:tcW w:w="3539" w:type="dxa"/>
          </w:tcPr>
          <w:p w:rsidR="008D1D46" w:rsidRPr="00983446" w:rsidRDefault="00983446" w:rsidP="00A52132">
            <w:pPr>
              <w:jc w:val="center"/>
              <w:rPr>
                <w:sz w:val="28"/>
                <w:szCs w:val="28"/>
                <w:lang w:val="kk-KZ"/>
              </w:rPr>
            </w:pPr>
            <w:r w:rsidRPr="00983446">
              <w:rPr>
                <w:sz w:val="28"/>
                <w:szCs w:val="28"/>
                <w:lang w:val="kk-KZ"/>
              </w:rPr>
              <w:t>а)</w:t>
            </w:r>
          </w:p>
        </w:tc>
        <w:tc>
          <w:tcPr>
            <w:tcW w:w="6242" w:type="dxa"/>
          </w:tcPr>
          <w:p w:rsidR="008D1D46" w:rsidRPr="00983446" w:rsidRDefault="00983446" w:rsidP="00A52132">
            <w:pPr>
              <w:jc w:val="center"/>
              <w:rPr>
                <w:sz w:val="28"/>
                <w:szCs w:val="28"/>
                <w:lang w:val="kk-KZ"/>
              </w:rPr>
            </w:pPr>
            <w:r w:rsidRPr="00983446">
              <w:rPr>
                <w:sz w:val="28"/>
                <w:szCs w:val="28"/>
                <w:lang w:val="kk-KZ"/>
              </w:rPr>
              <w:t>б)</w:t>
            </w:r>
          </w:p>
        </w:tc>
      </w:tr>
    </w:tbl>
    <w:p w:rsidR="008D1D46" w:rsidRDefault="00983446" w:rsidP="00983446">
      <w:pPr>
        <w:ind w:firstLine="567"/>
        <w:jc w:val="center"/>
        <w:rPr>
          <w:sz w:val="28"/>
          <w:szCs w:val="28"/>
          <w:lang w:val="kk-KZ"/>
        </w:rPr>
      </w:pPr>
      <w:r>
        <w:rPr>
          <w:sz w:val="28"/>
          <w:szCs w:val="28"/>
          <w:lang w:val="kk-KZ"/>
        </w:rPr>
        <w:t>а- а</w:t>
      </w:r>
      <w:r w:rsidRPr="00B32C23">
        <w:rPr>
          <w:sz w:val="28"/>
          <w:szCs w:val="28"/>
          <w:lang w:val="kk-KZ"/>
        </w:rPr>
        <w:t>нтоцианидин</w:t>
      </w:r>
      <w:r>
        <w:rPr>
          <w:sz w:val="28"/>
          <w:szCs w:val="28"/>
          <w:lang w:val="kk-KZ"/>
        </w:rPr>
        <w:t xml:space="preserve"> құрылымы; б- а</w:t>
      </w:r>
      <w:r w:rsidRPr="00B32C23">
        <w:rPr>
          <w:sz w:val="28"/>
          <w:szCs w:val="28"/>
          <w:lang w:val="kk-KZ"/>
        </w:rPr>
        <w:t>нтоцианин</w:t>
      </w:r>
      <w:r>
        <w:rPr>
          <w:sz w:val="28"/>
          <w:szCs w:val="28"/>
          <w:lang w:val="kk-KZ"/>
        </w:rPr>
        <w:t xml:space="preserve"> құрылымы</w:t>
      </w:r>
    </w:p>
    <w:p w:rsidR="008D1D46" w:rsidRDefault="008D1D46" w:rsidP="00983446">
      <w:pPr>
        <w:ind w:firstLine="567"/>
        <w:jc w:val="center"/>
        <w:rPr>
          <w:sz w:val="28"/>
          <w:szCs w:val="28"/>
          <w:lang w:val="kk-KZ"/>
        </w:rPr>
      </w:pPr>
      <w:r w:rsidRPr="00CD60EB">
        <w:rPr>
          <w:sz w:val="28"/>
          <w:szCs w:val="28"/>
          <w:lang w:val="kk-KZ"/>
        </w:rPr>
        <w:t xml:space="preserve">Сурет </w:t>
      </w:r>
      <w:r w:rsidR="00983446">
        <w:rPr>
          <w:sz w:val="28"/>
          <w:szCs w:val="28"/>
          <w:lang w:val="kk-KZ"/>
        </w:rPr>
        <w:t>2.4</w:t>
      </w:r>
      <w:r w:rsidR="00006974">
        <w:rPr>
          <w:sz w:val="28"/>
          <w:szCs w:val="28"/>
          <w:lang w:val="kk-KZ"/>
        </w:rPr>
        <w:t>-</w:t>
      </w:r>
      <w:r w:rsidR="003B25EE">
        <w:rPr>
          <w:sz w:val="28"/>
          <w:szCs w:val="28"/>
          <w:lang w:val="kk-KZ"/>
        </w:rPr>
        <w:t xml:space="preserve"> А</w:t>
      </w:r>
      <w:r w:rsidRPr="00B32C23">
        <w:rPr>
          <w:sz w:val="28"/>
          <w:szCs w:val="28"/>
          <w:lang w:val="kk-KZ"/>
        </w:rPr>
        <w:t>нтоцианин</w:t>
      </w:r>
      <w:r w:rsidRPr="00CD60EB">
        <w:rPr>
          <w:sz w:val="28"/>
          <w:szCs w:val="28"/>
          <w:lang w:val="kk-KZ"/>
        </w:rPr>
        <w:t xml:space="preserve"> химиялық құрылымы</w:t>
      </w:r>
    </w:p>
    <w:p w:rsidR="00500BE0" w:rsidRDefault="00500BE0" w:rsidP="00983446">
      <w:pPr>
        <w:ind w:firstLine="567"/>
        <w:jc w:val="center"/>
        <w:rPr>
          <w:sz w:val="28"/>
          <w:szCs w:val="28"/>
          <w:lang w:val="kk-KZ"/>
        </w:rPr>
      </w:pPr>
    </w:p>
    <w:p w:rsidR="00500BE0" w:rsidRDefault="00500BE0" w:rsidP="00500BE0">
      <w:pPr>
        <w:ind w:firstLine="567"/>
        <w:jc w:val="both"/>
        <w:rPr>
          <w:sz w:val="28"/>
          <w:szCs w:val="28"/>
          <w:lang w:val="kk-KZ"/>
        </w:rPr>
      </w:pPr>
      <w:r w:rsidRPr="003D1E97">
        <w:rPr>
          <w:sz w:val="28"/>
          <w:szCs w:val="28"/>
          <w:lang w:val="kk-KZ"/>
        </w:rPr>
        <w:t>Антоцианидиндер</w:t>
      </w:r>
      <w:r>
        <w:rPr>
          <w:sz w:val="28"/>
          <w:szCs w:val="28"/>
          <w:lang w:val="kk-KZ"/>
        </w:rPr>
        <w:t xml:space="preserve"> </w:t>
      </w:r>
      <w:r w:rsidRPr="003D1E97">
        <w:rPr>
          <w:sz w:val="28"/>
          <w:szCs w:val="28"/>
          <w:lang w:val="kk-KZ"/>
        </w:rPr>
        <w:t>-</w:t>
      </w:r>
      <w:r>
        <w:rPr>
          <w:sz w:val="28"/>
          <w:szCs w:val="28"/>
          <w:lang w:val="kk-KZ"/>
        </w:rPr>
        <w:t xml:space="preserve"> </w:t>
      </w:r>
      <w:r w:rsidRPr="003D1E97">
        <w:rPr>
          <w:sz w:val="28"/>
          <w:szCs w:val="28"/>
          <w:lang w:val="kk-KZ"/>
        </w:rPr>
        <w:t xml:space="preserve">антоцианиндердің негізгі құрылымдары. </w:t>
      </w:r>
      <w:r w:rsidRPr="00B32C23">
        <w:rPr>
          <w:sz w:val="28"/>
          <w:szCs w:val="28"/>
          <w:lang w:val="kk-KZ"/>
        </w:rPr>
        <w:t>Шай, бал, жемістер, көкөністер, жаңғақтар, зәйтүн майы, какао</w:t>
      </w:r>
      <w:r>
        <w:rPr>
          <w:sz w:val="28"/>
          <w:szCs w:val="28"/>
          <w:lang w:val="kk-KZ"/>
        </w:rPr>
        <w:t xml:space="preserve">, </w:t>
      </w:r>
      <w:r w:rsidRPr="00B32C23">
        <w:rPr>
          <w:sz w:val="28"/>
          <w:szCs w:val="28"/>
          <w:lang w:val="kk-KZ"/>
        </w:rPr>
        <w:t>дәнді дақылдарда антоцианидиндер бар.</w:t>
      </w:r>
      <w:r w:rsidRPr="003D1E97">
        <w:rPr>
          <w:sz w:val="28"/>
          <w:szCs w:val="28"/>
          <w:lang w:val="kk-KZ"/>
        </w:rPr>
        <w:t xml:space="preserve"> </w:t>
      </w:r>
      <w:r w:rsidRPr="00B32C23">
        <w:rPr>
          <w:sz w:val="28"/>
          <w:szCs w:val="28"/>
          <w:lang w:val="kk-KZ"/>
        </w:rPr>
        <w:t>Әдебиетте</w:t>
      </w:r>
      <w:r>
        <w:rPr>
          <w:sz w:val="28"/>
          <w:szCs w:val="28"/>
          <w:lang w:val="kk-KZ"/>
        </w:rPr>
        <w:t>рде</w:t>
      </w:r>
      <w:r w:rsidRPr="00B32C23">
        <w:rPr>
          <w:sz w:val="28"/>
          <w:szCs w:val="28"/>
          <w:lang w:val="kk-KZ"/>
        </w:rPr>
        <w:t xml:space="preserve"> 500 ден астам түрлі антоцианидиндер анықталған</w:t>
      </w:r>
      <w:r>
        <w:rPr>
          <w:sz w:val="28"/>
          <w:szCs w:val="28"/>
          <w:lang w:val="kk-KZ"/>
        </w:rPr>
        <w:t xml:space="preserve"> </w:t>
      </w:r>
      <w:r w:rsidRPr="00B32C23">
        <w:rPr>
          <w:sz w:val="28"/>
          <w:szCs w:val="28"/>
          <w:lang w:val="kk-KZ"/>
        </w:rPr>
        <w:t>[</w:t>
      </w:r>
      <w:r>
        <w:rPr>
          <w:sz w:val="28"/>
          <w:szCs w:val="28"/>
          <w:lang w:val="kk-KZ"/>
        </w:rPr>
        <w:t>18</w:t>
      </w:r>
      <w:r w:rsidRPr="008D0DA5">
        <w:rPr>
          <w:sz w:val="28"/>
          <w:szCs w:val="28"/>
          <w:lang w:val="kk-KZ"/>
        </w:rPr>
        <w:t>2</w:t>
      </w:r>
      <w:r>
        <w:rPr>
          <w:sz w:val="28"/>
          <w:szCs w:val="28"/>
          <w:lang w:val="kk-KZ"/>
        </w:rPr>
        <w:t>-185</w:t>
      </w:r>
      <w:r w:rsidRPr="00B32C23">
        <w:rPr>
          <w:sz w:val="28"/>
          <w:szCs w:val="28"/>
          <w:lang w:val="kk-KZ"/>
        </w:rPr>
        <w:t>].</w:t>
      </w:r>
      <w:r w:rsidRPr="003D1E97">
        <w:rPr>
          <w:sz w:val="28"/>
          <w:szCs w:val="28"/>
          <w:lang w:val="kk-KZ"/>
        </w:rPr>
        <w:t xml:space="preserve"> </w:t>
      </w:r>
      <w:r w:rsidRPr="00B32C23">
        <w:rPr>
          <w:sz w:val="28"/>
          <w:szCs w:val="28"/>
          <w:lang w:val="kk-KZ"/>
        </w:rPr>
        <w:t xml:space="preserve">Әдетте, антоцианиндер </w:t>
      </w:r>
      <w:r w:rsidRPr="009C3255">
        <w:rPr>
          <w:sz w:val="28"/>
          <w:szCs w:val="28"/>
          <w:lang w:val="kk-KZ"/>
        </w:rPr>
        <w:t>p</w:t>
      </w:r>
      <w:r w:rsidRPr="00B32C23">
        <w:rPr>
          <w:sz w:val="28"/>
          <w:szCs w:val="28"/>
          <w:lang w:val="kk-KZ"/>
        </w:rPr>
        <w:t xml:space="preserve">Н өзгеруіне байланысты түсі </w:t>
      </w:r>
      <w:r>
        <w:rPr>
          <w:sz w:val="28"/>
          <w:szCs w:val="28"/>
          <w:lang w:val="kk-KZ"/>
        </w:rPr>
        <w:lastRenderedPageBreak/>
        <w:t>өзгереді</w:t>
      </w:r>
      <w:r w:rsidRPr="00B32C23">
        <w:rPr>
          <w:sz w:val="28"/>
          <w:szCs w:val="28"/>
          <w:lang w:val="kk-KZ"/>
        </w:rPr>
        <w:t>[</w:t>
      </w:r>
      <w:r>
        <w:rPr>
          <w:sz w:val="28"/>
          <w:szCs w:val="28"/>
          <w:lang w:val="kk-KZ"/>
        </w:rPr>
        <w:t>18</w:t>
      </w:r>
      <w:r w:rsidRPr="00477ECD">
        <w:rPr>
          <w:sz w:val="28"/>
          <w:szCs w:val="28"/>
          <w:lang w:val="kk-KZ"/>
        </w:rPr>
        <w:t>6</w:t>
      </w:r>
      <w:r w:rsidRPr="00B32C23">
        <w:rPr>
          <w:sz w:val="28"/>
          <w:szCs w:val="28"/>
          <w:lang w:val="kk-KZ"/>
        </w:rPr>
        <w:t>].</w:t>
      </w:r>
      <w:r w:rsidRPr="009B4443">
        <w:rPr>
          <w:sz w:val="28"/>
          <w:szCs w:val="28"/>
          <w:lang w:val="kk-KZ"/>
        </w:rPr>
        <w:t xml:space="preserve"> </w:t>
      </w:r>
      <w:r w:rsidRPr="00B32C23">
        <w:rPr>
          <w:sz w:val="28"/>
          <w:szCs w:val="28"/>
          <w:lang w:val="kk-KZ"/>
        </w:rPr>
        <w:t>Бұл қосылыстар табиғи тағамдық бояғыштар ретінде де қолданылады[</w:t>
      </w:r>
      <w:r>
        <w:rPr>
          <w:sz w:val="28"/>
          <w:szCs w:val="28"/>
          <w:lang w:val="kk-KZ"/>
        </w:rPr>
        <w:t>18</w:t>
      </w:r>
      <w:r w:rsidRPr="00477ECD">
        <w:rPr>
          <w:sz w:val="28"/>
          <w:szCs w:val="28"/>
          <w:lang w:val="kk-KZ"/>
        </w:rPr>
        <w:t>7</w:t>
      </w:r>
      <w:r w:rsidRPr="00B32C23">
        <w:rPr>
          <w:sz w:val="28"/>
          <w:szCs w:val="28"/>
          <w:lang w:val="kk-KZ"/>
        </w:rPr>
        <w:t>].</w:t>
      </w:r>
      <w:r w:rsidRPr="009B4443">
        <w:rPr>
          <w:sz w:val="28"/>
          <w:szCs w:val="28"/>
          <w:lang w:val="kk-KZ"/>
        </w:rPr>
        <w:t xml:space="preserve"> </w:t>
      </w:r>
      <w:r w:rsidRPr="00B32C23">
        <w:rPr>
          <w:sz w:val="28"/>
          <w:szCs w:val="28"/>
          <w:lang w:val="kk-KZ"/>
        </w:rPr>
        <w:t>Осы уақытқа дейін</w:t>
      </w:r>
      <w:r w:rsidRPr="009B4443">
        <w:rPr>
          <w:sz w:val="28"/>
          <w:szCs w:val="28"/>
          <w:lang w:val="kk-KZ"/>
        </w:rPr>
        <w:t xml:space="preserve"> </w:t>
      </w:r>
      <w:r w:rsidRPr="00B32C23">
        <w:rPr>
          <w:sz w:val="28"/>
          <w:szCs w:val="28"/>
          <w:lang w:val="kk-KZ"/>
        </w:rPr>
        <w:t>табиғатта 630-дан астам антоцианин анықталды[</w:t>
      </w:r>
      <w:r>
        <w:rPr>
          <w:sz w:val="28"/>
          <w:szCs w:val="28"/>
          <w:lang w:val="kk-KZ"/>
        </w:rPr>
        <w:t>18</w:t>
      </w:r>
      <w:r w:rsidRPr="00477ECD">
        <w:rPr>
          <w:sz w:val="28"/>
          <w:szCs w:val="28"/>
          <w:lang w:val="kk-KZ"/>
        </w:rPr>
        <w:t>8</w:t>
      </w:r>
      <w:r>
        <w:rPr>
          <w:sz w:val="28"/>
          <w:szCs w:val="28"/>
          <w:lang w:val="kk-KZ"/>
        </w:rPr>
        <w:t>-189</w:t>
      </w:r>
      <w:r w:rsidRPr="00B32C23">
        <w:rPr>
          <w:sz w:val="28"/>
          <w:szCs w:val="28"/>
          <w:lang w:val="kk-KZ"/>
        </w:rPr>
        <w:t>].</w:t>
      </w:r>
      <w:r w:rsidRPr="00500BE0">
        <w:rPr>
          <w:sz w:val="28"/>
          <w:szCs w:val="28"/>
          <w:lang w:val="kk-KZ"/>
        </w:rPr>
        <w:t xml:space="preserve"> </w:t>
      </w:r>
      <w:r w:rsidRPr="00B32C23">
        <w:rPr>
          <w:sz w:val="28"/>
          <w:szCs w:val="28"/>
          <w:lang w:val="kk-KZ"/>
        </w:rPr>
        <w:t>Антоцианин молекуласында</w:t>
      </w:r>
      <w:r w:rsidRPr="009B4443">
        <w:rPr>
          <w:sz w:val="28"/>
          <w:szCs w:val="28"/>
          <w:lang w:val="kk-KZ"/>
        </w:rPr>
        <w:t xml:space="preserve"> </w:t>
      </w:r>
      <w:r w:rsidRPr="00B32C23">
        <w:rPr>
          <w:sz w:val="28"/>
          <w:szCs w:val="28"/>
          <w:lang w:val="kk-KZ"/>
        </w:rPr>
        <w:t>зарядталған оттегідегі иондық аймақ</w:t>
      </w:r>
      <w:r>
        <w:rPr>
          <w:sz w:val="28"/>
          <w:szCs w:val="28"/>
          <w:lang w:val="kk-KZ"/>
        </w:rPr>
        <w:t>тар кездеседі (2.4- сурет)</w:t>
      </w:r>
      <w:r w:rsidRPr="00B32C23">
        <w:rPr>
          <w:sz w:val="28"/>
          <w:szCs w:val="28"/>
          <w:lang w:val="kk-KZ"/>
        </w:rPr>
        <w:t>.</w:t>
      </w:r>
      <w:r w:rsidRPr="009B4443">
        <w:rPr>
          <w:sz w:val="28"/>
          <w:szCs w:val="28"/>
          <w:lang w:val="kk-KZ"/>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8252C" w:rsidTr="007D584E">
        <w:tc>
          <w:tcPr>
            <w:tcW w:w="4814" w:type="dxa"/>
          </w:tcPr>
          <w:p w:rsidR="0088252C" w:rsidRDefault="0088252C" w:rsidP="007D584E">
            <w:pPr>
              <w:jc w:val="both"/>
              <w:rPr>
                <w:rFonts w:ascii="TimesNewRomanPS-BoldMT" w:hAnsi="TimesNewRomanPS-BoldMT" w:cs="TimesNewRomanPS-BoldMT"/>
                <w:b/>
                <w:bCs/>
                <w:sz w:val="18"/>
                <w:szCs w:val="18"/>
                <w:lang w:val="en-US"/>
              </w:rPr>
            </w:pPr>
            <w:r w:rsidRPr="00723166">
              <w:rPr>
                <w:noProof/>
                <w:color w:val="222222"/>
                <w:sz w:val="28"/>
                <w:szCs w:val="28"/>
              </w:rPr>
              <w:drawing>
                <wp:inline distT="0" distB="0" distL="0" distR="0" wp14:anchorId="26F1B83A" wp14:editId="223543BE">
                  <wp:extent cx="2610655" cy="2024743"/>
                  <wp:effectExtent l="0" t="0" r="0" b="0"/>
                  <wp:docPr id="52" name="Рисунок 1" descr="Изображение химической 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химической структуры"/>
                          <pic:cNvPicPr>
                            <a:picLocks noChangeAspect="1" noChangeArrowheads="1"/>
                          </pic:cNvPicPr>
                        </pic:nvPicPr>
                        <pic:blipFill>
                          <a:blip r:embed="rId23"/>
                          <a:srcRect/>
                          <a:stretch>
                            <a:fillRect/>
                          </a:stretch>
                        </pic:blipFill>
                        <pic:spPr bwMode="auto">
                          <a:xfrm>
                            <a:off x="0" y="0"/>
                            <a:ext cx="2625870" cy="2036543"/>
                          </a:xfrm>
                          <a:prstGeom prst="rect">
                            <a:avLst/>
                          </a:prstGeom>
                          <a:noFill/>
                          <a:ln w="9525">
                            <a:noFill/>
                            <a:miter lim="800000"/>
                            <a:headEnd/>
                            <a:tailEnd/>
                          </a:ln>
                        </pic:spPr>
                      </pic:pic>
                    </a:graphicData>
                  </a:graphic>
                </wp:inline>
              </w:drawing>
            </w:r>
          </w:p>
        </w:tc>
        <w:tc>
          <w:tcPr>
            <w:tcW w:w="4814" w:type="dxa"/>
          </w:tcPr>
          <w:p w:rsidR="0088252C" w:rsidRDefault="0088252C" w:rsidP="007D584E">
            <w:pPr>
              <w:jc w:val="both"/>
              <w:rPr>
                <w:rFonts w:ascii="TimesNewRomanPS-BoldMT" w:hAnsi="TimesNewRomanPS-BoldMT" w:cs="TimesNewRomanPS-BoldMT"/>
                <w:b/>
                <w:bCs/>
                <w:sz w:val="18"/>
                <w:szCs w:val="18"/>
                <w:lang w:val="en-US"/>
              </w:rPr>
            </w:pPr>
            <w:r w:rsidRPr="00723166">
              <w:rPr>
                <w:noProof/>
                <w:color w:val="222222"/>
                <w:sz w:val="28"/>
                <w:szCs w:val="28"/>
              </w:rPr>
              <w:drawing>
                <wp:inline distT="0" distB="0" distL="0" distR="0" wp14:anchorId="68E35385" wp14:editId="74081105">
                  <wp:extent cx="2859804" cy="1998617"/>
                  <wp:effectExtent l="0" t="0" r="0" b="0"/>
                  <wp:docPr id="53" name="Рисунок 4" descr="Изображение молекулярной мод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молекулярной модели"/>
                          <pic:cNvPicPr>
                            <a:picLocks noChangeAspect="1" noChangeArrowheads="1"/>
                          </pic:cNvPicPr>
                        </pic:nvPicPr>
                        <pic:blipFill>
                          <a:blip r:embed="rId24"/>
                          <a:srcRect/>
                          <a:stretch>
                            <a:fillRect/>
                          </a:stretch>
                        </pic:blipFill>
                        <pic:spPr bwMode="auto">
                          <a:xfrm>
                            <a:off x="0" y="0"/>
                            <a:ext cx="2890341" cy="2019958"/>
                          </a:xfrm>
                          <a:prstGeom prst="rect">
                            <a:avLst/>
                          </a:prstGeom>
                          <a:noFill/>
                          <a:ln w="9525">
                            <a:noFill/>
                            <a:miter lim="800000"/>
                            <a:headEnd/>
                            <a:tailEnd/>
                          </a:ln>
                        </pic:spPr>
                      </pic:pic>
                    </a:graphicData>
                  </a:graphic>
                </wp:inline>
              </w:drawing>
            </w:r>
          </w:p>
        </w:tc>
      </w:tr>
    </w:tbl>
    <w:p w:rsidR="0088252C" w:rsidRDefault="0088252C" w:rsidP="0088252C">
      <w:pPr>
        <w:ind w:firstLine="567"/>
        <w:jc w:val="both"/>
        <w:rPr>
          <w:sz w:val="28"/>
          <w:szCs w:val="28"/>
          <w:lang w:val="kk-KZ"/>
        </w:rPr>
      </w:pPr>
      <w:r w:rsidRPr="00CD60EB">
        <w:rPr>
          <w:sz w:val="28"/>
          <w:szCs w:val="28"/>
          <w:lang w:val="kk-KZ"/>
        </w:rPr>
        <w:t xml:space="preserve">Сурет </w:t>
      </w:r>
      <w:r w:rsidR="00983446">
        <w:rPr>
          <w:sz w:val="28"/>
          <w:szCs w:val="28"/>
          <w:lang w:val="kk-KZ"/>
        </w:rPr>
        <w:t xml:space="preserve">2.5 </w:t>
      </w:r>
      <w:r w:rsidR="00006974">
        <w:rPr>
          <w:sz w:val="28"/>
          <w:szCs w:val="28"/>
          <w:lang w:val="kk-KZ"/>
        </w:rPr>
        <w:t>-</w:t>
      </w:r>
      <w:r w:rsidRPr="00CD60EB">
        <w:rPr>
          <w:sz w:val="28"/>
          <w:szCs w:val="28"/>
          <w:lang w:val="kk-KZ"/>
        </w:rPr>
        <w:t xml:space="preserve"> </w:t>
      </w:r>
      <w:bookmarkStart w:id="49" w:name="_Hlk160875933"/>
      <w:r>
        <w:rPr>
          <w:sz w:val="28"/>
          <w:szCs w:val="28"/>
          <w:lang w:val="kk-KZ"/>
        </w:rPr>
        <w:t xml:space="preserve">Кверцетиннің </w:t>
      </w:r>
      <w:r w:rsidRPr="00CD60EB">
        <w:rPr>
          <w:sz w:val="28"/>
          <w:szCs w:val="28"/>
          <w:lang w:val="kk-KZ"/>
        </w:rPr>
        <w:t xml:space="preserve"> химиялық құрылымы</w:t>
      </w:r>
      <w:bookmarkEnd w:id="49"/>
    </w:p>
    <w:p w:rsidR="00CC4ABD" w:rsidRPr="00CD60EB" w:rsidRDefault="00CC4ABD" w:rsidP="0088252C">
      <w:pPr>
        <w:ind w:firstLine="567"/>
        <w:jc w:val="both"/>
        <w:rPr>
          <w:sz w:val="28"/>
          <w:szCs w:val="28"/>
          <w:lang w:val="kk-KZ"/>
        </w:rPr>
      </w:pPr>
    </w:p>
    <w:p w:rsidR="00B17378" w:rsidRDefault="00C42000" w:rsidP="00A52132">
      <w:pPr>
        <w:ind w:firstLine="567"/>
        <w:jc w:val="both"/>
        <w:rPr>
          <w:sz w:val="28"/>
          <w:szCs w:val="28"/>
          <w:lang w:val="kk-KZ"/>
        </w:rPr>
      </w:pPr>
      <w:r>
        <w:rPr>
          <w:sz w:val="28"/>
          <w:szCs w:val="28"/>
          <w:lang w:val="kk-KZ"/>
        </w:rPr>
        <w:t xml:space="preserve">Кверцетиннің </w:t>
      </w:r>
      <w:r w:rsidRPr="00CD60EB">
        <w:rPr>
          <w:sz w:val="28"/>
          <w:szCs w:val="28"/>
          <w:lang w:val="kk-KZ"/>
        </w:rPr>
        <w:t xml:space="preserve"> химиялық құрылымы </w:t>
      </w:r>
      <w:r>
        <w:rPr>
          <w:sz w:val="28"/>
          <w:szCs w:val="28"/>
          <w:lang w:val="kk-KZ"/>
        </w:rPr>
        <w:t>2.4 суретте көрсетілді.</w:t>
      </w:r>
      <w:r w:rsidR="005F3808" w:rsidRPr="005F3808">
        <w:rPr>
          <w:sz w:val="28"/>
          <w:szCs w:val="28"/>
          <w:lang w:val="kk-KZ"/>
        </w:rPr>
        <w:t>Кверцетин және оның туындылары бояғыштар, сары және вергиверен флавонолдар болып табылады. Пияздағы флавонолдар кверцетин 4'-глюкозид және кверцетин 3, 4'-диглюкозид екені белгілі</w:t>
      </w:r>
      <w:r w:rsidR="005F3808" w:rsidRPr="00B32C23">
        <w:rPr>
          <w:sz w:val="28"/>
          <w:szCs w:val="28"/>
          <w:lang w:val="kk-KZ"/>
        </w:rPr>
        <w:t>[</w:t>
      </w:r>
      <w:r w:rsidR="005F3808">
        <w:rPr>
          <w:sz w:val="28"/>
          <w:szCs w:val="28"/>
          <w:lang w:val="kk-KZ"/>
        </w:rPr>
        <w:t>1</w:t>
      </w:r>
      <w:r w:rsidR="00477ECD" w:rsidRPr="00477ECD">
        <w:rPr>
          <w:sz w:val="28"/>
          <w:szCs w:val="28"/>
          <w:lang w:val="kk-KZ"/>
        </w:rPr>
        <w:t>90</w:t>
      </w:r>
      <w:r w:rsidR="005F3808" w:rsidRPr="00B32C23">
        <w:rPr>
          <w:sz w:val="28"/>
          <w:szCs w:val="28"/>
          <w:lang w:val="kk-KZ"/>
        </w:rPr>
        <w:t>]</w:t>
      </w:r>
      <w:r w:rsidR="005F3808" w:rsidRPr="005F3808">
        <w:rPr>
          <w:sz w:val="28"/>
          <w:szCs w:val="28"/>
          <w:lang w:val="kk-KZ"/>
        </w:rPr>
        <w:t xml:space="preserve">. </w:t>
      </w:r>
      <w:r w:rsidR="005F3808">
        <w:rPr>
          <w:sz w:val="28"/>
          <w:szCs w:val="28"/>
          <w:lang w:val="kk-KZ"/>
        </w:rPr>
        <w:t xml:space="preserve"> </w:t>
      </w:r>
    </w:p>
    <w:p w:rsidR="00E75093" w:rsidRDefault="00E75093" w:rsidP="00B85671">
      <w:pPr>
        <w:pStyle w:val="Default"/>
        <w:ind w:firstLine="709"/>
        <w:jc w:val="both"/>
        <w:rPr>
          <w:b/>
          <w:bCs/>
          <w:sz w:val="28"/>
          <w:szCs w:val="28"/>
          <w:lang w:val="kk-KZ"/>
        </w:rPr>
      </w:pPr>
    </w:p>
    <w:p w:rsidR="00B85671" w:rsidRPr="00B85671" w:rsidRDefault="00B85671" w:rsidP="00B85671">
      <w:pPr>
        <w:pStyle w:val="Default"/>
        <w:ind w:firstLine="709"/>
        <w:jc w:val="both"/>
        <w:rPr>
          <w:sz w:val="28"/>
          <w:szCs w:val="28"/>
          <w:lang w:val="kk-KZ"/>
        </w:rPr>
      </w:pPr>
      <w:r w:rsidRPr="00B85671">
        <w:rPr>
          <w:b/>
          <w:bCs/>
          <w:sz w:val="28"/>
          <w:szCs w:val="28"/>
          <w:lang w:val="kk-KZ"/>
        </w:rPr>
        <w:t xml:space="preserve">Бірінші бөлім бойынша қорытынды </w:t>
      </w:r>
    </w:p>
    <w:p w:rsidR="00B85671" w:rsidRPr="00B85671" w:rsidRDefault="00B85671" w:rsidP="00B85671">
      <w:pPr>
        <w:pStyle w:val="Default"/>
        <w:ind w:firstLine="709"/>
        <w:jc w:val="both"/>
        <w:rPr>
          <w:sz w:val="28"/>
          <w:szCs w:val="28"/>
          <w:lang w:val="kk-KZ"/>
        </w:rPr>
      </w:pPr>
      <w:r w:rsidRPr="00B85671">
        <w:rPr>
          <w:sz w:val="28"/>
          <w:szCs w:val="28"/>
          <w:lang w:val="kk-KZ"/>
        </w:rPr>
        <w:t xml:space="preserve">1. Зерттелетін әдебиет көздері </w:t>
      </w:r>
      <w:r w:rsidR="00DE1183">
        <w:rPr>
          <w:sz w:val="28"/>
          <w:szCs w:val="28"/>
          <w:lang w:val="kk-KZ"/>
        </w:rPr>
        <w:t xml:space="preserve"> </w:t>
      </w:r>
      <w:r w:rsidRPr="00B85671">
        <w:rPr>
          <w:sz w:val="28"/>
          <w:szCs w:val="28"/>
          <w:lang w:val="kk-KZ"/>
        </w:rPr>
        <w:t xml:space="preserve"> негізінде </w:t>
      </w:r>
      <w:r w:rsidR="00B0777C">
        <w:rPr>
          <w:sz w:val="28"/>
          <w:szCs w:val="28"/>
          <w:lang w:val="kk-KZ"/>
        </w:rPr>
        <w:t>о</w:t>
      </w:r>
      <w:r w:rsidR="00F47BF2">
        <w:rPr>
          <w:sz w:val="28"/>
          <w:szCs w:val="28"/>
          <w:lang w:val="kk-KZ"/>
        </w:rPr>
        <w:t>тандық өндірісті дамыту үшін былғары өндірісінде бірқатар өзгерістер енгізуді қажет етеді</w:t>
      </w:r>
      <w:r w:rsidRPr="00B85671">
        <w:rPr>
          <w:sz w:val="28"/>
          <w:szCs w:val="28"/>
          <w:lang w:val="kk-KZ"/>
        </w:rPr>
        <w:t xml:space="preserve">. </w:t>
      </w:r>
    </w:p>
    <w:p w:rsidR="008E6048" w:rsidRDefault="00B85671" w:rsidP="008E6048">
      <w:pPr>
        <w:shd w:val="clear" w:color="auto" w:fill="FFFFFF" w:themeFill="background1"/>
        <w:ind w:firstLine="709"/>
        <w:jc w:val="both"/>
        <w:rPr>
          <w:rFonts w:eastAsiaTheme="minorEastAsia"/>
          <w:sz w:val="28"/>
          <w:szCs w:val="28"/>
          <w:lang w:val="kk-KZ"/>
        </w:rPr>
      </w:pPr>
      <w:r w:rsidRPr="00B85671">
        <w:rPr>
          <w:sz w:val="28"/>
          <w:szCs w:val="28"/>
          <w:lang w:val="kk-KZ"/>
        </w:rPr>
        <w:t xml:space="preserve">2. </w:t>
      </w:r>
      <w:r w:rsidR="008E6048" w:rsidRPr="00444F10">
        <w:rPr>
          <w:rFonts w:eastAsiaTheme="minorEastAsia"/>
          <w:sz w:val="28"/>
          <w:szCs w:val="28"/>
          <w:lang w:val="kk-KZ"/>
        </w:rPr>
        <w:t>Табиғи былғары шикізатының сапасына, табиғат берген басқа материалдар сияқты, объективті себептер, оны дайындау әдістері және өңдеу түрлері әсер етеді. Терінің негізгі сапалық көрсеткіштерін және одан әрі қолданылуын қамтамасыз ететін негізгі объективті фактор - бұл жануардың түрі. Былғары материалының күйі сонымен қатар жасына және жынысына, өмірлік жағдайларына және жануардың тамақтануына</w:t>
      </w:r>
      <w:r w:rsidR="008E6048">
        <w:rPr>
          <w:rFonts w:eastAsiaTheme="minorEastAsia"/>
          <w:sz w:val="28"/>
          <w:szCs w:val="28"/>
          <w:lang w:val="kk-KZ"/>
        </w:rPr>
        <w:t xml:space="preserve"> да</w:t>
      </w:r>
      <w:r w:rsidR="008E6048" w:rsidRPr="00444F10">
        <w:rPr>
          <w:rFonts w:eastAsiaTheme="minorEastAsia"/>
          <w:sz w:val="28"/>
          <w:szCs w:val="28"/>
          <w:lang w:val="kk-KZ"/>
        </w:rPr>
        <w:t xml:space="preserve"> байланысты. Технологиялық себептерге мыналар жатады: дайындық процесі, </w:t>
      </w:r>
      <w:r w:rsidR="00E42D5B">
        <w:rPr>
          <w:rFonts w:eastAsiaTheme="minorEastAsia"/>
          <w:sz w:val="28"/>
          <w:szCs w:val="28"/>
          <w:lang w:val="kk-KZ"/>
        </w:rPr>
        <w:t>илеу</w:t>
      </w:r>
      <w:r w:rsidR="008E6048" w:rsidRPr="00444F10">
        <w:rPr>
          <w:rFonts w:eastAsiaTheme="minorEastAsia"/>
          <w:sz w:val="28"/>
          <w:szCs w:val="28"/>
          <w:lang w:val="kk-KZ"/>
        </w:rPr>
        <w:t xml:space="preserve"> және </w:t>
      </w:r>
      <w:r w:rsidR="00E42D5B">
        <w:rPr>
          <w:rFonts w:eastAsiaTheme="minorEastAsia"/>
          <w:sz w:val="28"/>
          <w:szCs w:val="28"/>
          <w:lang w:val="kk-KZ"/>
        </w:rPr>
        <w:t>әрлеу жұмыстары</w:t>
      </w:r>
      <w:r w:rsidR="008E6048" w:rsidRPr="00444F10">
        <w:rPr>
          <w:rFonts w:eastAsiaTheme="minorEastAsia"/>
          <w:sz w:val="28"/>
          <w:szCs w:val="28"/>
          <w:lang w:val="kk-KZ"/>
        </w:rPr>
        <w:t xml:space="preserve">. </w:t>
      </w:r>
    </w:p>
    <w:p w:rsidR="00B2108E" w:rsidRPr="009546BA" w:rsidRDefault="00B85671" w:rsidP="00B2108E">
      <w:pPr>
        <w:pStyle w:val="afb"/>
        <w:widowControl w:val="0"/>
        <w:spacing w:after="0" w:line="240" w:lineRule="auto"/>
        <w:ind w:left="0" w:right="20" w:firstLine="709"/>
        <w:jc w:val="both"/>
        <w:rPr>
          <w:rFonts w:ascii="Times New Roman" w:hAnsi="Times New Roman"/>
          <w:sz w:val="28"/>
          <w:szCs w:val="28"/>
          <w:lang w:val="kk-KZ"/>
        </w:rPr>
      </w:pPr>
      <w:r w:rsidRPr="009546BA">
        <w:rPr>
          <w:rFonts w:ascii="Times New Roman" w:hAnsi="Times New Roman"/>
          <w:sz w:val="28"/>
          <w:szCs w:val="28"/>
          <w:lang w:val="kk-KZ"/>
        </w:rPr>
        <w:t xml:space="preserve">3. </w:t>
      </w:r>
      <w:r w:rsidR="009546BA">
        <w:rPr>
          <w:rFonts w:ascii="Times New Roman" w:hAnsi="Times New Roman"/>
          <w:sz w:val="28"/>
          <w:szCs w:val="28"/>
          <w:lang w:val="kk-KZ"/>
        </w:rPr>
        <w:t xml:space="preserve">Алты валентті хром </w:t>
      </w:r>
      <w:r w:rsidR="009546BA" w:rsidRPr="009546BA">
        <w:rPr>
          <w:rFonts w:ascii="Times New Roman" w:hAnsi="Times New Roman"/>
          <w:sz w:val="28"/>
          <w:szCs w:val="28"/>
          <w:lang w:val="kk-KZ"/>
        </w:rPr>
        <w:t>Cr</w:t>
      </w:r>
      <w:r w:rsidR="00C05998">
        <w:rPr>
          <w:rFonts w:ascii="Times New Roman" w:hAnsi="Times New Roman"/>
          <w:sz w:val="28"/>
          <w:szCs w:val="28"/>
          <w:lang w:val="kk-KZ"/>
        </w:rPr>
        <w:t xml:space="preserve"> </w:t>
      </w:r>
      <w:r w:rsidR="009546BA" w:rsidRPr="009546BA">
        <w:rPr>
          <w:rFonts w:ascii="Times New Roman" w:hAnsi="Times New Roman"/>
          <w:sz w:val="28"/>
          <w:szCs w:val="28"/>
          <w:lang w:val="kk-KZ"/>
        </w:rPr>
        <w:t xml:space="preserve">(VI) </w:t>
      </w:r>
      <w:r w:rsidR="009546BA">
        <w:rPr>
          <w:rFonts w:ascii="Times New Roman" w:hAnsi="Times New Roman"/>
          <w:sz w:val="28"/>
          <w:szCs w:val="28"/>
          <w:lang w:val="kk-KZ"/>
        </w:rPr>
        <w:t xml:space="preserve">адам өміріне қауіпті ауруларды туғызады. Алайда, былғарыны хроммен </w:t>
      </w:r>
      <w:r w:rsidR="009546BA" w:rsidRPr="009546BA">
        <w:rPr>
          <w:rFonts w:ascii="Times New Roman" w:hAnsi="Times New Roman"/>
          <w:sz w:val="28"/>
          <w:szCs w:val="28"/>
          <w:lang w:val="kk-KZ"/>
        </w:rPr>
        <w:t xml:space="preserve"> </w:t>
      </w:r>
      <w:r w:rsidR="009546BA">
        <w:rPr>
          <w:rFonts w:ascii="Times New Roman" w:hAnsi="Times New Roman"/>
          <w:sz w:val="28"/>
          <w:szCs w:val="28"/>
          <w:lang w:val="kk-KZ"/>
        </w:rPr>
        <w:t>илеу -  сапалы материал алуда ыңғайлы әдістердің бірі. Сондықтан, үш валентті хромның алты валентті хромға өзгеруінің алдын алатын шараларының жоғарыда аталған әдістерінен басқа да тиімді жолдарын қарастыру керек.</w:t>
      </w:r>
    </w:p>
    <w:p w:rsidR="00B85671" w:rsidRDefault="00CF5CEA" w:rsidP="00B85671">
      <w:pPr>
        <w:pStyle w:val="Default"/>
        <w:ind w:firstLine="709"/>
        <w:jc w:val="both"/>
        <w:rPr>
          <w:sz w:val="28"/>
          <w:szCs w:val="28"/>
          <w:lang w:val="kk-KZ"/>
        </w:rPr>
      </w:pPr>
      <w:r>
        <w:rPr>
          <w:color w:val="auto"/>
          <w:sz w:val="28"/>
          <w:szCs w:val="28"/>
          <w:lang w:val="kk-KZ"/>
        </w:rPr>
        <w:t>4</w:t>
      </w:r>
      <w:r w:rsidR="00B85671" w:rsidRPr="00B85671">
        <w:rPr>
          <w:color w:val="auto"/>
          <w:sz w:val="28"/>
          <w:szCs w:val="28"/>
          <w:lang w:val="kk-KZ"/>
        </w:rPr>
        <w:t xml:space="preserve">. </w:t>
      </w:r>
      <w:r w:rsidR="009546BA" w:rsidRPr="005F3808">
        <w:rPr>
          <w:sz w:val="28"/>
          <w:szCs w:val="28"/>
          <w:lang w:val="kk-KZ"/>
        </w:rPr>
        <w:t>Пияз қабығы</w:t>
      </w:r>
      <w:r w:rsidR="009546BA">
        <w:rPr>
          <w:sz w:val="28"/>
          <w:szCs w:val="28"/>
          <w:lang w:val="kk-KZ"/>
        </w:rPr>
        <w:t xml:space="preserve"> және тағы да басқа өсімдік қалдықтарының құрамында </w:t>
      </w:r>
      <w:r w:rsidR="009546BA" w:rsidRPr="005F3808">
        <w:rPr>
          <w:sz w:val="28"/>
          <w:szCs w:val="28"/>
          <w:lang w:val="kk-KZ"/>
        </w:rPr>
        <w:t xml:space="preserve"> флавоноидтар, флавонолдар, антиоксиданттар</w:t>
      </w:r>
      <w:r>
        <w:rPr>
          <w:sz w:val="28"/>
          <w:szCs w:val="28"/>
          <w:lang w:val="kk-KZ"/>
        </w:rPr>
        <w:t xml:space="preserve"> </w:t>
      </w:r>
      <w:r w:rsidR="009546BA" w:rsidRPr="005F3808">
        <w:rPr>
          <w:sz w:val="28"/>
          <w:szCs w:val="28"/>
          <w:lang w:val="kk-KZ"/>
        </w:rPr>
        <w:t>және фитохимиялық заттард</w:t>
      </w:r>
      <w:r>
        <w:rPr>
          <w:sz w:val="28"/>
          <w:szCs w:val="28"/>
          <w:lang w:val="kk-KZ"/>
        </w:rPr>
        <w:t>ың бар екендігі белгілі болды.  Сондықтан, былғары өндірісінде өсімдік қалдықтарын бояу немесе антиоксидант ретінде қолдануға болатыны да анықталды.</w:t>
      </w:r>
    </w:p>
    <w:p w:rsidR="00B92189" w:rsidRDefault="00B92189" w:rsidP="00A52132">
      <w:pPr>
        <w:ind w:firstLine="567"/>
        <w:jc w:val="both"/>
        <w:rPr>
          <w:b/>
          <w:bCs/>
          <w:sz w:val="28"/>
          <w:szCs w:val="28"/>
          <w:lang w:val="kk-KZ"/>
        </w:rPr>
      </w:pPr>
    </w:p>
    <w:p w:rsidR="00B92189" w:rsidRDefault="00B92189" w:rsidP="00A52132">
      <w:pPr>
        <w:ind w:firstLine="567"/>
        <w:jc w:val="both"/>
        <w:rPr>
          <w:b/>
          <w:bCs/>
          <w:sz w:val="28"/>
          <w:szCs w:val="28"/>
          <w:lang w:val="kk-KZ"/>
        </w:rPr>
      </w:pPr>
    </w:p>
    <w:p w:rsidR="00580E1D" w:rsidRPr="00655E35" w:rsidRDefault="008A226D" w:rsidP="00A52132">
      <w:pPr>
        <w:ind w:firstLine="567"/>
        <w:jc w:val="both"/>
        <w:rPr>
          <w:sz w:val="28"/>
          <w:szCs w:val="28"/>
          <w:lang w:val="kk-KZ"/>
        </w:rPr>
      </w:pPr>
      <w:r>
        <w:rPr>
          <w:b/>
          <w:bCs/>
          <w:sz w:val="28"/>
          <w:szCs w:val="28"/>
          <w:lang w:val="kk-KZ"/>
        </w:rPr>
        <w:lastRenderedPageBreak/>
        <w:t xml:space="preserve">2 </w:t>
      </w:r>
      <w:r w:rsidRPr="00D67363">
        <w:rPr>
          <w:b/>
          <w:bCs/>
          <w:sz w:val="28"/>
          <w:szCs w:val="28"/>
          <w:lang w:val="kk-KZ"/>
        </w:rPr>
        <w:t xml:space="preserve">ЗЕРТТЕУ </w:t>
      </w:r>
      <w:r w:rsidRPr="006A51FC">
        <w:rPr>
          <w:b/>
          <w:bCs/>
          <w:sz w:val="28"/>
          <w:szCs w:val="28"/>
          <w:lang w:val="kk-KZ"/>
        </w:rPr>
        <w:t>НЫСАНЫ</w:t>
      </w:r>
      <w:r w:rsidRPr="00D67363">
        <w:rPr>
          <w:b/>
          <w:bCs/>
          <w:sz w:val="28"/>
          <w:szCs w:val="28"/>
          <w:lang w:val="kk-KZ"/>
        </w:rPr>
        <w:t xml:space="preserve"> МЕН ӘДІСТЕРІ</w:t>
      </w:r>
    </w:p>
    <w:p w:rsidR="008A226D" w:rsidRDefault="008A226D" w:rsidP="00A52132">
      <w:pPr>
        <w:ind w:firstLine="567"/>
        <w:jc w:val="both"/>
        <w:rPr>
          <w:b/>
          <w:bCs/>
          <w:sz w:val="28"/>
          <w:szCs w:val="28"/>
          <w:lang w:val="kk-KZ"/>
        </w:rPr>
      </w:pPr>
    </w:p>
    <w:p w:rsidR="008A226D" w:rsidRDefault="008A226D" w:rsidP="00A52132">
      <w:pPr>
        <w:ind w:firstLine="567"/>
        <w:jc w:val="both"/>
        <w:rPr>
          <w:b/>
          <w:bCs/>
          <w:sz w:val="28"/>
          <w:szCs w:val="28"/>
          <w:lang w:val="kk-KZ"/>
        </w:rPr>
      </w:pPr>
      <w:r w:rsidRPr="008A226D">
        <w:rPr>
          <w:b/>
          <w:bCs/>
          <w:sz w:val="28"/>
          <w:szCs w:val="28"/>
          <w:lang w:val="kk-KZ"/>
        </w:rPr>
        <w:t xml:space="preserve">2.1 Зерттеу нысаны мен қолданылатын материалдар </w:t>
      </w:r>
    </w:p>
    <w:p w:rsidR="00A4303D" w:rsidRPr="00DB2C1C" w:rsidRDefault="00A4303D" w:rsidP="00A52132">
      <w:pPr>
        <w:spacing w:line="20" w:lineRule="atLeast"/>
        <w:ind w:firstLine="567"/>
        <w:jc w:val="both"/>
        <w:rPr>
          <w:sz w:val="28"/>
          <w:szCs w:val="28"/>
          <w:lang w:val="kk-KZ"/>
        </w:rPr>
      </w:pPr>
      <w:r>
        <w:rPr>
          <w:sz w:val="28"/>
          <w:szCs w:val="28"/>
          <w:lang w:val="kk-KZ"/>
        </w:rPr>
        <w:t xml:space="preserve">Зерттеу жүргізу үшін хроммен иленген бұқа терісі қолданылды. </w:t>
      </w:r>
      <w:r w:rsidR="008854EE">
        <w:rPr>
          <w:sz w:val="28"/>
          <w:szCs w:val="28"/>
          <w:lang w:val="kk-KZ"/>
        </w:rPr>
        <w:t>Былғары материалын зерттеуге д</w:t>
      </w:r>
      <w:r>
        <w:rPr>
          <w:sz w:val="28"/>
          <w:szCs w:val="28"/>
          <w:lang w:val="kk-KZ"/>
        </w:rPr>
        <w:t xml:space="preserve">айындық жұмыстары Қазақстан Республикасы, Шымкент қаласындағы </w:t>
      </w:r>
      <w:r w:rsidR="008854EE" w:rsidRPr="00DB2C1C">
        <w:rPr>
          <w:sz w:val="28"/>
          <w:szCs w:val="28"/>
          <w:lang w:val="kk-KZ"/>
        </w:rPr>
        <w:t>ЖШС</w:t>
      </w:r>
      <w:r w:rsidR="008854EE">
        <w:rPr>
          <w:sz w:val="28"/>
          <w:szCs w:val="28"/>
          <w:lang w:val="kk-KZ"/>
        </w:rPr>
        <w:t xml:space="preserve"> </w:t>
      </w:r>
      <w:r>
        <w:rPr>
          <w:sz w:val="28"/>
          <w:szCs w:val="28"/>
          <w:lang w:val="kk-KZ"/>
        </w:rPr>
        <w:t>«</w:t>
      </w:r>
      <w:r w:rsidRPr="00DB2C1C">
        <w:rPr>
          <w:sz w:val="28"/>
          <w:szCs w:val="28"/>
          <w:lang w:val="kk-KZ"/>
        </w:rPr>
        <w:t>Turan-Skin</w:t>
      </w:r>
      <w:r>
        <w:rPr>
          <w:sz w:val="28"/>
          <w:szCs w:val="28"/>
          <w:lang w:val="kk-KZ"/>
        </w:rPr>
        <w:t>»</w:t>
      </w:r>
      <w:r w:rsidRPr="00DB2C1C">
        <w:rPr>
          <w:sz w:val="28"/>
          <w:szCs w:val="28"/>
          <w:lang w:val="kk-KZ"/>
        </w:rPr>
        <w:t xml:space="preserve"> базасында жүргізілді.</w:t>
      </w:r>
      <w:r w:rsidRPr="00A4303D">
        <w:rPr>
          <w:bCs/>
          <w:sz w:val="28"/>
          <w:szCs w:val="28"/>
          <w:lang w:val="kk-KZ"/>
        </w:rPr>
        <w:t xml:space="preserve"> </w:t>
      </w:r>
      <w:r w:rsidRPr="00F74364">
        <w:rPr>
          <w:bCs/>
          <w:sz w:val="28"/>
          <w:szCs w:val="28"/>
          <w:lang w:val="kk-KZ"/>
        </w:rPr>
        <w:t>Былғары өңдеу ре</w:t>
      </w:r>
      <w:r>
        <w:rPr>
          <w:bCs/>
          <w:sz w:val="28"/>
          <w:szCs w:val="28"/>
          <w:lang w:val="kk-KZ"/>
        </w:rPr>
        <w:t>ттілігі мен режимі</w:t>
      </w:r>
      <w:r>
        <w:rPr>
          <w:sz w:val="28"/>
          <w:szCs w:val="28"/>
          <w:lang w:val="kk-KZ"/>
        </w:rPr>
        <w:t xml:space="preserve"> </w:t>
      </w:r>
      <w:r w:rsidR="00473A5E">
        <w:rPr>
          <w:sz w:val="28"/>
          <w:szCs w:val="28"/>
          <w:lang w:val="kk-KZ"/>
        </w:rPr>
        <w:t>2.</w:t>
      </w:r>
      <w:r>
        <w:rPr>
          <w:sz w:val="28"/>
          <w:szCs w:val="28"/>
          <w:lang w:val="kk-KZ"/>
        </w:rPr>
        <w:t>1</w:t>
      </w:r>
      <w:r w:rsidR="00473A5E">
        <w:rPr>
          <w:sz w:val="28"/>
          <w:szCs w:val="28"/>
          <w:lang w:val="kk-KZ"/>
        </w:rPr>
        <w:t xml:space="preserve"> </w:t>
      </w:r>
      <w:r>
        <w:rPr>
          <w:sz w:val="28"/>
          <w:szCs w:val="28"/>
          <w:lang w:val="kk-KZ"/>
        </w:rPr>
        <w:t>кестеде көрсетілді.</w:t>
      </w:r>
    </w:p>
    <w:p w:rsidR="00F74364" w:rsidRDefault="00F74364" w:rsidP="00A52132">
      <w:pPr>
        <w:ind w:firstLine="567"/>
        <w:jc w:val="both"/>
        <w:rPr>
          <w:b/>
          <w:bCs/>
          <w:sz w:val="28"/>
          <w:szCs w:val="28"/>
          <w:lang w:val="kk-KZ"/>
        </w:rPr>
      </w:pPr>
    </w:p>
    <w:p w:rsidR="00F74364" w:rsidRPr="006D7FBD" w:rsidRDefault="00F74364" w:rsidP="00A52132">
      <w:pPr>
        <w:pStyle w:val="HTML"/>
        <w:spacing w:line="309" w:lineRule="atLeast"/>
        <w:rPr>
          <w:rFonts w:ascii="Times New Roman" w:hAnsi="Times New Roman" w:cs="Times New Roman"/>
          <w:bCs/>
          <w:sz w:val="28"/>
          <w:szCs w:val="28"/>
          <w:lang w:val="kk-KZ"/>
        </w:rPr>
      </w:pPr>
      <w:r>
        <w:rPr>
          <w:rFonts w:ascii="Times New Roman" w:hAnsi="Times New Roman" w:cs="Times New Roman"/>
          <w:b/>
          <w:sz w:val="24"/>
          <w:szCs w:val="24"/>
          <w:lang w:val="kk-KZ"/>
        </w:rPr>
        <w:t xml:space="preserve">          </w:t>
      </w:r>
      <w:r w:rsidRPr="00F74364">
        <w:rPr>
          <w:rFonts w:ascii="Times New Roman" w:hAnsi="Times New Roman" w:cs="Times New Roman"/>
          <w:bCs/>
          <w:sz w:val="28"/>
          <w:szCs w:val="28"/>
          <w:lang w:val="kk-KZ"/>
        </w:rPr>
        <w:t xml:space="preserve">Кесте </w:t>
      </w:r>
      <w:r w:rsidR="00473A5E">
        <w:rPr>
          <w:rFonts w:ascii="Times New Roman" w:hAnsi="Times New Roman" w:cs="Times New Roman"/>
          <w:bCs/>
          <w:sz w:val="28"/>
          <w:szCs w:val="28"/>
          <w:lang w:val="kk-KZ"/>
        </w:rPr>
        <w:t>2.</w:t>
      </w:r>
      <w:r w:rsidRPr="00F74364">
        <w:rPr>
          <w:rFonts w:ascii="Times New Roman" w:hAnsi="Times New Roman" w:cs="Times New Roman"/>
          <w:bCs/>
          <w:sz w:val="28"/>
          <w:szCs w:val="28"/>
          <w:lang w:val="kk-KZ"/>
        </w:rPr>
        <w:t xml:space="preserve">1- Былғары </w:t>
      </w:r>
      <w:r w:rsidR="00FD78C5">
        <w:rPr>
          <w:rFonts w:ascii="Times New Roman" w:hAnsi="Times New Roman" w:cs="Times New Roman"/>
          <w:bCs/>
          <w:sz w:val="28"/>
          <w:szCs w:val="28"/>
          <w:lang w:val="kk-KZ"/>
        </w:rPr>
        <w:t>әрлеуге дайындау</w:t>
      </w:r>
      <w:r w:rsidRPr="00F74364">
        <w:rPr>
          <w:rFonts w:ascii="Times New Roman" w:hAnsi="Times New Roman" w:cs="Times New Roman"/>
          <w:bCs/>
          <w:sz w:val="28"/>
          <w:szCs w:val="28"/>
          <w:lang w:val="kk-KZ"/>
        </w:rPr>
        <w:t xml:space="preserve"> ре</w:t>
      </w:r>
      <w:r w:rsidR="006D7FBD">
        <w:rPr>
          <w:rFonts w:ascii="Times New Roman" w:hAnsi="Times New Roman" w:cs="Times New Roman"/>
          <w:bCs/>
          <w:sz w:val="28"/>
          <w:szCs w:val="28"/>
          <w:lang w:val="kk-KZ"/>
        </w:rPr>
        <w:t>ттілігі мен режимі</w:t>
      </w:r>
    </w:p>
    <w:tbl>
      <w:tblPr>
        <w:tblStyle w:val="af"/>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2"/>
        <w:gridCol w:w="703"/>
        <w:gridCol w:w="2563"/>
        <w:gridCol w:w="1824"/>
        <w:gridCol w:w="1819"/>
        <w:gridCol w:w="818"/>
      </w:tblGrid>
      <w:tr w:rsidR="00F74364" w:rsidTr="00B54C0C">
        <w:tc>
          <w:tcPr>
            <w:tcW w:w="2319" w:type="dxa"/>
          </w:tcPr>
          <w:p w:rsidR="00F74364" w:rsidRPr="00105409" w:rsidRDefault="00F74364" w:rsidP="00A52132">
            <w:pPr>
              <w:pStyle w:val="HTML"/>
              <w:spacing w:line="309" w:lineRule="atLeast"/>
              <w:jc w:val="center"/>
              <w:rPr>
                <w:rFonts w:ascii="inherit" w:hAnsi="inherit"/>
                <w:b/>
                <w:color w:val="202124"/>
                <w:sz w:val="28"/>
                <w:szCs w:val="28"/>
                <w:lang w:val="kk-KZ"/>
              </w:rPr>
            </w:pPr>
            <w:r>
              <w:rPr>
                <w:rFonts w:ascii="inherit" w:hAnsi="inherit"/>
                <w:b/>
                <w:color w:val="202124"/>
                <w:sz w:val="28"/>
                <w:szCs w:val="28"/>
                <w:lang w:val="kk-KZ"/>
              </w:rPr>
              <w:t xml:space="preserve">Үрдіс </w:t>
            </w:r>
          </w:p>
        </w:tc>
        <w:tc>
          <w:tcPr>
            <w:tcW w:w="741" w:type="dxa"/>
          </w:tcPr>
          <w:p w:rsidR="00F74364" w:rsidRPr="00750EC1" w:rsidRDefault="00F74364" w:rsidP="00A52132">
            <w:pPr>
              <w:pStyle w:val="HTML"/>
              <w:spacing w:line="309" w:lineRule="atLeast"/>
              <w:jc w:val="center"/>
              <w:rPr>
                <w:rFonts w:ascii="inherit" w:hAnsi="inherit"/>
                <w:b/>
                <w:color w:val="202124"/>
                <w:sz w:val="28"/>
                <w:szCs w:val="28"/>
                <w:lang w:val="en-US"/>
              </w:rPr>
            </w:pPr>
            <w:r w:rsidRPr="00750EC1">
              <w:rPr>
                <w:rFonts w:ascii="inherit" w:hAnsi="inherit"/>
                <w:b/>
                <w:color w:val="202124"/>
                <w:sz w:val="28"/>
                <w:szCs w:val="28"/>
                <w:lang w:val="en-US"/>
              </w:rPr>
              <w:t>%</w:t>
            </w:r>
          </w:p>
        </w:tc>
        <w:tc>
          <w:tcPr>
            <w:tcW w:w="2183" w:type="dxa"/>
          </w:tcPr>
          <w:p w:rsidR="00F74364" w:rsidRPr="00105409" w:rsidRDefault="00F74364" w:rsidP="00A52132">
            <w:pPr>
              <w:pStyle w:val="HTML"/>
              <w:spacing w:line="309" w:lineRule="atLeast"/>
              <w:jc w:val="center"/>
              <w:rPr>
                <w:rFonts w:ascii="inherit" w:hAnsi="inherit"/>
                <w:b/>
                <w:color w:val="202124"/>
                <w:sz w:val="28"/>
                <w:szCs w:val="28"/>
                <w:lang w:val="kk-KZ"/>
              </w:rPr>
            </w:pPr>
            <w:r>
              <w:rPr>
                <w:rFonts w:ascii="inherit" w:hAnsi="inherit"/>
                <w:b/>
                <w:color w:val="202124"/>
                <w:sz w:val="28"/>
                <w:szCs w:val="28"/>
                <w:lang w:val="kk-KZ"/>
              </w:rPr>
              <w:t>өнім</w:t>
            </w:r>
          </w:p>
        </w:tc>
        <w:tc>
          <w:tcPr>
            <w:tcW w:w="1824" w:type="dxa"/>
          </w:tcPr>
          <w:p w:rsidR="00F74364" w:rsidRPr="00105409" w:rsidRDefault="00F74364" w:rsidP="00A52132">
            <w:pPr>
              <w:pStyle w:val="HTML"/>
              <w:spacing w:line="309" w:lineRule="atLeast"/>
              <w:jc w:val="center"/>
              <w:rPr>
                <w:rFonts w:ascii="inherit" w:hAnsi="inherit"/>
                <w:b/>
                <w:color w:val="202124"/>
                <w:sz w:val="28"/>
                <w:szCs w:val="28"/>
                <w:lang w:val="kk-KZ"/>
              </w:rPr>
            </w:pPr>
            <w:r>
              <w:rPr>
                <w:rFonts w:ascii="inherit" w:hAnsi="inherit"/>
                <w:b/>
                <w:color w:val="202124"/>
                <w:sz w:val="28"/>
                <w:szCs w:val="28"/>
                <w:lang w:val="kk-KZ"/>
              </w:rPr>
              <w:t>температура</w:t>
            </w:r>
          </w:p>
        </w:tc>
        <w:tc>
          <w:tcPr>
            <w:tcW w:w="1849" w:type="dxa"/>
          </w:tcPr>
          <w:p w:rsidR="00F74364" w:rsidRPr="00750EC1" w:rsidRDefault="00F74364" w:rsidP="00A52132">
            <w:pPr>
              <w:pStyle w:val="HTML"/>
              <w:spacing w:line="309" w:lineRule="atLeast"/>
              <w:jc w:val="center"/>
              <w:rPr>
                <w:rFonts w:ascii="inherit" w:hAnsi="inherit"/>
                <w:b/>
                <w:color w:val="202124"/>
                <w:sz w:val="28"/>
                <w:szCs w:val="28"/>
                <w:lang w:val="en-US"/>
              </w:rPr>
            </w:pPr>
            <w:r>
              <w:rPr>
                <w:rFonts w:ascii="inherit" w:hAnsi="inherit"/>
                <w:b/>
                <w:color w:val="202124"/>
                <w:sz w:val="28"/>
                <w:szCs w:val="28"/>
                <w:lang w:val="kk-KZ"/>
              </w:rPr>
              <w:t>Уақыт</w:t>
            </w:r>
            <w:r w:rsidRPr="00750EC1">
              <w:rPr>
                <w:rFonts w:ascii="inherit" w:hAnsi="inherit"/>
                <w:b/>
                <w:color w:val="202124"/>
                <w:sz w:val="28"/>
                <w:szCs w:val="28"/>
                <w:lang w:val="en-US"/>
              </w:rPr>
              <w:t>(</w:t>
            </w:r>
            <w:r>
              <w:rPr>
                <w:rFonts w:ascii="inherit" w:hAnsi="inherit"/>
                <w:b/>
                <w:color w:val="202124"/>
                <w:sz w:val="28"/>
                <w:szCs w:val="28"/>
                <w:lang w:val="kk-KZ"/>
              </w:rPr>
              <w:t>мин</w:t>
            </w:r>
            <w:r w:rsidRPr="00750EC1">
              <w:rPr>
                <w:rFonts w:ascii="inherit" w:hAnsi="inherit"/>
                <w:b/>
                <w:color w:val="202124"/>
                <w:sz w:val="28"/>
                <w:szCs w:val="28"/>
                <w:lang w:val="en-US"/>
              </w:rPr>
              <w:t>)</w:t>
            </w:r>
          </w:p>
        </w:tc>
        <w:tc>
          <w:tcPr>
            <w:tcW w:w="938" w:type="dxa"/>
          </w:tcPr>
          <w:p w:rsidR="00F74364" w:rsidRPr="00750EC1" w:rsidRDefault="00F74364" w:rsidP="00A52132">
            <w:pPr>
              <w:pStyle w:val="HTML"/>
              <w:spacing w:line="309" w:lineRule="atLeast"/>
              <w:jc w:val="center"/>
              <w:rPr>
                <w:rFonts w:ascii="inherit" w:hAnsi="inherit"/>
                <w:b/>
                <w:color w:val="202124"/>
                <w:sz w:val="28"/>
                <w:szCs w:val="28"/>
              </w:rPr>
            </w:pPr>
            <w:proofErr w:type="spellStart"/>
            <w:r w:rsidRPr="00750EC1">
              <w:rPr>
                <w:rStyle w:val="y2iqfc"/>
                <w:rFonts w:ascii="inherit" w:hAnsi="inherit"/>
                <w:color w:val="202124"/>
                <w:sz w:val="28"/>
                <w:szCs w:val="28"/>
              </w:rPr>
              <w:t>pH</w:t>
            </w:r>
            <w:proofErr w:type="spellEnd"/>
          </w:p>
        </w:tc>
      </w:tr>
      <w:tr w:rsidR="00F74364" w:rsidTr="00B54C0C">
        <w:tc>
          <w:tcPr>
            <w:tcW w:w="2319"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Ж</w:t>
            </w:r>
            <w:r>
              <w:rPr>
                <w:rFonts w:ascii="inherit" w:hAnsi="inherit"/>
                <w:color w:val="202124"/>
                <w:sz w:val="28"/>
                <w:szCs w:val="28"/>
                <w:lang w:val="kk-KZ"/>
              </w:rPr>
              <w:t xml:space="preserve">уу </w:t>
            </w: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300</w:t>
            </w:r>
          </w:p>
        </w:tc>
        <w:tc>
          <w:tcPr>
            <w:tcW w:w="2183"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Су</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30</w:t>
            </w:r>
          </w:p>
        </w:tc>
        <w:tc>
          <w:tcPr>
            <w:tcW w:w="1849" w:type="dxa"/>
          </w:tcPr>
          <w:p w:rsidR="00F74364" w:rsidRPr="00750EC1" w:rsidRDefault="00F74364" w:rsidP="00A52132">
            <w:pPr>
              <w:pStyle w:val="HTML"/>
              <w:spacing w:line="309" w:lineRule="atLeast"/>
              <w:jc w:val="center"/>
              <w:rPr>
                <w:rFonts w:ascii="inherit" w:hAnsi="inherit"/>
                <w:color w:val="202124"/>
                <w:sz w:val="28"/>
                <w:szCs w:val="28"/>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0,3</w:t>
            </w:r>
          </w:p>
        </w:tc>
        <w:tc>
          <w:tcPr>
            <w:tcW w:w="2183" w:type="dxa"/>
          </w:tcPr>
          <w:p w:rsidR="00F74364" w:rsidRPr="008C1CC9" w:rsidRDefault="008C1CC9"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м</w:t>
            </w:r>
            <w:proofErr w:type="spellStart"/>
            <w:r w:rsidRPr="008C1CC9">
              <w:rPr>
                <w:rFonts w:ascii="inherit" w:hAnsi="inherit"/>
                <w:color w:val="202124"/>
                <w:sz w:val="28"/>
                <w:szCs w:val="28"/>
                <w:lang w:val="en-US"/>
              </w:rPr>
              <w:t>айсыздандыратын</w:t>
            </w:r>
            <w:proofErr w:type="spellEnd"/>
            <w:r w:rsidRPr="008C1CC9">
              <w:rPr>
                <w:rFonts w:ascii="inherit" w:hAnsi="inherit"/>
                <w:color w:val="202124"/>
                <w:sz w:val="28"/>
                <w:szCs w:val="28"/>
                <w:lang w:val="en-US"/>
              </w:rPr>
              <w:t xml:space="preserve"> </w:t>
            </w:r>
            <w:r>
              <w:rPr>
                <w:rFonts w:ascii="inherit" w:hAnsi="inherit"/>
                <w:color w:val="202124"/>
                <w:sz w:val="28"/>
                <w:szCs w:val="28"/>
                <w:lang w:val="kk-KZ"/>
              </w:rPr>
              <w:t>зат</w:t>
            </w: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60</w:t>
            </w: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кептіру</w:t>
            </w:r>
            <w:r w:rsidRPr="00750EC1">
              <w:rPr>
                <w:rFonts w:ascii="inherit" w:hAnsi="inherit"/>
                <w:color w:val="202124"/>
                <w:sz w:val="28"/>
                <w:szCs w:val="28"/>
                <w:lang w:val="en-US"/>
              </w:rPr>
              <w:t xml:space="preserve"> &amp;</w:t>
            </w:r>
            <w:r>
              <w:rPr>
                <w:rFonts w:ascii="inherit" w:hAnsi="inherit"/>
                <w:color w:val="202124"/>
                <w:sz w:val="28"/>
                <w:szCs w:val="28"/>
                <w:lang w:val="kk-KZ"/>
              </w:rPr>
              <w:t xml:space="preserve">жуу </w:t>
            </w:r>
          </w:p>
        </w:tc>
        <w:tc>
          <w:tcPr>
            <w:tcW w:w="741" w:type="dxa"/>
          </w:tcPr>
          <w:p w:rsidR="00F74364" w:rsidRPr="00750EC1" w:rsidRDefault="00F74364" w:rsidP="00A52132">
            <w:pPr>
              <w:pStyle w:val="HTML"/>
              <w:spacing w:line="309" w:lineRule="atLeast"/>
              <w:jc w:val="center"/>
              <w:rPr>
                <w:rFonts w:ascii="inherit" w:hAnsi="inherit"/>
                <w:color w:val="202124"/>
                <w:sz w:val="28"/>
                <w:szCs w:val="28"/>
              </w:rPr>
            </w:pPr>
          </w:p>
        </w:tc>
        <w:tc>
          <w:tcPr>
            <w:tcW w:w="2183" w:type="dxa"/>
          </w:tcPr>
          <w:p w:rsidR="00F74364" w:rsidRPr="00750EC1" w:rsidRDefault="00F74364" w:rsidP="00A52132">
            <w:pPr>
              <w:pStyle w:val="HTML"/>
              <w:spacing w:line="309" w:lineRule="atLeast"/>
              <w:jc w:val="center"/>
              <w:rPr>
                <w:rFonts w:ascii="inherit" w:hAnsi="inherit"/>
                <w:color w:val="202124"/>
                <w:sz w:val="28"/>
                <w:szCs w:val="28"/>
              </w:rPr>
            </w:pP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300</w:t>
            </w:r>
          </w:p>
        </w:tc>
        <w:tc>
          <w:tcPr>
            <w:tcW w:w="2183"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С</w:t>
            </w:r>
            <w:r>
              <w:rPr>
                <w:rFonts w:ascii="inherit" w:hAnsi="inherit"/>
                <w:color w:val="202124"/>
                <w:sz w:val="28"/>
                <w:szCs w:val="28"/>
                <w:lang w:val="kk-KZ"/>
              </w:rPr>
              <w:t xml:space="preserve">у </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35</w:t>
            </w:r>
          </w:p>
        </w:tc>
        <w:tc>
          <w:tcPr>
            <w:tcW w:w="1849" w:type="dxa"/>
          </w:tcPr>
          <w:p w:rsidR="00F74364" w:rsidRPr="00750EC1" w:rsidRDefault="00F74364" w:rsidP="00A52132">
            <w:pPr>
              <w:pStyle w:val="HTML"/>
              <w:spacing w:line="309" w:lineRule="atLeast"/>
              <w:jc w:val="center"/>
              <w:rPr>
                <w:rFonts w:ascii="inherit" w:hAnsi="inherit"/>
                <w:color w:val="202124"/>
                <w:sz w:val="28"/>
                <w:szCs w:val="28"/>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2</w:t>
            </w:r>
          </w:p>
        </w:tc>
        <w:tc>
          <w:tcPr>
            <w:tcW w:w="2183"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Х</w:t>
            </w:r>
            <w:r>
              <w:rPr>
                <w:rFonts w:ascii="inherit" w:hAnsi="inherit"/>
                <w:color w:val="202124"/>
                <w:sz w:val="28"/>
                <w:szCs w:val="28"/>
                <w:lang w:val="kk-KZ"/>
              </w:rPr>
              <w:t>ром тұзы</w:t>
            </w: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2</w:t>
            </w:r>
          </w:p>
        </w:tc>
        <w:tc>
          <w:tcPr>
            <w:tcW w:w="2183"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С</w:t>
            </w:r>
            <w:r>
              <w:rPr>
                <w:rFonts w:ascii="inherit" w:hAnsi="inherit"/>
                <w:color w:val="202124"/>
                <w:sz w:val="28"/>
                <w:szCs w:val="28"/>
                <w:lang w:val="kk-KZ"/>
              </w:rPr>
              <w:t>интетикалық илегіш зат</w:t>
            </w: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2</w:t>
            </w:r>
          </w:p>
        </w:tc>
        <w:tc>
          <w:tcPr>
            <w:tcW w:w="2183" w:type="dxa"/>
          </w:tcPr>
          <w:p w:rsidR="00F74364" w:rsidRPr="00105409" w:rsidRDefault="00F74364"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Х</w:t>
            </w:r>
            <w:r>
              <w:rPr>
                <w:rFonts w:ascii="inherit" w:hAnsi="inherit"/>
                <w:color w:val="202124"/>
                <w:sz w:val="28"/>
                <w:szCs w:val="28"/>
                <w:lang w:val="kk-KZ"/>
              </w:rPr>
              <w:t>ром синтан</w:t>
            </w: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60</w:t>
            </w: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D78C5" w:rsidP="00A52132">
            <w:pPr>
              <w:pStyle w:val="HTML"/>
              <w:spacing w:line="309" w:lineRule="atLeast"/>
              <w:jc w:val="center"/>
              <w:rPr>
                <w:rFonts w:ascii="inherit" w:hAnsi="inherit"/>
                <w:color w:val="202124"/>
                <w:sz w:val="28"/>
                <w:szCs w:val="28"/>
                <w:lang w:val="en-US"/>
              </w:rPr>
            </w:pPr>
            <w:r>
              <w:rPr>
                <w:rFonts w:ascii="inherit" w:hAnsi="inherit"/>
                <w:color w:val="202124"/>
                <w:sz w:val="28"/>
                <w:szCs w:val="28"/>
                <w:lang w:val="kk-KZ"/>
              </w:rPr>
              <w:t>б</w:t>
            </w:r>
            <w:proofErr w:type="spellStart"/>
            <w:r w:rsidR="00F74364" w:rsidRPr="006432E5">
              <w:rPr>
                <w:rFonts w:ascii="inherit" w:hAnsi="inherit"/>
                <w:color w:val="202124"/>
                <w:sz w:val="28"/>
                <w:szCs w:val="28"/>
                <w:lang w:val="en-US"/>
              </w:rPr>
              <w:t>ейтараптау</w:t>
            </w:r>
            <w:proofErr w:type="spellEnd"/>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1</w:t>
            </w:r>
          </w:p>
        </w:tc>
        <w:tc>
          <w:tcPr>
            <w:tcW w:w="2183" w:type="dxa"/>
          </w:tcPr>
          <w:p w:rsidR="00F74364" w:rsidRDefault="00F74364" w:rsidP="00A52132">
            <w:pPr>
              <w:pStyle w:val="HTML"/>
              <w:spacing w:line="309" w:lineRule="atLeast"/>
              <w:jc w:val="center"/>
              <w:rPr>
                <w:rFonts w:ascii="inherit" w:hAnsi="inherit"/>
                <w:color w:val="202124"/>
                <w:sz w:val="28"/>
                <w:szCs w:val="28"/>
                <w:lang w:val="en-US"/>
              </w:rPr>
            </w:pPr>
            <w:proofErr w:type="spellStart"/>
            <w:r w:rsidRPr="0031769F">
              <w:rPr>
                <w:rFonts w:ascii="inherit" w:hAnsi="inherit"/>
                <w:color w:val="202124"/>
                <w:sz w:val="28"/>
                <w:szCs w:val="28"/>
                <w:lang w:val="en-US"/>
              </w:rPr>
              <w:t>Натрий</w:t>
            </w:r>
            <w:proofErr w:type="spellEnd"/>
            <w:r w:rsidRPr="0031769F">
              <w:rPr>
                <w:rFonts w:ascii="inherit" w:hAnsi="inherit"/>
                <w:color w:val="202124"/>
                <w:sz w:val="28"/>
                <w:szCs w:val="28"/>
                <w:lang w:val="en-US"/>
              </w:rPr>
              <w:t xml:space="preserve"> </w:t>
            </w:r>
            <w:proofErr w:type="spellStart"/>
            <w:r w:rsidRPr="0031769F">
              <w:rPr>
                <w:rFonts w:ascii="inherit" w:hAnsi="inherit"/>
                <w:color w:val="202124"/>
                <w:sz w:val="28"/>
                <w:szCs w:val="28"/>
                <w:lang w:val="en-US"/>
              </w:rPr>
              <w:t>форматы</w:t>
            </w:r>
            <w:proofErr w:type="spellEnd"/>
          </w:p>
          <w:p w:rsidR="00FC1202" w:rsidRPr="00750EC1" w:rsidRDefault="00FC1202" w:rsidP="00A52132">
            <w:pPr>
              <w:pStyle w:val="HTML"/>
              <w:spacing w:line="309" w:lineRule="atLeast"/>
              <w:jc w:val="center"/>
              <w:rPr>
                <w:rFonts w:ascii="inherit" w:hAnsi="inherit"/>
                <w:color w:val="202124"/>
                <w:sz w:val="28"/>
                <w:szCs w:val="28"/>
                <w:lang w:val="en-US"/>
              </w:rPr>
            </w:pP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60</w:t>
            </w: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2</w:t>
            </w:r>
          </w:p>
        </w:tc>
        <w:tc>
          <w:tcPr>
            <w:tcW w:w="2183" w:type="dxa"/>
          </w:tcPr>
          <w:p w:rsidR="00F74364" w:rsidRPr="00750EC1" w:rsidRDefault="00F74364" w:rsidP="00A52132">
            <w:pPr>
              <w:pStyle w:val="HTML"/>
              <w:spacing w:line="309" w:lineRule="atLeast"/>
              <w:jc w:val="center"/>
              <w:rPr>
                <w:rFonts w:ascii="inherit" w:hAnsi="inherit"/>
                <w:color w:val="202124"/>
                <w:sz w:val="28"/>
                <w:szCs w:val="28"/>
                <w:lang w:val="en-US"/>
              </w:rPr>
            </w:pPr>
            <w:proofErr w:type="spellStart"/>
            <w:r w:rsidRPr="0031769F">
              <w:rPr>
                <w:rFonts w:ascii="inherit" w:hAnsi="inherit"/>
                <w:color w:val="202124"/>
                <w:sz w:val="28"/>
                <w:szCs w:val="28"/>
                <w:lang w:val="en-US"/>
              </w:rPr>
              <w:t>Натрий</w:t>
            </w:r>
            <w:proofErr w:type="spellEnd"/>
            <w:r w:rsidRPr="0031769F">
              <w:rPr>
                <w:rFonts w:ascii="inherit" w:hAnsi="inherit"/>
                <w:color w:val="202124"/>
                <w:sz w:val="28"/>
                <w:szCs w:val="28"/>
                <w:lang w:val="en-US"/>
              </w:rPr>
              <w:t xml:space="preserve"> </w:t>
            </w:r>
            <w:proofErr w:type="spellStart"/>
            <w:r w:rsidRPr="0031769F">
              <w:rPr>
                <w:rFonts w:ascii="inherit" w:hAnsi="inherit"/>
                <w:color w:val="202124"/>
                <w:sz w:val="28"/>
                <w:szCs w:val="28"/>
                <w:lang w:val="en-US"/>
              </w:rPr>
              <w:t>бикарбонаты</w:t>
            </w:r>
            <w:proofErr w:type="spellEnd"/>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2x10+60</w:t>
            </w:r>
          </w:p>
        </w:tc>
        <w:tc>
          <w:tcPr>
            <w:tcW w:w="938"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5,5-6,0</w:t>
            </w:r>
          </w:p>
        </w:tc>
      </w:tr>
      <w:tr w:rsidR="00F74364" w:rsidTr="00B54C0C">
        <w:tc>
          <w:tcPr>
            <w:tcW w:w="2319" w:type="dxa"/>
          </w:tcPr>
          <w:p w:rsidR="00F74364" w:rsidRPr="0031769F" w:rsidRDefault="00FD78C5"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с</w:t>
            </w:r>
            <w:r w:rsidR="00F74364">
              <w:rPr>
                <w:rFonts w:ascii="inherit" w:hAnsi="inherit"/>
                <w:color w:val="202124"/>
                <w:sz w:val="28"/>
                <w:szCs w:val="28"/>
                <w:lang w:val="kk-KZ"/>
              </w:rPr>
              <w:t>уды төгу</w:t>
            </w:r>
            <w:r w:rsidR="00F74364" w:rsidRPr="00750EC1">
              <w:rPr>
                <w:rFonts w:ascii="inherit" w:hAnsi="inherit"/>
                <w:color w:val="202124"/>
                <w:sz w:val="28"/>
                <w:szCs w:val="28"/>
                <w:lang w:val="en-US"/>
              </w:rPr>
              <w:t xml:space="preserve"> &amp;</w:t>
            </w:r>
            <w:r w:rsidR="00684168">
              <w:rPr>
                <w:rFonts w:ascii="inherit" w:hAnsi="inherit"/>
                <w:color w:val="202124"/>
                <w:sz w:val="28"/>
                <w:szCs w:val="28"/>
                <w:lang w:val="kk-KZ"/>
              </w:rPr>
              <w:t>ж</w:t>
            </w:r>
            <w:r w:rsidR="00F74364">
              <w:rPr>
                <w:rFonts w:ascii="inherit" w:hAnsi="inherit"/>
                <w:color w:val="202124"/>
                <w:sz w:val="28"/>
                <w:szCs w:val="28"/>
                <w:lang w:val="kk-KZ"/>
              </w:rPr>
              <w:t>уу</w:t>
            </w: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2183"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24" w:type="dxa"/>
          </w:tcPr>
          <w:p w:rsidR="00F74364" w:rsidRPr="00750EC1" w:rsidRDefault="00F74364" w:rsidP="00A52132">
            <w:pPr>
              <w:pStyle w:val="HTML"/>
              <w:spacing w:line="309" w:lineRule="atLeast"/>
              <w:jc w:val="center"/>
              <w:rPr>
                <w:rFonts w:ascii="inherit" w:hAnsi="inherit"/>
                <w:color w:val="202124"/>
                <w:sz w:val="28"/>
                <w:szCs w:val="28"/>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31769F" w:rsidRDefault="00FD78C5"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б</w:t>
            </w:r>
            <w:r w:rsidR="00F74364">
              <w:rPr>
                <w:rFonts w:ascii="inherit" w:hAnsi="inherit"/>
                <w:color w:val="202124"/>
                <w:sz w:val="28"/>
                <w:szCs w:val="28"/>
                <w:lang w:val="kk-KZ"/>
              </w:rPr>
              <w:t>ояу-майлау-қайта илеу</w:t>
            </w: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150</w:t>
            </w:r>
          </w:p>
        </w:tc>
        <w:tc>
          <w:tcPr>
            <w:tcW w:w="2183" w:type="dxa"/>
          </w:tcPr>
          <w:p w:rsidR="00F74364" w:rsidRPr="0031769F" w:rsidRDefault="00F74364"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Су</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40</w:t>
            </w: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w:t>
            </w:r>
          </w:p>
        </w:tc>
        <w:tc>
          <w:tcPr>
            <w:tcW w:w="2183" w:type="dxa"/>
          </w:tcPr>
          <w:p w:rsidR="00F74364" w:rsidRPr="00746D4A" w:rsidRDefault="00F74364"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Бояу</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35</w:t>
            </w: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+70</w:t>
            </w:r>
          </w:p>
        </w:tc>
        <w:tc>
          <w:tcPr>
            <w:tcW w:w="2183" w:type="dxa"/>
          </w:tcPr>
          <w:p w:rsidR="00F74364" w:rsidRPr="00746D4A" w:rsidRDefault="00F74364"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Су</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70</w:t>
            </w: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6</w:t>
            </w:r>
          </w:p>
        </w:tc>
        <w:tc>
          <w:tcPr>
            <w:tcW w:w="2183" w:type="dxa"/>
          </w:tcPr>
          <w:p w:rsidR="00F74364" w:rsidRPr="00746D4A" w:rsidRDefault="00F74364"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Т</w:t>
            </w:r>
            <w:r>
              <w:rPr>
                <w:rFonts w:ascii="inherit" w:hAnsi="inherit"/>
                <w:color w:val="202124"/>
                <w:sz w:val="28"/>
                <w:szCs w:val="28"/>
                <w:lang w:val="kk-KZ"/>
              </w:rPr>
              <w:t>абиғи майлағыш зат</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4</w:t>
            </w:r>
          </w:p>
        </w:tc>
        <w:tc>
          <w:tcPr>
            <w:tcW w:w="2183" w:type="dxa"/>
          </w:tcPr>
          <w:p w:rsidR="00F74364" w:rsidRPr="00750EC1" w:rsidRDefault="00F74364" w:rsidP="00A52132">
            <w:pPr>
              <w:pStyle w:val="HTML"/>
              <w:spacing w:line="309" w:lineRule="atLeast"/>
              <w:jc w:val="center"/>
              <w:rPr>
                <w:rFonts w:ascii="inherit" w:hAnsi="inherit"/>
                <w:color w:val="202124"/>
                <w:sz w:val="28"/>
                <w:szCs w:val="28"/>
                <w:lang w:val="en-US"/>
              </w:rPr>
            </w:pPr>
            <w:r>
              <w:rPr>
                <w:rFonts w:ascii="inherit" w:hAnsi="inherit"/>
                <w:color w:val="202124"/>
                <w:sz w:val="28"/>
                <w:szCs w:val="28"/>
                <w:lang w:val="kk-KZ"/>
              </w:rPr>
              <w:t>Синтетикалық майлағыш зат</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60</w:t>
            </w: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w:t>
            </w:r>
          </w:p>
        </w:tc>
        <w:tc>
          <w:tcPr>
            <w:tcW w:w="2183" w:type="dxa"/>
          </w:tcPr>
          <w:p w:rsidR="00F74364" w:rsidRDefault="00F74364" w:rsidP="00A52132">
            <w:pPr>
              <w:pStyle w:val="HTML"/>
              <w:spacing w:line="309" w:lineRule="atLeast"/>
              <w:jc w:val="center"/>
              <w:rPr>
                <w:rFonts w:ascii="inherit" w:hAnsi="inherit"/>
                <w:color w:val="202124"/>
                <w:sz w:val="28"/>
                <w:szCs w:val="28"/>
                <w:lang w:val="en-US"/>
              </w:rPr>
            </w:pPr>
            <w:proofErr w:type="spellStart"/>
            <w:r w:rsidRPr="0031769F">
              <w:rPr>
                <w:rFonts w:ascii="inherit" w:hAnsi="inherit"/>
                <w:color w:val="202124"/>
                <w:sz w:val="28"/>
                <w:szCs w:val="28"/>
                <w:lang w:val="en-US"/>
              </w:rPr>
              <w:t>Шайыр</w:t>
            </w:r>
            <w:proofErr w:type="spellEnd"/>
            <w:r w:rsidRPr="0031769F">
              <w:rPr>
                <w:rFonts w:ascii="inherit" w:hAnsi="inherit"/>
                <w:color w:val="202124"/>
                <w:sz w:val="28"/>
                <w:szCs w:val="28"/>
                <w:lang w:val="en-US"/>
              </w:rPr>
              <w:t xml:space="preserve"> </w:t>
            </w:r>
            <w:proofErr w:type="spellStart"/>
            <w:r w:rsidRPr="0031769F">
              <w:rPr>
                <w:rFonts w:ascii="inherit" w:hAnsi="inherit"/>
                <w:color w:val="202124"/>
                <w:sz w:val="28"/>
                <w:szCs w:val="28"/>
                <w:lang w:val="en-US"/>
              </w:rPr>
              <w:t>илегіш</w:t>
            </w:r>
            <w:proofErr w:type="spellEnd"/>
          </w:p>
          <w:p w:rsidR="00085202" w:rsidRPr="00750EC1" w:rsidRDefault="00085202" w:rsidP="00A52132">
            <w:pPr>
              <w:pStyle w:val="HTML"/>
              <w:spacing w:line="309" w:lineRule="atLeast"/>
              <w:jc w:val="center"/>
              <w:rPr>
                <w:rFonts w:ascii="inherit" w:hAnsi="inherit"/>
                <w:color w:val="202124"/>
                <w:sz w:val="28"/>
                <w:szCs w:val="28"/>
                <w:lang w:val="en-US"/>
              </w:rPr>
            </w:pP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30</w:t>
            </w: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1</w:t>
            </w:r>
          </w:p>
        </w:tc>
        <w:tc>
          <w:tcPr>
            <w:tcW w:w="2183"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HCOOH</w:t>
            </w: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30</w:t>
            </w:r>
          </w:p>
        </w:tc>
        <w:tc>
          <w:tcPr>
            <w:tcW w:w="938" w:type="dxa"/>
          </w:tcPr>
          <w:p w:rsidR="00F74364" w:rsidRPr="00750EC1" w:rsidRDefault="00F74364" w:rsidP="00A52132">
            <w:pPr>
              <w:pStyle w:val="HTML"/>
              <w:spacing w:line="309" w:lineRule="atLeast"/>
              <w:jc w:val="center"/>
              <w:rPr>
                <w:rFonts w:ascii="inherit" w:hAnsi="inherit"/>
                <w:color w:val="202124"/>
                <w:sz w:val="28"/>
                <w:szCs w:val="28"/>
                <w:lang w:val="en-US"/>
              </w:rPr>
            </w:pPr>
            <w:r w:rsidRPr="00750EC1">
              <w:rPr>
                <w:rFonts w:ascii="inherit" w:hAnsi="inherit"/>
                <w:color w:val="202124"/>
                <w:sz w:val="28"/>
                <w:szCs w:val="28"/>
                <w:lang w:val="en-US"/>
              </w:rPr>
              <w:t>3,8-4,0</w:t>
            </w:r>
          </w:p>
        </w:tc>
      </w:tr>
      <w:tr w:rsidR="00F74364" w:rsidTr="00B54C0C">
        <w:tc>
          <w:tcPr>
            <w:tcW w:w="2319" w:type="dxa"/>
          </w:tcPr>
          <w:p w:rsidR="00F74364" w:rsidRDefault="00FD78C5" w:rsidP="00A52132">
            <w:pPr>
              <w:pStyle w:val="HTML"/>
              <w:spacing w:line="309" w:lineRule="atLeast"/>
              <w:jc w:val="center"/>
              <w:rPr>
                <w:rFonts w:ascii="inherit" w:hAnsi="inherit"/>
                <w:color w:val="202124"/>
                <w:sz w:val="28"/>
                <w:szCs w:val="28"/>
                <w:lang w:val="kk-KZ"/>
              </w:rPr>
            </w:pPr>
            <w:r>
              <w:rPr>
                <w:rFonts w:ascii="inherit" w:hAnsi="inherit"/>
                <w:color w:val="202124"/>
                <w:sz w:val="28"/>
                <w:szCs w:val="28"/>
                <w:lang w:val="kk-KZ"/>
              </w:rPr>
              <w:t>с</w:t>
            </w:r>
            <w:r w:rsidR="00F74364">
              <w:rPr>
                <w:rFonts w:ascii="inherit" w:hAnsi="inherit"/>
                <w:color w:val="202124"/>
                <w:sz w:val="28"/>
                <w:szCs w:val="28"/>
                <w:lang w:val="kk-KZ"/>
              </w:rPr>
              <w:t>уды төгу</w:t>
            </w:r>
            <w:r w:rsidR="00F74364" w:rsidRPr="00750EC1">
              <w:rPr>
                <w:rFonts w:ascii="inherit" w:hAnsi="inherit"/>
                <w:color w:val="202124"/>
                <w:sz w:val="28"/>
                <w:szCs w:val="28"/>
                <w:lang w:val="en-US"/>
              </w:rPr>
              <w:t xml:space="preserve"> &amp;</w:t>
            </w:r>
            <w:r w:rsidR="00684168">
              <w:rPr>
                <w:rFonts w:ascii="inherit" w:hAnsi="inherit"/>
                <w:color w:val="202124"/>
                <w:sz w:val="28"/>
                <w:szCs w:val="28"/>
                <w:lang w:val="kk-KZ"/>
              </w:rPr>
              <w:t>ж</w:t>
            </w:r>
            <w:r w:rsidR="00F74364">
              <w:rPr>
                <w:rFonts w:ascii="inherit" w:hAnsi="inherit"/>
                <w:color w:val="202124"/>
                <w:sz w:val="28"/>
                <w:szCs w:val="28"/>
                <w:lang w:val="kk-KZ"/>
              </w:rPr>
              <w:t>уу</w:t>
            </w:r>
          </w:p>
          <w:p w:rsidR="00FC1202" w:rsidRPr="00750EC1" w:rsidRDefault="00FC1202" w:rsidP="00A52132">
            <w:pPr>
              <w:pStyle w:val="HTML"/>
              <w:spacing w:line="309" w:lineRule="atLeast"/>
              <w:jc w:val="center"/>
              <w:rPr>
                <w:rFonts w:ascii="inherit" w:hAnsi="inherit"/>
                <w:color w:val="202124"/>
                <w:sz w:val="28"/>
                <w:szCs w:val="28"/>
                <w:lang w:val="en-US"/>
              </w:rPr>
            </w:pP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2183"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r w:rsidR="00F74364" w:rsidTr="00B54C0C">
        <w:tc>
          <w:tcPr>
            <w:tcW w:w="2319" w:type="dxa"/>
          </w:tcPr>
          <w:p w:rsidR="00F74364" w:rsidRPr="0031769F" w:rsidRDefault="00FD78C5" w:rsidP="00A52132">
            <w:pPr>
              <w:pStyle w:val="HTML"/>
              <w:spacing w:line="309" w:lineRule="atLeast"/>
              <w:jc w:val="center"/>
              <w:rPr>
                <w:rFonts w:ascii="inherit" w:hAnsi="inherit"/>
                <w:color w:val="202124"/>
                <w:sz w:val="28"/>
                <w:szCs w:val="28"/>
                <w:lang w:val="kk-KZ"/>
              </w:rPr>
            </w:pPr>
            <w:r>
              <w:rPr>
                <w:rFonts w:ascii="inherit" w:hAnsi="inherit" w:hint="eastAsia"/>
                <w:color w:val="202124"/>
                <w:sz w:val="28"/>
                <w:szCs w:val="28"/>
                <w:lang w:val="kk-KZ"/>
              </w:rPr>
              <w:t>к</w:t>
            </w:r>
            <w:r w:rsidR="00F74364">
              <w:rPr>
                <w:rFonts w:ascii="inherit" w:hAnsi="inherit"/>
                <w:color w:val="202124"/>
                <w:sz w:val="28"/>
                <w:szCs w:val="28"/>
                <w:lang w:val="kk-KZ"/>
              </w:rPr>
              <w:t xml:space="preserve">ептіру </w:t>
            </w:r>
          </w:p>
        </w:tc>
        <w:tc>
          <w:tcPr>
            <w:tcW w:w="741"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2183"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24"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1849" w:type="dxa"/>
          </w:tcPr>
          <w:p w:rsidR="00F74364" w:rsidRPr="00750EC1" w:rsidRDefault="00F74364" w:rsidP="00A52132">
            <w:pPr>
              <w:pStyle w:val="HTML"/>
              <w:spacing w:line="309" w:lineRule="atLeast"/>
              <w:jc w:val="center"/>
              <w:rPr>
                <w:rFonts w:ascii="inherit" w:hAnsi="inherit"/>
                <w:color w:val="202124"/>
                <w:sz w:val="28"/>
                <w:szCs w:val="28"/>
                <w:lang w:val="en-US"/>
              </w:rPr>
            </w:pPr>
          </w:p>
        </w:tc>
        <w:tc>
          <w:tcPr>
            <w:tcW w:w="938" w:type="dxa"/>
          </w:tcPr>
          <w:p w:rsidR="00F74364" w:rsidRPr="00750EC1" w:rsidRDefault="00F74364" w:rsidP="00A52132">
            <w:pPr>
              <w:pStyle w:val="HTML"/>
              <w:spacing w:line="309" w:lineRule="atLeast"/>
              <w:jc w:val="center"/>
              <w:rPr>
                <w:rFonts w:ascii="inherit" w:hAnsi="inherit"/>
                <w:color w:val="202124"/>
                <w:sz w:val="28"/>
                <w:szCs w:val="28"/>
              </w:rPr>
            </w:pPr>
          </w:p>
        </w:tc>
      </w:tr>
    </w:tbl>
    <w:p w:rsidR="00F74364" w:rsidRPr="00655E35" w:rsidRDefault="00F74364" w:rsidP="00A52132">
      <w:pPr>
        <w:jc w:val="center"/>
        <w:rPr>
          <w:b/>
          <w:lang w:val="kk-KZ"/>
        </w:rPr>
      </w:pPr>
    </w:p>
    <w:p w:rsidR="00F74364" w:rsidRDefault="00132249" w:rsidP="00A52132">
      <w:pPr>
        <w:ind w:firstLine="567"/>
        <w:jc w:val="both"/>
        <w:rPr>
          <w:bCs/>
          <w:sz w:val="28"/>
          <w:szCs w:val="28"/>
          <w:lang w:val="kk-KZ"/>
        </w:rPr>
      </w:pPr>
      <w:r w:rsidRPr="007E179B">
        <w:rPr>
          <w:bCs/>
          <w:sz w:val="28"/>
          <w:szCs w:val="28"/>
          <w:lang w:val="kk-KZ"/>
        </w:rPr>
        <w:t xml:space="preserve">Жоғары кестеде көрсетілген өңдеуден кейін былғары материалы әрлеу жұмыстарына жіберіледі. </w:t>
      </w:r>
      <w:r w:rsidR="007E179B">
        <w:rPr>
          <w:bCs/>
          <w:sz w:val="28"/>
          <w:szCs w:val="28"/>
          <w:lang w:val="kk-KZ"/>
        </w:rPr>
        <w:t xml:space="preserve">Әрлеу жұмыстары үшін </w:t>
      </w:r>
      <w:r w:rsidR="007E179B" w:rsidRPr="007E179B">
        <w:rPr>
          <w:sz w:val="28"/>
          <w:szCs w:val="28"/>
          <w:lang w:val="kk-KZ"/>
        </w:rPr>
        <w:t>емен қабығы, жаңғақ қабығы, пияз қабығынан табиғи экстракті</w:t>
      </w:r>
      <w:r w:rsidR="007A23A6">
        <w:rPr>
          <w:sz w:val="28"/>
          <w:szCs w:val="28"/>
          <w:lang w:val="kk-KZ"/>
        </w:rPr>
        <w:t>лер</w:t>
      </w:r>
      <w:r w:rsidR="007E179B" w:rsidRPr="007E179B">
        <w:rPr>
          <w:sz w:val="28"/>
          <w:szCs w:val="28"/>
          <w:lang w:val="kk-KZ"/>
        </w:rPr>
        <w:t xml:space="preserve"> дайындалады.</w:t>
      </w:r>
    </w:p>
    <w:p w:rsidR="00AE152D" w:rsidRDefault="00AE152D" w:rsidP="00A52132">
      <w:pPr>
        <w:ind w:firstLine="567"/>
        <w:jc w:val="both"/>
        <w:rPr>
          <w:b/>
          <w:bCs/>
          <w:sz w:val="28"/>
          <w:szCs w:val="28"/>
          <w:lang w:val="kk-KZ"/>
        </w:rPr>
      </w:pPr>
    </w:p>
    <w:p w:rsidR="008A226D" w:rsidRDefault="008A226D" w:rsidP="00A52132">
      <w:pPr>
        <w:ind w:firstLine="567"/>
        <w:jc w:val="both"/>
        <w:rPr>
          <w:b/>
          <w:bCs/>
          <w:sz w:val="28"/>
          <w:szCs w:val="28"/>
          <w:lang w:val="kk-KZ"/>
        </w:rPr>
      </w:pPr>
      <w:r w:rsidRPr="008A226D">
        <w:rPr>
          <w:b/>
          <w:bCs/>
          <w:sz w:val="28"/>
          <w:szCs w:val="28"/>
          <w:lang w:val="kk-KZ"/>
        </w:rPr>
        <w:t>2.2 Емен қабығы, жаңғақ қабығы, пияз қабығынан табиғи экстракті</w:t>
      </w:r>
      <w:r w:rsidR="009E397E">
        <w:rPr>
          <w:b/>
          <w:bCs/>
          <w:sz w:val="28"/>
          <w:szCs w:val="28"/>
          <w:lang w:val="kk-KZ"/>
        </w:rPr>
        <w:t>лер дайындау</w:t>
      </w:r>
      <w:r w:rsidRPr="008A226D">
        <w:rPr>
          <w:b/>
          <w:bCs/>
          <w:sz w:val="28"/>
          <w:szCs w:val="28"/>
          <w:lang w:val="kk-KZ"/>
        </w:rPr>
        <w:t xml:space="preserve"> әдістемесі</w:t>
      </w:r>
    </w:p>
    <w:p w:rsidR="00F74364" w:rsidRDefault="00F74364" w:rsidP="00A52132">
      <w:pPr>
        <w:ind w:firstLine="567"/>
        <w:jc w:val="both"/>
        <w:rPr>
          <w:sz w:val="28"/>
          <w:szCs w:val="28"/>
          <w:lang w:val="kk-KZ"/>
        </w:rPr>
      </w:pPr>
      <w:r w:rsidRPr="004147A1">
        <w:rPr>
          <w:sz w:val="28"/>
          <w:szCs w:val="28"/>
          <w:lang w:val="kk-KZ"/>
        </w:rPr>
        <w:t>Табиғи экстрактілерді дайындау үшін Қазақстанда өсірілген пияз қабығы, емен қабығы, жаңғақ қабықта</w:t>
      </w:r>
      <w:r w:rsidR="00517F44" w:rsidRPr="004147A1">
        <w:rPr>
          <w:sz w:val="28"/>
          <w:szCs w:val="28"/>
          <w:lang w:val="kk-KZ"/>
        </w:rPr>
        <w:t>р</w:t>
      </w:r>
      <w:r w:rsidRPr="004147A1">
        <w:rPr>
          <w:sz w:val="28"/>
          <w:szCs w:val="28"/>
          <w:lang w:val="kk-KZ"/>
        </w:rPr>
        <w:t xml:space="preserve">ы қолданылды.  </w:t>
      </w:r>
      <w:r w:rsidR="0020757A" w:rsidRPr="00F74364">
        <w:rPr>
          <w:rStyle w:val="y2iqfc"/>
          <w:bCs/>
          <w:color w:val="202124"/>
          <w:sz w:val="28"/>
          <w:szCs w:val="28"/>
          <w:lang w:val="kk-KZ"/>
        </w:rPr>
        <w:t>Табиғи экстракті дайындау</w:t>
      </w:r>
      <w:r w:rsidR="00E75093">
        <w:rPr>
          <w:rStyle w:val="y2iqfc"/>
          <w:bCs/>
          <w:color w:val="202124"/>
          <w:sz w:val="28"/>
          <w:szCs w:val="28"/>
          <w:lang w:val="kk-KZ"/>
        </w:rPr>
        <w:t xml:space="preserve">ға </w:t>
      </w:r>
      <w:r w:rsidR="0020757A" w:rsidRPr="00F74364">
        <w:rPr>
          <w:rStyle w:val="y2iqfc"/>
          <w:bCs/>
          <w:color w:val="202124"/>
          <w:sz w:val="28"/>
          <w:szCs w:val="28"/>
          <w:lang w:val="kk-KZ"/>
        </w:rPr>
        <w:t xml:space="preserve"> </w:t>
      </w:r>
      <w:r w:rsidR="00E75093">
        <w:rPr>
          <w:rStyle w:val="y2iqfc"/>
          <w:bCs/>
          <w:color w:val="202124"/>
          <w:sz w:val="28"/>
          <w:szCs w:val="28"/>
          <w:lang w:val="kk-KZ"/>
        </w:rPr>
        <w:t>арналған</w:t>
      </w:r>
      <w:r w:rsidR="0020757A" w:rsidRPr="00F74364">
        <w:rPr>
          <w:rStyle w:val="y2iqfc"/>
          <w:bCs/>
          <w:color w:val="202124"/>
          <w:sz w:val="28"/>
          <w:szCs w:val="28"/>
          <w:lang w:val="kk-KZ"/>
        </w:rPr>
        <w:t xml:space="preserve"> </w:t>
      </w:r>
      <w:r w:rsidR="00EF70D4">
        <w:rPr>
          <w:rStyle w:val="y2iqfc"/>
          <w:bCs/>
          <w:color w:val="202124"/>
          <w:sz w:val="28"/>
          <w:szCs w:val="28"/>
          <w:lang w:val="kk-KZ"/>
        </w:rPr>
        <w:t>табиғи шикізаттар</w:t>
      </w:r>
      <w:r w:rsidR="0020757A">
        <w:rPr>
          <w:rStyle w:val="y2iqfc"/>
          <w:bCs/>
          <w:color w:val="202124"/>
          <w:sz w:val="28"/>
          <w:szCs w:val="28"/>
          <w:lang w:val="kk-KZ"/>
        </w:rPr>
        <w:t xml:space="preserve"> туралы мәліметтер 2</w:t>
      </w:r>
      <w:r w:rsidR="00473A5E">
        <w:rPr>
          <w:rStyle w:val="y2iqfc"/>
          <w:bCs/>
          <w:color w:val="202124"/>
          <w:sz w:val="28"/>
          <w:szCs w:val="28"/>
          <w:lang w:val="kk-KZ"/>
        </w:rPr>
        <w:t xml:space="preserve">.2 </w:t>
      </w:r>
      <w:r w:rsidR="0020757A">
        <w:rPr>
          <w:rStyle w:val="y2iqfc"/>
          <w:bCs/>
          <w:color w:val="202124"/>
          <w:sz w:val="28"/>
          <w:szCs w:val="28"/>
          <w:lang w:val="kk-KZ"/>
        </w:rPr>
        <w:t>кестеде көрсетілді.</w:t>
      </w:r>
    </w:p>
    <w:p w:rsidR="00404C5F" w:rsidRDefault="00404C5F" w:rsidP="00A52132">
      <w:pPr>
        <w:pStyle w:val="HTML"/>
        <w:tabs>
          <w:tab w:val="clear" w:pos="916"/>
          <w:tab w:val="clear" w:pos="1832"/>
          <w:tab w:val="left" w:pos="0"/>
        </w:tabs>
        <w:spacing w:line="309" w:lineRule="atLeast"/>
        <w:rPr>
          <w:rStyle w:val="y2iqfc"/>
          <w:rFonts w:ascii="Times New Roman" w:hAnsi="Times New Roman" w:cs="Times New Roman"/>
          <w:b/>
          <w:color w:val="202124"/>
          <w:sz w:val="28"/>
          <w:szCs w:val="28"/>
          <w:lang w:val="kk-KZ"/>
        </w:rPr>
      </w:pPr>
      <w:r>
        <w:rPr>
          <w:rStyle w:val="y2iqfc"/>
          <w:rFonts w:ascii="Times New Roman" w:hAnsi="Times New Roman" w:cs="Times New Roman"/>
          <w:b/>
          <w:color w:val="202124"/>
          <w:sz w:val="28"/>
          <w:szCs w:val="28"/>
          <w:lang w:val="kk-KZ"/>
        </w:rPr>
        <w:t xml:space="preserve">       </w:t>
      </w:r>
    </w:p>
    <w:p w:rsidR="00404C5F" w:rsidRPr="00F74364" w:rsidRDefault="00404C5F" w:rsidP="00A52132">
      <w:pPr>
        <w:pStyle w:val="HTML"/>
        <w:tabs>
          <w:tab w:val="clear" w:pos="916"/>
          <w:tab w:val="clear" w:pos="1832"/>
          <w:tab w:val="left" w:pos="0"/>
        </w:tabs>
        <w:spacing w:line="309" w:lineRule="atLeast"/>
        <w:ind w:firstLine="709"/>
        <w:rPr>
          <w:rStyle w:val="y2iqfc"/>
          <w:rFonts w:ascii="Times New Roman" w:hAnsi="Times New Roman" w:cs="Times New Roman"/>
          <w:bCs/>
          <w:color w:val="202124"/>
          <w:sz w:val="28"/>
          <w:szCs w:val="28"/>
          <w:lang w:val="kk-KZ"/>
        </w:rPr>
      </w:pPr>
      <w:r w:rsidRPr="00F74364">
        <w:rPr>
          <w:rStyle w:val="y2iqfc"/>
          <w:rFonts w:ascii="Times New Roman" w:hAnsi="Times New Roman" w:cs="Times New Roman"/>
          <w:bCs/>
          <w:color w:val="202124"/>
          <w:sz w:val="28"/>
          <w:szCs w:val="28"/>
          <w:lang w:val="kk-KZ"/>
        </w:rPr>
        <w:t xml:space="preserve">Кесте </w:t>
      </w:r>
      <w:r>
        <w:rPr>
          <w:rStyle w:val="y2iqfc"/>
          <w:rFonts w:ascii="Times New Roman" w:hAnsi="Times New Roman" w:cs="Times New Roman"/>
          <w:bCs/>
          <w:color w:val="202124"/>
          <w:sz w:val="28"/>
          <w:szCs w:val="28"/>
          <w:lang w:val="kk-KZ"/>
        </w:rPr>
        <w:t>2</w:t>
      </w:r>
      <w:r w:rsidR="00473A5E">
        <w:rPr>
          <w:rStyle w:val="y2iqfc"/>
          <w:rFonts w:ascii="Times New Roman" w:hAnsi="Times New Roman" w:cs="Times New Roman"/>
          <w:bCs/>
          <w:color w:val="202124"/>
          <w:sz w:val="28"/>
          <w:szCs w:val="28"/>
          <w:lang w:val="kk-KZ"/>
        </w:rPr>
        <w:t>.2</w:t>
      </w:r>
      <w:r w:rsidRPr="00F74364">
        <w:rPr>
          <w:rStyle w:val="y2iqfc"/>
          <w:rFonts w:ascii="Times New Roman" w:hAnsi="Times New Roman" w:cs="Times New Roman"/>
          <w:bCs/>
          <w:color w:val="202124"/>
          <w:sz w:val="28"/>
          <w:szCs w:val="28"/>
          <w:lang w:val="kk-KZ"/>
        </w:rPr>
        <w:t xml:space="preserve">-Табиғи экстракті дайындауға арналған </w:t>
      </w:r>
      <w:r w:rsidR="00EF70D4">
        <w:rPr>
          <w:rStyle w:val="y2iqfc"/>
          <w:rFonts w:ascii="Times New Roman" w:hAnsi="Times New Roman" w:cs="Times New Roman"/>
          <w:bCs/>
          <w:color w:val="202124"/>
          <w:sz w:val="28"/>
          <w:szCs w:val="28"/>
          <w:lang w:val="kk-KZ"/>
        </w:rPr>
        <w:t>табиғи шикізаттар</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827"/>
        <w:gridCol w:w="2268"/>
      </w:tblGrid>
      <w:tr w:rsidR="00663B04" w:rsidRPr="004147A1" w:rsidTr="00663B04">
        <w:tc>
          <w:tcPr>
            <w:tcW w:w="7366" w:type="dxa"/>
            <w:gridSpan w:val="2"/>
          </w:tcPr>
          <w:p w:rsidR="00663B04" w:rsidRPr="004147A1" w:rsidRDefault="00663B04" w:rsidP="00A52132">
            <w:pPr>
              <w:pStyle w:val="HTML"/>
              <w:tabs>
                <w:tab w:val="clear" w:pos="916"/>
                <w:tab w:val="clear" w:pos="1832"/>
                <w:tab w:val="left" w:pos="0"/>
                <w:tab w:val="left" w:pos="709"/>
              </w:tabs>
              <w:spacing w:line="20" w:lineRule="atLeast"/>
              <w:ind w:firstLine="708"/>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ө</w:t>
            </w:r>
            <w:r w:rsidRPr="004147A1">
              <w:rPr>
                <w:rStyle w:val="y2iqfc"/>
                <w:rFonts w:ascii="Times New Roman" w:hAnsi="Times New Roman" w:cs="Times New Roman"/>
                <w:color w:val="202124"/>
                <w:sz w:val="28"/>
                <w:szCs w:val="28"/>
                <w:lang w:val="kk-KZ"/>
              </w:rPr>
              <w:t>сімдік түрі</w:t>
            </w:r>
          </w:p>
        </w:tc>
        <w:tc>
          <w:tcPr>
            <w:tcW w:w="2268" w:type="dxa"/>
            <w:vMerge w:val="restart"/>
          </w:tcPr>
          <w:p w:rsidR="00663B04" w:rsidRPr="008B6CF8" w:rsidRDefault="00663B04" w:rsidP="00A52132">
            <w:pPr>
              <w:pStyle w:val="HTML"/>
              <w:tabs>
                <w:tab w:val="clear" w:pos="916"/>
                <w:tab w:val="clear" w:pos="1832"/>
                <w:tab w:val="left" w:pos="0"/>
                <w:tab w:val="left" w:pos="709"/>
              </w:tabs>
              <w:spacing w:line="20" w:lineRule="atLeast"/>
              <w:ind w:firstLine="708"/>
              <w:rPr>
                <w:rStyle w:val="y2iqfc"/>
                <w:rFonts w:ascii="Times New Roman" w:hAnsi="Times New Roman" w:cs="Times New Roman"/>
                <w:bCs/>
                <w:color w:val="202124"/>
                <w:sz w:val="28"/>
                <w:szCs w:val="28"/>
                <w:lang w:val="kk-KZ"/>
              </w:rPr>
            </w:pPr>
            <w:r w:rsidRPr="008B6CF8">
              <w:rPr>
                <w:rStyle w:val="y2iqfc"/>
                <w:rFonts w:ascii="Times New Roman" w:hAnsi="Times New Roman" w:cs="Times New Roman"/>
                <w:bCs/>
                <w:color w:val="202124"/>
                <w:sz w:val="28"/>
                <w:szCs w:val="28"/>
                <w:lang w:val="kk-KZ"/>
              </w:rPr>
              <w:t>рН</w:t>
            </w:r>
          </w:p>
        </w:tc>
      </w:tr>
      <w:tr w:rsidR="00663B04" w:rsidRPr="004147A1" w:rsidTr="00663B04">
        <w:tc>
          <w:tcPr>
            <w:tcW w:w="3539" w:type="dxa"/>
          </w:tcPr>
          <w:p w:rsidR="00663B04" w:rsidRPr="004147A1" w:rsidRDefault="00663B04" w:rsidP="00A52132">
            <w:pPr>
              <w:tabs>
                <w:tab w:val="left" w:pos="0"/>
                <w:tab w:val="left" w:pos="709"/>
              </w:tabs>
              <w:spacing w:line="20" w:lineRule="atLeast"/>
              <w:rPr>
                <w:sz w:val="28"/>
                <w:szCs w:val="28"/>
                <w:lang w:val="kk-KZ"/>
              </w:rPr>
            </w:pPr>
            <w:r>
              <w:rPr>
                <w:sz w:val="28"/>
                <w:szCs w:val="28"/>
                <w:lang w:val="kk-KZ"/>
              </w:rPr>
              <w:t>ж</w:t>
            </w:r>
            <w:r w:rsidRPr="004147A1">
              <w:rPr>
                <w:sz w:val="28"/>
                <w:szCs w:val="28"/>
                <w:lang w:val="kk-KZ"/>
              </w:rPr>
              <w:t>алпы ат</w:t>
            </w:r>
            <w:r>
              <w:rPr>
                <w:sz w:val="28"/>
                <w:szCs w:val="28"/>
                <w:lang w:val="kk-KZ"/>
              </w:rPr>
              <w:t>ауы</w:t>
            </w:r>
          </w:p>
        </w:tc>
        <w:tc>
          <w:tcPr>
            <w:tcW w:w="3827" w:type="dxa"/>
          </w:tcPr>
          <w:p w:rsidR="00663B04" w:rsidRPr="004147A1" w:rsidRDefault="00663B04" w:rsidP="00A52132">
            <w:pPr>
              <w:tabs>
                <w:tab w:val="left" w:pos="-54"/>
                <w:tab w:val="left" w:pos="0"/>
              </w:tabs>
              <w:spacing w:line="20" w:lineRule="atLeast"/>
              <w:rPr>
                <w:sz w:val="28"/>
                <w:szCs w:val="28"/>
                <w:lang w:val="kk-KZ"/>
              </w:rPr>
            </w:pPr>
            <w:r>
              <w:rPr>
                <w:sz w:val="28"/>
                <w:szCs w:val="28"/>
                <w:lang w:val="kk-KZ"/>
              </w:rPr>
              <w:t>б</w:t>
            </w:r>
            <w:r w:rsidRPr="004147A1">
              <w:rPr>
                <w:sz w:val="28"/>
                <w:szCs w:val="28"/>
                <w:lang w:val="kk-KZ"/>
              </w:rPr>
              <w:t>отаникалық ат</w:t>
            </w:r>
            <w:r>
              <w:rPr>
                <w:sz w:val="28"/>
                <w:szCs w:val="28"/>
                <w:lang w:val="kk-KZ"/>
              </w:rPr>
              <w:t>ау</w:t>
            </w:r>
            <w:r w:rsidRPr="004147A1">
              <w:rPr>
                <w:sz w:val="28"/>
                <w:szCs w:val="28"/>
                <w:lang w:val="kk-KZ"/>
              </w:rPr>
              <w:t>ы</w:t>
            </w:r>
          </w:p>
        </w:tc>
        <w:tc>
          <w:tcPr>
            <w:tcW w:w="2268" w:type="dxa"/>
            <w:vMerge/>
          </w:tcPr>
          <w:p w:rsidR="00663B04" w:rsidRPr="004147A1" w:rsidRDefault="00663B04" w:rsidP="00A52132">
            <w:pPr>
              <w:pStyle w:val="HTML"/>
              <w:tabs>
                <w:tab w:val="clear" w:pos="916"/>
                <w:tab w:val="clear" w:pos="1832"/>
                <w:tab w:val="left" w:pos="0"/>
                <w:tab w:val="left" w:pos="709"/>
              </w:tabs>
              <w:spacing w:line="20" w:lineRule="atLeast"/>
              <w:ind w:firstLine="708"/>
              <w:rPr>
                <w:rStyle w:val="y2iqfc"/>
                <w:rFonts w:ascii="Times New Roman" w:hAnsi="Times New Roman" w:cs="Times New Roman"/>
                <w:b/>
                <w:color w:val="202124"/>
                <w:sz w:val="28"/>
                <w:szCs w:val="28"/>
              </w:rPr>
            </w:pPr>
          </w:p>
        </w:tc>
      </w:tr>
      <w:tr w:rsidR="00663B04" w:rsidRPr="004147A1" w:rsidTr="00663B04">
        <w:tc>
          <w:tcPr>
            <w:tcW w:w="3539" w:type="dxa"/>
          </w:tcPr>
          <w:p w:rsidR="00663B04" w:rsidRPr="004147A1" w:rsidRDefault="00663B04" w:rsidP="00A52132">
            <w:pPr>
              <w:pStyle w:val="HTML"/>
              <w:tabs>
                <w:tab w:val="clear" w:pos="916"/>
                <w:tab w:val="clear" w:pos="1832"/>
                <w:tab w:val="left" w:pos="0"/>
                <w:tab w:val="left" w:pos="709"/>
              </w:tabs>
              <w:spacing w:line="20" w:lineRule="atLeast"/>
              <w:rPr>
                <w:rStyle w:val="y2iqfc"/>
                <w:rFonts w:ascii="Times New Roman" w:hAnsi="Times New Roman" w:cs="Times New Roman"/>
                <w:color w:val="202124"/>
                <w:sz w:val="28"/>
                <w:szCs w:val="28"/>
                <w:lang w:val="kk-KZ"/>
              </w:rPr>
            </w:pPr>
            <w:r>
              <w:rPr>
                <w:rFonts w:ascii="Times New Roman" w:hAnsi="Times New Roman" w:cs="Times New Roman"/>
                <w:sz w:val="28"/>
                <w:szCs w:val="28"/>
                <w:lang w:val="kk-KZ"/>
              </w:rPr>
              <w:t>е</w:t>
            </w:r>
            <w:r w:rsidRPr="004147A1">
              <w:rPr>
                <w:rFonts w:ascii="Times New Roman" w:hAnsi="Times New Roman" w:cs="Times New Roman"/>
                <w:sz w:val="28"/>
                <w:szCs w:val="28"/>
                <w:lang w:val="kk-KZ"/>
              </w:rPr>
              <w:t>мен қабығы</w:t>
            </w:r>
          </w:p>
        </w:tc>
        <w:tc>
          <w:tcPr>
            <w:tcW w:w="3827" w:type="dxa"/>
          </w:tcPr>
          <w:p w:rsidR="00663B04" w:rsidRPr="004147A1" w:rsidRDefault="00663B04" w:rsidP="00A52132">
            <w:pPr>
              <w:pStyle w:val="HTML"/>
              <w:tabs>
                <w:tab w:val="clear" w:pos="916"/>
                <w:tab w:val="clear" w:pos="1832"/>
                <w:tab w:val="left" w:pos="0"/>
                <w:tab w:val="left" w:pos="709"/>
              </w:tabs>
              <w:spacing w:line="20" w:lineRule="atLeast"/>
              <w:rPr>
                <w:rStyle w:val="y2iqfc"/>
                <w:rFonts w:ascii="Times New Roman" w:hAnsi="Times New Roman" w:cs="Times New Roman"/>
                <w:color w:val="202124"/>
                <w:sz w:val="28"/>
                <w:szCs w:val="28"/>
                <w:lang w:val="en-US"/>
              </w:rPr>
            </w:pPr>
            <w:r w:rsidRPr="004147A1">
              <w:rPr>
                <w:rFonts w:ascii="Times New Roman" w:hAnsi="Times New Roman" w:cs="Times New Roman"/>
                <w:i/>
                <w:iCs/>
                <w:sz w:val="28"/>
                <w:szCs w:val="28"/>
                <w:lang w:val="en-US"/>
              </w:rPr>
              <w:t>Quercus cortex</w:t>
            </w:r>
          </w:p>
        </w:tc>
        <w:tc>
          <w:tcPr>
            <w:tcW w:w="2268" w:type="dxa"/>
          </w:tcPr>
          <w:p w:rsidR="00663B04" w:rsidRPr="004147A1" w:rsidRDefault="00663B04" w:rsidP="00A52132">
            <w:pPr>
              <w:pStyle w:val="HTML"/>
              <w:tabs>
                <w:tab w:val="clear" w:pos="916"/>
                <w:tab w:val="clear" w:pos="1832"/>
                <w:tab w:val="left" w:pos="0"/>
                <w:tab w:val="left" w:pos="709"/>
              </w:tabs>
              <w:spacing w:line="20" w:lineRule="atLeast"/>
              <w:ind w:firstLine="708"/>
              <w:rPr>
                <w:rStyle w:val="y2iqfc"/>
                <w:rFonts w:ascii="Times New Roman" w:hAnsi="Times New Roman" w:cs="Times New Roman"/>
                <w:color w:val="202124"/>
                <w:sz w:val="28"/>
                <w:szCs w:val="28"/>
                <w:lang w:val="en-US"/>
              </w:rPr>
            </w:pPr>
            <w:r w:rsidRPr="004147A1">
              <w:rPr>
                <w:rStyle w:val="y2iqfc"/>
                <w:rFonts w:ascii="Times New Roman" w:hAnsi="Times New Roman" w:cs="Times New Roman"/>
                <w:color w:val="202124"/>
                <w:sz w:val="28"/>
                <w:szCs w:val="28"/>
                <w:lang w:val="en-US"/>
              </w:rPr>
              <w:t>3,5</w:t>
            </w:r>
          </w:p>
        </w:tc>
      </w:tr>
      <w:tr w:rsidR="00663B04" w:rsidRPr="004147A1" w:rsidTr="00663B04">
        <w:tc>
          <w:tcPr>
            <w:tcW w:w="3539" w:type="dxa"/>
          </w:tcPr>
          <w:p w:rsidR="00663B04" w:rsidRPr="004147A1" w:rsidRDefault="00663B04" w:rsidP="00A52132">
            <w:pPr>
              <w:pStyle w:val="HTML"/>
              <w:tabs>
                <w:tab w:val="clear" w:pos="916"/>
                <w:tab w:val="clear" w:pos="1832"/>
                <w:tab w:val="left" w:pos="0"/>
                <w:tab w:val="left" w:pos="709"/>
              </w:tabs>
              <w:spacing w:line="20" w:lineRule="atLeast"/>
              <w:rPr>
                <w:rStyle w:val="y2iqfc"/>
                <w:rFonts w:ascii="Times New Roman" w:hAnsi="Times New Roman" w:cs="Times New Roman"/>
                <w:color w:val="202124"/>
                <w:sz w:val="28"/>
                <w:szCs w:val="28"/>
                <w:lang w:val="kk-KZ"/>
              </w:rPr>
            </w:pPr>
            <w:r>
              <w:rPr>
                <w:rFonts w:ascii="Times New Roman" w:hAnsi="Times New Roman" w:cs="Times New Roman"/>
                <w:bCs/>
                <w:color w:val="231F20"/>
                <w:sz w:val="28"/>
                <w:szCs w:val="28"/>
                <w:lang w:val="kk-KZ"/>
              </w:rPr>
              <w:t>п</w:t>
            </w:r>
            <w:r w:rsidRPr="004147A1">
              <w:rPr>
                <w:rFonts w:ascii="Times New Roman" w:hAnsi="Times New Roman" w:cs="Times New Roman"/>
                <w:bCs/>
                <w:color w:val="231F20"/>
                <w:sz w:val="28"/>
                <w:szCs w:val="28"/>
                <w:lang w:val="kk-KZ"/>
              </w:rPr>
              <w:t>ияз қабығы</w:t>
            </w:r>
          </w:p>
        </w:tc>
        <w:tc>
          <w:tcPr>
            <w:tcW w:w="3827" w:type="dxa"/>
          </w:tcPr>
          <w:p w:rsidR="00663B04" w:rsidRPr="004147A1" w:rsidRDefault="00663B04" w:rsidP="00A52132">
            <w:pPr>
              <w:pStyle w:val="HTML"/>
              <w:tabs>
                <w:tab w:val="clear" w:pos="916"/>
                <w:tab w:val="clear" w:pos="1832"/>
                <w:tab w:val="left" w:pos="0"/>
                <w:tab w:val="left" w:pos="709"/>
              </w:tabs>
              <w:spacing w:line="20" w:lineRule="atLeast"/>
              <w:rPr>
                <w:rStyle w:val="y2iqfc"/>
                <w:rFonts w:ascii="Times New Roman" w:hAnsi="Times New Roman" w:cs="Times New Roman"/>
                <w:i/>
                <w:color w:val="202124"/>
                <w:sz w:val="28"/>
                <w:szCs w:val="28"/>
                <w:lang w:val="en-US"/>
              </w:rPr>
            </w:pPr>
            <w:proofErr w:type="spellStart"/>
            <w:r w:rsidRPr="004147A1">
              <w:rPr>
                <w:rFonts w:ascii="Times New Roman" w:hAnsi="Times New Roman" w:cs="Times New Roman"/>
                <w:bCs/>
                <w:i/>
                <w:color w:val="231F20"/>
                <w:sz w:val="28"/>
                <w:szCs w:val="28"/>
              </w:rPr>
              <w:t>Allium</w:t>
            </w:r>
            <w:proofErr w:type="spellEnd"/>
            <w:r w:rsidRPr="004147A1">
              <w:rPr>
                <w:rFonts w:ascii="Times New Roman" w:hAnsi="Times New Roman" w:cs="Times New Roman"/>
                <w:bCs/>
                <w:i/>
                <w:color w:val="231F20"/>
                <w:sz w:val="28"/>
                <w:szCs w:val="28"/>
              </w:rPr>
              <w:t xml:space="preserve"> </w:t>
            </w:r>
            <w:proofErr w:type="spellStart"/>
            <w:r w:rsidRPr="004147A1">
              <w:rPr>
                <w:rFonts w:ascii="Times New Roman" w:hAnsi="Times New Roman" w:cs="Times New Roman"/>
                <w:bCs/>
                <w:i/>
                <w:color w:val="231F20"/>
                <w:sz w:val="28"/>
                <w:szCs w:val="28"/>
              </w:rPr>
              <w:t>Cepa</w:t>
            </w:r>
            <w:proofErr w:type="spellEnd"/>
          </w:p>
        </w:tc>
        <w:tc>
          <w:tcPr>
            <w:tcW w:w="2268" w:type="dxa"/>
          </w:tcPr>
          <w:p w:rsidR="00663B04" w:rsidRPr="004147A1" w:rsidRDefault="00663B04" w:rsidP="00A52132">
            <w:pPr>
              <w:pStyle w:val="HTML"/>
              <w:tabs>
                <w:tab w:val="clear" w:pos="916"/>
                <w:tab w:val="clear" w:pos="1832"/>
                <w:tab w:val="left" w:pos="0"/>
                <w:tab w:val="left" w:pos="709"/>
              </w:tabs>
              <w:spacing w:line="20" w:lineRule="atLeast"/>
              <w:ind w:firstLine="708"/>
              <w:rPr>
                <w:rStyle w:val="y2iqfc"/>
                <w:rFonts w:ascii="Times New Roman" w:hAnsi="Times New Roman" w:cs="Times New Roman"/>
                <w:color w:val="202124"/>
                <w:sz w:val="28"/>
                <w:szCs w:val="28"/>
                <w:lang w:val="en-US"/>
              </w:rPr>
            </w:pPr>
            <w:r w:rsidRPr="004147A1">
              <w:rPr>
                <w:rStyle w:val="y2iqfc"/>
                <w:rFonts w:ascii="Times New Roman" w:hAnsi="Times New Roman" w:cs="Times New Roman"/>
                <w:color w:val="202124"/>
                <w:sz w:val="28"/>
                <w:szCs w:val="28"/>
                <w:lang w:val="en-US"/>
              </w:rPr>
              <w:t>4,5</w:t>
            </w:r>
          </w:p>
        </w:tc>
      </w:tr>
      <w:tr w:rsidR="00663B04" w:rsidRPr="004147A1" w:rsidTr="00663B04">
        <w:tc>
          <w:tcPr>
            <w:tcW w:w="3539" w:type="dxa"/>
            <w:vAlign w:val="bottom"/>
          </w:tcPr>
          <w:p w:rsidR="00663B04" w:rsidRPr="004147A1" w:rsidRDefault="00663B04" w:rsidP="00A52132">
            <w:pPr>
              <w:pStyle w:val="HTML"/>
              <w:tabs>
                <w:tab w:val="clear" w:pos="916"/>
                <w:tab w:val="clear" w:pos="1832"/>
                <w:tab w:val="left" w:pos="0"/>
              </w:tabs>
              <w:spacing w:line="20" w:lineRule="atLeast"/>
              <w:rPr>
                <w:rStyle w:val="y2iqfc"/>
                <w:rFonts w:ascii="Times New Roman" w:hAnsi="Times New Roman" w:cs="Times New Roman"/>
                <w:color w:val="202124"/>
                <w:sz w:val="28"/>
                <w:szCs w:val="28"/>
                <w:lang w:val="en-US"/>
              </w:rPr>
            </w:pPr>
            <w:r>
              <w:rPr>
                <w:rFonts w:ascii="Times New Roman" w:hAnsi="Times New Roman" w:cs="Times New Roman"/>
                <w:bCs/>
                <w:color w:val="231F20"/>
                <w:sz w:val="28"/>
                <w:szCs w:val="28"/>
                <w:lang w:val="kk-KZ"/>
              </w:rPr>
              <w:t>ж</w:t>
            </w:r>
            <w:r w:rsidRPr="004147A1">
              <w:rPr>
                <w:rFonts w:ascii="Times New Roman" w:hAnsi="Times New Roman" w:cs="Times New Roman"/>
                <w:bCs/>
                <w:color w:val="231F20"/>
                <w:sz w:val="28"/>
                <w:szCs w:val="28"/>
                <w:lang w:val="kk-KZ"/>
              </w:rPr>
              <w:t>аңғақ қабығы</w:t>
            </w:r>
          </w:p>
        </w:tc>
        <w:tc>
          <w:tcPr>
            <w:tcW w:w="3827" w:type="dxa"/>
          </w:tcPr>
          <w:p w:rsidR="00663B04" w:rsidRPr="004147A1" w:rsidRDefault="00663B04" w:rsidP="00A52132">
            <w:pPr>
              <w:tabs>
                <w:tab w:val="left" w:pos="0"/>
              </w:tabs>
              <w:spacing w:line="20" w:lineRule="atLeast"/>
              <w:rPr>
                <w:color w:val="000000" w:themeColor="text1"/>
                <w:sz w:val="28"/>
                <w:szCs w:val="28"/>
                <w:lang w:val="kk-KZ"/>
              </w:rPr>
            </w:pPr>
            <w:r w:rsidRPr="004147A1">
              <w:rPr>
                <w:rStyle w:val="y2iqfc"/>
                <w:i/>
                <w:color w:val="202124"/>
                <w:sz w:val="28"/>
                <w:szCs w:val="28"/>
                <w:lang w:val="kk-KZ"/>
              </w:rPr>
              <w:t>Juglans regia</w:t>
            </w:r>
          </w:p>
        </w:tc>
        <w:tc>
          <w:tcPr>
            <w:tcW w:w="2268" w:type="dxa"/>
          </w:tcPr>
          <w:p w:rsidR="00663B04" w:rsidRPr="004147A1" w:rsidRDefault="00663B04" w:rsidP="00A52132">
            <w:pPr>
              <w:tabs>
                <w:tab w:val="left" w:pos="0"/>
              </w:tabs>
              <w:spacing w:line="20" w:lineRule="atLeast"/>
              <w:rPr>
                <w:color w:val="000000" w:themeColor="text1"/>
                <w:sz w:val="28"/>
                <w:szCs w:val="28"/>
                <w:lang w:val="kk-KZ"/>
              </w:rPr>
            </w:pPr>
            <w:r>
              <w:rPr>
                <w:color w:val="000000" w:themeColor="text1"/>
                <w:sz w:val="28"/>
                <w:szCs w:val="28"/>
                <w:lang w:val="kk-KZ"/>
              </w:rPr>
              <w:t xml:space="preserve">           </w:t>
            </w:r>
            <w:r w:rsidRPr="004147A1">
              <w:rPr>
                <w:color w:val="000000" w:themeColor="text1"/>
                <w:sz w:val="28"/>
                <w:szCs w:val="28"/>
                <w:lang w:val="kk-KZ"/>
              </w:rPr>
              <w:t>5</w:t>
            </w:r>
          </w:p>
        </w:tc>
      </w:tr>
    </w:tbl>
    <w:p w:rsidR="00404C5F" w:rsidRDefault="00404C5F" w:rsidP="00A52132">
      <w:pPr>
        <w:ind w:firstLine="567"/>
        <w:jc w:val="both"/>
        <w:rPr>
          <w:sz w:val="28"/>
          <w:szCs w:val="28"/>
          <w:lang w:val="kk-KZ"/>
        </w:rPr>
      </w:pPr>
    </w:p>
    <w:p w:rsidR="00F74364" w:rsidRDefault="00F74364" w:rsidP="00A52132">
      <w:pPr>
        <w:ind w:firstLine="567"/>
        <w:jc w:val="both"/>
        <w:rPr>
          <w:lang w:val="kk-KZ"/>
        </w:rPr>
      </w:pPr>
      <w:r>
        <w:rPr>
          <w:sz w:val="28"/>
          <w:szCs w:val="28"/>
          <w:lang w:val="kk-KZ"/>
        </w:rPr>
        <w:t>Табиғи экстракт алу</w:t>
      </w:r>
      <w:r w:rsidR="00E75093">
        <w:rPr>
          <w:sz w:val="28"/>
          <w:szCs w:val="28"/>
          <w:lang w:val="kk-KZ"/>
        </w:rPr>
        <w:t>да</w:t>
      </w:r>
      <w:r>
        <w:rPr>
          <w:sz w:val="28"/>
          <w:szCs w:val="28"/>
          <w:lang w:val="kk-KZ"/>
        </w:rPr>
        <w:t xml:space="preserve"> қарапайым әдіс қолданылды. </w:t>
      </w:r>
      <w:r w:rsidR="00EF7B31">
        <w:rPr>
          <w:sz w:val="28"/>
          <w:szCs w:val="28"/>
          <w:lang w:val="kk-KZ"/>
        </w:rPr>
        <w:t>Е.</w:t>
      </w:r>
      <w:r w:rsidR="00BC2F6D">
        <w:rPr>
          <w:sz w:val="28"/>
          <w:szCs w:val="28"/>
          <w:lang w:val="kk-KZ"/>
        </w:rPr>
        <w:t>Е</w:t>
      </w:r>
      <w:r w:rsidR="00EF7B31">
        <w:rPr>
          <w:sz w:val="28"/>
          <w:szCs w:val="28"/>
          <w:lang w:val="kk-KZ"/>
        </w:rPr>
        <w:t>.</w:t>
      </w:r>
      <w:r w:rsidR="00BC2F6D">
        <w:rPr>
          <w:sz w:val="28"/>
          <w:szCs w:val="28"/>
          <w:lang w:val="kk-KZ"/>
        </w:rPr>
        <w:t xml:space="preserve">Байрамоглу </w:t>
      </w:r>
      <w:r w:rsidR="004F23CD">
        <w:rPr>
          <w:sz w:val="28"/>
          <w:szCs w:val="28"/>
          <w:lang w:val="kk-KZ"/>
        </w:rPr>
        <w:t>еңбектерінде</w:t>
      </w:r>
      <w:r w:rsidR="00BC2F6D">
        <w:rPr>
          <w:sz w:val="28"/>
          <w:szCs w:val="28"/>
          <w:lang w:val="kk-KZ"/>
        </w:rPr>
        <w:t xml:space="preserve"> көрсетілгендей табиғи экстракт су қолданып дайындалды</w:t>
      </w:r>
      <w:bookmarkStart w:id="50" w:name="_Hlk160872700"/>
      <w:r w:rsidR="00BC2F6D" w:rsidRPr="002077DD">
        <w:rPr>
          <w:sz w:val="28"/>
          <w:szCs w:val="28"/>
          <w:lang w:val="kk-KZ"/>
        </w:rPr>
        <w:t>[</w:t>
      </w:r>
      <w:r w:rsidR="00040C55" w:rsidRPr="00040C55">
        <w:rPr>
          <w:sz w:val="28"/>
          <w:szCs w:val="28"/>
          <w:lang w:val="kk-KZ"/>
        </w:rPr>
        <w:t>1</w:t>
      </w:r>
      <w:r w:rsidR="00634BA8">
        <w:rPr>
          <w:sz w:val="28"/>
          <w:szCs w:val="28"/>
          <w:lang w:val="kk-KZ"/>
        </w:rPr>
        <w:t>35</w:t>
      </w:r>
      <w:r w:rsidR="00040C55" w:rsidRPr="00040C55">
        <w:rPr>
          <w:sz w:val="28"/>
          <w:szCs w:val="28"/>
          <w:lang w:val="kk-KZ"/>
        </w:rPr>
        <w:t>-1</w:t>
      </w:r>
      <w:r w:rsidR="00634BA8">
        <w:rPr>
          <w:sz w:val="28"/>
          <w:szCs w:val="28"/>
          <w:lang w:val="kk-KZ"/>
        </w:rPr>
        <w:t>36</w:t>
      </w:r>
      <w:r w:rsidR="00BC2F6D" w:rsidRPr="002077DD">
        <w:rPr>
          <w:sz w:val="28"/>
          <w:szCs w:val="28"/>
          <w:lang w:val="kk-KZ"/>
        </w:rPr>
        <w:t>]</w:t>
      </w:r>
      <w:r w:rsidR="00BC2F6D">
        <w:rPr>
          <w:sz w:val="28"/>
          <w:szCs w:val="28"/>
          <w:lang w:val="kk-KZ"/>
        </w:rPr>
        <w:t xml:space="preserve">. </w:t>
      </w:r>
      <w:bookmarkEnd w:id="50"/>
      <w:r>
        <w:rPr>
          <w:sz w:val="28"/>
          <w:szCs w:val="28"/>
          <w:lang w:val="kk-KZ"/>
        </w:rPr>
        <w:t xml:space="preserve">Экстракт әзірлеу үшін 100гр. </w:t>
      </w:r>
      <w:r w:rsidR="008B6CF8">
        <w:rPr>
          <w:sz w:val="28"/>
          <w:szCs w:val="28"/>
          <w:lang w:val="kk-KZ"/>
        </w:rPr>
        <w:t>таңдалған</w:t>
      </w:r>
      <w:r>
        <w:rPr>
          <w:sz w:val="28"/>
          <w:szCs w:val="28"/>
          <w:lang w:val="kk-KZ"/>
        </w:rPr>
        <w:t xml:space="preserve"> өсімдік түріне 3000 мл </w:t>
      </w:r>
      <w:r w:rsidR="008B6CF8">
        <w:rPr>
          <w:sz w:val="28"/>
          <w:szCs w:val="28"/>
          <w:lang w:val="kk-KZ"/>
        </w:rPr>
        <w:t>тазартылған</w:t>
      </w:r>
      <w:r>
        <w:rPr>
          <w:sz w:val="28"/>
          <w:szCs w:val="28"/>
          <w:lang w:val="kk-KZ"/>
        </w:rPr>
        <w:t xml:space="preserve"> су</w:t>
      </w:r>
      <w:r w:rsidR="008B6CF8">
        <w:rPr>
          <w:sz w:val="28"/>
          <w:szCs w:val="28"/>
          <w:lang w:val="kk-KZ"/>
        </w:rPr>
        <w:t>ды құйып</w:t>
      </w:r>
      <w:r>
        <w:rPr>
          <w:sz w:val="28"/>
          <w:szCs w:val="28"/>
          <w:lang w:val="kk-KZ"/>
        </w:rPr>
        <w:t xml:space="preserve">, 3 сағат жай </w:t>
      </w:r>
      <w:r w:rsidR="008B6CF8">
        <w:rPr>
          <w:sz w:val="28"/>
          <w:szCs w:val="28"/>
          <w:lang w:val="kk-KZ"/>
        </w:rPr>
        <w:t>отта</w:t>
      </w:r>
      <w:r>
        <w:rPr>
          <w:sz w:val="28"/>
          <w:szCs w:val="28"/>
          <w:lang w:val="kk-KZ"/>
        </w:rPr>
        <w:t xml:space="preserve"> қайнатылды</w:t>
      </w:r>
      <w:r w:rsidR="008B6CF8">
        <w:rPr>
          <w:sz w:val="28"/>
          <w:szCs w:val="28"/>
          <w:lang w:val="kk-KZ"/>
        </w:rPr>
        <w:t xml:space="preserve">. Алынған </w:t>
      </w:r>
      <w:r>
        <w:rPr>
          <w:sz w:val="28"/>
          <w:szCs w:val="28"/>
          <w:lang w:val="kk-KZ"/>
        </w:rPr>
        <w:t>сұйықтық суы</w:t>
      </w:r>
      <w:r w:rsidR="008B6CF8">
        <w:rPr>
          <w:sz w:val="28"/>
          <w:szCs w:val="28"/>
          <w:lang w:val="kk-KZ"/>
        </w:rPr>
        <w:t xml:space="preserve">ғаннан кейін </w:t>
      </w:r>
      <w:r>
        <w:rPr>
          <w:sz w:val="28"/>
          <w:szCs w:val="28"/>
          <w:lang w:val="kk-KZ"/>
        </w:rPr>
        <w:t>сүзгіден өт</w:t>
      </w:r>
      <w:r w:rsidR="008B6CF8">
        <w:rPr>
          <w:sz w:val="28"/>
          <w:szCs w:val="28"/>
          <w:lang w:val="kk-KZ"/>
        </w:rPr>
        <w:t>ті</w:t>
      </w:r>
      <w:r>
        <w:rPr>
          <w:sz w:val="28"/>
          <w:szCs w:val="28"/>
          <w:lang w:val="kk-KZ"/>
        </w:rPr>
        <w:t>.</w:t>
      </w:r>
      <w:r w:rsidRPr="0066608A">
        <w:rPr>
          <w:lang w:val="kk-KZ"/>
        </w:rPr>
        <w:t xml:space="preserve"> </w:t>
      </w:r>
      <w:r w:rsidR="008B6CF8" w:rsidRPr="008B6CF8">
        <w:rPr>
          <w:sz w:val="28"/>
          <w:szCs w:val="28"/>
          <w:lang w:val="kk-KZ"/>
        </w:rPr>
        <w:t xml:space="preserve">Экстракт әр өсімдік түріне бөлек дайындалды. Дайын болған табиғи экстрактілердің құрамындағы пайдалы заттарды анықтау </w:t>
      </w:r>
      <w:r w:rsidR="00E75093">
        <w:rPr>
          <w:sz w:val="28"/>
          <w:szCs w:val="28"/>
          <w:lang w:val="kk-KZ"/>
        </w:rPr>
        <w:t xml:space="preserve">мақсатында </w:t>
      </w:r>
      <w:r w:rsidR="008B6CF8" w:rsidRPr="008B6CF8">
        <w:rPr>
          <w:sz w:val="28"/>
          <w:szCs w:val="28"/>
          <w:lang w:val="kk-KZ"/>
        </w:rPr>
        <w:t>зерттеу</w:t>
      </w:r>
      <w:r w:rsidR="00E75093">
        <w:rPr>
          <w:sz w:val="28"/>
          <w:szCs w:val="28"/>
          <w:lang w:val="kk-KZ"/>
        </w:rPr>
        <w:t>лер</w:t>
      </w:r>
      <w:r w:rsidR="008B6CF8" w:rsidRPr="008B6CF8">
        <w:rPr>
          <w:sz w:val="28"/>
          <w:szCs w:val="28"/>
          <w:lang w:val="kk-KZ"/>
        </w:rPr>
        <w:t xml:space="preserve"> жүргізіледі.</w:t>
      </w:r>
      <w:r w:rsidR="008B6CF8">
        <w:rPr>
          <w:lang w:val="kk-KZ"/>
        </w:rPr>
        <w:t xml:space="preserve"> </w:t>
      </w:r>
    </w:p>
    <w:p w:rsidR="00E75093" w:rsidRDefault="00E75093" w:rsidP="00E75093">
      <w:pPr>
        <w:ind w:firstLine="567"/>
        <w:jc w:val="both"/>
        <w:rPr>
          <w:b/>
          <w:bCs/>
          <w:sz w:val="28"/>
          <w:szCs w:val="28"/>
          <w:lang w:val="kk-KZ"/>
        </w:rPr>
      </w:pPr>
    </w:p>
    <w:p w:rsidR="00E75093" w:rsidRDefault="00E75093" w:rsidP="00E75093">
      <w:pPr>
        <w:ind w:firstLine="567"/>
        <w:jc w:val="both"/>
        <w:rPr>
          <w:b/>
          <w:bCs/>
          <w:sz w:val="28"/>
          <w:szCs w:val="28"/>
          <w:lang w:val="kk-KZ"/>
        </w:rPr>
      </w:pPr>
      <w:r w:rsidRPr="008A226D">
        <w:rPr>
          <w:b/>
          <w:bCs/>
          <w:sz w:val="28"/>
          <w:szCs w:val="28"/>
          <w:lang w:val="kk-KZ"/>
        </w:rPr>
        <w:t>2.</w:t>
      </w:r>
      <w:r>
        <w:rPr>
          <w:b/>
          <w:bCs/>
          <w:sz w:val="28"/>
          <w:szCs w:val="28"/>
          <w:lang w:val="kk-KZ"/>
        </w:rPr>
        <w:t>3</w:t>
      </w:r>
      <w:r w:rsidRPr="008A226D">
        <w:rPr>
          <w:b/>
          <w:bCs/>
          <w:sz w:val="28"/>
          <w:szCs w:val="28"/>
          <w:lang w:val="kk-KZ"/>
        </w:rPr>
        <w:t xml:space="preserve"> Табиғи </w:t>
      </w:r>
      <w:r>
        <w:rPr>
          <w:b/>
          <w:bCs/>
          <w:sz w:val="28"/>
          <w:szCs w:val="28"/>
          <w:lang w:val="kk-KZ"/>
        </w:rPr>
        <w:t>экстрактілердің</w:t>
      </w:r>
      <w:r w:rsidRPr="008A226D">
        <w:rPr>
          <w:b/>
          <w:bCs/>
          <w:sz w:val="28"/>
          <w:szCs w:val="28"/>
          <w:lang w:val="kk-KZ"/>
        </w:rPr>
        <w:t xml:space="preserve"> құрамын анықтау әдістемесі</w:t>
      </w:r>
    </w:p>
    <w:p w:rsidR="00E75093" w:rsidRPr="0066608A" w:rsidRDefault="00E75093" w:rsidP="00E75093">
      <w:pPr>
        <w:ind w:firstLine="567"/>
        <w:jc w:val="both"/>
        <w:rPr>
          <w:sz w:val="28"/>
          <w:szCs w:val="28"/>
          <w:lang w:val="kk-KZ"/>
        </w:rPr>
      </w:pPr>
      <w:bookmarkStart w:id="51" w:name="_Hlk159783939"/>
      <w:r w:rsidRPr="008B6CF8">
        <w:rPr>
          <w:sz w:val="28"/>
          <w:szCs w:val="28"/>
          <w:lang w:val="kk-KZ"/>
        </w:rPr>
        <w:t>Табиғи экстрактілердің құрамын анықтау үшін қолданылатын</w:t>
      </w:r>
      <w:r>
        <w:rPr>
          <w:b/>
          <w:bCs/>
          <w:sz w:val="28"/>
          <w:szCs w:val="28"/>
          <w:lang w:val="kk-KZ"/>
        </w:rPr>
        <w:t xml:space="preserve"> </w:t>
      </w:r>
      <w:r w:rsidRPr="0066608A">
        <w:rPr>
          <w:sz w:val="28"/>
          <w:szCs w:val="28"/>
          <w:lang w:val="kk-KZ"/>
        </w:rPr>
        <w:t xml:space="preserve">LCMS-9030 сұйық хроматографиясының синхрондалған Масс-спектрометрі, квадрупольді масс-спектрометрі (Q-TOF) </w:t>
      </w:r>
      <w:bookmarkEnd w:id="51"/>
      <w:r w:rsidRPr="0066608A">
        <w:rPr>
          <w:sz w:val="28"/>
          <w:szCs w:val="28"/>
          <w:lang w:val="kk-KZ"/>
        </w:rPr>
        <w:t>- массаны дәл өлшеу үшін TOF (ұшу уақыты) мүмкіндіктерімен әлемдегі ең жылдам және дәл технологиясын біріктіретін қуатты құрал.</w:t>
      </w:r>
    </w:p>
    <w:p w:rsidR="00E75093" w:rsidRDefault="00E75093" w:rsidP="00E75093">
      <w:pPr>
        <w:ind w:firstLine="567"/>
        <w:jc w:val="both"/>
        <w:rPr>
          <w:sz w:val="28"/>
          <w:szCs w:val="28"/>
          <w:lang w:val="kk-KZ"/>
        </w:rPr>
      </w:pPr>
      <w:r w:rsidRPr="0066608A">
        <w:rPr>
          <w:sz w:val="28"/>
          <w:szCs w:val="28"/>
          <w:lang w:val="kk-KZ"/>
        </w:rPr>
        <w:t>LCMS-9030 Q-TOF MS жүйесі ультра таңбала</w:t>
      </w:r>
      <w:r>
        <w:rPr>
          <w:sz w:val="28"/>
          <w:szCs w:val="28"/>
          <w:lang w:val="kk-KZ"/>
        </w:rPr>
        <w:t xml:space="preserve">нған қосылыстарды қоса алғанда, жоғары </w:t>
      </w:r>
      <w:r w:rsidRPr="0066608A">
        <w:rPr>
          <w:sz w:val="28"/>
          <w:szCs w:val="28"/>
          <w:lang w:val="kk-KZ"/>
        </w:rPr>
        <w:t xml:space="preserve"> концентрациясында үлгілерді сандық және сапалық талдаудың тамаша дәлдігін қамтамасыз етеді. Патенттелген технологиялар құрылымды сипаттауға және белгісіз қосылыстарды анықтауға ықпал ететін жоғары ажыратымдылық пен массаны өлшеудің жоғары дәлдігін (MMA) қамтамасыз етеді. </w:t>
      </w:r>
      <w:r>
        <w:rPr>
          <w:sz w:val="28"/>
          <w:szCs w:val="28"/>
          <w:lang w:val="kk-KZ"/>
        </w:rPr>
        <w:t>Нақты деректерді</w:t>
      </w:r>
      <w:r w:rsidRPr="0066608A">
        <w:rPr>
          <w:sz w:val="28"/>
          <w:szCs w:val="28"/>
          <w:lang w:val="kk-KZ"/>
        </w:rPr>
        <w:t xml:space="preserve"> </w:t>
      </w:r>
      <w:r>
        <w:rPr>
          <w:sz w:val="28"/>
          <w:szCs w:val="28"/>
          <w:lang w:val="kk-KZ"/>
        </w:rPr>
        <w:t>ж</w:t>
      </w:r>
      <w:r w:rsidRPr="0066608A">
        <w:rPr>
          <w:sz w:val="28"/>
          <w:szCs w:val="28"/>
          <w:lang w:val="kk-KZ"/>
        </w:rPr>
        <w:t>оғары жылдамдықт</w:t>
      </w:r>
      <w:r>
        <w:rPr>
          <w:sz w:val="28"/>
          <w:szCs w:val="28"/>
          <w:lang w:val="kk-KZ"/>
        </w:rPr>
        <w:t>а</w:t>
      </w:r>
      <w:r w:rsidRPr="0066608A">
        <w:rPr>
          <w:sz w:val="28"/>
          <w:szCs w:val="28"/>
          <w:lang w:val="kk-KZ"/>
        </w:rPr>
        <w:t xml:space="preserve"> жина</w:t>
      </w:r>
      <w:r>
        <w:rPr>
          <w:sz w:val="28"/>
          <w:szCs w:val="28"/>
          <w:lang w:val="kk-KZ"/>
        </w:rPr>
        <w:t xml:space="preserve">қтау </w:t>
      </w:r>
      <w:r w:rsidRPr="0066608A">
        <w:rPr>
          <w:sz w:val="28"/>
          <w:szCs w:val="28"/>
          <w:lang w:val="kk-KZ"/>
        </w:rPr>
        <w:t>бірегей Shimadzu жеделдету технологияларының арқасында қол жеткізіледі.</w:t>
      </w:r>
    </w:p>
    <w:p w:rsidR="00E75093" w:rsidRPr="00132249" w:rsidRDefault="00E75093" w:rsidP="00E75093">
      <w:pPr>
        <w:ind w:firstLine="567"/>
        <w:jc w:val="both"/>
        <w:rPr>
          <w:sz w:val="28"/>
          <w:szCs w:val="28"/>
          <w:lang w:val="kk-KZ"/>
        </w:rPr>
      </w:pPr>
      <w:r w:rsidRPr="00132249">
        <w:rPr>
          <w:sz w:val="28"/>
          <w:szCs w:val="28"/>
          <w:lang w:val="kk-KZ"/>
        </w:rPr>
        <w:t>Масс-спектрометр оң және теріс режимде жұмыс істей</w:t>
      </w:r>
      <w:r>
        <w:rPr>
          <w:sz w:val="28"/>
          <w:szCs w:val="28"/>
          <w:lang w:val="kk-KZ"/>
        </w:rPr>
        <w:t>ді</w:t>
      </w:r>
      <w:r w:rsidRPr="00132249">
        <w:rPr>
          <w:sz w:val="28"/>
          <w:szCs w:val="28"/>
          <w:lang w:val="kk-KZ"/>
        </w:rPr>
        <w:t xml:space="preserve">. </w:t>
      </w:r>
      <w:r w:rsidR="009736A2">
        <w:rPr>
          <w:sz w:val="28"/>
          <w:szCs w:val="28"/>
          <w:lang w:val="kk-KZ"/>
        </w:rPr>
        <w:t>Қ</w:t>
      </w:r>
      <w:r w:rsidRPr="00132249">
        <w:rPr>
          <w:sz w:val="28"/>
          <w:szCs w:val="28"/>
          <w:lang w:val="kk-KZ"/>
        </w:rPr>
        <w:t>ұрылғымен оң және теріс иондарды анықтауға болады [</w:t>
      </w:r>
      <w:r>
        <w:rPr>
          <w:sz w:val="28"/>
          <w:szCs w:val="28"/>
          <w:lang w:val="kk-KZ"/>
        </w:rPr>
        <w:t>19</w:t>
      </w:r>
      <w:r w:rsidRPr="00477ECD">
        <w:rPr>
          <w:sz w:val="28"/>
          <w:szCs w:val="28"/>
          <w:lang w:val="kk-KZ"/>
        </w:rPr>
        <w:t>2</w:t>
      </w:r>
      <w:r>
        <w:rPr>
          <w:sz w:val="28"/>
          <w:szCs w:val="28"/>
          <w:lang w:val="kk-KZ"/>
        </w:rPr>
        <w:t>-19</w:t>
      </w:r>
      <w:r w:rsidRPr="00477ECD">
        <w:rPr>
          <w:sz w:val="28"/>
          <w:szCs w:val="28"/>
          <w:lang w:val="kk-KZ"/>
        </w:rPr>
        <w:t>3</w:t>
      </w:r>
      <w:r w:rsidRPr="00132249">
        <w:rPr>
          <w:sz w:val="28"/>
          <w:szCs w:val="28"/>
          <w:lang w:val="kk-KZ"/>
        </w:rPr>
        <w:t>].</w:t>
      </w:r>
    </w:p>
    <w:p w:rsidR="00E75093" w:rsidRPr="004147A1" w:rsidRDefault="00E75093" w:rsidP="00E75093">
      <w:pPr>
        <w:ind w:firstLine="567"/>
        <w:jc w:val="both"/>
        <w:rPr>
          <w:sz w:val="28"/>
          <w:szCs w:val="28"/>
          <w:lang w:val="kk-KZ"/>
        </w:rPr>
      </w:pPr>
      <w:r w:rsidRPr="00132249">
        <w:rPr>
          <w:sz w:val="28"/>
          <w:szCs w:val="28"/>
          <w:lang w:val="kk-KZ"/>
        </w:rPr>
        <w:lastRenderedPageBreak/>
        <w:t>Оң ион режимінде талданатын заттың протондалған немесе сілтілі молекулалары әдетте масс-спектрлерде байқалады. Теріс ион режимінде жұмыс істегенде талданатын заттың протонсыз молекулаларына сәйкес келетін шыңдар байқалады. Газ хроматографиясы (GC) - газ, сұйық және қатты үлгілерге (қызған кезде буланатын компоненттер) қолданылатын аналитикалық әдіс. Егер қосылыстардың қоспасы GC жүйесі арқылы талданса, әрбір қосылысты бөлуге және сандық түрде анықтауға болады [</w:t>
      </w:r>
      <w:r>
        <w:rPr>
          <w:sz w:val="28"/>
          <w:szCs w:val="28"/>
          <w:lang w:val="kk-KZ"/>
        </w:rPr>
        <w:t>19</w:t>
      </w:r>
      <w:r w:rsidRPr="00477ECD">
        <w:rPr>
          <w:sz w:val="28"/>
          <w:szCs w:val="28"/>
          <w:lang w:val="kk-KZ"/>
        </w:rPr>
        <w:t>4</w:t>
      </w:r>
      <w:r>
        <w:rPr>
          <w:sz w:val="28"/>
          <w:szCs w:val="28"/>
          <w:lang w:val="kk-KZ"/>
        </w:rPr>
        <w:t>-19</w:t>
      </w:r>
      <w:r w:rsidRPr="00477ECD">
        <w:rPr>
          <w:sz w:val="28"/>
          <w:szCs w:val="28"/>
          <w:lang w:val="kk-KZ"/>
        </w:rPr>
        <w:t>6</w:t>
      </w:r>
      <w:r w:rsidRPr="00132249">
        <w:rPr>
          <w:sz w:val="28"/>
          <w:szCs w:val="28"/>
          <w:lang w:val="kk-KZ"/>
        </w:rPr>
        <w:t>].</w:t>
      </w:r>
      <w:r>
        <w:rPr>
          <w:sz w:val="28"/>
          <w:szCs w:val="28"/>
          <w:lang w:val="kk-KZ"/>
        </w:rPr>
        <w:t xml:space="preserve"> </w:t>
      </w:r>
      <w:bookmarkStart w:id="52" w:name="_Hlk155857467"/>
      <w:r w:rsidRPr="00132249">
        <w:rPr>
          <w:sz w:val="28"/>
          <w:szCs w:val="28"/>
          <w:lang w:val="kk-KZ"/>
        </w:rPr>
        <w:t>Зерттеу</w:t>
      </w:r>
      <w:r>
        <w:rPr>
          <w:sz w:val="28"/>
          <w:szCs w:val="28"/>
          <w:lang w:val="kk-KZ"/>
        </w:rPr>
        <w:t xml:space="preserve"> жұмыстары Түркияда</w:t>
      </w:r>
      <w:r w:rsidRPr="00132249">
        <w:rPr>
          <w:sz w:val="28"/>
          <w:szCs w:val="28"/>
          <w:lang w:val="kk-KZ"/>
        </w:rPr>
        <w:t xml:space="preserve"> Эге университетінің </w:t>
      </w:r>
      <w:r>
        <w:rPr>
          <w:sz w:val="28"/>
          <w:szCs w:val="28"/>
          <w:lang w:val="kk-KZ"/>
        </w:rPr>
        <w:t>Эге Матал</w:t>
      </w:r>
      <w:r w:rsidRPr="00132249">
        <w:rPr>
          <w:sz w:val="28"/>
          <w:szCs w:val="28"/>
          <w:lang w:val="kk-KZ"/>
        </w:rPr>
        <w:t xml:space="preserve"> зертханасында жүргізілді</w:t>
      </w:r>
      <w:r>
        <w:rPr>
          <w:sz w:val="28"/>
          <w:szCs w:val="28"/>
          <w:lang w:val="kk-KZ"/>
        </w:rPr>
        <w:t xml:space="preserve"> (Қосымша Б)</w:t>
      </w:r>
      <w:r w:rsidRPr="00132249">
        <w:rPr>
          <w:sz w:val="28"/>
          <w:szCs w:val="28"/>
          <w:lang w:val="kk-KZ"/>
        </w:rPr>
        <w:t>.</w:t>
      </w:r>
      <w:bookmarkEnd w:id="52"/>
    </w:p>
    <w:p w:rsidR="00E75093" w:rsidRPr="00C7063D" w:rsidRDefault="00E75093" w:rsidP="00E75093">
      <w:pPr>
        <w:ind w:firstLine="567"/>
        <w:jc w:val="both"/>
        <w:rPr>
          <w:sz w:val="28"/>
          <w:szCs w:val="28"/>
          <w:lang w:val="kk-KZ"/>
        </w:rPr>
      </w:pPr>
      <w:r w:rsidRPr="00C7063D">
        <w:rPr>
          <w:sz w:val="28"/>
          <w:szCs w:val="28"/>
          <w:lang w:val="kk-KZ"/>
        </w:rPr>
        <w:t xml:space="preserve">Хроматографиялық бөлу Poroshell 120 EC-C18 бағанын (3,0X150 мм, бөлшектердің өлшемі 2,7 мкм) және Agilent 1260 Infinity series HPLC құрылғысын (Agilent Technologies, Санта-Клара, Калифорния, АҚШ) пайдалана отырып жүргізілді. Жылжымалы фазалық жүйе судағы (А) және метанолдағы (Б) 5 мм аммоний ерітіндісін қолдана отырып </w:t>
      </w:r>
      <w:r w:rsidR="0032344F">
        <w:rPr>
          <w:sz w:val="28"/>
          <w:szCs w:val="28"/>
          <w:lang w:val="kk-KZ"/>
        </w:rPr>
        <w:t>төмендегідей режимде жұмыс жасады</w:t>
      </w:r>
      <w:r w:rsidRPr="00C7063D">
        <w:rPr>
          <w:sz w:val="28"/>
          <w:szCs w:val="28"/>
          <w:lang w:val="kk-KZ"/>
        </w:rPr>
        <w:t>: 0-0,5 минут, 10% В; 0,5-5 минут, 70% В; 5-7 минут, 95% В; 7-10 минут, 95% В; 10-15 минут, 10% B. Колонна пеші 25°C температурада ұсталды. Енгізілген сынаманың көлемі 10 мкл, ал ағынның жылдамдығы 0,5 мл/мин болды.</w:t>
      </w:r>
    </w:p>
    <w:p w:rsidR="00E75093" w:rsidRPr="00C7063D" w:rsidRDefault="00E75093" w:rsidP="00E75093">
      <w:pPr>
        <w:ind w:firstLine="567"/>
        <w:jc w:val="both"/>
        <w:rPr>
          <w:sz w:val="28"/>
          <w:szCs w:val="28"/>
          <w:lang w:val="kk-KZ"/>
        </w:rPr>
      </w:pPr>
      <w:r w:rsidRPr="00C7063D">
        <w:rPr>
          <w:sz w:val="28"/>
          <w:szCs w:val="28"/>
          <w:lang w:val="kk-KZ"/>
        </w:rPr>
        <w:t xml:space="preserve">Масс-спектрометриялық талдау Agilent Dual Jet Stream (Dual AJS ESI) электр бүріккіш интерфейсімен жабдықталған </w:t>
      </w:r>
      <w:r w:rsidRPr="00C7063D">
        <w:rPr>
          <w:color w:val="2C2D2E"/>
          <w:sz w:val="28"/>
          <w:szCs w:val="28"/>
          <w:lang w:val="kk-KZ"/>
        </w:rPr>
        <w:t xml:space="preserve">Agilent 6550 iFunnel </w:t>
      </w:r>
      <w:r w:rsidRPr="00C7063D">
        <w:rPr>
          <w:sz w:val="28"/>
          <w:szCs w:val="28"/>
          <w:lang w:val="kk-KZ"/>
        </w:rPr>
        <w:t xml:space="preserve">жоғары ажыратымдылықтағы және дәл массалық </w:t>
      </w:r>
      <w:r w:rsidRPr="00C7063D">
        <w:rPr>
          <w:color w:val="2C2D2E"/>
          <w:sz w:val="28"/>
          <w:szCs w:val="28"/>
          <w:lang w:val="kk-KZ"/>
        </w:rPr>
        <w:t xml:space="preserve">Q-TOF/MS </w:t>
      </w:r>
      <w:r w:rsidRPr="00C7063D">
        <w:rPr>
          <w:sz w:val="28"/>
          <w:szCs w:val="28"/>
          <w:lang w:val="kk-KZ"/>
        </w:rPr>
        <w:t>құралының көмегімен жүргізілді</w:t>
      </w:r>
      <w:r>
        <w:rPr>
          <w:sz w:val="28"/>
          <w:szCs w:val="28"/>
          <w:lang w:val="kk-KZ"/>
        </w:rPr>
        <w:t xml:space="preserve"> және</w:t>
      </w:r>
      <w:r w:rsidRPr="00C7063D">
        <w:rPr>
          <w:sz w:val="28"/>
          <w:szCs w:val="28"/>
          <w:lang w:val="kk-KZ"/>
        </w:rPr>
        <w:t xml:space="preserve"> оң ион режимінде жұмыс істе</w:t>
      </w:r>
      <w:r>
        <w:rPr>
          <w:sz w:val="28"/>
          <w:szCs w:val="28"/>
          <w:lang w:val="kk-KZ"/>
        </w:rPr>
        <w:t>у көрсеткіштері төмендегідей шартпен жұмыс жасайды</w:t>
      </w:r>
      <w:r w:rsidRPr="00C7063D">
        <w:rPr>
          <w:sz w:val="28"/>
          <w:szCs w:val="28"/>
          <w:lang w:val="kk-KZ"/>
        </w:rPr>
        <w:t xml:space="preserve">: 14,0 л/мин газ ағызу шығыны; бүріккіштің қысымы шаршы үшін 35 </w:t>
      </w:r>
      <w:r w:rsidR="004D26A4">
        <w:rPr>
          <w:sz w:val="28"/>
          <w:szCs w:val="28"/>
          <w:lang w:val="kk-KZ"/>
        </w:rPr>
        <w:t>тонна-сағат</w:t>
      </w:r>
      <w:r w:rsidRPr="00C7063D">
        <w:rPr>
          <w:sz w:val="28"/>
          <w:szCs w:val="28"/>
          <w:lang w:val="kk-KZ"/>
        </w:rPr>
        <w:t xml:space="preserve"> </w:t>
      </w:r>
      <w:r w:rsidR="004D26A4">
        <w:rPr>
          <w:sz w:val="28"/>
          <w:szCs w:val="28"/>
          <w:lang w:val="kk-KZ"/>
        </w:rPr>
        <w:t>(</w:t>
      </w:r>
      <w:r w:rsidRPr="00C7063D">
        <w:rPr>
          <w:sz w:val="28"/>
          <w:szCs w:val="28"/>
          <w:lang w:val="kk-KZ"/>
        </w:rPr>
        <w:t>дюйм</w:t>
      </w:r>
      <w:r w:rsidR="004D26A4">
        <w:rPr>
          <w:sz w:val="28"/>
          <w:szCs w:val="28"/>
          <w:lang w:val="kk-KZ"/>
        </w:rPr>
        <w:t>о-фунт)</w:t>
      </w:r>
      <w:r w:rsidRPr="00C7063D">
        <w:rPr>
          <w:sz w:val="28"/>
          <w:szCs w:val="28"/>
          <w:lang w:val="kk-KZ"/>
        </w:rPr>
        <w:t>; газды кептіру температурасы 290 °C; газ</w:t>
      </w:r>
      <w:r w:rsidR="004D26A4">
        <w:rPr>
          <w:sz w:val="28"/>
          <w:szCs w:val="28"/>
          <w:lang w:val="kk-KZ"/>
        </w:rPr>
        <w:t>дың</w:t>
      </w:r>
      <w:r w:rsidRPr="00C7063D">
        <w:rPr>
          <w:sz w:val="28"/>
          <w:szCs w:val="28"/>
          <w:lang w:val="kk-KZ"/>
        </w:rPr>
        <w:t xml:space="preserve"> температурасы 400 °C; газ</w:t>
      </w:r>
      <w:r w:rsidR="004D26A4">
        <w:rPr>
          <w:sz w:val="28"/>
          <w:szCs w:val="28"/>
          <w:lang w:val="kk-KZ"/>
        </w:rPr>
        <w:t>дың</w:t>
      </w:r>
      <w:r w:rsidRPr="00C7063D">
        <w:rPr>
          <w:sz w:val="28"/>
          <w:szCs w:val="28"/>
          <w:lang w:val="kk-KZ"/>
        </w:rPr>
        <w:t xml:space="preserve"> шығыны 12 л/мин. Сканерлеу 50</w:t>
      </w:r>
      <w:r>
        <w:rPr>
          <w:sz w:val="28"/>
          <w:szCs w:val="28"/>
          <w:lang w:val="kk-KZ"/>
        </w:rPr>
        <w:t>-</w:t>
      </w:r>
      <w:r w:rsidRPr="00C7063D">
        <w:rPr>
          <w:sz w:val="28"/>
          <w:szCs w:val="28"/>
          <w:lang w:val="kk-KZ"/>
        </w:rPr>
        <w:t xml:space="preserve"> 1800 m/z  </w:t>
      </w:r>
      <w:r>
        <w:rPr>
          <w:sz w:val="28"/>
          <w:szCs w:val="28"/>
          <w:lang w:val="kk-KZ"/>
        </w:rPr>
        <w:t>аралығында жүр</w:t>
      </w:r>
      <w:r w:rsidR="00500BE0">
        <w:rPr>
          <w:sz w:val="28"/>
          <w:szCs w:val="28"/>
          <w:lang w:val="kk-KZ"/>
        </w:rPr>
        <w:t>е</w:t>
      </w:r>
      <w:r>
        <w:rPr>
          <w:sz w:val="28"/>
          <w:szCs w:val="28"/>
          <w:lang w:val="kk-KZ"/>
        </w:rPr>
        <w:t>ді</w:t>
      </w:r>
      <w:r w:rsidRPr="00C7063D">
        <w:rPr>
          <w:sz w:val="28"/>
          <w:szCs w:val="28"/>
          <w:lang w:val="kk-KZ"/>
        </w:rPr>
        <w:t>.</w:t>
      </w:r>
    </w:p>
    <w:p w:rsidR="00E75093" w:rsidRDefault="00E75093" w:rsidP="00E75093">
      <w:pPr>
        <w:ind w:firstLine="567"/>
        <w:jc w:val="both"/>
        <w:rPr>
          <w:sz w:val="28"/>
          <w:szCs w:val="28"/>
          <w:lang w:val="kk-KZ"/>
        </w:rPr>
      </w:pPr>
      <w:r w:rsidRPr="00663B04">
        <w:rPr>
          <w:sz w:val="28"/>
          <w:szCs w:val="28"/>
          <w:lang w:val="kk-KZ"/>
        </w:rPr>
        <w:t>Табиғи экстрактілердің сіңіру қасиетін  анықтау жұмыстары</w:t>
      </w:r>
      <w:r>
        <w:rPr>
          <w:b/>
          <w:bCs/>
          <w:sz w:val="28"/>
          <w:szCs w:val="28"/>
          <w:lang w:val="kk-KZ"/>
        </w:rPr>
        <w:t xml:space="preserve"> </w:t>
      </w:r>
      <w:r>
        <w:rPr>
          <w:sz w:val="28"/>
          <w:szCs w:val="28"/>
          <w:lang w:val="kk-KZ"/>
        </w:rPr>
        <w:t>М.Әуезов атындағы Оңтүстік Қазақстан Университетінің</w:t>
      </w:r>
      <w:r w:rsidRPr="00132249">
        <w:rPr>
          <w:sz w:val="28"/>
          <w:szCs w:val="28"/>
          <w:lang w:val="kk-KZ"/>
        </w:rPr>
        <w:t xml:space="preserve"> </w:t>
      </w:r>
      <w:r>
        <w:rPr>
          <w:sz w:val="28"/>
          <w:szCs w:val="28"/>
          <w:lang w:val="kk-KZ"/>
        </w:rPr>
        <w:t xml:space="preserve">«Конструкциялық және биохимиялық материалдар» инженерлік бейіндегі сынақ аймақтық </w:t>
      </w:r>
      <w:r w:rsidRPr="00132249">
        <w:rPr>
          <w:sz w:val="28"/>
          <w:szCs w:val="28"/>
          <w:lang w:val="kk-KZ"/>
        </w:rPr>
        <w:t>зертханасында жүргізілді</w:t>
      </w:r>
      <w:r>
        <w:rPr>
          <w:sz w:val="28"/>
          <w:szCs w:val="28"/>
          <w:lang w:val="kk-KZ"/>
        </w:rPr>
        <w:t xml:space="preserve">. </w:t>
      </w:r>
      <w:r w:rsidRPr="00663B04">
        <w:rPr>
          <w:sz w:val="28"/>
          <w:szCs w:val="28"/>
          <w:lang w:val="kk-KZ"/>
        </w:rPr>
        <w:t>Зерттеу жұмысын жүргізу үшін</w:t>
      </w:r>
      <w:r>
        <w:rPr>
          <w:b/>
          <w:bCs/>
          <w:sz w:val="28"/>
          <w:szCs w:val="28"/>
          <w:lang w:val="kk-KZ"/>
        </w:rPr>
        <w:t xml:space="preserve"> </w:t>
      </w:r>
      <w:r w:rsidRPr="00404C5F">
        <w:rPr>
          <w:sz w:val="28"/>
          <w:szCs w:val="28"/>
          <w:lang w:val="kk-KZ"/>
        </w:rPr>
        <w:t xml:space="preserve">Cary 50 </w:t>
      </w:r>
      <w:r>
        <w:rPr>
          <w:sz w:val="28"/>
          <w:szCs w:val="28"/>
          <w:lang w:val="kk-KZ"/>
        </w:rPr>
        <w:t xml:space="preserve">жабдығы қолданылды. Жабдық </w:t>
      </w:r>
      <w:r w:rsidRPr="00404C5F">
        <w:rPr>
          <w:sz w:val="28"/>
          <w:szCs w:val="28"/>
          <w:lang w:val="kk-KZ"/>
        </w:rPr>
        <w:t>классикалық оптика</w:t>
      </w:r>
      <w:r>
        <w:rPr>
          <w:sz w:val="28"/>
          <w:szCs w:val="28"/>
          <w:lang w:val="kk-KZ"/>
        </w:rPr>
        <w:t>л</w:t>
      </w:r>
      <w:r w:rsidRPr="00404C5F">
        <w:rPr>
          <w:sz w:val="28"/>
          <w:szCs w:val="28"/>
          <w:lang w:val="kk-KZ"/>
        </w:rPr>
        <w:t>ы ультра жылдам монохроматормен, екі сәулелі тізбектің тұрақтылығымен, импульсті ксенон шамының жоғары жарық күшімен және үлкен кювет</w:t>
      </w:r>
      <w:r>
        <w:rPr>
          <w:sz w:val="28"/>
          <w:szCs w:val="28"/>
          <w:lang w:val="kk-KZ"/>
        </w:rPr>
        <w:t>пен қамтамасыз етілген</w:t>
      </w:r>
      <w:r w:rsidRPr="00404C5F">
        <w:rPr>
          <w:sz w:val="28"/>
          <w:szCs w:val="28"/>
          <w:lang w:val="kk-KZ"/>
        </w:rPr>
        <w:t xml:space="preserve">. Құрылғы талшықты-оптикалық сенсорлармен жұмыс істеуге өте ыңғайлы және секундына 80 нүктеге дейін кинетикалық деректерді алуға мүмкіндік береді. </w:t>
      </w:r>
      <w:r>
        <w:rPr>
          <w:sz w:val="28"/>
          <w:szCs w:val="28"/>
          <w:lang w:val="kk-KZ"/>
        </w:rPr>
        <w:t>Осы құрылғыда табиғи экстрактілерге тазартылған суды қосып араластырады, сұйықтықты кюветке құяды және бояудың толқыны мен сіңіру қабілеттілігін анықтайды.</w:t>
      </w:r>
      <w:r w:rsidRPr="007E179B">
        <w:rPr>
          <w:sz w:val="28"/>
          <w:szCs w:val="28"/>
          <w:lang w:val="kk-KZ"/>
        </w:rPr>
        <w:t xml:space="preserve"> </w:t>
      </w:r>
    </w:p>
    <w:p w:rsidR="00F74364" w:rsidRDefault="00F74364" w:rsidP="00A52132">
      <w:pPr>
        <w:ind w:firstLine="567"/>
        <w:jc w:val="both"/>
        <w:rPr>
          <w:lang w:val="kk-KZ"/>
        </w:rPr>
      </w:pPr>
    </w:p>
    <w:p w:rsidR="00504DD9" w:rsidRDefault="00962ABC" w:rsidP="00EC21CE">
      <w:pPr>
        <w:ind w:firstLine="567"/>
        <w:jc w:val="both"/>
        <w:rPr>
          <w:b/>
          <w:bCs/>
          <w:sz w:val="28"/>
          <w:szCs w:val="28"/>
          <w:lang w:val="kk-KZ"/>
        </w:rPr>
      </w:pPr>
      <w:r>
        <w:rPr>
          <w:b/>
          <w:bCs/>
          <w:sz w:val="28"/>
          <w:szCs w:val="28"/>
          <w:lang w:val="kk-KZ"/>
        </w:rPr>
        <w:t xml:space="preserve">  </w:t>
      </w:r>
      <w:r w:rsidR="00504DD9" w:rsidRPr="00504DD9">
        <w:rPr>
          <w:b/>
          <w:bCs/>
          <w:sz w:val="28"/>
          <w:szCs w:val="28"/>
          <w:lang w:val="kk-KZ"/>
        </w:rPr>
        <w:t>2</w:t>
      </w:r>
      <w:r w:rsidR="00504DD9">
        <w:rPr>
          <w:b/>
          <w:bCs/>
          <w:sz w:val="28"/>
          <w:szCs w:val="28"/>
          <w:lang w:val="kk-KZ"/>
        </w:rPr>
        <w:t>.</w:t>
      </w:r>
      <w:r w:rsidR="00C42000">
        <w:rPr>
          <w:b/>
          <w:bCs/>
          <w:sz w:val="28"/>
          <w:szCs w:val="28"/>
          <w:lang w:val="kk-KZ"/>
        </w:rPr>
        <w:t>4</w:t>
      </w:r>
      <w:r w:rsidR="00504DD9">
        <w:rPr>
          <w:b/>
          <w:bCs/>
          <w:sz w:val="28"/>
          <w:szCs w:val="28"/>
          <w:lang w:val="kk-KZ"/>
        </w:rPr>
        <w:t xml:space="preserve"> </w:t>
      </w:r>
      <w:r w:rsidR="00A36522" w:rsidRPr="00A36522">
        <w:rPr>
          <w:b/>
          <w:bCs/>
          <w:sz w:val="28"/>
          <w:szCs w:val="28"/>
          <w:lang w:val="kk-KZ"/>
        </w:rPr>
        <w:t xml:space="preserve">Табиғи </w:t>
      </w:r>
      <w:r w:rsidR="00663B04">
        <w:rPr>
          <w:b/>
          <w:bCs/>
          <w:sz w:val="28"/>
          <w:szCs w:val="28"/>
          <w:lang w:val="kk-KZ"/>
        </w:rPr>
        <w:t>экстрактілерді қолданып әрленген</w:t>
      </w:r>
      <w:r w:rsidR="00A36522" w:rsidRPr="00A36522">
        <w:rPr>
          <w:b/>
          <w:bCs/>
          <w:sz w:val="28"/>
          <w:szCs w:val="28"/>
          <w:lang w:val="kk-KZ"/>
        </w:rPr>
        <w:t xml:space="preserve"> былғарының </w:t>
      </w:r>
      <w:bookmarkStart w:id="53" w:name="_Hlk166735114"/>
      <w:r w:rsidR="00A36522" w:rsidRPr="00A36522">
        <w:rPr>
          <w:b/>
          <w:bCs/>
          <w:sz w:val="28"/>
          <w:szCs w:val="28"/>
          <w:lang w:val="kk-KZ"/>
        </w:rPr>
        <w:t xml:space="preserve">физикалық-механикалық </w:t>
      </w:r>
      <w:bookmarkEnd w:id="53"/>
      <w:r w:rsidR="00A36522" w:rsidRPr="00A36522">
        <w:rPr>
          <w:b/>
          <w:bCs/>
          <w:sz w:val="28"/>
          <w:szCs w:val="28"/>
          <w:lang w:val="kk-KZ"/>
        </w:rPr>
        <w:t>сипаттамаларын зерттеу әдістемесі</w:t>
      </w:r>
    </w:p>
    <w:p w:rsidR="00B87CA3" w:rsidRPr="00EF70D4" w:rsidRDefault="00663B04" w:rsidP="00EC21CE">
      <w:pPr>
        <w:pStyle w:val="Default"/>
        <w:ind w:firstLine="567"/>
        <w:jc w:val="both"/>
        <w:rPr>
          <w:sz w:val="28"/>
          <w:szCs w:val="28"/>
          <w:lang w:val="kk-KZ"/>
        </w:rPr>
      </w:pPr>
      <w:r w:rsidRPr="00EF70D4">
        <w:rPr>
          <w:sz w:val="28"/>
          <w:szCs w:val="28"/>
          <w:lang w:val="kk-KZ"/>
        </w:rPr>
        <w:t>Былғарыны материалдарын бұйымдарда қолдану барысында беріктігінің жоғары болуы талап етіл</w:t>
      </w:r>
      <w:r w:rsidR="00B0361D">
        <w:rPr>
          <w:sz w:val="28"/>
          <w:szCs w:val="28"/>
          <w:lang w:val="kk-KZ"/>
        </w:rPr>
        <w:t xml:space="preserve">уіне байланысты, </w:t>
      </w:r>
      <w:r w:rsidRPr="00EF70D4">
        <w:rPr>
          <w:sz w:val="28"/>
          <w:szCs w:val="28"/>
          <w:lang w:val="kk-KZ"/>
        </w:rPr>
        <w:t xml:space="preserve">физикалық-механикалық көрсеткіштерін </w:t>
      </w:r>
      <w:r w:rsidR="00EF70D4" w:rsidRPr="00EF70D4">
        <w:rPr>
          <w:sz w:val="28"/>
          <w:szCs w:val="28"/>
          <w:lang w:val="kk-KZ"/>
        </w:rPr>
        <w:t xml:space="preserve">анықтау қажеттілігі туындайды. Зерттеу жұмыстарын жүргізу үшін былғарыны стандартты атмосфералық жағдайларда </w:t>
      </w:r>
      <w:r w:rsidR="00B43526">
        <w:rPr>
          <w:sz w:val="28"/>
          <w:szCs w:val="28"/>
          <w:lang w:val="kk-KZ"/>
        </w:rPr>
        <w:t>салқындатудан</w:t>
      </w:r>
      <w:r w:rsidR="00EF70D4" w:rsidRPr="00EF70D4">
        <w:rPr>
          <w:sz w:val="28"/>
          <w:szCs w:val="28"/>
          <w:lang w:val="kk-KZ"/>
        </w:rPr>
        <w:t xml:space="preserve"> өткізеді.</w:t>
      </w:r>
    </w:p>
    <w:p w:rsidR="00B43526" w:rsidRPr="00B43526" w:rsidRDefault="00B43526" w:rsidP="00B43526">
      <w:pPr>
        <w:autoSpaceDE w:val="0"/>
        <w:autoSpaceDN w:val="0"/>
        <w:adjustRightInd w:val="0"/>
        <w:ind w:firstLine="567"/>
        <w:jc w:val="both"/>
        <w:rPr>
          <w:sz w:val="28"/>
          <w:szCs w:val="28"/>
          <w:lang w:val="kk-KZ"/>
        </w:rPr>
      </w:pPr>
      <w:r>
        <w:rPr>
          <w:sz w:val="28"/>
          <w:szCs w:val="28"/>
          <w:lang w:val="kk-KZ"/>
        </w:rPr>
        <w:lastRenderedPageBreak/>
        <w:t xml:space="preserve">Былғары үлгілері </w:t>
      </w:r>
      <w:r w:rsidRPr="00B43526">
        <w:rPr>
          <w:sz w:val="28"/>
          <w:szCs w:val="28"/>
          <w:lang w:val="kk-KZ"/>
        </w:rPr>
        <w:t xml:space="preserve">МемСТ ISO 2418- 2013 </w:t>
      </w:r>
      <w:r>
        <w:rPr>
          <w:sz w:val="28"/>
          <w:szCs w:val="28"/>
          <w:lang w:val="kk-KZ"/>
        </w:rPr>
        <w:t>«</w:t>
      </w:r>
      <w:r w:rsidRPr="00B43526">
        <w:rPr>
          <w:sz w:val="28"/>
          <w:szCs w:val="28"/>
          <w:lang w:val="kk-KZ"/>
        </w:rPr>
        <w:t>Тері. Химиялық, физикалық және механикалық зерттеулер және мықтылыққа зерттеу. Үлгінің орнын анықтау</w:t>
      </w:r>
      <w:r>
        <w:rPr>
          <w:sz w:val="28"/>
          <w:szCs w:val="28"/>
          <w:lang w:val="kk-KZ"/>
        </w:rPr>
        <w:t>» ста</w:t>
      </w:r>
      <w:r w:rsidR="00085202">
        <w:rPr>
          <w:sz w:val="28"/>
          <w:szCs w:val="28"/>
          <w:lang w:val="kk-KZ"/>
        </w:rPr>
        <w:t>н</w:t>
      </w:r>
      <w:r>
        <w:rPr>
          <w:sz w:val="28"/>
          <w:szCs w:val="28"/>
          <w:lang w:val="kk-KZ"/>
        </w:rPr>
        <w:t>дартына сай анықталады.</w:t>
      </w:r>
      <w:r w:rsidRPr="00B43526">
        <w:rPr>
          <w:sz w:val="28"/>
          <w:szCs w:val="28"/>
          <w:lang w:val="kk-KZ"/>
        </w:rPr>
        <w:t xml:space="preserve"> </w:t>
      </w:r>
    </w:p>
    <w:p w:rsidR="00F32B22" w:rsidRDefault="00F32B22" w:rsidP="00F32B22">
      <w:pPr>
        <w:spacing w:line="20" w:lineRule="atLeast"/>
        <w:ind w:firstLine="709"/>
        <w:jc w:val="both"/>
        <w:rPr>
          <w:color w:val="000000"/>
          <w:sz w:val="28"/>
          <w:szCs w:val="28"/>
          <w:lang w:val="kk-KZ"/>
        </w:rPr>
      </w:pPr>
      <w:r w:rsidRPr="005E265D">
        <w:rPr>
          <w:color w:val="000000"/>
          <w:sz w:val="28"/>
          <w:szCs w:val="28"/>
          <w:lang w:val="kk-KZ"/>
        </w:rPr>
        <w:t xml:space="preserve">Былғары материалдарының физико-механикалық қасиеттерін зерттегенде, міндетті түрде үлгілерді көлденең және тігінен кесіп сынайды. Өйткені, бұл үлгілердің шамаларында міндетті түрде айырмашылық болады. </w:t>
      </w:r>
      <w:r>
        <w:rPr>
          <w:color w:val="000000"/>
          <w:sz w:val="28"/>
          <w:szCs w:val="28"/>
          <w:lang w:val="kk-KZ"/>
        </w:rPr>
        <w:t>А</w:t>
      </w:r>
      <w:r w:rsidRPr="005E265D">
        <w:rPr>
          <w:color w:val="000000"/>
          <w:sz w:val="28"/>
          <w:szCs w:val="28"/>
          <w:lang w:val="kk-KZ"/>
        </w:rPr>
        <w:t xml:space="preserve">ртқы сызыққа </w:t>
      </w:r>
      <w:r>
        <w:rPr>
          <w:color w:val="000000"/>
          <w:sz w:val="28"/>
          <w:szCs w:val="28"/>
          <w:lang w:val="kk-KZ"/>
        </w:rPr>
        <w:t>тігінен</w:t>
      </w:r>
      <w:r w:rsidRPr="005E265D">
        <w:rPr>
          <w:color w:val="000000"/>
          <w:sz w:val="28"/>
          <w:szCs w:val="28"/>
          <w:lang w:val="kk-KZ"/>
        </w:rPr>
        <w:t xml:space="preserve"> кесілген үлгілер үшін </w:t>
      </w:r>
      <w:r>
        <w:rPr>
          <w:color w:val="000000"/>
          <w:sz w:val="28"/>
          <w:szCs w:val="28"/>
          <w:lang w:val="kk-KZ"/>
        </w:rPr>
        <w:t>ұзару</w:t>
      </w:r>
      <w:r w:rsidRPr="005E265D">
        <w:rPr>
          <w:color w:val="000000"/>
          <w:sz w:val="28"/>
          <w:szCs w:val="28"/>
          <w:lang w:val="kk-KZ"/>
        </w:rPr>
        <w:t xml:space="preserve"> беріктігінің мәндері </w:t>
      </w:r>
      <w:r>
        <w:rPr>
          <w:color w:val="000000"/>
          <w:sz w:val="28"/>
          <w:szCs w:val="28"/>
          <w:lang w:val="kk-KZ"/>
        </w:rPr>
        <w:t>көлденең</w:t>
      </w:r>
      <w:r w:rsidRPr="005E265D">
        <w:rPr>
          <w:color w:val="000000"/>
          <w:sz w:val="28"/>
          <w:szCs w:val="28"/>
          <w:lang w:val="kk-KZ"/>
        </w:rPr>
        <w:t xml:space="preserve"> үлгілерге қарағанда жоғары бол</w:t>
      </w:r>
      <w:r>
        <w:rPr>
          <w:color w:val="000000"/>
          <w:sz w:val="28"/>
          <w:szCs w:val="28"/>
          <w:lang w:val="kk-KZ"/>
        </w:rPr>
        <w:t>а</w:t>
      </w:r>
      <w:r w:rsidRPr="005E265D">
        <w:rPr>
          <w:color w:val="000000"/>
          <w:sz w:val="28"/>
          <w:szCs w:val="28"/>
          <w:lang w:val="kk-KZ"/>
        </w:rPr>
        <w:t xml:space="preserve">ды. </w:t>
      </w:r>
      <w:r w:rsidRPr="007010D3">
        <w:rPr>
          <w:color w:val="000000"/>
          <w:sz w:val="28"/>
          <w:szCs w:val="28"/>
          <w:lang w:val="kk-KZ"/>
        </w:rPr>
        <w:t>Конструктивті түрде, артқы сызық бойымен кесілген үлгілер үшін олардың талшықтарының көпшілігі қолданылған деформациямен бірдей бағыт</w:t>
      </w:r>
      <w:r>
        <w:rPr>
          <w:color w:val="000000"/>
          <w:sz w:val="28"/>
          <w:szCs w:val="28"/>
          <w:lang w:val="kk-KZ"/>
        </w:rPr>
        <w:t>қ</w:t>
      </w:r>
      <w:r w:rsidRPr="007010D3">
        <w:rPr>
          <w:color w:val="000000"/>
          <w:sz w:val="28"/>
          <w:szCs w:val="28"/>
          <w:lang w:val="kk-KZ"/>
        </w:rPr>
        <w:t xml:space="preserve">а </w:t>
      </w:r>
      <w:r>
        <w:rPr>
          <w:color w:val="000000"/>
          <w:sz w:val="28"/>
          <w:szCs w:val="28"/>
          <w:lang w:val="kk-KZ"/>
        </w:rPr>
        <w:t>бағыттал</w:t>
      </w:r>
      <w:r w:rsidRPr="007010D3">
        <w:rPr>
          <w:color w:val="000000"/>
          <w:sz w:val="28"/>
          <w:szCs w:val="28"/>
          <w:lang w:val="kk-KZ"/>
        </w:rPr>
        <w:t>ған, сондықтан олардың деформация осі бойынша бағдарлау мүмкіндігі аз [</w:t>
      </w:r>
      <w:r>
        <w:rPr>
          <w:color w:val="000000"/>
          <w:sz w:val="28"/>
          <w:szCs w:val="28"/>
          <w:lang w:val="kk-KZ"/>
        </w:rPr>
        <w:t>20</w:t>
      </w:r>
      <w:r w:rsidRPr="00936E41">
        <w:rPr>
          <w:color w:val="000000"/>
          <w:sz w:val="28"/>
          <w:szCs w:val="28"/>
          <w:lang w:val="kk-KZ"/>
        </w:rPr>
        <w:t>8</w:t>
      </w:r>
      <w:r w:rsidRPr="007010D3">
        <w:rPr>
          <w:color w:val="000000"/>
          <w:sz w:val="28"/>
          <w:szCs w:val="28"/>
          <w:lang w:val="kk-KZ"/>
        </w:rPr>
        <w:t xml:space="preserve">]. </w:t>
      </w:r>
    </w:p>
    <w:p w:rsidR="00F32B22" w:rsidRPr="007010D3" w:rsidRDefault="00F32B22" w:rsidP="00F32B22">
      <w:pPr>
        <w:autoSpaceDE w:val="0"/>
        <w:autoSpaceDN w:val="0"/>
        <w:adjustRightInd w:val="0"/>
        <w:ind w:firstLine="567"/>
        <w:jc w:val="both"/>
        <w:rPr>
          <w:color w:val="000000"/>
          <w:sz w:val="28"/>
          <w:szCs w:val="28"/>
          <w:lang w:val="kk-KZ"/>
        </w:rPr>
      </w:pPr>
      <w:r>
        <w:rPr>
          <w:color w:val="000000"/>
          <w:sz w:val="28"/>
          <w:szCs w:val="28"/>
          <w:lang w:val="kk-KZ"/>
        </w:rPr>
        <w:t>Көлденең</w:t>
      </w:r>
      <w:r w:rsidRPr="007010D3">
        <w:rPr>
          <w:color w:val="000000"/>
          <w:sz w:val="28"/>
          <w:szCs w:val="28"/>
          <w:lang w:val="kk-KZ"/>
        </w:rPr>
        <w:t xml:space="preserve"> кесілген үлгілер үшін көптеген талшықтар деформация бағытына </w:t>
      </w:r>
      <w:r>
        <w:rPr>
          <w:color w:val="000000"/>
          <w:sz w:val="28"/>
          <w:szCs w:val="28"/>
          <w:lang w:val="kk-KZ"/>
        </w:rPr>
        <w:t>көлденең</w:t>
      </w:r>
      <w:r w:rsidRPr="007010D3">
        <w:rPr>
          <w:color w:val="000000"/>
          <w:sz w:val="28"/>
          <w:szCs w:val="28"/>
          <w:lang w:val="kk-KZ"/>
        </w:rPr>
        <w:t xml:space="preserve"> </w:t>
      </w:r>
      <w:r w:rsidRPr="005E265D">
        <w:rPr>
          <w:color w:val="000000"/>
          <w:sz w:val="28"/>
          <w:szCs w:val="28"/>
          <w:lang w:val="kk-KZ"/>
        </w:rPr>
        <w:t>орналасқан</w:t>
      </w:r>
      <w:r w:rsidRPr="007010D3">
        <w:rPr>
          <w:color w:val="000000"/>
          <w:sz w:val="28"/>
          <w:szCs w:val="28"/>
          <w:lang w:val="kk-KZ"/>
        </w:rPr>
        <w:t>, сондықтан талшықтар деформация осіне бағыттал</w:t>
      </w:r>
      <w:r>
        <w:rPr>
          <w:color w:val="000000"/>
          <w:sz w:val="28"/>
          <w:szCs w:val="28"/>
          <w:lang w:val="kk-KZ"/>
        </w:rPr>
        <w:t>ады</w:t>
      </w:r>
      <w:r w:rsidRPr="007010D3">
        <w:rPr>
          <w:color w:val="000000"/>
          <w:sz w:val="28"/>
          <w:szCs w:val="28"/>
          <w:lang w:val="kk-KZ"/>
        </w:rPr>
        <w:t xml:space="preserve">. Бұл бағдар номиналды деформация деңгейлерін азайтады, ал деформация талшықтардың </w:t>
      </w:r>
      <w:r>
        <w:rPr>
          <w:color w:val="000000"/>
          <w:sz w:val="28"/>
          <w:szCs w:val="28"/>
          <w:lang w:val="kk-KZ"/>
        </w:rPr>
        <w:t>ұзару</w:t>
      </w:r>
      <w:r w:rsidRPr="007010D3">
        <w:rPr>
          <w:color w:val="000000"/>
          <w:sz w:val="28"/>
          <w:szCs w:val="28"/>
          <w:lang w:val="kk-KZ"/>
        </w:rPr>
        <w:t xml:space="preserve">ына байланысты болады. Әрі қарай деформация талшықтардың </w:t>
      </w:r>
      <w:r>
        <w:rPr>
          <w:color w:val="000000"/>
          <w:sz w:val="28"/>
          <w:szCs w:val="28"/>
          <w:lang w:val="kk-KZ"/>
        </w:rPr>
        <w:t>ұзару</w:t>
      </w:r>
      <w:r w:rsidRPr="007010D3">
        <w:rPr>
          <w:color w:val="000000"/>
          <w:sz w:val="28"/>
          <w:szCs w:val="28"/>
          <w:lang w:val="kk-KZ"/>
        </w:rPr>
        <w:t>ымен байланысты</w:t>
      </w:r>
      <w:r>
        <w:rPr>
          <w:color w:val="000000"/>
          <w:sz w:val="28"/>
          <w:szCs w:val="28"/>
          <w:lang w:val="kk-KZ"/>
        </w:rPr>
        <w:t xml:space="preserve"> өзгереді</w:t>
      </w:r>
      <w:r w:rsidRPr="007010D3">
        <w:rPr>
          <w:color w:val="000000"/>
          <w:sz w:val="28"/>
          <w:szCs w:val="28"/>
          <w:lang w:val="kk-KZ"/>
        </w:rPr>
        <w:t xml:space="preserve">. </w:t>
      </w:r>
      <w:r>
        <w:rPr>
          <w:color w:val="000000"/>
          <w:sz w:val="28"/>
          <w:szCs w:val="28"/>
          <w:lang w:val="kk-KZ"/>
        </w:rPr>
        <w:t>Ұзару</w:t>
      </w:r>
      <w:r w:rsidRPr="007010D3">
        <w:rPr>
          <w:color w:val="000000"/>
          <w:sz w:val="28"/>
          <w:szCs w:val="28"/>
          <w:lang w:val="kk-KZ"/>
        </w:rPr>
        <w:t xml:space="preserve"> беріктігінің шегі осы бағытта</w:t>
      </w:r>
      <w:r>
        <w:rPr>
          <w:color w:val="000000"/>
          <w:sz w:val="28"/>
          <w:szCs w:val="28"/>
          <w:lang w:val="kk-KZ"/>
        </w:rPr>
        <w:t>ғы</w:t>
      </w:r>
      <w:r w:rsidRPr="007010D3">
        <w:rPr>
          <w:color w:val="000000"/>
          <w:sz w:val="28"/>
          <w:szCs w:val="28"/>
          <w:lang w:val="kk-KZ"/>
        </w:rPr>
        <w:t xml:space="preserve"> талшықтардың санына пропорционалды болғандықтан, оның мәні </w:t>
      </w:r>
      <w:r>
        <w:rPr>
          <w:color w:val="000000"/>
          <w:sz w:val="28"/>
          <w:szCs w:val="28"/>
          <w:lang w:val="kk-KZ"/>
        </w:rPr>
        <w:t>тігінен</w:t>
      </w:r>
      <w:r w:rsidRPr="007010D3">
        <w:rPr>
          <w:color w:val="000000"/>
          <w:sz w:val="28"/>
          <w:szCs w:val="28"/>
          <w:lang w:val="kk-KZ"/>
        </w:rPr>
        <w:t xml:space="preserve"> бағытта жоғары болады, өйткені </w:t>
      </w:r>
      <w:r>
        <w:rPr>
          <w:color w:val="000000"/>
          <w:sz w:val="28"/>
          <w:szCs w:val="28"/>
          <w:lang w:val="kk-KZ"/>
        </w:rPr>
        <w:t>қысым көлденең</w:t>
      </w:r>
      <w:r w:rsidRPr="007010D3">
        <w:rPr>
          <w:color w:val="000000"/>
          <w:sz w:val="28"/>
          <w:szCs w:val="28"/>
          <w:lang w:val="kk-KZ"/>
        </w:rPr>
        <w:t xml:space="preserve"> </w:t>
      </w:r>
      <w:r>
        <w:rPr>
          <w:color w:val="000000"/>
          <w:sz w:val="28"/>
          <w:szCs w:val="28"/>
          <w:lang w:val="kk-KZ"/>
        </w:rPr>
        <w:t>кесілген үлгілерге</w:t>
      </w:r>
      <w:r w:rsidRPr="007010D3">
        <w:rPr>
          <w:color w:val="000000"/>
          <w:sz w:val="28"/>
          <w:szCs w:val="28"/>
          <w:lang w:val="kk-KZ"/>
        </w:rPr>
        <w:t xml:space="preserve"> қарағанда көбірек </w:t>
      </w:r>
      <w:r>
        <w:rPr>
          <w:color w:val="000000"/>
          <w:sz w:val="28"/>
          <w:szCs w:val="28"/>
          <w:lang w:val="kk-KZ"/>
        </w:rPr>
        <w:t xml:space="preserve">оське </w:t>
      </w:r>
      <w:r w:rsidRPr="007010D3">
        <w:rPr>
          <w:color w:val="000000"/>
          <w:sz w:val="28"/>
          <w:szCs w:val="28"/>
          <w:lang w:val="kk-KZ"/>
        </w:rPr>
        <w:t>бағытталған талшықтар</w:t>
      </w:r>
      <w:r>
        <w:rPr>
          <w:color w:val="000000"/>
          <w:sz w:val="28"/>
          <w:szCs w:val="28"/>
          <w:lang w:val="kk-KZ"/>
        </w:rPr>
        <w:t xml:space="preserve">ға түседі. </w:t>
      </w:r>
      <w:r w:rsidRPr="007010D3">
        <w:rPr>
          <w:color w:val="000000"/>
          <w:sz w:val="28"/>
          <w:szCs w:val="28"/>
          <w:lang w:val="kk-KZ"/>
        </w:rPr>
        <w:t xml:space="preserve">Талшықтардың бағыты үйкеліс кезінде талшықтардың зақымдалуына, демек, </w:t>
      </w:r>
      <w:r>
        <w:rPr>
          <w:color w:val="000000"/>
          <w:sz w:val="28"/>
          <w:szCs w:val="28"/>
          <w:lang w:val="kk-KZ"/>
        </w:rPr>
        <w:t>ұзару</w:t>
      </w:r>
      <w:r w:rsidRPr="007010D3">
        <w:rPr>
          <w:color w:val="000000"/>
          <w:sz w:val="28"/>
          <w:szCs w:val="28"/>
          <w:lang w:val="kk-KZ"/>
        </w:rPr>
        <w:t xml:space="preserve"> беріктігінің жоғарылауына әкеледі. </w:t>
      </w:r>
      <w:r>
        <w:rPr>
          <w:color w:val="000000"/>
          <w:sz w:val="28"/>
          <w:szCs w:val="28"/>
          <w:lang w:val="kk-KZ"/>
        </w:rPr>
        <w:t>Көлденең</w:t>
      </w:r>
      <w:r w:rsidRPr="007010D3">
        <w:rPr>
          <w:color w:val="000000"/>
          <w:sz w:val="28"/>
          <w:szCs w:val="28"/>
          <w:lang w:val="kk-KZ"/>
        </w:rPr>
        <w:t xml:space="preserve"> іріктеу кезінде талшықтардың үлкен бағыты талшықтардың зақымдану ықтималдығын арттырады және </w:t>
      </w:r>
      <w:r>
        <w:rPr>
          <w:color w:val="000000"/>
          <w:sz w:val="28"/>
          <w:szCs w:val="28"/>
          <w:lang w:val="kk-KZ"/>
        </w:rPr>
        <w:t>ұзару</w:t>
      </w:r>
      <w:r w:rsidRPr="007010D3">
        <w:rPr>
          <w:color w:val="000000"/>
          <w:sz w:val="28"/>
          <w:szCs w:val="28"/>
          <w:lang w:val="kk-KZ"/>
        </w:rPr>
        <w:t xml:space="preserve"> беріктігін төмендетеді.</w:t>
      </w:r>
    </w:p>
    <w:p w:rsidR="00F32B22" w:rsidRDefault="00F32B22" w:rsidP="00F32B22">
      <w:pPr>
        <w:autoSpaceDE w:val="0"/>
        <w:autoSpaceDN w:val="0"/>
        <w:adjustRightInd w:val="0"/>
        <w:ind w:firstLine="567"/>
        <w:jc w:val="both"/>
        <w:rPr>
          <w:color w:val="000000"/>
          <w:sz w:val="28"/>
          <w:szCs w:val="28"/>
          <w:lang w:val="kk-KZ"/>
        </w:rPr>
      </w:pPr>
      <w:r w:rsidRPr="007010D3">
        <w:rPr>
          <w:color w:val="000000"/>
          <w:sz w:val="28"/>
          <w:szCs w:val="28"/>
          <w:lang w:val="kk-KZ"/>
        </w:rPr>
        <w:t xml:space="preserve">Артқы сызық бойымен таңдалған үлгілер үшін </w:t>
      </w:r>
      <w:r>
        <w:rPr>
          <w:color w:val="000000"/>
          <w:sz w:val="28"/>
          <w:szCs w:val="28"/>
          <w:lang w:val="kk-KZ"/>
        </w:rPr>
        <w:t>ұзару</w:t>
      </w:r>
      <w:r w:rsidRPr="007010D3">
        <w:rPr>
          <w:color w:val="000000"/>
          <w:sz w:val="28"/>
          <w:szCs w:val="28"/>
          <w:lang w:val="kk-KZ"/>
        </w:rPr>
        <w:t xml:space="preserve"> беріктігі мен пайыздық ұзарту мәндері артқы сызыққа </w:t>
      </w:r>
      <w:r>
        <w:rPr>
          <w:color w:val="000000"/>
          <w:sz w:val="28"/>
          <w:szCs w:val="28"/>
          <w:lang w:val="kk-KZ"/>
        </w:rPr>
        <w:t>көлденең</w:t>
      </w:r>
      <w:r w:rsidRPr="007010D3">
        <w:rPr>
          <w:color w:val="000000"/>
          <w:sz w:val="28"/>
          <w:szCs w:val="28"/>
          <w:lang w:val="kk-KZ"/>
        </w:rPr>
        <w:t xml:space="preserve"> таңдалған үлгілер</w:t>
      </w:r>
      <w:r>
        <w:rPr>
          <w:color w:val="000000"/>
          <w:sz w:val="28"/>
          <w:szCs w:val="28"/>
          <w:lang w:val="kk-KZ"/>
        </w:rPr>
        <w:t>дің</w:t>
      </w:r>
      <w:r w:rsidRPr="007010D3">
        <w:rPr>
          <w:color w:val="000000"/>
          <w:sz w:val="28"/>
          <w:szCs w:val="28"/>
          <w:lang w:val="kk-KZ"/>
        </w:rPr>
        <w:t xml:space="preserve"> мәндер</w:t>
      </w:r>
      <w:r>
        <w:rPr>
          <w:color w:val="000000"/>
          <w:sz w:val="28"/>
          <w:szCs w:val="28"/>
          <w:lang w:val="kk-KZ"/>
        </w:rPr>
        <w:t>ін</w:t>
      </w:r>
      <w:r w:rsidRPr="007010D3">
        <w:rPr>
          <w:color w:val="000000"/>
          <w:sz w:val="28"/>
          <w:szCs w:val="28"/>
          <w:lang w:val="kk-KZ"/>
        </w:rPr>
        <w:t>ен аз бол</w:t>
      </w:r>
      <w:r>
        <w:rPr>
          <w:color w:val="000000"/>
          <w:sz w:val="28"/>
          <w:szCs w:val="28"/>
          <w:lang w:val="kk-KZ"/>
        </w:rPr>
        <w:t>а</w:t>
      </w:r>
      <w:r w:rsidRPr="007010D3">
        <w:rPr>
          <w:color w:val="000000"/>
          <w:sz w:val="28"/>
          <w:szCs w:val="28"/>
          <w:lang w:val="kk-KZ"/>
        </w:rPr>
        <w:t xml:space="preserve">ды. Үлгілер </w:t>
      </w:r>
      <w:r>
        <w:rPr>
          <w:color w:val="000000"/>
          <w:sz w:val="28"/>
          <w:szCs w:val="28"/>
          <w:lang w:val="kk-KZ"/>
        </w:rPr>
        <w:t>тігінен</w:t>
      </w:r>
      <w:r w:rsidRPr="007010D3">
        <w:rPr>
          <w:color w:val="000000"/>
          <w:sz w:val="28"/>
          <w:szCs w:val="28"/>
          <w:lang w:val="kk-KZ"/>
        </w:rPr>
        <w:t xml:space="preserve"> бағытталған кезде, талшықтардың жалпы бағыты деформация осіне сәйкес келеді деп болжанады. Бұл жағдайда </w:t>
      </w:r>
      <w:r>
        <w:rPr>
          <w:color w:val="000000"/>
          <w:sz w:val="28"/>
          <w:szCs w:val="28"/>
          <w:lang w:val="kk-KZ"/>
        </w:rPr>
        <w:t>шытынаудың</w:t>
      </w:r>
      <w:r w:rsidRPr="007010D3">
        <w:rPr>
          <w:color w:val="000000"/>
          <w:sz w:val="28"/>
          <w:szCs w:val="28"/>
          <w:lang w:val="kk-KZ"/>
        </w:rPr>
        <w:t xml:space="preserve"> </w:t>
      </w:r>
      <w:r>
        <w:rPr>
          <w:color w:val="000000"/>
          <w:sz w:val="28"/>
          <w:szCs w:val="28"/>
          <w:lang w:val="kk-KZ"/>
        </w:rPr>
        <w:t xml:space="preserve">көрсеткіші </w:t>
      </w:r>
      <w:r w:rsidRPr="007010D3">
        <w:rPr>
          <w:color w:val="000000"/>
          <w:sz w:val="28"/>
          <w:szCs w:val="28"/>
          <w:lang w:val="kk-KZ"/>
        </w:rPr>
        <w:t>жоғары болады, өйткені үзіл</w:t>
      </w:r>
      <w:r>
        <w:rPr>
          <w:color w:val="000000"/>
          <w:sz w:val="28"/>
          <w:szCs w:val="28"/>
          <w:lang w:val="kk-KZ"/>
        </w:rPr>
        <w:t>у</w:t>
      </w:r>
      <w:r w:rsidRPr="007010D3">
        <w:rPr>
          <w:color w:val="000000"/>
          <w:sz w:val="28"/>
          <w:szCs w:val="28"/>
          <w:lang w:val="kk-KZ"/>
        </w:rPr>
        <w:t xml:space="preserve"> талшықтардың диаметріне таралмайды. Оның орнына талшықтар </w:t>
      </w:r>
      <w:r>
        <w:rPr>
          <w:color w:val="000000"/>
          <w:sz w:val="28"/>
          <w:szCs w:val="28"/>
          <w:lang w:val="kk-KZ"/>
        </w:rPr>
        <w:t>үзілудің</w:t>
      </w:r>
      <w:r w:rsidRPr="007010D3">
        <w:rPr>
          <w:color w:val="000000"/>
          <w:sz w:val="28"/>
          <w:szCs w:val="28"/>
          <w:lang w:val="kk-KZ"/>
        </w:rPr>
        <w:t xml:space="preserve"> </w:t>
      </w:r>
      <w:r>
        <w:rPr>
          <w:color w:val="000000"/>
          <w:sz w:val="28"/>
          <w:szCs w:val="28"/>
          <w:lang w:val="kk-KZ"/>
        </w:rPr>
        <w:t xml:space="preserve">тежелуіне әсер етеді  </w:t>
      </w:r>
      <w:r w:rsidRPr="007010D3">
        <w:rPr>
          <w:color w:val="000000"/>
          <w:sz w:val="28"/>
          <w:szCs w:val="28"/>
          <w:lang w:val="kk-KZ"/>
        </w:rPr>
        <w:t xml:space="preserve">және түзу жыртылу процесіне ұшырайды. Сонымен қатар, үлгілер артқы сызыққа </w:t>
      </w:r>
      <w:r>
        <w:rPr>
          <w:color w:val="000000"/>
          <w:sz w:val="28"/>
          <w:szCs w:val="28"/>
          <w:lang w:val="kk-KZ"/>
        </w:rPr>
        <w:t>көлденең</w:t>
      </w:r>
      <w:r w:rsidRPr="007010D3">
        <w:rPr>
          <w:color w:val="000000"/>
          <w:sz w:val="28"/>
          <w:szCs w:val="28"/>
          <w:lang w:val="kk-KZ"/>
        </w:rPr>
        <w:t xml:space="preserve"> бағытта болған кезде, талшықтардың жалпы бағыты деформация осі</w:t>
      </w:r>
      <w:r>
        <w:rPr>
          <w:color w:val="000000"/>
          <w:sz w:val="28"/>
          <w:szCs w:val="28"/>
          <w:lang w:val="kk-KZ"/>
        </w:rPr>
        <w:t xml:space="preserve"> </w:t>
      </w:r>
      <w:r w:rsidRPr="007010D3">
        <w:rPr>
          <w:color w:val="000000"/>
          <w:sz w:val="28"/>
          <w:szCs w:val="28"/>
          <w:lang w:val="kk-KZ"/>
        </w:rPr>
        <w:t xml:space="preserve"> 90</w:t>
      </w:r>
      <w:r w:rsidRPr="007010D3">
        <w:rPr>
          <w:color w:val="000000"/>
          <w:sz w:val="28"/>
          <w:szCs w:val="28"/>
          <w:vertAlign w:val="superscript"/>
          <w:lang w:val="kk-KZ"/>
        </w:rPr>
        <w:t>0</w:t>
      </w:r>
      <w:r w:rsidRPr="007010D3">
        <w:rPr>
          <w:color w:val="000000"/>
          <w:sz w:val="28"/>
          <w:szCs w:val="28"/>
          <w:lang w:val="kk-KZ"/>
        </w:rPr>
        <w:t xml:space="preserve"> градусқа жақын болады деп болжанады. Демек, жыртылу тікелей </w:t>
      </w:r>
      <w:r>
        <w:rPr>
          <w:color w:val="000000"/>
          <w:sz w:val="28"/>
          <w:szCs w:val="28"/>
          <w:lang w:val="kk-KZ"/>
        </w:rPr>
        <w:t>материал</w:t>
      </w:r>
      <w:r w:rsidRPr="007010D3">
        <w:rPr>
          <w:color w:val="000000"/>
          <w:sz w:val="28"/>
          <w:szCs w:val="28"/>
          <w:lang w:val="kk-KZ"/>
        </w:rPr>
        <w:t xml:space="preserve"> талшықтарына тарал</w:t>
      </w:r>
      <w:r>
        <w:rPr>
          <w:color w:val="000000"/>
          <w:sz w:val="28"/>
          <w:szCs w:val="28"/>
          <w:lang w:val="kk-KZ"/>
        </w:rPr>
        <w:t>ады</w:t>
      </w:r>
      <w:r w:rsidRPr="007010D3">
        <w:rPr>
          <w:color w:val="000000"/>
          <w:sz w:val="28"/>
          <w:szCs w:val="28"/>
          <w:lang w:val="kk-KZ"/>
        </w:rPr>
        <w:t xml:space="preserve">, ал </w:t>
      </w:r>
      <w:r>
        <w:rPr>
          <w:color w:val="000000"/>
          <w:sz w:val="28"/>
          <w:szCs w:val="28"/>
          <w:lang w:val="kk-KZ"/>
        </w:rPr>
        <w:t>ұзару</w:t>
      </w:r>
      <w:r w:rsidRPr="007010D3">
        <w:rPr>
          <w:color w:val="000000"/>
          <w:sz w:val="28"/>
          <w:szCs w:val="28"/>
          <w:lang w:val="kk-KZ"/>
        </w:rPr>
        <w:t xml:space="preserve"> күші жоғары</w:t>
      </w:r>
      <w:r>
        <w:rPr>
          <w:color w:val="000000"/>
          <w:sz w:val="28"/>
          <w:szCs w:val="28"/>
          <w:lang w:val="kk-KZ"/>
        </w:rPr>
        <w:t xml:space="preserve"> болады және осы себептен шытынау шамасы</w:t>
      </w:r>
      <w:r w:rsidRPr="007010D3">
        <w:rPr>
          <w:color w:val="000000"/>
          <w:sz w:val="28"/>
          <w:szCs w:val="28"/>
          <w:lang w:val="kk-KZ"/>
        </w:rPr>
        <w:t xml:space="preserve"> төмен</w:t>
      </w:r>
      <w:r>
        <w:rPr>
          <w:color w:val="000000"/>
          <w:sz w:val="28"/>
          <w:szCs w:val="28"/>
          <w:lang w:val="kk-KZ"/>
        </w:rPr>
        <w:t xml:space="preserve"> болады.</w:t>
      </w:r>
      <w:r w:rsidRPr="007010D3">
        <w:rPr>
          <w:color w:val="000000"/>
          <w:sz w:val="28"/>
          <w:szCs w:val="28"/>
          <w:lang w:val="kk-KZ"/>
        </w:rPr>
        <w:t xml:space="preserve"> Жоғарыда келтірілген түсініктемеден басқа, үзіл</w:t>
      </w:r>
      <w:r>
        <w:rPr>
          <w:color w:val="000000"/>
          <w:sz w:val="28"/>
          <w:szCs w:val="28"/>
          <w:lang w:val="kk-KZ"/>
        </w:rPr>
        <w:t>уді</w:t>
      </w:r>
      <w:r w:rsidRPr="007010D3">
        <w:rPr>
          <w:color w:val="000000"/>
          <w:sz w:val="28"/>
          <w:szCs w:val="28"/>
          <w:lang w:val="kk-KZ"/>
        </w:rPr>
        <w:t xml:space="preserve"> талдау үшін үлгілер </w:t>
      </w:r>
      <w:r>
        <w:rPr>
          <w:color w:val="000000"/>
          <w:sz w:val="28"/>
          <w:szCs w:val="28"/>
          <w:lang w:val="kk-KZ"/>
        </w:rPr>
        <w:t>тігінен</w:t>
      </w:r>
      <w:r w:rsidRPr="007010D3">
        <w:rPr>
          <w:color w:val="000000"/>
          <w:sz w:val="28"/>
          <w:szCs w:val="28"/>
          <w:lang w:val="kk-KZ"/>
        </w:rPr>
        <w:t xml:space="preserve"> таңдалған кезде, үзіл</w:t>
      </w:r>
      <w:r>
        <w:rPr>
          <w:color w:val="000000"/>
          <w:sz w:val="28"/>
          <w:szCs w:val="28"/>
          <w:lang w:val="kk-KZ"/>
        </w:rPr>
        <w:t>у</w:t>
      </w:r>
      <w:r w:rsidRPr="007010D3">
        <w:rPr>
          <w:color w:val="000000"/>
          <w:sz w:val="28"/>
          <w:szCs w:val="28"/>
          <w:lang w:val="kk-KZ"/>
        </w:rPr>
        <w:t xml:space="preserve"> бағыты </w:t>
      </w:r>
      <w:r>
        <w:rPr>
          <w:color w:val="000000"/>
          <w:sz w:val="28"/>
          <w:szCs w:val="28"/>
          <w:lang w:val="kk-KZ"/>
        </w:rPr>
        <w:t>көлденең</w:t>
      </w:r>
      <w:r w:rsidRPr="007010D3">
        <w:rPr>
          <w:color w:val="000000"/>
          <w:sz w:val="28"/>
          <w:szCs w:val="28"/>
          <w:lang w:val="kk-KZ"/>
        </w:rPr>
        <w:t xml:space="preserve"> және керісінше</w:t>
      </w:r>
      <w:r>
        <w:rPr>
          <w:color w:val="000000"/>
          <w:sz w:val="28"/>
          <w:szCs w:val="28"/>
          <w:lang w:val="kk-KZ"/>
        </w:rPr>
        <w:t xml:space="preserve"> болады</w:t>
      </w:r>
      <w:r w:rsidRPr="007010D3">
        <w:rPr>
          <w:color w:val="000000"/>
          <w:sz w:val="28"/>
          <w:szCs w:val="28"/>
          <w:lang w:val="kk-KZ"/>
        </w:rPr>
        <w:t xml:space="preserve">. Бұл </w:t>
      </w:r>
      <w:r>
        <w:rPr>
          <w:color w:val="000000"/>
          <w:sz w:val="28"/>
          <w:szCs w:val="28"/>
          <w:lang w:val="kk-KZ"/>
        </w:rPr>
        <w:t>көлденең</w:t>
      </w:r>
      <w:r w:rsidRPr="007010D3">
        <w:rPr>
          <w:color w:val="000000"/>
          <w:sz w:val="28"/>
          <w:szCs w:val="28"/>
          <w:lang w:val="kk-KZ"/>
        </w:rPr>
        <w:t xml:space="preserve"> кесілген үлгілер үшін жоғары беріктігін және салыстырмалы ұзартуды түсіндіреді, бұл беріктігімен салыстырғанда теріс тенденция</w:t>
      </w:r>
      <w:r>
        <w:rPr>
          <w:color w:val="000000"/>
          <w:sz w:val="28"/>
          <w:szCs w:val="28"/>
          <w:lang w:val="kk-KZ"/>
        </w:rPr>
        <w:t>ға ие</w:t>
      </w:r>
      <w:r w:rsidRPr="007010D3">
        <w:rPr>
          <w:color w:val="000000"/>
          <w:sz w:val="28"/>
          <w:szCs w:val="28"/>
          <w:lang w:val="kk-KZ"/>
        </w:rPr>
        <w:t xml:space="preserve"> [</w:t>
      </w:r>
      <w:r>
        <w:rPr>
          <w:color w:val="000000"/>
          <w:sz w:val="28"/>
          <w:szCs w:val="28"/>
          <w:lang w:val="kk-KZ"/>
        </w:rPr>
        <w:t>20</w:t>
      </w:r>
      <w:r w:rsidRPr="00936E41">
        <w:rPr>
          <w:color w:val="000000"/>
          <w:sz w:val="28"/>
          <w:szCs w:val="28"/>
          <w:lang w:val="kk-KZ"/>
        </w:rPr>
        <w:t>9</w:t>
      </w:r>
      <w:r w:rsidRPr="007010D3">
        <w:rPr>
          <w:color w:val="000000"/>
          <w:sz w:val="28"/>
          <w:szCs w:val="28"/>
          <w:lang w:val="kk-KZ"/>
        </w:rPr>
        <w:t>].</w:t>
      </w:r>
    </w:p>
    <w:p w:rsidR="001013D2" w:rsidRDefault="0076032D" w:rsidP="00EC21CE">
      <w:pPr>
        <w:pStyle w:val="Default"/>
        <w:ind w:firstLine="567"/>
        <w:jc w:val="both"/>
        <w:rPr>
          <w:sz w:val="28"/>
          <w:lang w:val="kk-KZ"/>
        </w:rPr>
      </w:pPr>
      <w:r>
        <w:rPr>
          <w:sz w:val="28"/>
          <w:lang w:val="kk-KZ"/>
        </w:rPr>
        <w:t>Кейбір зерттеулерден де өсімдік түріне байланысты былғары материалының физико-механикалық қасиеттерінің жақсарғанын байқауға болады</w:t>
      </w:r>
      <w:r w:rsidRPr="007010D3">
        <w:rPr>
          <w:sz w:val="28"/>
          <w:szCs w:val="28"/>
          <w:lang w:val="kk-KZ"/>
        </w:rPr>
        <w:t>[</w:t>
      </w:r>
      <w:r>
        <w:rPr>
          <w:sz w:val="28"/>
          <w:szCs w:val="28"/>
          <w:lang w:val="kk-KZ"/>
        </w:rPr>
        <w:t>2</w:t>
      </w:r>
      <w:r w:rsidRPr="00936E41">
        <w:rPr>
          <w:sz w:val="28"/>
          <w:szCs w:val="28"/>
          <w:lang w:val="kk-KZ"/>
        </w:rPr>
        <w:t>10</w:t>
      </w:r>
      <w:r>
        <w:rPr>
          <w:sz w:val="28"/>
          <w:szCs w:val="28"/>
          <w:lang w:val="kk-KZ"/>
        </w:rPr>
        <w:t>-21</w:t>
      </w:r>
      <w:r w:rsidRPr="00936E41">
        <w:rPr>
          <w:sz w:val="28"/>
          <w:szCs w:val="28"/>
          <w:lang w:val="kk-KZ"/>
        </w:rPr>
        <w:t>2</w:t>
      </w:r>
      <w:r w:rsidRPr="007010D3">
        <w:rPr>
          <w:sz w:val="28"/>
          <w:szCs w:val="28"/>
          <w:lang w:val="kk-KZ"/>
        </w:rPr>
        <w:t>]</w:t>
      </w:r>
      <w:r>
        <w:rPr>
          <w:sz w:val="28"/>
          <w:lang w:val="kk-KZ"/>
        </w:rPr>
        <w:t xml:space="preserve">. </w:t>
      </w:r>
      <w:r w:rsidRPr="006D0BC1">
        <w:rPr>
          <w:sz w:val="28"/>
          <w:lang w:val="kk-KZ"/>
        </w:rPr>
        <w:t xml:space="preserve"> </w:t>
      </w:r>
      <w:r>
        <w:rPr>
          <w:sz w:val="28"/>
          <w:lang w:val="kk-KZ"/>
        </w:rPr>
        <w:t xml:space="preserve">    </w:t>
      </w:r>
    </w:p>
    <w:p w:rsidR="0076032D" w:rsidRDefault="0076032D" w:rsidP="00EC21CE">
      <w:pPr>
        <w:pStyle w:val="Default"/>
        <w:ind w:firstLine="567"/>
        <w:jc w:val="both"/>
        <w:rPr>
          <w:sz w:val="28"/>
          <w:lang w:val="kk-KZ"/>
        </w:rPr>
      </w:pPr>
      <w:r>
        <w:rPr>
          <w:sz w:val="28"/>
          <w:lang w:val="kk-KZ"/>
        </w:rPr>
        <w:t xml:space="preserve"> </w:t>
      </w:r>
    </w:p>
    <w:p w:rsidR="00085202" w:rsidRDefault="00085202" w:rsidP="00EC21CE">
      <w:pPr>
        <w:pStyle w:val="Default"/>
        <w:ind w:firstLine="567"/>
        <w:jc w:val="both"/>
        <w:rPr>
          <w:sz w:val="28"/>
          <w:lang w:val="kk-KZ"/>
        </w:rPr>
      </w:pPr>
    </w:p>
    <w:p w:rsidR="00962ABC" w:rsidRPr="001013D2" w:rsidRDefault="00962ABC" w:rsidP="00EC21CE">
      <w:pPr>
        <w:pStyle w:val="Default"/>
        <w:ind w:firstLine="567"/>
        <w:jc w:val="both"/>
        <w:rPr>
          <w:b/>
          <w:bCs/>
          <w:sz w:val="28"/>
          <w:szCs w:val="28"/>
          <w:lang w:val="kk-KZ"/>
        </w:rPr>
      </w:pPr>
      <w:r w:rsidRPr="001013D2">
        <w:rPr>
          <w:b/>
          <w:bCs/>
          <w:sz w:val="28"/>
          <w:szCs w:val="28"/>
          <w:lang w:val="kk-KZ"/>
        </w:rPr>
        <w:lastRenderedPageBreak/>
        <w:t>Б</w:t>
      </w:r>
      <w:r w:rsidR="00921824" w:rsidRPr="001013D2">
        <w:rPr>
          <w:b/>
          <w:bCs/>
          <w:sz w:val="28"/>
          <w:szCs w:val="28"/>
          <w:lang w:val="kk-KZ"/>
        </w:rPr>
        <w:t>ылғары</w:t>
      </w:r>
      <w:r w:rsidRPr="001013D2">
        <w:rPr>
          <w:b/>
          <w:bCs/>
          <w:sz w:val="28"/>
          <w:szCs w:val="28"/>
          <w:lang w:val="kk-KZ"/>
        </w:rPr>
        <w:t xml:space="preserve"> </w:t>
      </w:r>
      <w:r w:rsidR="001013D2" w:rsidRPr="001013D2">
        <w:rPr>
          <w:b/>
          <w:bCs/>
          <w:sz w:val="28"/>
          <w:szCs w:val="28"/>
          <w:lang w:val="kk-KZ"/>
        </w:rPr>
        <w:t>ү</w:t>
      </w:r>
      <w:r w:rsidR="001013D2" w:rsidRPr="009633B7">
        <w:rPr>
          <w:b/>
          <w:bCs/>
          <w:sz w:val="28"/>
          <w:szCs w:val="28"/>
          <w:lang w:val="kk-KZ"/>
        </w:rPr>
        <w:t>лгілер</w:t>
      </w:r>
      <w:r w:rsidR="001013D2" w:rsidRPr="001013D2">
        <w:rPr>
          <w:b/>
          <w:bCs/>
          <w:sz w:val="28"/>
          <w:szCs w:val="28"/>
          <w:lang w:val="kk-KZ"/>
        </w:rPr>
        <w:t>ін</w:t>
      </w:r>
      <w:r w:rsidR="001013D2" w:rsidRPr="009633B7">
        <w:rPr>
          <w:b/>
          <w:bCs/>
          <w:sz w:val="28"/>
          <w:szCs w:val="28"/>
          <w:lang w:val="kk-KZ"/>
        </w:rPr>
        <w:t xml:space="preserve"> дайындау  және салқындату</w:t>
      </w:r>
      <w:r w:rsidR="001013D2" w:rsidRPr="001013D2">
        <w:rPr>
          <w:b/>
          <w:bCs/>
          <w:sz w:val="28"/>
          <w:szCs w:val="28"/>
          <w:lang w:val="kk-KZ"/>
        </w:rPr>
        <w:t xml:space="preserve">ға </w:t>
      </w:r>
      <w:r w:rsidRPr="001013D2">
        <w:rPr>
          <w:b/>
          <w:bCs/>
          <w:sz w:val="28"/>
          <w:szCs w:val="28"/>
          <w:lang w:val="kk-KZ"/>
        </w:rPr>
        <w:t>арналған стандартты атмосфералық жағдайлар</w:t>
      </w:r>
    </w:p>
    <w:p w:rsidR="001013D2" w:rsidRPr="0091396A" w:rsidRDefault="00921824" w:rsidP="001013D2">
      <w:pPr>
        <w:ind w:firstLine="567"/>
        <w:jc w:val="both"/>
        <w:rPr>
          <w:rFonts w:eastAsia="Arial Unicode MS"/>
          <w:sz w:val="28"/>
          <w:szCs w:val="28"/>
          <w:lang w:val="kk-KZ"/>
        </w:rPr>
      </w:pPr>
      <w:r w:rsidRPr="00A53406">
        <w:rPr>
          <w:sz w:val="28"/>
          <w:szCs w:val="28"/>
          <w:lang w:val="kk-KZ"/>
        </w:rPr>
        <w:t xml:space="preserve"> </w:t>
      </w:r>
      <w:r w:rsidR="00A53406" w:rsidRPr="00A53406">
        <w:rPr>
          <w:sz w:val="28"/>
          <w:szCs w:val="28"/>
          <w:lang w:val="kk-KZ"/>
        </w:rPr>
        <w:t xml:space="preserve">Барлық былғары үлгілері </w:t>
      </w:r>
      <w:r w:rsidR="001013D2" w:rsidRPr="009633B7">
        <w:rPr>
          <w:sz w:val="28"/>
          <w:szCs w:val="28"/>
          <w:lang w:val="kk-KZ"/>
        </w:rPr>
        <w:t xml:space="preserve">ҚР СТ 2419:2012 </w:t>
      </w:r>
      <w:r w:rsidR="001013D2">
        <w:rPr>
          <w:sz w:val="28"/>
          <w:szCs w:val="28"/>
          <w:lang w:val="kk-KZ"/>
        </w:rPr>
        <w:t>«</w:t>
      </w:r>
      <w:r w:rsidR="001013D2" w:rsidRPr="009633B7">
        <w:rPr>
          <w:sz w:val="28"/>
          <w:szCs w:val="28"/>
          <w:lang w:val="kk-KZ"/>
        </w:rPr>
        <w:t xml:space="preserve">Тері. Физикалық және механикалық зерттеулер. </w:t>
      </w:r>
      <w:bookmarkStart w:id="54" w:name="_Hlk167681901"/>
      <w:r w:rsidR="001013D2" w:rsidRPr="009633B7">
        <w:rPr>
          <w:sz w:val="28"/>
          <w:szCs w:val="28"/>
          <w:lang w:val="kk-KZ"/>
        </w:rPr>
        <w:t>Үлгілерді дайындау  және салқындату</w:t>
      </w:r>
      <w:bookmarkEnd w:id="54"/>
      <w:r w:rsidR="001013D2">
        <w:rPr>
          <w:sz w:val="28"/>
          <w:szCs w:val="28"/>
          <w:lang w:val="kk-KZ"/>
        </w:rPr>
        <w:t>»</w:t>
      </w:r>
      <w:r w:rsidR="001013D2" w:rsidRPr="001013D2">
        <w:rPr>
          <w:sz w:val="28"/>
          <w:szCs w:val="28"/>
          <w:lang w:val="kk-KZ"/>
        </w:rPr>
        <w:t xml:space="preserve"> </w:t>
      </w:r>
      <w:r w:rsidR="001013D2">
        <w:rPr>
          <w:sz w:val="28"/>
          <w:szCs w:val="28"/>
          <w:lang w:val="kk-KZ"/>
        </w:rPr>
        <w:t>с</w:t>
      </w:r>
      <w:r w:rsidR="001013D2" w:rsidRPr="00A53406">
        <w:rPr>
          <w:sz w:val="28"/>
          <w:szCs w:val="28"/>
          <w:lang w:val="kk-KZ"/>
        </w:rPr>
        <w:t xml:space="preserve">тандартына сай </w:t>
      </w:r>
      <w:r w:rsidR="001013D2">
        <w:rPr>
          <w:sz w:val="28"/>
          <w:szCs w:val="28"/>
          <w:lang w:val="kk-KZ"/>
        </w:rPr>
        <w:t>орындалды</w:t>
      </w:r>
      <w:r w:rsidR="001013D2" w:rsidRPr="00A53406">
        <w:rPr>
          <w:sz w:val="28"/>
          <w:szCs w:val="28"/>
          <w:lang w:val="kk-KZ"/>
        </w:rPr>
        <w:t xml:space="preserve">. </w:t>
      </w:r>
    </w:p>
    <w:p w:rsidR="001013D2" w:rsidRPr="009633B7" w:rsidRDefault="001013D2" w:rsidP="001013D2">
      <w:pPr>
        <w:autoSpaceDE w:val="0"/>
        <w:autoSpaceDN w:val="0"/>
        <w:adjustRightInd w:val="0"/>
        <w:ind w:firstLine="567"/>
        <w:jc w:val="both"/>
        <w:rPr>
          <w:sz w:val="28"/>
          <w:szCs w:val="28"/>
          <w:lang w:val="kk-KZ"/>
        </w:rPr>
      </w:pPr>
    </w:p>
    <w:p w:rsidR="003B6BAD" w:rsidRDefault="003B6BAD" w:rsidP="00EC21CE">
      <w:pPr>
        <w:autoSpaceDE w:val="0"/>
        <w:autoSpaceDN w:val="0"/>
        <w:adjustRightInd w:val="0"/>
        <w:ind w:firstLine="567"/>
        <w:jc w:val="both"/>
        <w:rPr>
          <w:rFonts w:eastAsia="Arial Unicode MS"/>
          <w:sz w:val="28"/>
          <w:szCs w:val="28"/>
          <w:lang w:val="kk-KZ"/>
        </w:rPr>
      </w:pPr>
      <w:r w:rsidRPr="0091396A">
        <w:rPr>
          <w:rFonts w:eastAsia="Arial Unicode MS"/>
          <w:sz w:val="28"/>
          <w:szCs w:val="28"/>
          <w:lang w:val="kk-KZ"/>
        </w:rPr>
        <w:t xml:space="preserve">Үлгі стандартты атмосфералық жағдайлардың бірінде сақтау арқылы </w:t>
      </w:r>
      <w:r w:rsidR="001013D2">
        <w:rPr>
          <w:rFonts w:eastAsia="Arial Unicode MS"/>
          <w:sz w:val="28"/>
          <w:szCs w:val="28"/>
          <w:lang w:val="kk-KZ"/>
        </w:rPr>
        <w:t>салқындатылады</w:t>
      </w:r>
      <w:r w:rsidRPr="0091396A">
        <w:rPr>
          <w:rFonts w:eastAsia="Arial Unicode MS"/>
          <w:sz w:val="28"/>
          <w:szCs w:val="28"/>
          <w:lang w:val="kk-KZ"/>
        </w:rPr>
        <w:t>. Сынақтар үшін үлгілерді</w:t>
      </w:r>
      <w:r w:rsidR="00A53406" w:rsidRPr="00A53406">
        <w:rPr>
          <w:rFonts w:eastAsia="Arial Unicode MS"/>
          <w:sz w:val="28"/>
          <w:szCs w:val="28"/>
          <w:lang w:val="kk-KZ"/>
        </w:rPr>
        <w:t xml:space="preserve"> </w:t>
      </w:r>
      <w:r w:rsidRPr="0091396A">
        <w:rPr>
          <w:rFonts w:eastAsia="Arial Unicode MS"/>
          <w:sz w:val="28"/>
          <w:szCs w:val="28"/>
          <w:lang w:val="kk-KZ"/>
        </w:rPr>
        <w:t>сынаққа дейін</w:t>
      </w:r>
      <w:r w:rsidR="00A53406" w:rsidRPr="00A53406">
        <w:rPr>
          <w:rFonts w:eastAsiaTheme="minorEastAsia"/>
          <w:sz w:val="28"/>
          <w:szCs w:val="28"/>
          <w:lang w:val="kk-KZ" w:eastAsia="tr-TR"/>
        </w:rPr>
        <w:t xml:space="preserve"> </w:t>
      </w:r>
      <w:r w:rsidR="00A53406" w:rsidRPr="0091396A">
        <w:rPr>
          <w:rFonts w:eastAsiaTheme="minorEastAsia"/>
          <w:sz w:val="28"/>
          <w:szCs w:val="28"/>
          <w:lang w:val="kk-KZ" w:eastAsia="tr-TR"/>
        </w:rPr>
        <w:t xml:space="preserve">20 ± 2ºC </w:t>
      </w:r>
      <w:r w:rsidR="00A53406" w:rsidRPr="00A53406">
        <w:rPr>
          <w:rFonts w:eastAsiaTheme="minorEastAsia"/>
          <w:sz w:val="28"/>
          <w:szCs w:val="28"/>
          <w:lang w:val="kk-KZ" w:eastAsia="tr-TR"/>
        </w:rPr>
        <w:t xml:space="preserve">температура, </w:t>
      </w:r>
      <w:r w:rsidR="00A53406" w:rsidRPr="0091396A">
        <w:rPr>
          <w:rFonts w:eastAsiaTheme="minorEastAsia"/>
          <w:sz w:val="28"/>
          <w:szCs w:val="28"/>
          <w:lang w:val="kk-KZ" w:eastAsia="tr-TR"/>
        </w:rPr>
        <w:t>65 ± 2</w:t>
      </w:r>
      <w:r w:rsidR="00A53406" w:rsidRPr="00A53406">
        <w:rPr>
          <w:rFonts w:eastAsiaTheme="minorEastAsia"/>
          <w:sz w:val="28"/>
          <w:szCs w:val="28"/>
          <w:lang w:val="kk-KZ" w:eastAsia="tr-TR"/>
        </w:rPr>
        <w:t xml:space="preserve"> ылғалдылық жағдайында </w:t>
      </w:r>
      <w:r w:rsidRPr="0091396A">
        <w:rPr>
          <w:rFonts w:eastAsia="Arial Unicode MS"/>
          <w:sz w:val="28"/>
          <w:szCs w:val="28"/>
          <w:lang w:val="kk-KZ"/>
        </w:rPr>
        <w:t xml:space="preserve">24 сағаттан </w:t>
      </w:r>
      <w:r w:rsidR="00A53406" w:rsidRPr="00A53406">
        <w:rPr>
          <w:rFonts w:eastAsia="Arial Unicode MS"/>
          <w:sz w:val="28"/>
          <w:szCs w:val="28"/>
          <w:lang w:val="kk-KZ"/>
        </w:rPr>
        <w:t>кем емес уақытқа қалдырады</w:t>
      </w:r>
      <w:r w:rsidRPr="0091396A">
        <w:rPr>
          <w:rFonts w:eastAsia="Arial Unicode MS"/>
          <w:sz w:val="28"/>
          <w:szCs w:val="28"/>
          <w:lang w:val="kk-KZ"/>
        </w:rPr>
        <w:t>.</w:t>
      </w:r>
    </w:p>
    <w:p w:rsidR="003B6BAD" w:rsidRDefault="003B6BAD" w:rsidP="00EC21CE">
      <w:pPr>
        <w:autoSpaceDE w:val="0"/>
        <w:autoSpaceDN w:val="0"/>
        <w:adjustRightInd w:val="0"/>
        <w:ind w:firstLine="567"/>
        <w:jc w:val="both"/>
        <w:rPr>
          <w:rFonts w:eastAsia="Arial Unicode MS"/>
          <w:sz w:val="28"/>
          <w:szCs w:val="28"/>
          <w:lang w:val="kk-KZ"/>
        </w:rPr>
      </w:pPr>
      <w:r w:rsidRPr="0091396A">
        <w:rPr>
          <w:rFonts w:eastAsia="Arial Unicode MS"/>
          <w:sz w:val="28"/>
          <w:szCs w:val="28"/>
          <w:lang w:val="kk-KZ"/>
        </w:rPr>
        <w:t xml:space="preserve">Жиырма төрт сағаттық </w:t>
      </w:r>
      <w:r w:rsidR="001013D2">
        <w:rPr>
          <w:rFonts w:eastAsia="Arial Unicode MS"/>
          <w:sz w:val="28"/>
          <w:szCs w:val="28"/>
          <w:lang w:val="kk-KZ"/>
        </w:rPr>
        <w:t xml:space="preserve">салқындату </w:t>
      </w:r>
      <w:r w:rsidR="00A53406" w:rsidRPr="00A53406">
        <w:rPr>
          <w:rFonts w:eastAsia="Arial Unicode MS"/>
          <w:sz w:val="28"/>
          <w:szCs w:val="28"/>
          <w:lang w:val="kk-KZ"/>
        </w:rPr>
        <w:t>тек</w:t>
      </w:r>
      <w:r w:rsidRPr="0091396A">
        <w:rPr>
          <w:rFonts w:eastAsia="Arial Unicode MS"/>
          <w:sz w:val="28"/>
          <w:szCs w:val="28"/>
          <w:lang w:val="kk-KZ"/>
        </w:rPr>
        <w:t xml:space="preserve"> құрғақ теріге қолданылады</w:t>
      </w:r>
      <w:r w:rsidR="00A53406" w:rsidRPr="00A53406">
        <w:rPr>
          <w:rFonts w:eastAsia="Arial Unicode MS"/>
          <w:sz w:val="28"/>
          <w:szCs w:val="28"/>
          <w:lang w:val="kk-KZ"/>
        </w:rPr>
        <w:t xml:space="preserve">, ал </w:t>
      </w:r>
      <w:r w:rsidR="00A53406" w:rsidRPr="0091396A">
        <w:rPr>
          <w:rFonts w:eastAsia="Arial Unicode MS"/>
          <w:sz w:val="28"/>
          <w:szCs w:val="28"/>
          <w:lang w:val="kk-KZ"/>
        </w:rPr>
        <w:t>ылғал</w:t>
      </w:r>
      <w:r w:rsidR="00A53406" w:rsidRPr="00A53406">
        <w:rPr>
          <w:rFonts w:eastAsia="Arial Unicode MS"/>
          <w:sz w:val="28"/>
          <w:szCs w:val="28"/>
          <w:lang w:val="kk-KZ"/>
        </w:rPr>
        <w:t xml:space="preserve"> шамасы </w:t>
      </w:r>
      <w:r w:rsidRPr="0091396A">
        <w:rPr>
          <w:rFonts w:eastAsia="Arial Unicode MS"/>
          <w:sz w:val="28"/>
          <w:szCs w:val="28"/>
          <w:lang w:val="kk-KZ"/>
        </w:rPr>
        <w:t>жоғары тері</w:t>
      </w:r>
      <w:r w:rsidR="00A53406" w:rsidRPr="00A53406">
        <w:rPr>
          <w:rFonts w:eastAsia="Arial Unicode MS"/>
          <w:sz w:val="28"/>
          <w:szCs w:val="28"/>
          <w:lang w:val="kk-KZ"/>
        </w:rPr>
        <w:t xml:space="preserve"> кепкенге дейін </w:t>
      </w:r>
      <w:r w:rsidR="001013D2">
        <w:rPr>
          <w:rFonts w:eastAsia="Arial Unicode MS"/>
          <w:sz w:val="28"/>
          <w:szCs w:val="28"/>
          <w:lang w:val="kk-KZ"/>
        </w:rPr>
        <w:t xml:space="preserve">салқындауы </w:t>
      </w:r>
      <w:r w:rsidR="00A53406" w:rsidRPr="00A53406">
        <w:rPr>
          <w:rFonts w:eastAsia="Arial Unicode MS"/>
          <w:sz w:val="28"/>
          <w:szCs w:val="28"/>
          <w:lang w:val="kk-KZ"/>
        </w:rPr>
        <w:t>қажет.</w:t>
      </w:r>
    </w:p>
    <w:p w:rsidR="00E8333D" w:rsidRPr="00E8333D" w:rsidRDefault="00B43526" w:rsidP="00E8333D">
      <w:pPr>
        <w:pStyle w:val="Default"/>
        <w:ind w:firstLine="567"/>
        <w:jc w:val="both"/>
        <w:rPr>
          <w:color w:val="auto"/>
          <w:sz w:val="28"/>
          <w:szCs w:val="28"/>
          <w:lang w:val="kk-KZ"/>
        </w:rPr>
      </w:pPr>
      <w:r>
        <w:rPr>
          <w:rFonts w:eastAsia="Arial Unicode MS"/>
          <w:sz w:val="28"/>
          <w:szCs w:val="28"/>
          <w:lang w:val="kk-KZ"/>
        </w:rPr>
        <w:t>Салқындатудан</w:t>
      </w:r>
      <w:r w:rsidR="00EF70D4" w:rsidRPr="00E8333D">
        <w:rPr>
          <w:rFonts w:eastAsia="Arial Unicode MS"/>
          <w:sz w:val="28"/>
          <w:szCs w:val="28"/>
          <w:lang w:val="kk-KZ"/>
        </w:rPr>
        <w:t xml:space="preserve"> өткен былғарының физико-механикалық қасиеттерін зерттеу мақсатында </w:t>
      </w:r>
      <w:r w:rsidR="00EF70D4" w:rsidRPr="00E8333D">
        <w:rPr>
          <w:sz w:val="28"/>
          <w:szCs w:val="28"/>
          <w:lang w:val="kk-KZ"/>
        </w:rPr>
        <w:t>былғарының үзілуге беріктігі мен үзілуге дейінгі ұзаруы, үлгілердің шытынау көрсеткіштері және шытынаудан кейінгі жыртылу беріктігі, былғарының</w:t>
      </w:r>
      <w:r w:rsidR="00EF70D4" w:rsidRPr="00E8333D">
        <w:rPr>
          <w:rFonts w:eastAsiaTheme="minorEastAsia"/>
          <w:sz w:val="28"/>
          <w:szCs w:val="28"/>
          <w:lang w:val="kk-KZ"/>
        </w:rPr>
        <w:t xml:space="preserve"> бір және қос жиектерінің үзілу  шамасын анықтау жұмыстары </w:t>
      </w:r>
      <w:r w:rsidR="00E8333D" w:rsidRPr="00E8333D">
        <w:rPr>
          <w:rFonts w:eastAsiaTheme="minorEastAsia"/>
          <w:sz w:val="28"/>
          <w:szCs w:val="28"/>
          <w:lang w:val="kk-KZ"/>
        </w:rPr>
        <w:t xml:space="preserve">жүргізіледі. </w:t>
      </w:r>
      <w:r w:rsidR="00EF70D4" w:rsidRPr="00E8333D">
        <w:rPr>
          <w:rFonts w:eastAsiaTheme="minorEastAsia"/>
          <w:sz w:val="28"/>
          <w:szCs w:val="28"/>
          <w:lang w:val="kk-KZ"/>
        </w:rPr>
        <w:t xml:space="preserve"> </w:t>
      </w:r>
      <w:r w:rsidR="00E8333D" w:rsidRPr="00E8333D">
        <w:rPr>
          <w:rFonts w:eastAsiaTheme="minorEastAsia"/>
          <w:sz w:val="28"/>
          <w:szCs w:val="28"/>
          <w:lang w:val="kk-KZ"/>
        </w:rPr>
        <w:t xml:space="preserve">Мұнан басқа </w:t>
      </w:r>
      <w:r w:rsidR="00E8333D" w:rsidRPr="00E8333D">
        <w:rPr>
          <w:color w:val="auto"/>
          <w:sz w:val="28"/>
          <w:szCs w:val="28"/>
          <w:lang w:val="kk-KZ"/>
        </w:rPr>
        <w:t>былғарының су сіңіру және су өткігзіштік қасиеттері де зерттеледі. Бұл жұмыстарды</w:t>
      </w:r>
      <w:r w:rsidR="00A9748C">
        <w:rPr>
          <w:color w:val="auto"/>
          <w:sz w:val="28"/>
          <w:szCs w:val="28"/>
          <w:lang w:val="kk-KZ"/>
        </w:rPr>
        <w:t>ң</w:t>
      </w:r>
      <w:r w:rsidR="00E8333D" w:rsidRPr="00E8333D">
        <w:rPr>
          <w:color w:val="auto"/>
          <w:sz w:val="28"/>
          <w:szCs w:val="28"/>
          <w:lang w:val="kk-KZ"/>
        </w:rPr>
        <w:t xml:space="preserve"> </w:t>
      </w:r>
      <w:r w:rsidR="00A9748C">
        <w:rPr>
          <w:color w:val="auto"/>
          <w:sz w:val="28"/>
          <w:szCs w:val="28"/>
          <w:lang w:val="kk-KZ"/>
        </w:rPr>
        <w:t>орындалу жолдары төменде келтіріледі</w:t>
      </w:r>
      <w:r w:rsidR="00E8333D" w:rsidRPr="00E8333D">
        <w:rPr>
          <w:color w:val="auto"/>
          <w:sz w:val="28"/>
          <w:szCs w:val="28"/>
          <w:lang w:val="kk-KZ"/>
        </w:rPr>
        <w:t>.</w:t>
      </w:r>
    </w:p>
    <w:p w:rsidR="00EF70D4" w:rsidRPr="00A53406" w:rsidRDefault="00EF70D4" w:rsidP="00EC21CE">
      <w:pPr>
        <w:autoSpaceDE w:val="0"/>
        <w:autoSpaceDN w:val="0"/>
        <w:adjustRightInd w:val="0"/>
        <w:ind w:firstLine="567"/>
        <w:jc w:val="both"/>
        <w:rPr>
          <w:rFonts w:eastAsia="Arial Unicode MS"/>
          <w:sz w:val="28"/>
          <w:szCs w:val="28"/>
          <w:lang w:val="kk-KZ"/>
        </w:rPr>
      </w:pPr>
    </w:p>
    <w:p w:rsidR="00962ABC" w:rsidRPr="00962ABC" w:rsidRDefault="000A4DC9" w:rsidP="00EC21CE">
      <w:pPr>
        <w:pStyle w:val="Default"/>
        <w:ind w:firstLine="567"/>
        <w:jc w:val="both"/>
        <w:rPr>
          <w:sz w:val="28"/>
          <w:szCs w:val="28"/>
          <w:lang w:val="kk-KZ"/>
        </w:rPr>
      </w:pPr>
      <w:r>
        <w:rPr>
          <w:b/>
          <w:bCs/>
          <w:sz w:val="28"/>
          <w:szCs w:val="28"/>
          <w:lang w:val="kk-KZ"/>
        </w:rPr>
        <w:t xml:space="preserve">Былғарының </w:t>
      </w:r>
      <w:r w:rsidR="00EF70D4">
        <w:rPr>
          <w:b/>
          <w:bCs/>
          <w:sz w:val="28"/>
          <w:szCs w:val="28"/>
          <w:lang w:val="kk-KZ"/>
        </w:rPr>
        <w:t>үзілуге</w:t>
      </w:r>
      <w:r w:rsidR="00962ABC" w:rsidRPr="00962ABC">
        <w:rPr>
          <w:b/>
          <w:bCs/>
          <w:sz w:val="28"/>
          <w:szCs w:val="28"/>
          <w:lang w:val="kk-KZ"/>
        </w:rPr>
        <w:t xml:space="preserve"> беріктігі мен </w:t>
      </w:r>
      <w:r w:rsidR="00EF70D4">
        <w:rPr>
          <w:b/>
          <w:bCs/>
          <w:sz w:val="28"/>
          <w:szCs w:val="28"/>
          <w:lang w:val="kk-KZ"/>
        </w:rPr>
        <w:t>үзілуге</w:t>
      </w:r>
      <w:r w:rsidR="00962ABC" w:rsidRPr="00962ABC">
        <w:rPr>
          <w:b/>
          <w:bCs/>
          <w:sz w:val="28"/>
          <w:szCs w:val="28"/>
          <w:lang w:val="kk-KZ"/>
        </w:rPr>
        <w:t xml:space="preserve"> дейінгі ұзаруын анықтау әдісі </w:t>
      </w:r>
    </w:p>
    <w:p w:rsidR="005E3F61" w:rsidRPr="005E3F61" w:rsidRDefault="00EF70D4" w:rsidP="00EC21CE">
      <w:pPr>
        <w:spacing w:line="20" w:lineRule="atLeast"/>
        <w:ind w:firstLine="567"/>
        <w:jc w:val="both"/>
        <w:rPr>
          <w:rFonts w:eastAsiaTheme="minorEastAsia"/>
          <w:sz w:val="28"/>
          <w:szCs w:val="28"/>
          <w:lang w:val="kk-KZ"/>
        </w:rPr>
      </w:pPr>
      <w:r w:rsidRPr="00EF70D4">
        <w:rPr>
          <w:sz w:val="28"/>
          <w:szCs w:val="28"/>
          <w:lang w:val="kk-KZ"/>
        </w:rPr>
        <w:t>Былғарының үзілуге беріктігі мен үзілуге дейінгі ұзаруын анықтау үшін</w:t>
      </w:r>
      <w:r w:rsidR="005E3F61" w:rsidRPr="005E3F61">
        <w:rPr>
          <w:rFonts w:eastAsiaTheme="minorEastAsia"/>
          <w:sz w:val="28"/>
          <w:szCs w:val="28"/>
          <w:lang w:val="kk-KZ"/>
        </w:rPr>
        <w:t xml:space="preserve"> сынақ жұмыстары Lastometer STD 104 машинасында </w:t>
      </w:r>
      <w:r w:rsidR="00E33A04" w:rsidRPr="009633B7">
        <w:rPr>
          <w:sz w:val="28"/>
          <w:szCs w:val="28"/>
          <w:lang w:val="kk-KZ"/>
        </w:rPr>
        <w:t xml:space="preserve">ISO 3376:2020 </w:t>
      </w:r>
      <w:r w:rsidR="005E3F61" w:rsidRPr="005E3F61">
        <w:rPr>
          <w:rFonts w:eastAsiaTheme="minorEastAsia"/>
          <w:bCs/>
          <w:sz w:val="28"/>
          <w:szCs w:val="28"/>
          <w:lang w:val="kk-KZ"/>
        </w:rPr>
        <w:t xml:space="preserve">стандартына сай </w:t>
      </w:r>
      <w:r w:rsidR="005E3F61" w:rsidRPr="005E3F61">
        <w:rPr>
          <w:rFonts w:eastAsiaTheme="minorEastAsia"/>
          <w:sz w:val="28"/>
          <w:szCs w:val="28"/>
          <w:lang w:val="kk-KZ"/>
        </w:rPr>
        <w:t xml:space="preserve">орындалды. </w:t>
      </w:r>
      <w:r w:rsidR="00E8333D">
        <w:rPr>
          <w:rFonts w:eastAsia="Arial Unicode MS"/>
          <w:sz w:val="28"/>
          <w:szCs w:val="28"/>
          <w:lang w:val="kk-KZ"/>
        </w:rPr>
        <w:t>Былғарының физико-механикалық көрсеткіштерін анықтау үшін дайындық жұмыстары жүргізіледі (2.1-сурет).</w:t>
      </w:r>
    </w:p>
    <w:p w:rsidR="00B43526" w:rsidRDefault="005E3F61" w:rsidP="00B43526">
      <w:pPr>
        <w:spacing w:line="20" w:lineRule="atLeast"/>
        <w:ind w:firstLine="567"/>
        <w:jc w:val="both"/>
        <w:rPr>
          <w:rFonts w:eastAsiaTheme="minorEastAsia"/>
          <w:sz w:val="28"/>
          <w:szCs w:val="28"/>
          <w:lang w:val="kk-KZ"/>
        </w:rPr>
      </w:pPr>
      <w:r w:rsidRPr="005E3F61">
        <w:rPr>
          <w:rFonts w:eastAsiaTheme="minorEastAsia"/>
          <w:sz w:val="28"/>
          <w:szCs w:val="28"/>
          <w:lang w:val="kk-KZ"/>
        </w:rPr>
        <w:t>Сынама ретінде алынған үлгілердің  қалыңдығы «</w:t>
      </w:r>
      <w:r w:rsidR="00B43526" w:rsidRPr="009633B7">
        <w:rPr>
          <w:sz w:val="28"/>
          <w:szCs w:val="28"/>
          <w:lang w:val="kk-KZ"/>
        </w:rPr>
        <w:t>МемСТ ISO 2589-2013 Тері. Физикалық және механикалық зерттеулер. Қалыңдығын  анықтау</w:t>
      </w:r>
      <w:r w:rsidR="00B43526" w:rsidRPr="005E3F61">
        <w:rPr>
          <w:rFonts w:eastAsiaTheme="minorEastAsia"/>
          <w:sz w:val="28"/>
          <w:szCs w:val="28"/>
          <w:lang w:val="kk-KZ"/>
        </w:rPr>
        <w:t>»</w:t>
      </w:r>
      <w:r w:rsidR="00B43526">
        <w:rPr>
          <w:rFonts w:eastAsiaTheme="minorEastAsia"/>
          <w:sz w:val="28"/>
          <w:szCs w:val="28"/>
          <w:lang w:val="kk-KZ"/>
        </w:rPr>
        <w:t xml:space="preserve"> </w:t>
      </w:r>
      <w:r w:rsidR="00B43526" w:rsidRPr="005E3F61">
        <w:rPr>
          <w:rFonts w:eastAsiaTheme="minorEastAsia"/>
          <w:sz w:val="28"/>
          <w:szCs w:val="28"/>
          <w:lang w:val="kk-KZ"/>
        </w:rPr>
        <w:t>стандартына сәйкес өлшенді.</w:t>
      </w:r>
    </w:p>
    <w:p w:rsidR="00B43526" w:rsidRPr="009633B7" w:rsidRDefault="00B43526" w:rsidP="00B43526">
      <w:pPr>
        <w:autoSpaceDE w:val="0"/>
        <w:autoSpaceDN w:val="0"/>
        <w:adjustRightInd w:val="0"/>
        <w:ind w:firstLine="567"/>
        <w:jc w:val="both"/>
        <w:rPr>
          <w:sz w:val="28"/>
          <w:szCs w:val="28"/>
          <w:lang w:val="kk-KZ"/>
        </w:rPr>
      </w:pPr>
    </w:p>
    <w:p w:rsidR="00500AA5" w:rsidRPr="005E3F61" w:rsidRDefault="00500AA5" w:rsidP="00EC21CE">
      <w:pPr>
        <w:spacing w:line="20" w:lineRule="atLeast"/>
        <w:ind w:firstLine="567"/>
        <w:jc w:val="both"/>
        <w:rPr>
          <w:rFonts w:eastAsiaTheme="minorEastAsia"/>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5256"/>
      </w:tblGrid>
      <w:tr w:rsidR="00EF70D4" w:rsidTr="00500AA5">
        <w:tc>
          <w:tcPr>
            <w:tcW w:w="4884" w:type="dxa"/>
          </w:tcPr>
          <w:p w:rsidR="00EF70D4" w:rsidRDefault="00EF70D4" w:rsidP="00500AA5">
            <w:pPr>
              <w:autoSpaceDE w:val="0"/>
              <w:autoSpaceDN w:val="0"/>
              <w:adjustRightInd w:val="0"/>
              <w:jc w:val="both"/>
              <w:rPr>
                <w:rFonts w:eastAsia="Arial Unicode MS"/>
                <w:sz w:val="28"/>
                <w:szCs w:val="28"/>
                <w:lang w:val="kk-KZ"/>
              </w:rPr>
            </w:pPr>
            <w:r>
              <w:rPr>
                <w:noProof/>
              </w:rPr>
              <w:drawing>
                <wp:inline distT="0" distB="0" distL="0" distR="0" wp14:anchorId="2BAB1EB9" wp14:editId="5EC65B00">
                  <wp:extent cx="3044560" cy="2082800"/>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4790" cy="2096640"/>
                          </a:xfrm>
                          <a:prstGeom prst="rect">
                            <a:avLst/>
                          </a:prstGeom>
                          <a:noFill/>
                          <a:ln>
                            <a:noFill/>
                          </a:ln>
                        </pic:spPr>
                      </pic:pic>
                    </a:graphicData>
                  </a:graphic>
                </wp:inline>
              </w:drawing>
            </w:r>
          </w:p>
        </w:tc>
        <w:tc>
          <w:tcPr>
            <w:tcW w:w="4885" w:type="dxa"/>
          </w:tcPr>
          <w:p w:rsidR="00EF70D4" w:rsidRDefault="00EF70D4" w:rsidP="00500AA5">
            <w:pPr>
              <w:autoSpaceDE w:val="0"/>
              <w:autoSpaceDN w:val="0"/>
              <w:adjustRightInd w:val="0"/>
              <w:jc w:val="both"/>
              <w:rPr>
                <w:rFonts w:eastAsia="Arial Unicode MS"/>
                <w:sz w:val="28"/>
                <w:szCs w:val="28"/>
                <w:lang w:val="kk-KZ"/>
              </w:rPr>
            </w:pPr>
            <w:r>
              <w:rPr>
                <w:noProof/>
              </w:rPr>
              <w:drawing>
                <wp:inline distT="0" distB="0" distL="0" distR="0" wp14:anchorId="7A9DE6E3" wp14:editId="16AF9525">
                  <wp:extent cx="3566795" cy="20574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6926" t="6313" b="13186"/>
                          <a:stretch/>
                        </pic:blipFill>
                        <pic:spPr bwMode="auto">
                          <a:xfrm>
                            <a:off x="0" y="0"/>
                            <a:ext cx="3584684" cy="206771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F70D4" w:rsidRDefault="00EF70D4" w:rsidP="00EF70D4">
      <w:pPr>
        <w:autoSpaceDE w:val="0"/>
        <w:autoSpaceDN w:val="0"/>
        <w:adjustRightInd w:val="0"/>
        <w:ind w:firstLine="567"/>
        <w:jc w:val="both"/>
        <w:rPr>
          <w:rFonts w:eastAsiaTheme="minorEastAsia"/>
          <w:sz w:val="28"/>
          <w:szCs w:val="28"/>
          <w:lang w:val="kk-KZ"/>
        </w:rPr>
      </w:pPr>
      <w:r w:rsidRPr="005E3F61">
        <w:rPr>
          <w:rFonts w:eastAsiaTheme="minorEastAsia"/>
          <w:sz w:val="28"/>
          <w:szCs w:val="28"/>
          <w:lang w:val="kk-KZ"/>
        </w:rPr>
        <w:t xml:space="preserve"> </w:t>
      </w:r>
    </w:p>
    <w:p w:rsidR="00EF70D4" w:rsidRDefault="00EF70D4" w:rsidP="00EF70D4">
      <w:pPr>
        <w:autoSpaceDE w:val="0"/>
        <w:autoSpaceDN w:val="0"/>
        <w:adjustRightInd w:val="0"/>
        <w:ind w:firstLine="567"/>
        <w:jc w:val="both"/>
        <w:rPr>
          <w:rFonts w:eastAsia="Arial Unicode MS"/>
          <w:sz w:val="28"/>
          <w:szCs w:val="28"/>
          <w:lang w:val="kk-KZ"/>
        </w:rPr>
      </w:pPr>
      <w:r>
        <w:rPr>
          <w:rFonts w:eastAsia="Arial Unicode MS"/>
          <w:sz w:val="28"/>
          <w:szCs w:val="28"/>
          <w:lang w:val="kk-KZ"/>
        </w:rPr>
        <w:t xml:space="preserve">Сурет 2.1- </w:t>
      </w:r>
      <w:bookmarkStart w:id="55" w:name="_Hlk166735839"/>
      <w:r>
        <w:rPr>
          <w:rFonts w:eastAsia="Arial Unicode MS"/>
          <w:sz w:val="28"/>
          <w:szCs w:val="28"/>
          <w:lang w:val="kk-KZ"/>
        </w:rPr>
        <w:t>Былғарының физико-механикалық көрсеткіштерін анықтау үшін дайындық жұмыстары</w:t>
      </w:r>
      <w:bookmarkEnd w:id="55"/>
    </w:p>
    <w:p w:rsidR="005E3F61" w:rsidRPr="0091396A" w:rsidRDefault="00E8333D" w:rsidP="00EC21CE">
      <w:pPr>
        <w:spacing w:line="20" w:lineRule="atLeast"/>
        <w:ind w:firstLine="567"/>
        <w:jc w:val="both"/>
        <w:rPr>
          <w:rFonts w:eastAsiaTheme="minorEastAsia"/>
          <w:sz w:val="28"/>
          <w:szCs w:val="28"/>
          <w:vertAlign w:val="superscript"/>
          <w:lang w:val="kk-KZ"/>
        </w:rPr>
      </w:pPr>
      <w:r w:rsidRPr="005E3F61">
        <w:rPr>
          <w:rFonts w:eastAsiaTheme="minorEastAsia"/>
          <w:sz w:val="28"/>
          <w:szCs w:val="28"/>
          <w:lang w:val="kk-KZ"/>
        </w:rPr>
        <w:lastRenderedPageBreak/>
        <w:t xml:space="preserve">Lastometer STD 104 машинасында </w:t>
      </w:r>
      <w:r w:rsidR="005E3F61" w:rsidRPr="005E3F61">
        <w:rPr>
          <w:rFonts w:eastAsiaTheme="minorEastAsia"/>
          <w:sz w:val="28"/>
          <w:szCs w:val="28"/>
          <w:lang w:val="kk-KZ"/>
        </w:rPr>
        <w:t>алынған былғары үлгілерінің мәліметтері компьютер бағдарламасын</w:t>
      </w:r>
      <w:r>
        <w:rPr>
          <w:rFonts w:eastAsiaTheme="minorEastAsia"/>
          <w:sz w:val="28"/>
          <w:szCs w:val="28"/>
          <w:lang w:val="kk-KZ"/>
        </w:rPr>
        <w:t>д</w:t>
      </w:r>
      <w:r w:rsidR="005E3F61" w:rsidRPr="005E3F61">
        <w:rPr>
          <w:rFonts w:eastAsiaTheme="minorEastAsia"/>
          <w:sz w:val="28"/>
          <w:szCs w:val="28"/>
          <w:lang w:val="kk-KZ"/>
        </w:rPr>
        <w:t xml:space="preserve">а </w:t>
      </w:r>
      <w:r>
        <w:rPr>
          <w:rFonts w:eastAsiaTheme="minorEastAsia"/>
          <w:sz w:val="28"/>
          <w:szCs w:val="28"/>
          <w:lang w:val="kk-KZ"/>
        </w:rPr>
        <w:t xml:space="preserve">жазылады </w:t>
      </w:r>
      <w:r w:rsidR="005E3F61" w:rsidRPr="005E3F61">
        <w:rPr>
          <w:rFonts w:eastAsiaTheme="minorEastAsia"/>
          <w:sz w:val="28"/>
          <w:szCs w:val="28"/>
          <w:lang w:val="kk-KZ"/>
        </w:rPr>
        <w:t xml:space="preserve">және </w:t>
      </w:r>
      <w:r>
        <w:rPr>
          <w:rFonts w:eastAsiaTheme="minorEastAsia"/>
          <w:sz w:val="28"/>
          <w:szCs w:val="28"/>
          <w:lang w:val="kk-KZ"/>
        </w:rPr>
        <w:t>қажетті көрсеткіштер</w:t>
      </w:r>
      <w:r w:rsidR="005E3F61" w:rsidRPr="005E3F61">
        <w:rPr>
          <w:rFonts w:eastAsiaTheme="minorEastAsia"/>
          <w:sz w:val="28"/>
          <w:szCs w:val="28"/>
          <w:lang w:val="kk-KZ"/>
        </w:rPr>
        <w:t xml:space="preserve"> машинада анықталады. </w:t>
      </w:r>
      <w:r w:rsidR="0091396A">
        <w:rPr>
          <w:rFonts w:eastAsiaTheme="minorEastAsia"/>
          <w:sz w:val="28"/>
          <w:szCs w:val="28"/>
          <w:lang w:val="kk-KZ"/>
        </w:rPr>
        <w:t xml:space="preserve">Былғарының </w:t>
      </w:r>
      <w:r>
        <w:rPr>
          <w:rFonts w:eastAsiaTheme="minorEastAsia"/>
          <w:sz w:val="28"/>
          <w:szCs w:val="28"/>
          <w:lang w:val="kk-KZ"/>
        </w:rPr>
        <w:t>беріктік шамасы</w:t>
      </w:r>
      <w:r w:rsidR="0091396A">
        <w:rPr>
          <w:rFonts w:eastAsiaTheme="minorEastAsia"/>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n</m:t>
            </m:r>
          </m:sub>
        </m:sSub>
      </m:oMath>
      <w:r w:rsidR="0091396A">
        <w:rPr>
          <w:rFonts w:eastAsiaTheme="minorEastAsia"/>
          <w:sz w:val="28"/>
          <w:szCs w:val="28"/>
          <w:lang w:val="kk-KZ"/>
        </w:rPr>
        <w:t>, Н/мм</w:t>
      </w:r>
      <w:r w:rsidR="0091396A">
        <w:rPr>
          <w:rFonts w:eastAsiaTheme="minorEastAsia"/>
          <w:sz w:val="28"/>
          <w:szCs w:val="28"/>
          <w:vertAlign w:val="superscript"/>
          <w:lang w:val="kk-KZ"/>
        </w:rPr>
        <w:t>2</w:t>
      </w:r>
    </w:p>
    <w:p w:rsidR="0091396A" w:rsidRPr="005E3F61" w:rsidRDefault="0091396A" w:rsidP="00EC21CE">
      <w:pPr>
        <w:spacing w:line="20" w:lineRule="atLeast"/>
        <w:ind w:firstLine="567"/>
        <w:jc w:val="both"/>
        <w:rPr>
          <w:rFonts w:eastAsiaTheme="minorEastAsia"/>
          <w:sz w:val="28"/>
          <w:szCs w:val="28"/>
          <w:lang w:val="kk-KZ"/>
        </w:rPr>
      </w:pPr>
    </w:p>
    <w:p w:rsidR="00962ABC" w:rsidRPr="00A5197E" w:rsidRDefault="00F978EF" w:rsidP="00EC21CE">
      <w:pPr>
        <w:pStyle w:val="Default"/>
        <w:ind w:firstLine="567"/>
        <w:jc w:val="center"/>
        <w:rPr>
          <w:color w:val="auto"/>
          <w:lang w:val="kk-KZ"/>
        </w:rPr>
      </w:pP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F</m:t>
            </m:r>
          </m:num>
          <m:den>
            <m:r>
              <w:rPr>
                <w:rFonts w:ascii="Cambria Math" w:hAnsi="Cambria Math"/>
                <w:sz w:val="28"/>
                <w:szCs w:val="28"/>
                <w:lang w:val="kk-KZ"/>
              </w:rPr>
              <m:t>w ∙t</m:t>
            </m:r>
          </m:den>
        </m:f>
      </m:oMath>
      <w:r w:rsidR="000A4DC9">
        <w:rPr>
          <w:sz w:val="28"/>
          <w:szCs w:val="28"/>
          <w:lang w:val="kk-KZ"/>
        </w:rPr>
        <w:t xml:space="preserve">                                          (1)</w:t>
      </w:r>
    </w:p>
    <w:p w:rsidR="00A5197E" w:rsidRDefault="00A5197E" w:rsidP="00EC21CE">
      <w:pPr>
        <w:pStyle w:val="Default"/>
        <w:ind w:firstLine="567"/>
        <w:rPr>
          <w:color w:val="auto"/>
          <w:lang w:val="kk-KZ"/>
        </w:rPr>
      </w:pPr>
    </w:p>
    <w:p w:rsidR="005E3F61" w:rsidRPr="00D654C0" w:rsidRDefault="00D654C0" w:rsidP="00EC21CE">
      <w:pPr>
        <w:pStyle w:val="Default"/>
        <w:ind w:firstLine="567"/>
        <w:rPr>
          <w:color w:val="auto"/>
          <w:sz w:val="28"/>
          <w:szCs w:val="28"/>
          <w:lang w:val="kk-KZ"/>
        </w:rPr>
      </w:pPr>
      <w:r>
        <w:rPr>
          <w:color w:val="auto"/>
          <w:sz w:val="28"/>
          <w:szCs w:val="28"/>
          <w:lang w:val="kk-KZ"/>
        </w:rPr>
        <w:t xml:space="preserve">Мұндағы, </w:t>
      </w:r>
      <w:r w:rsidR="005E3F61" w:rsidRPr="00D654C0">
        <w:rPr>
          <w:color w:val="auto"/>
          <w:sz w:val="28"/>
          <w:szCs w:val="28"/>
          <w:lang w:val="kk-KZ"/>
        </w:rPr>
        <w:t xml:space="preserve">F- </w:t>
      </w:r>
      <w:r w:rsidR="00E8333D">
        <w:rPr>
          <w:color w:val="auto"/>
          <w:sz w:val="28"/>
          <w:szCs w:val="28"/>
          <w:lang w:val="kk-KZ"/>
        </w:rPr>
        <w:t>үзілу күші</w:t>
      </w:r>
      <w:r w:rsidR="005E3F61" w:rsidRPr="00D654C0">
        <w:rPr>
          <w:color w:val="auto"/>
          <w:sz w:val="28"/>
          <w:szCs w:val="28"/>
          <w:lang w:val="kk-KZ"/>
        </w:rPr>
        <w:t>, Н</w:t>
      </w:r>
    </w:p>
    <w:p w:rsidR="00A5197E" w:rsidRPr="00D654C0" w:rsidRDefault="00A5197E" w:rsidP="00EC21CE">
      <w:pPr>
        <w:pStyle w:val="Default"/>
        <w:ind w:firstLine="567"/>
        <w:rPr>
          <w:color w:val="auto"/>
          <w:sz w:val="28"/>
          <w:szCs w:val="28"/>
          <w:lang w:val="kk-KZ"/>
        </w:rPr>
      </w:pPr>
      <w:r w:rsidRPr="00D654C0">
        <w:rPr>
          <w:color w:val="auto"/>
          <w:sz w:val="28"/>
          <w:szCs w:val="28"/>
          <w:lang w:val="kk-KZ"/>
        </w:rPr>
        <w:t xml:space="preserve">w- cынақ үлгісінің орташа </w:t>
      </w:r>
      <w:r w:rsidR="008E6BF4">
        <w:rPr>
          <w:color w:val="auto"/>
          <w:sz w:val="28"/>
          <w:szCs w:val="28"/>
          <w:lang w:val="kk-KZ"/>
        </w:rPr>
        <w:t>ені</w:t>
      </w:r>
      <w:r w:rsidR="000A4DC9" w:rsidRPr="00D654C0">
        <w:rPr>
          <w:color w:val="auto"/>
          <w:sz w:val="28"/>
          <w:szCs w:val="28"/>
          <w:lang w:val="kk-KZ"/>
        </w:rPr>
        <w:t>, мм</w:t>
      </w:r>
    </w:p>
    <w:p w:rsidR="005E3F61" w:rsidRPr="00D654C0" w:rsidRDefault="005E3F61" w:rsidP="00EC21CE">
      <w:pPr>
        <w:pStyle w:val="Default"/>
        <w:ind w:firstLine="567"/>
        <w:rPr>
          <w:color w:val="auto"/>
          <w:sz w:val="28"/>
          <w:szCs w:val="28"/>
          <w:lang w:val="kk-KZ"/>
        </w:rPr>
      </w:pPr>
      <w:r w:rsidRPr="00D654C0">
        <w:rPr>
          <w:color w:val="auto"/>
          <w:sz w:val="28"/>
          <w:szCs w:val="28"/>
          <w:lang w:val="kk-KZ"/>
        </w:rPr>
        <w:t>t-</w:t>
      </w:r>
      <w:r w:rsidR="000A4DC9" w:rsidRPr="00D654C0">
        <w:rPr>
          <w:color w:val="auto"/>
          <w:sz w:val="28"/>
          <w:szCs w:val="28"/>
          <w:lang w:val="kk-KZ"/>
        </w:rPr>
        <w:t xml:space="preserve"> сынақ үлгісінің орташа қалыңдығы, мм</w:t>
      </w:r>
    </w:p>
    <w:p w:rsidR="0091396A" w:rsidRPr="00D654C0" w:rsidRDefault="0091396A" w:rsidP="00EC21CE">
      <w:pPr>
        <w:pStyle w:val="Default"/>
        <w:ind w:firstLine="567"/>
        <w:rPr>
          <w:color w:val="auto"/>
          <w:sz w:val="28"/>
          <w:szCs w:val="28"/>
          <w:lang w:val="kk-KZ"/>
        </w:rPr>
      </w:pPr>
    </w:p>
    <w:p w:rsidR="0091396A" w:rsidRPr="00D654C0" w:rsidRDefault="008E6BF4" w:rsidP="00EC21CE">
      <w:pPr>
        <w:pStyle w:val="Default"/>
        <w:ind w:firstLine="567"/>
        <w:rPr>
          <w:color w:val="auto"/>
          <w:sz w:val="28"/>
          <w:szCs w:val="28"/>
          <w:lang w:val="kk-KZ"/>
        </w:rPr>
      </w:pPr>
      <w:r>
        <w:rPr>
          <w:color w:val="auto"/>
          <w:sz w:val="28"/>
          <w:szCs w:val="28"/>
          <w:lang w:val="kk-KZ"/>
        </w:rPr>
        <w:t>Үзілуге</w:t>
      </w:r>
      <w:r w:rsidR="0091396A" w:rsidRPr="00D654C0">
        <w:rPr>
          <w:color w:val="auto"/>
          <w:sz w:val="28"/>
          <w:szCs w:val="28"/>
          <w:lang w:val="kk-KZ"/>
        </w:rPr>
        <w:t xml:space="preserve"> дейінгі </w:t>
      </w:r>
      <w:r w:rsidR="00C432DF">
        <w:rPr>
          <w:color w:val="auto"/>
          <w:sz w:val="28"/>
          <w:szCs w:val="28"/>
          <w:lang w:val="kk-KZ"/>
        </w:rPr>
        <w:t>ұзару</w:t>
      </w:r>
      <w:r w:rsidR="0091396A" w:rsidRPr="00D654C0">
        <w:rPr>
          <w:color w:val="auto"/>
          <w:sz w:val="28"/>
          <w:szCs w:val="28"/>
          <w:lang w:val="kk-KZ"/>
        </w:rPr>
        <w:t xml:space="preserve"> </w:t>
      </w:r>
      <w:r>
        <w:rPr>
          <w:color w:val="auto"/>
          <w:sz w:val="28"/>
          <w:szCs w:val="28"/>
          <w:lang w:val="kk-KZ"/>
        </w:rPr>
        <w:t xml:space="preserve">шамасы </w:t>
      </w:r>
      <w:r w:rsidR="0091396A" w:rsidRPr="00D654C0">
        <w:rPr>
          <w:color w:val="auto"/>
          <w:sz w:val="28"/>
          <w:szCs w:val="28"/>
          <w:lang w:val="kk-KZ"/>
        </w:rPr>
        <w:t>төмендегі формуламен анықталады:</w:t>
      </w:r>
    </w:p>
    <w:p w:rsidR="00D654C0" w:rsidRDefault="0091396A" w:rsidP="00EC21CE">
      <w:pPr>
        <w:pStyle w:val="Default"/>
        <w:ind w:firstLine="567"/>
        <w:rPr>
          <w:sz w:val="28"/>
          <w:szCs w:val="28"/>
          <w:lang w:val="kk-KZ"/>
        </w:rPr>
      </w:pPr>
      <w:r w:rsidRPr="00CF06D5">
        <w:rPr>
          <w:sz w:val="28"/>
          <w:szCs w:val="28"/>
          <w:lang w:val="kk-KZ"/>
        </w:rPr>
        <w:t xml:space="preserve">             </w:t>
      </w:r>
      <w:bookmarkStart w:id="56" w:name="_Hlk155771127"/>
      <w:r w:rsidRPr="00CF06D5">
        <w:rPr>
          <w:sz w:val="28"/>
          <w:szCs w:val="28"/>
          <w:lang w:val="kk-KZ"/>
        </w:rPr>
        <w:t xml:space="preserve">                   </w:t>
      </w: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1</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r>
              <w:rPr>
                <w:rFonts w:ascii="Cambria Math" w:hAnsi="Cambria Math"/>
                <w:sz w:val="28"/>
                <w:szCs w:val="28"/>
                <w:lang w:val="kk-KZ"/>
              </w:rPr>
              <m:t>)∙100</m:t>
            </m:r>
          </m:num>
          <m:den>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den>
        </m:f>
      </m:oMath>
      <w:r>
        <w:rPr>
          <w:sz w:val="28"/>
          <w:szCs w:val="28"/>
          <w:lang w:val="kk-KZ"/>
        </w:rPr>
        <w:t xml:space="preserve">               </w:t>
      </w:r>
      <w:r w:rsidRPr="006D7FBD">
        <w:rPr>
          <w:sz w:val="28"/>
          <w:szCs w:val="28"/>
          <w:lang w:val="kk-KZ"/>
        </w:rPr>
        <w:t xml:space="preserve">                  </w:t>
      </w:r>
      <w:r>
        <w:rPr>
          <w:sz w:val="28"/>
          <w:szCs w:val="28"/>
          <w:lang w:val="kk-KZ"/>
        </w:rPr>
        <w:t>(</w:t>
      </w:r>
      <w:r w:rsidRPr="006D7FBD">
        <w:rPr>
          <w:sz w:val="28"/>
          <w:szCs w:val="28"/>
          <w:lang w:val="kk-KZ"/>
        </w:rPr>
        <w:t>2</w:t>
      </w:r>
      <w:r>
        <w:rPr>
          <w:sz w:val="28"/>
          <w:szCs w:val="28"/>
          <w:lang w:val="kk-KZ"/>
        </w:rPr>
        <w:t xml:space="preserve">)        </w:t>
      </w:r>
      <w:bookmarkEnd w:id="56"/>
    </w:p>
    <w:p w:rsidR="00D654C0" w:rsidRDefault="00D654C0" w:rsidP="00EC21CE">
      <w:pPr>
        <w:pStyle w:val="Default"/>
        <w:ind w:firstLine="567"/>
        <w:rPr>
          <w:sz w:val="28"/>
          <w:szCs w:val="28"/>
          <w:lang w:val="kk-KZ"/>
        </w:rPr>
      </w:pPr>
      <w:r>
        <w:rPr>
          <w:sz w:val="28"/>
          <w:szCs w:val="28"/>
          <w:lang w:val="kk-KZ"/>
        </w:rPr>
        <w:t xml:space="preserve">Мұндағы, </w:t>
      </w:r>
      <w:r w:rsidR="0091396A">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1</m:t>
            </m:r>
          </m:sub>
        </m:sSub>
      </m:oMath>
      <w:r w:rsidRPr="00D654C0">
        <w:rPr>
          <w:sz w:val="28"/>
          <w:szCs w:val="28"/>
          <w:lang w:val="kk-KZ"/>
        </w:rPr>
        <w:t>-</w:t>
      </w:r>
      <w:r>
        <w:rPr>
          <w:sz w:val="28"/>
          <w:szCs w:val="28"/>
          <w:lang w:val="kk-KZ"/>
        </w:rPr>
        <w:t>көрсетілген жүктемедегі қысқыштар арасындағы ұзындық, мм</w:t>
      </w:r>
    </w:p>
    <w:p w:rsidR="00D654C0" w:rsidRDefault="00D654C0" w:rsidP="00EC21CE">
      <w:pPr>
        <w:pStyle w:val="Default"/>
        <w:ind w:firstLine="567"/>
        <w:rPr>
          <w:sz w:val="28"/>
          <w:szCs w:val="28"/>
          <w:lang w:val="kk-KZ"/>
        </w:rPr>
      </w:pP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oMath>
      <w:r>
        <w:rPr>
          <w:sz w:val="28"/>
          <w:szCs w:val="28"/>
          <w:lang w:val="kk-KZ"/>
        </w:rPr>
        <w:t>-</w:t>
      </w:r>
      <w:r w:rsidRPr="000155B2">
        <w:rPr>
          <w:sz w:val="28"/>
          <w:szCs w:val="28"/>
          <w:lang w:val="kk-KZ"/>
        </w:rPr>
        <w:t xml:space="preserve"> </w:t>
      </w:r>
      <w:r>
        <w:rPr>
          <w:sz w:val="28"/>
          <w:szCs w:val="28"/>
          <w:lang w:val="kk-KZ"/>
        </w:rPr>
        <w:t>қысқыштар арасындағы бастапқы ұзындық, мм</w:t>
      </w:r>
    </w:p>
    <w:p w:rsidR="0091396A" w:rsidRDefault="0091396A" w:rsidP="00EC21CE">
      <w:pPr>
        <w:pStyle w:val="Default"/>
        <w:ind w:firstLine="567"/>
        <w:rPr>
          <w:color w:val="auto"/>
          <w:lang w:val="kk-KZ"/>
        </w:rPr>
      </w:pPr>
    </w:p>
    <w:p w:rsidR="00D654C0" w:rsidRPr="00D654C0" w:rsidRDefault="00D654C0" w:rsidP="00EC21CE">
      <w:pPr>
        <w:pStyle w:val="Default"/>
        <w:ind w:firstLine="567"/>
        <w:rPr>
          <w:rFonts w:ascii="Arial Unicode MS" w:eastAsia="Arial Unicode MS" w:cs="Arial Unicode MS"/>
          <w:sz w:val="17"/>
          <w:szCs w:val="17"/>
          <w:lang w:val="kk-KZ"/>
        </w:rPr>
      </w:pPr>
      <w:r>
        <w:rPr>
          <w:sz w:val="28"/>
          <w:szCs w:val="28"/>
          <w:lang w:val="kk-KZ"/>
        </w:rPr>
        <w:t>Үзілу кезіндегі ұз</w:t>
      </w:r>
      <w:r w:rsidR="008E6BF4">
        <w:rPr>
          <w:sz w:val="28"/>
          <w:szCs w:val="28"/>
          <w:lang w:val="kk-KZ"/>
        </w:rPr>
        <w:t>аруы</w:t>
      </w: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b</m:t>
            </m:r>
          </m:sub>
        </m:sSub>
        <m:r>
          <w:rPr>
            <w:rFonts w:ascii="Cambria Math" w:hAnsi="Cambria Math"/>
            <w:sz w:val="28"/>
            <w:szCs w:val="28"/>
            <w:lang w:val="kk-KZ"/>
          </w:rPr>
          <m:t xml:space="preserve">, </m:t>
        </m:r>
      </m:oMath>
      <w:r w:rsidRPr="00D654C0">
        <w:rPr>
          <w:rFonts w:ascii="Arial Unicode MS" w:eastAsia="Arial Unicode MS" w:cs="Arial Unicode MS"/>
          <w:sz w:val="28"/>
          <w:szCs w:val="28"/>
          <w:lang w:val="kk-KZ"/>
        </w:rPr>
        <w:t xml:space="preserve">%, </w:t>
      </w:r>
      <w:r w:rsidRPr="00D654C0">
        <w:rPr>
          <w:rFonts w:ascii="Arial Unicode MS" w:eastAsia="Arial Unicode MS" w:cs="Arial Unicode MS"/>
          <w:sz w:val="28"/>
          <w:szCs w:val="28"/>
          <w:lang w:val="kk-KZ"/>
        </w:rPr>
        <w:t>төмендегі</w:t>
      </w:r>
      <w:r w:rsidRPr="00D654C0">
        <w:rPr>
          <w:rFonts w:ascii="Arial Unicode MS" w:eastAsia="Arial Unicode MS" w:cs="Arial Unicode MS"/>
          <w:sz w:val="28"/>
          <w:szCs w:val="28"/>
          <w:lang w:val="kk-KZ"/>
        </w:rPr>
        <w:t xml:space="preserve"> </w:t>
      </w:r>
      <w:r w:rsidRPr="00D654C0">
        <w:rPr>
          <w:rFonts w:ascii="Arial Unicode MS" w:eastAsia="Arial Unicode MS" w:cs="Arial Unicode MS"/>
          <w:sz w:val="28"/>
          <w:szCs w:val="28"/>
          <w:lang w:val="kk-KZ"/>
        </w:rPr>
        <w:t>формуламен</w:t>
      </w:r>
      <w:r w:rsidRPr="00D654C0">
        <w:rPr>
          <w:rFonts w:ascii="Arial Unicode MS" w:eastAsia="Arial Unicode MS" w:cs="Arial Unicode MS"/>
          <w:sz w:val="28"/>
          <w:szCs w:val="28"/>
          <w:lang w:val="kk-KZ"/>
        </w:rPr>
        <w:t xml:space="preserve"> </w:t>
      </w:r>
      <w:r w:rsidRPr="00D654C0">
        <w:rPr>
          <w:rFonts w:ascii="Arial Unicode MS" w:eastAsia="Arial Unicode MS" w:cs="Arial Unicode MS"/>
          <w:sz w:val="28"/>
          <w:szCs w:val="28"/>
          <w:lang w:val="kk-KZ"/>
        </w:rPr>
        <w:t>анықталады</w:t>
      </w:r>
    </w:p>
    <w:p w:rsidR="00D654C0" w:rsidRDefault="00D654C0" w:rsidP="00EC21CE">
      <w:pPr>
        <w:pStyle w:val="Default"/>
        <w:ind w:firstLine="567"/>
        <w:rPr>
          <w:sz w:val="28"/>
          <w:szCs w:val="28"/>
          <w:lang w:val="kk-KZ"/>
        </w:rPr>
      </w:pPr>
      <w:r w:rsidRPr="00CF06D5">
        <w:rPr>
          <w:sz w:val="28"/>
          <w:szCs w:val="28"/>
          <w:lang w:val="kk-KZ"/>
        </w:rPr>
        <w:t xml:space="preserve">                   </w:t>
      </w:r>
      <w:r>
        <w:rPr>
          <w:sz w:val="28"/>
          <w:szCs w:val="28"/>
          <w:lang w:val="kk-KZ"/>
        </w:rPr>
        <w:t xml:space="preserve"> </w:t>
      </w:r>
    </w:p>
    <w:p w:rsidR="00D654C0" w:rsidRDefault="00F978EF" w:rsidP="00EC21CE">
      <w:pPr>
        <w:pStyle w:val="Default"/>
        <w:ind w:firstLine="567"/>
        <w:jc w:val="center"/>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b</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2</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r>
              <w:rPr>
                <w:rFonts w:ascii="Cambria Math" w:hAnsi="Cambria Math"/>
                <w:sz w:val="28"/>
                <w:szCs w:val="28"/>
                <w:lang w:val="kk-KZ"/>
              </w:rPr>
              <m:t>)∙100</m:t>
            </m:r>
          </m:num>
          <m:den>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den>
        </m:f>
      </m:oMath>
      <w:r w:rsidR="00D654C0">
        <w:rPr>
          <w:sz w:val="28"/>
          <w:szCs w:val="28"/>
          <w:lang w:val="kk-KZ"/>
        </w:rPr>
        <w:t xml:space="preserve">               </w:t>
      </w:r>
      <w:r w:rsidR="00D654C0" w:rsidRPr="00D654C0">
        <w:rPr>
          <w:sz w:val="28"/>
          <w:szCs w:val="28"/>
          <w:lang w:val="kk-KZ"/>
        </w:rPr>
        <w:t xml:space="preserve">                  </w:t>
      </w:r>
      <w:r w:rsidR="00D654C0">
        <w:rPr>
          <w:sz w:val="28"/>
          <w:szCs w:val="28"/>
          <w:lang w:val="kk-KZ"/>
        </w:rPr>
        <w:t>(3)</w:t>
      </w:r>
    </w:p>
    <w:p w:rsidR="00D654C0" w:rsidRDefault="00D654C0" w:rsidP="00EC21CE">
      <w:pPr>
        <w:pStyle w:val="Default"/>
        <w:ind w:firstLine="567"/>
        <w:rPr>
          <w:sz w:val="28"/>
          <w:szCs w:val="28"/>
          <w:lang w:val="kk-KZ"/>
        </w:rPr>
      </w:pPr>
      <w:r>
        <w:rPr>
          <w:sz w:val="28"/>
          <w:szCs w:val="28"/>
          <w:lang w:val="kk-KZ"/>
        </w:rPr>
        <w:t xml:space="preserve">Мұндағы,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2</m:t>
            </m:r>
          </m:sub>
        </m:sSub>
      </m:oMath>
      <w:r w:rsidRPr="00D654C0">
        <w:rPr>
          <w:sz w:val="28"/>
          <w:szCs w:val="28"/>
          <w:lang w:val="kk-KZ"/>
        </w:rPr>
        <w:t>-</w:t>
      </w:r>
      <w:r>
        <w:rPr>
          <w:sz w:val="28"/>
          <w:szCs w:val="28"/>
          <w:lang w:val="kk-KZ"/>
        </w:rPr>
        <w:t>үзілу барысындағы қысқыштар арасындағы ұзындық, мм</w:t>
      </w:r>
    </w:p>
    <w:p w:rsidR="00D654C0" w:rsidRDefault="00D654C0" w:rsidP="00EC21CE">
      <w:pPr>
        <w:pStyle w:val="Default"/>
        <w:ind w:firstLine="567"/>
        <w:rPr>
          <w:sz w:val="28"/>
          <w:szCs w:val="28"/>
          <w:lang w:val="kk-KZ"/>
        </w:rPr>
      </w:pP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oMath>
      <w:r>
        <w:rPr>
          <w:sz w:val="28"/>
          <w:szCs w:val="28"/>
          <w:lang w:val="kk-KZ"/>
        </w:rPr>
        <w:t>-</w:t>
      </w:r>
      <w:r w:rsidRPr="000155B2">
        <w:rPr>
          <w:sz w:val="28"/>
          <w:szCs w:val="28"/>
          <w:lang w:val="kk-KZ"/>
        </w:rPr>
        <w:t xml:space="preserve"> </w:t>
      </w:r>
      <w:r>
        <w:rPr>
          <w:sz w:val="28"/>
          <w:szCs w:val="28"/>
          <w:lang w:val="kk-KZ"/>
        </w:rPr>
        <w:t>қысқыштар арасындағы бастапқы ұзындық, мм</w:t>
      </w:r>
    </w:p>
    <w:p w:rsidR="00D654C0" w:rsidRPr="0091396A" w:rsidRDefault="00D654C0" w:rsidP="00EC21CE">
      <w:pPr>
        <w:pStyle w:val="Default"/>
        <w:ind w:firstLine="567"/>
        <w:rPr>
          <w:color w:val="auto"/>
          <w:lang w:val="kk-KZ"/>
        </w:rPr>
      </w:pPr>
    </w:p>
    <w:p w:rsidR="0000795E" w:rsidRPr="0000795E" w:rsidRDefault="0000795E" w:rsidP="00EC21CE">
      <w:pPr>
        <w:spacing w:line="20" w:lineRule="atLeast"/>
        <w:ind w:firstLine="567"/>
        <w:jc w:val="both"/>
        <w:rPr>
          <w:b/>
          <w:bCs/>
          <w:sz w:val="28"/>
          <w:lang w:val="kk-KZ"/>
        </w:rPr>
      </w:pPr>
      <w:r w:rsidRPr="0000795E">
        <w:rPr>
          <w:b/>
          <w:bCs/>
          <w:sz w:val="28"/>
          <w:szCs w:val="28"/>
          <w:lang w:val="kk-KZ"/>
        </w:rPr>
        <w:t>Былғары үлгілерінің шытынау көрсеткіштері және шытынаудан кейінгі жыртылу беріктігінің көрсеткіштерін анықтау әдісі</w:t>
      </w:r>
      <w:r w:rsidRPr="0000795E">
        <w:rPr>
          <w:b/>
          <w:bCs/>
          <w:sz w:val="28"/>
          <w:lang w:val="kk-KZ"/>
        </w:rPr>
        <w:t xml:space="preserve"> </w:t>
      </w:r>
    </w:p>
    <w:p w:rsidR="00040C55" w:rsidRPr="006D0BC1" w:rsidRDefault="00B92189" w:rsidP="00EC21CE">
      <w:pPr>
        <w:spacing w:line="20" w:lineRule="atLeast"/>
        <w:ind w:firstLine="567"/>
        <w:jc w:val="both"/>
        <w:rPr>
          <w:sz w:val="28"/>
          <w:lang w:val="kk-KZ"/>
        </w:rPr>
      </w:pPr>
      <w:r w:rsidRPr="0000795E">
        <w:rPr>
          <w:b/>
          <w:bCs/>
          <w:sz w:val="28"/>
          <w:szCs w:val="28"/>
          <w:lang w:val="kk-KZ"/>
        </w:rPr>
        <w:t xml:space="preserve">Былғары үлгілерінің шытынау көрсеткіштері </w:t>
      </w:r>
      <w:r w:rsidR="0000795E" w:rsidRPr="006D0BC1">
        <w:rPr>
          <w:sz w:val="28"/>
          <w:lang w:val="kk-KZ"/>
        </w:rPr>
        <w:t xml:space="preserve">үшін </w:t>
      </w:r>
      <w:r>
        <w:rPr>
          <w:sz w:val="28"/>
          <w:lang w:val="kk-KZ"/>
        </w:rPr>
        <w:t xml:space="preserve">үлгілер дөңгелек пішінде кесіледі. Үлгі пішіні </w:t>
      </w:r>
      <w:r w:rsidR="0000795E" w:rsidRPr="006D0BC1">
        <w:rPr>
          <w:sz w:val="28"/>
          <w:lang w:val="kk-KZ"/>
        </w:rPr>
        <w:t xml:space="preserve">дөңгелек </w:t>
      </w:r>
      <w:r>
        <w:rPr>
          <w:sz w:val="28"/>
          <w:lang w:val="kk-KZ"/>
        </w:rPr>
        <w:t>болғандықтан көлденең, тігінен кесу жұмыстары орындалмайды. Ү</w:t>
      </w:r>
      <w:r w:rsidR="0000795E" w:rsidRPr="006D0BC1">
        <w:rPr>
          <w:sz w:val="28"/>
          <w:lang w:val="kk-KZ"/>
        </w:rPr>
        <w:t>лгінің оң жағын бетін</w:t>
      </w:r>
      <w:r>
        <w:rPr>
          <w:sz w:val="28"/>
          <w:lang w:val="kk-KZ"/>
        </w:rPr>
        <w:t xml:space="preserve"> </w:t>
      </w:r>
      <w:r w:rsidR="0000795E" w:rsidRPr="006D0BC1">
        <w:rPr>
          <w:sz w:val="28"/>
          <w:lang w:val="kk-KZ"/>
        </w:rPr>
        <w:t xml:space="preserve"> құрылғыға орналастырып, шарикті күшпен итереді. Нәтижесінде </w:t>
      </w:r>
      <w:r>
        <w:rPr>
          <w:sz w:val="28"/>
          <w:lang w:val="kk-KZ"/>
        </w:rPr>
        <w:t xml:space="preserve">зерттеу көрсеткіштері </w:t>
      </w:r>
      <w:r w:rsidR="0000795E" w:rsidRPr="006D0BC1">
        <w:rPr>
          <w:sz w:val="28"/>
          <w:lang w:val="kk-KZ"/>
        </w:rPr>
        <w:t xml:space="preserve">жазып алынады. </w:t>
      </w:r>
      <w:r w:rsidR="000D47B6">
        <w:rPr>
          <w:sz w:val="28"/>
          <w:szCs w:val="28"/>
          <w:lang w:val="kk-KZ"/>
        </w:rPr>
        <w:t>МемСТ</w:t>
      </w:r>
      <w:r w:rsidR="000D47B6" w:rsidRPr="004A6979">
        <w:rPr>
          <w:sz w:val="28"/>
          <w:szCs w:val="28"/>
          <w:lang w:val="kk-KZ"/>
        </w:rPr>
        <w:t xml:space="preserve"> Р ИСО 337</w:t>
      </w:r>
      <w:r w:rsidR="000D47B6" w:rsidRPr="000D47B6">
        <w:rPr>
          <w:sz w:val="28"/>
          <w:szCs w:val="28"/>
          <w:lang w:val="kk-KZ"/>
        </w:rPr>
        <w:t>9</w:t>
      </w:r>
      <w:r w:rsidR="000D47B6" w:rsidRPr="004A6979">
        <w:rPr>
          <w:sz w:val="28"/>
          <w:szCs w:val="28"/>
          <w:lang w:val="kk-KZ"/>
        </w:rPr>
        <w:t xml:space="preserve"> -20</w:t>
      </w:r>
      <w:r w:rsidR="000D47B6" w:rsidRPr="000D47B6">
        <w:rPr>
          <w:sz w:val="28"/>
          <w:szCs w:val="28"/>
          <w:lang w:val="kk-KZ"/>
        </w:rPr>
        <w:t xml:space="preserve">22. Беттің </w:t>
      </w:r>
      <w:r w:rsidR="00C432DF">
        <w:rPr>
          <w:sz w:val="28"/>
          <w:szCs w:val="28"/>
          <w:lang w:val="kk-KZ"/>
        </w:rPr>
        <w:t>ұзару</w:t>
      </w:r>
      <w:r w:rsidR="000D47B6" w:rsidRPr="000D47B6">
        <w:rPr>
          <w:sz w:val="28"/>
          <w:szCs w:val="28"/>
          <w:lang w:val="kk-KZ"/>
        </w:rPr>
        <w:t>ы мен беріктігін анықтау</w:t>
      </w:r>
      <w:r w:rsidR="000D47B6">
        <w:rPr>
          <w:sz w:val="28"/>
          <w:szCs w:val="28"/>
          <w:lang w:val="kk-KZ"/>
        </w:rPr>
        <w:t xml:space="preserve"> </w:t>
      </w:r>
      <w:r w:rsidR="000D47B6" w:rsidRPr="000D47B6">
        <w:rPr>
          <w:sz w:val="28"/>
          <w:szCs w:val="28"/>
          <w:lang w:val="kk-KZ"/>
        </w:rPr>
        <w:t>(</w:t>
      </w:r>
      <w:r w:rsidR="000D47B6">
        <w:rPr>
          <w:sz w:val="28"/>
          <w:szCs w:val="28"/>
          <w:lang w:val="kk-KZ"/>
        </w:rPr>
        <w:t>шарикпен</w:t>
      </w:r>
      <w:r w:rsidR="000D47B6" w:rsidRPr="000D47B6">
        <w:rPr>
          <w:sz w:val="28"/>
          <w:szCs w:val="28"/>
          <w:lang w:val="kk-KZ"/>
        </w:rPr>
        <w:t xml:space="preserve"> итеру әдісі)</w:t>
      </w:r>
      <w:r w:rsidR="00040C55" w:rsidRPr="00040C55">
        <w:rPr>
          <w:sz w:val="28"/>
          <w:szCs w:val="28"/>
          <w:lang w:val="kk-KZ"/>
        </w:rPr>
        <w:t xml:space="preserve"> </w:t>
      </w:r>
      <w:r w:rsidR="00040C55" w:rsidRPr="004A6979">
        <w:rPr>
          <w:sz w:val="28"/>
          <w:szCs w:val="28"/>
          <w:lang w:val="kk-KZ"/>
        </w:rPr>
        <w:t>стандарты бойынша анықтал</w:t>
      </w:r>
      <w:r w:rsidR="00040C55">
        <w:rPr>
          <w:sz w:val="28"/>
          <w:szCs w:val="28"/>
          <w:lang w:val="kk-KZ"/>
        </w:rPr>
        <w:t>а</w:t>
      </w:r>
      <w:r w:rsidR="00040C55" w:rsidRPr="004A6979">
        <w:rPr>
          <w:sz w:val="28"/>
          <w:szCs w:val="28"/>
          <w:lang w:val="kk-KZ"/>
        </w:rPr>
        <w:t>ды.</w:t>
      </w:r>
    </w:p>
    <w:p w:rsidR="000D47B6" w:rsidRPr="000D47B6" w:rsidRDefault="000D47B6" w:rsidP="00EC21CE">
      <w:pPr>
        <w:spacing w:line="20" w:lineRule="atLeast"/>
        <w:ind w:firstLine="567"/>
        <w:jc w:val="both"/>
        <w:rPr>
          <w:sz w:val="28"/>
          <w:szCs w:val="28"/>
          <w:lang w:val="kk-KZ"/>
        </w:rPr>
      </w:pPr>
    </w:p>
    <w:p w:rsidR="000A4DC9" w:rsidRDefault="000A4DC9" w:rsidP="00EC21CE">
      <w:pPr>
        <w:pStyle w:val="Default"/>
        <w:ind w:firstLine="567"/>
        <w:jc w:val="both"/>
        <w:rPr>
          <w:b/>
          <w:bCs/>
          <w:sz w:val="28"/>
          <w:szCs w:val="28"/>
          <w:lang w:val="kk-KZ"/>
        </w:rPr>
      </w:pPr>
      <w:r w:rsidRPr="000A4DC9">
        <w:rPr>
          <w:b/>
          <w:bCs/>
          <w:sz w:val="28"/>
          <w:szCs w:val="28"/>
          <w:lang w:val="kk-KZ"/>
        </w:rPr>
        <w:t>Былғарының</w:t>
      </w:r>
      <w:r w:rsidRPr="000A4DC9">
        <w:rPr>
          <w:rFonts w:eastAsiaTheme="minorEastAsia"/>
          <w:b/>
          <w:bCs/>
          <w:sz w:val="28"/>
          <w:szCs w:val="28"/>
          <w:lang w:val="kk-KZ"/>
        </w:rPr>
        <w:t xml:space="preserve"> бір және қос жиектерінің үзілу  мәндерін </w:t>
      </w:r>
      <w:r w:rsidRPr="000A4DC9">
        <w:rPr>
          <w:b/>
          <w:bCs/>
          <w:sz w:val="28"/>
          <w:szCs w:val="28"/>
          <w:lang w:val="kk-KZ"/>
        </w:rPr>
        <w:t>анықтау әдісі</w:t>
      </w:r>
    </w:p>
    <w:p w:rsidR="004A6979" w:rsidRPr="004A6979" w:rsidRDefault="005A55CA" w:rsidP="00EC21CE">
      <w:pPr>
        <w:spacing w:line="20" w:lineRule="atLeast"/>
        <w:ind w:firstLine="567"/>
        <w:jc w:val="both"/>
        <w:rPr>
          <w:sz w:val="28"/>
          <w:szCs w:val="28"/>
          <w:lang w:val="kk-KZ"/>
        </w:rPr>
      </w:pPr>
      <w:r w:rsidRPr="00A33D1B">
        <w:rPr>
          <w:sz w:val="28"/>
          <w:szCs w:val="28"/>
          <w:lang w:val="kk-KZ"/>
        </w:rPr>
        <w:t xml:space="preserve">Бір жиекті үзілу бір шетінен жартылай кесілген үлгі </w:t>
      </w:r>
      <w:r w:rsidR="004D26A4">
        <w:rPr>
          <w:sz w:val="28"/>
          <w:szCs w:val="28"/>
          <w:lang w:val="kk-KZ"/>
        </w:rPr>
        <w:t xml:space="preserve">үзілу </w:t>
      </w:r>
      <w:r w:rsidRPr="00A33D1B">
        <w:rPr>
          <w:sz w:val="28"/>
          <w:szCs w:val="28"/>
          <w:lang w:val="kk-KZ"/>
        </w:rPr>
        <w:t>кесудің соңынан таралатындай етіп тартылады. Қос жиекті</w:t>
      </w:r>
      <w:r w:rsidRPr="00A33D1B">
        <w:rPr>
          <w:rFonts w:eastAsiaTheme="minorEastAsia"/>
          <w:sz w:val="28"/>
          <w:szCs w:val="28"/>
          <w:lang w:val="kk-KZ"/>
        </w:rPr>
        <w:t xml:space="preserve"> үзілу шамасын анықтау үшін</w:t>
      </w:r>
      <w:r w:rsidRPr="00A33D1B">
        <w:rPr>
          <w:sz w:val="28"/>
          <w:szCs w:val="28"/>
          <w:lang w:val="kk-KZ"/>
        </w:rPr>
        <w:t xml:space="preserve"> сынау кезінде үлгідегі белгілі </w:t>
      </w:r>
      <w:r w:rsidRPr="005A55CA">
        <w:rPr>
          <w:sz w:val="28"/>
          <w:szCs w:val="28"/>
          <w:lang w:val="kk-KZ"/>
        </w:rPr>
        <w:t>бір пішінді тесіктің екі шетінен тартылады. Екі сынақта да үзіл</w:t>
      </w:r>
      <w:r>
        <w:rPr>
          <w:sz w:val="28"/>
          <w:szCs w:val="28"/>
          <w:lang w:val="kk-KZ"/>
        </w:rPr>
        <w:t>у</w:t>
      </w:r>
      <w:r w:rsidRPr="005A55CA">
        <w:rPr>
          <w:sz w:val="28"/>
          <w:szCs w:val="28"/>
          <w:lang w:val="kk-KZ"/>
        </w:rPr>
        <w:t xml:space="preserve"> </w:t>
      </w:r>
      <w:r>
        <w:rPr>
          <w:sz w:val="28"/>
          <w:szCs w:val="28"/>
          <w:lang w:val="kk-KZ"/>
        </w:rPr>
        <w:t>уақытындағы</w:t>
      </w:r>
      <w:r w:rsidRPr="005A55CA">
        <w:rPr>
          <w:sz w:val="28"/>
          <w:szCs w:val="28"/>
          <w:lang w:val="kk-KZ"/>
        </w:rPr>
        <w:t xml:space="preserve"> ең үлкен күш өлшенеді. </w:t>
      </w:r>
      <w:r w:rsidR="009E4621">
        <w:rPr>
          <w:sz w:val="28"/>
          <w:szCs w:val="28"/>
          <w:lang w:val="kk-KZ"/>
        </w:rPr>
        <w:t>Сыналатын</w:t>
      </w:r>
      <w:r>
        <w:rPr>
          <w:sz w:val="28"/>
          <w:szCs w:val="28"/>
          <w:lang w:val="kk-KZ"/>
        </w:rPr>
        <w:t xml:space="preserve"> былғары үлгісінің үзілуіне әсер еткен</w:t>
      </w:r>
      <w:r w:rsidRPr="005A55CA">
        <w:rPr>
          <w:sz w:val="28"/>
          <w:szCs w:val="28"/>
          <w:lang w:val="kk-KZ"/>
        </w:rPr>
        <w:t xml:space="preserve"> күш</w:t>
      </w:r>
      <w:r>
        <w:rPr>
          <w:sz w:val="28"/>
          <w:szCs w:val="28"/>
          <w:lang w:val="kk-KZ"/>
        </w:rPr>
        <w:t>тің шамасына байланысты</w:t>
      </w:r>
      <w:r w:rsidRPr="005A55CA">
        <w:rPr>
          <w:sz w:val="28"/>
          <w:szCs w:val="28"/>
          <w:lang w:val="kk-KZ"/>
        </w:rPr>
        <w:t xml:space="preserve"> </w:t>
      </w:r>
      <w:r>
        <w:rPr>
          <w:sz w:val="28"/>
          <w:szCs w:val="28"/>
          <w:lang w:val="kk-KZ"/>
        </w:rPr>
        <w:t>материалдың</w:t>
      </w:r>
      <w:r w:rsidRPr="005A55CA">
        <w:rPr>
          <w:sz w:val="28"/>
          <w:szCs w:val="28"/>
          <w:lang w:val="kk-KZ"/>
        </w:rPr>
        <w:t xml:space="preserve"> механикалық беріктігі туралы ақпарат </w:t>
      </w:r>
      <w:r>
        <w:rPr>
          <w:sz w:val="28"/>
          <w:szCs w:val="28"/>
          <w:lang w:val="kk-KZ"/>
        </w:rPr>
        <w:t xml:space="preserve">алынады. </w:t>
      </w:r>
      <w:r w:rsidRPr="005A55CA">
        <w:rPr>
          <w:rFonts w:eastAsiaTheme="minorEastAsia"/>
          <w:sz w:val="28"/>
          <w:szCs w:val="28"/>
          <w:lang w:val="kk-KZ"/>
        </w:rPr>
        <w:t xml:space="preserve">Бір жиектің </w:t>
      </w:r>
      <w:r w:rsidR="004D26A4">
        <w:rPr>
          <w:rFonts w:eastAsiaTheme="minorEastAsia"/>
          <w:sz w:val="28"/>
          <w:szCs w:val="28"/>
          <w:lang w:val="kk-KZ"/>
        </w:rPr>
        <w:t xml:space="preserve">және қос жиектің </w:t>
      </w:r>
      <w:r w:rsidRPr="005A55CA">
        <w:rPr>
          <w:rFonts w:eastAsiaTheme="minorEastAsia"/>
          <w:sz w:val="28"/>
          <w:szCs w:val="28"/>
          <w:lang w:val="kk-KZ"/>
        </w:rPr>
        <w:t>үзілу шамасы</w:t>
      </w:r>
      <w:r w:rsidRPr="000A4DC9">
        <w:rPr>
          <w:rFonts w:eastAsiaTheme="minorEastAsia"/>
          <w:b/>
          <w:bCs/>
          <w:sz w:val="28"/>
          <w:szCs w:val="28"/>
          <w:lang w:val="kk-KZ"/>
        </w:rPr>
        <w:t xml:space="preserve"> </w:t>
      </w:r>
      <w:bookmarkStart w:id="57" w:name="_Hlk167682073"/>
      <w:r w:rsidR="00B43526" w:rsidRPr="009633B7">
        <w:rPr>
          <w:sz w:val="28"/>
          <w:szCs w:val="28"/>
          <w:lang w:val="kk-KZ"/>
        </w:rPr>
        <w:t>ISO 3377-</w:t>
      </w:r>
      <w:r w:rsidR="00B43526">
        <w:rPr>
          <w:sz w:val="28"/>
          <w:szCs w:val="28"/>
          <w:lang w:val="kk-KZ"/>
        </w:rPr>
        <w:t>1</w:t>
      </w:r>
      <w:r w:rsidR="00B43526" w:rsidRPr="009633B7">
        <w:rPr>
          <w:sz w:val="28"/>
          <w:szCs w:val="28"/>
          <w:lang w:val="kk-KZ"/>
        </w:rPr>
        <w:t xml:space="preserve"> -201</w:t>
      </w:r>
      <w:r w:rsidR="00B43526">
        <w:rPr>
          <w:sz w:val="28"/>
          <w:szCs w:val="28"/>
          <w:lang w:val="kk-KZ"/>
        </w:rPr>
        <w:t>1</w:t>
      </w:r>
      <w:r w:rsidR="00B43526" w:rsidRPr="009633B7">
        <w:rPr>
          <w:sz w:val="28"/>
          <w:szCs w:val="28"/>
          <w:lang w:val="kk-KZ"/>
        </w:rPr>
        <w:t xml:space="preserve"> </w:t>
      </w:r>
      <w:r w:rsidR="00B43526">
        <w:rPr>
          <w:sz w:val="28"/>
          <w:szCs w:val="28"/>
          <w:lang w:val="kk-KZ"/>
        </w:rPr>
        <w:t xml:space="preserve">және </w:t>
      </w:r>
      <w:r w:rsidR="00B43526" w:rsidRPr="009633B7">
        <w:rPr>
          <w:sz w:val="28"/>
          <w:szCs w:val="28"/>
          <w:lang w:val="kk-KZ"/>
        </w:rPr>
        <w:t>ISO</w:t>
      </w:r>
      <w:bookmarkEnd w:id="57"/>
      <w:r w:rsidR="00B43526" w:rsidRPr="009633B7">
        <w:rPr>
          <w:sz w:val="28"/>
          <w:szCs w:val="28"/>
          <w:lang w:val="kk-KZ"/>
        </w:rPr>
        <w:t xml:space="preserve"> 3377-2 -2014 </w:t>
      </w:r>
      <w:r w:rsidR="004A6979" w:rsidRPr="004A6979">
        <w:rPr>
          <w:sz w:val="28"/>
          <w:szCs w:val="28"/>
          <w:lang w:val="kk-KZ"/>
        </w:rPr>
        <w:t>стандарт</w:t>
      </w:r>
      <w:r w:rsidR="00B43526">
        <w:rPr>
          <w:sz w:val="28"/>
          <w:szCs w:val="28"/>
          <w:lang w:val="kk-KZ"/>
        </w:rPr>
        <w:t>тар</w:t>
      </w:r>
      <w:r w:rsidR="004A6979" w:rsidRPr="004A6979">
        <w:rPr>
          <w:sz w:val="28"/>
          <w:szCs w:val="28"/>
          <w:lang w:val="kk-KZ"/>
        </w:rPr>
        <w:t>ы бойынша анықтал</w:t>
      </w:r>
      <w:r>
        <w:rPr>
          <w:sz w:val="28"/>
          <w:szCs w:val="28"/>
          <w:lang w:val="kk-KZ"/>
        </w:rPr>
        <w:t>а</w:t>
      </w:r>
      <w:r w:rsidR="004A6979" w:rsidRPr="004A6979">
        <w:rPr>
          <w:sz w:val="28"/>
          <w:szCs w:val="28"/>
          <w:lang w:val="kk-KZ"/>
        </w:rPr>
        <w:t>ды.</w:t>
      </w:r>
    </w:p>
    <w:p w:rsidR="000A4DC9" w:rsidRDefault="000A4DC9" w:rsidP="00EC21CE">
      <w:pPr>
        <w:pStyle w:val="Default"/>
        <w:ind w:firstLine="567"/>
        <w:jc w:val="both"/>
        <w:rPr>
          <w:b/>
          <w:bCs/>
          <w:color w:val="auto"/>
          <w:lang w:val="kk-KZ"/>
        </w:rPr>
      </w:pPr>
    </w:p>
    <w:p w:rsidR="007A23A6" w:rsidRDefault="007A23A6" w:rsidP="00EC21CE">
      <w:pPr>
        <w:pStyle w:val="Default"/>
        <w:ind w:firstLine="567"/>
        <w:jc w:val="both"/>
        <w:rPr>
          <w:b/>
          <w:bCs/>
          <w:color w:val="auto"/>
          <w:lang w:val="kk-KZ"/>
        </w:rPr>
      </w:pPr>
    </w:p>
    <w:p w:rsidR="007A23A6" w:rsidRPr="000A4DC9" w:rsidRDefault="007A23A6" w:rsidP="00EC21CE">
      <w:pPr>
        <w:pStyle w:val="Default"/>
        <w:ind w:firstLine="567"/>
        <w:jc w:val="both"/>
        <w:rPr>
          <w:b/>
          <w:bCs/>
          <w:color w:val="auto"/>
          <w:lang w:val="kk-KZ"/>
        </w:rPr>
      </w:pPr>
    </w:p>
    <w:p w:rsidR="00DA2525" w:rsidRDefault="0000795E" w:rsidP="00EC21CE">
      <w:pPr>
        <w:pStyle w:val="Default"/>
        <w:ind w:firstLine="567"/>
        <w:rPr>
          <w:b/>
          <w:bCs/>
          <w:color w:val="auto"/>
          <w:sz w:val="28"/>
          <w:szCs w:val="28"/>
          <w:lang w:val="kk-KZ"/>
        </w:rPr>
      </w:pPr>
      <w:r w:rsidRPr="0000795E">
        <w:rPr>
          <w:b/>
          <w:bCs/>
          <w:color w:val="auto"/>
          <w:sz w:val="28"/>
          <w:szCs w:val="28"/>
          <w:lang w:val="kk-KZ"/>
        </w:rPr>
        <w:t>Былғарының су сіңіру ж</w:t>
      </w:r>
      <w:r w:rsidR="003A1B13">
        <w:rPr>
          <w:b/>
          <w:bCs/>
          <w:color w:val="auto"/>
          <w:sz w:val="28"/>
          <w:szCs w:val="28"/>
          <w:lang w:val="kk-KZ"/>
        </w:rPr>
        <w:t>ә</w:t>
      </w:r>
      <w:r w:rsidRPr="0000795E">
        <w:rPr>
          <w:b/>
          <w:bCs/>
          <w:color w:val="auto"/>
          <w:sz w:val="28"/>
          <w:szCs w:val="28"/>
          <w:lang w:val="kk-KZ"/>
        </w:rPr>
        <w:t>не су өткігзіштік қасиеттерін анықтау әдісі</w:t>
      </w:r>
    </w:p>
    <w:p w:rsidR="003A1B13" w:rsidRDefault="003A1B13" w:rsidP="00EC21CE">
      <w:pPr>
        <w:pStyle w:val="Default"/>
        <w:ind w:firstLine="567"/>
        <w:jc w:val="both"/>
        <w:rPr>
          <w:b/>
          <w:bCs/>
          <w:color w:val="auto"/>
          <w:sz w:val="28"/>
          <w:szCs w:val="28"/>
          <w:lang w:val="kk-KZ"/>
        </w:rPr>
      </w:pPr>
      <w:r>
        <w:rPr>
          <w:color w:val="auto"/>
          <w:sz w:val="28"/>
          <w:szCs w:val="28"/>
          <w:lang w:val="kk-KZ"/>
        </w:rPr>
        <w:t>Былғары м</w:t>
      </w:r>
      <w:r w:rsidRPr="003A1B13">
        <w:rPr>
          <w:color w:val="auto"/>
          <w:sz w:val="28"/>
          <w:szCs w:val="28"/>
          <w:lang w:val="kk-KZ"/>
        </w:rPr>
        <w:t>атериалд</w:t>
      </w:r>
      <w:r>
        <w:rPr>
          <w:color w:val="auto"/>
          <w:sz w:val="28"/>
          <w:szCs w:val="28"/>
          <w:lang w:val="kk-KZ"/>
        </w:rPr>
        <w:t>арының</w:t>
      </w:r>
      <w:r w:rsidRPr="003A1B13">
        <w:rPr>
          <w:color w:val="auto"/>
          <w:sz w:val="28"/>
          <w:szCs w:val="28"/>
          <w:lang w:val="kk-KZ"/>
        </w:rPr>
        <w:t xml:space="preserve"> қолдану аймағына байланысты су сіңіру және су өткігзіштік қасиеттері  - аса маңызды параметрлердің бірі. </w:t>
      </w:r>
      <w:r w:rsidR="00B43526">
        <w:rPr>
          <w:color w:val="auto"/>
          <w:sz w:val="28"/>
          <w:szCs w:val="28"/>
          <w:lang w:val="kk-KZ"/>
        </w:rPr>
        <w:t xml:space="preserve">Зерттеу жұмысы </w:t>
      </w:r>
      <w:r w:rsidR="00B43526" w:rsidRPr="009633B7">
        <w:rPr>
          <w:sz w:val="28"/>
          <w:szCs w:val="28"/>
          <w:lang w:val="kk-KZ"/>
        </w:rPr>
        <w:t>ISO 5403-1:2011</w:t>
      </w:r>
      <w:r w:rsidR="00B43526">
        <w:rPr>
          <w:sz w:val="28"/>
          <w:szCs w:val="28"/>
          <w:lang w:val="kk-KZ"/>
        </w:rPr>
        <w:t xml:space="preserve"> стандартына сай орындалды.</w:t>
      </w:r>
      <w:r w:rsidR="00B43526" w:rsidRPr="009633B7">
        <w:rPr>
          <w:sz w:val="28"/>
          <w:szCs w:val="28"/>
          <w:lang w:val="kk-KZ"/>
        </w:rPr>
        <w:t xml:space="preserve"> </w:t>
      </w:r>
      <w:r w:rsidR="00A9748C">
        <w:rPr>
          <w:color w:val="auto"/>
          <w:sz w:val="28"/>
          <w:szCs w:val="28"/>
          <w:lang w:val="kk-KZ"/>
        </w:rPr>
        <w:t xml:space="preserve">Үлгілердің </w:t>
      </w:r>
      <w:r w:rsidR="008E6BF4" w:rsidRPr="003A1B13">
        <w:rPr>
          <w:color w:val="auto"/>
          <w:sz w:val="28"/>
          <w:szCs w:val="28"/>
          <w:lang w:val="kk-KZ"/>
        </w:rPr>
        <w:t>су сіңіру және су өткігзіштік қасиеттері</w:t>
      </w:r>
      <w:r w:rsidR="008E6BF4">
        <w:rPr>
          <w:color w:val="auto"/>
          <w:sz w:val="28"/>
          <w:szCs w:val="28"/>
          <w:lang w:val="kk-KZ"/>
        </w:rPr>
        <w:t>н зерттеу</w:t>
      </w:r>
      <w:r w:rsidR="008E6BF4" w:rsidRPr="003A1B13">
        <w:rPr>
          <w:color w:val="auto"/>
          <w:sz w:val="28"/>
          <w:szCs w:val="28"/>
          <w:lang w:val="kk-KZ"/>
        </w:rPr>
        <w:t xml:space="preserve">  жұмыстары</w:t>
      </w:r>
      <w:r w:rsidR="008E6BF4" w:rsidRPr="00366567">
        <w:rPr>
          <w:sz w:val="28"/>
          <w:szCs w:val="28"/>
          <w:lang w:val="kk-KZ"/>
        </w:rPr>
        <w:t xml:space="preserve"> </w:t>
      </w:r>
      <w:r w:rsidR="00EB0E2E" w:rsidRPr="00366567">
        <w:rPr>
          <w:sz w:val="28"/>
          <w:szCs w:val="28"/>
          <w:lang w:val="kk-KZ"/>
        </w:rPr>
        <w:t>Bally 5316 пенетрометрі</w:t>
      </w:r>
      <w:r w:rsidR="00EB0E2E">
        <w:rPr>
          <w:sz w:val="28"/>
          <w:szCs w:val="28"/>
          <w:lang w:val="kk-KZ"/>
        </w:rPr>
        <w:t xml:space="preserve">нде </w:t>
      </w:r>
      <w:r w:rsidRPr="003A1B13">
        <w:rPr>
          <w:color w:val="auto"/>
          <w:sz w:val="28"/>
          <w:szCs w:val="28"/>
          <w:lang w:val="kk-KZ"/>
        </w:rPr>
        <w:t>жүргізіледі.</w:t>
      </w:r>
      <w:r>
        <w:rPr>
          <w:b/>
          <w:bCs/>
          <w:color w:val="auto"/>
          <w:sz w:val="28"/>
          <w:szCs w:val="28"/>
          <w:lang w:val="kk-KZ"/>
        </w:rPr>
        <w:t xml:space="preserve">  </w:t>
      </w:r>
    </w:p>
    <w:p w:rsidR="0000795E" w:rsidRPr="003A1B13" w:rsidRDefault="003A1B13" w:rsidP="00EC21CE">
      <w:pPr>
        <w:pStyle w:val="Default"/>
        <w:ind w:firstLine="567"/>
        <w:jc w:val="both"/>
        <w:rPr>
          <w:color w:val="auto"/>
          <w:sz w:val="28"/>
          <w:szCs w:val="28"/>
          <w:lang w:val="kk-KZ"/>
        </w:rPr>
      </w:pPr>
      <w:r w:rsidRPr="003A1B13">
        <w:rPr>
          <w:color w:val="auto"/>
          <w:sz w:val="28"/>
          <w:szCs w:val="28"/>
          <w:lang w:val="kk-KZ"/>
        </w:rPr>
        <w:t>Былғарының су сіңіру көрсеткіші төмендегі формуламен анықталады</w:t>
      </w:r>
      <w:r>
        <w:rPr>
          <w:color w:val="auto"/>
          <w:sz w:val="28"/>
          <w:szCs w:val="28"/>
          <w:lang w:val="kk-KZ"/>
        </w:rPr>
        <w:t>:</w:t>
      </w:r>
      <w:r w:rsidRPr="003A1B13">
        <w:rPr>
          <w:color w:val="auto"/>
          <w:sz w:val="28"/>
          <w:szCs w:val="28"/>
          <w:lang w:val="kk-KZ"/>
        </w:rPr>
        <w:t xml:space="preserve"> </w:t>
      </w:r>
    </w:p>
    <w:p w:rsidR="0000795E" w:rsidRPr="0000795E" w:rsidRDefault="0000795E" w:rsidP="00EC21CE">
      <w:pPr>
        <w:pStyle w:val="Default"/>
        <w:ind w:firstLine="567"/>
        <w:rPr>
          <w:b/>
          <w:bCs/>
          <w:color w:val="auto"/>
          <w:sz w:val="28"/>
          <w:szCs w:val="28"/>
          <w:lang w:val="kk-KZ"/>
        </w:rPr>
      </w:pPr>
    </w:p>
    <w:p w:rsidR="00504DD9" w:rsidRPr="00DA2525" w:rsidRDefault="000D2FEF" w:rsidP="00EC21CE">
      <w:pPr>
        <w:pStyle w:val="Default"/>
        <w:ind w:firstLine="567"/>
        <w:jc w:val="center"/>
        <w:rPr>
          <w:sz w:val="28"/>
          <w:szCs w:val="28"/>
          <w:lang w:val="kk-KZ"/>
        </w:rPr>
      </w:pPr>
      <w:bookmarkStart w:id="58" w:name="_Hlk155770323"/>
      <w:r w:rsidRPr="00CF06D5">
        <w:rPr>
          <w:sz w:val="28"/>
          <w:szCs w:val="28"/>
          <w:lang w:val="kk-KZ"/>
        </w:rPr>
        <w:t xml:space="preserve">                                </w:t>
      </w:r>
      <w:r w:rsidR="00DA2525">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a</m:t>
            </m:r>
          </m:sub>
        </m:sSub>
        <m:r>
          <w:rPr>
            <w:rFonts w:ascii="Cambria Math" w:hAnsi="Cambria Math"/>
            <w:sz w:val="28"/>
            <w:szCs w:val="28"/>
            <w:lang w:val="kk-KZ"/>
          </w:rPr>
          <m:t>=</m:t>
        </m:r>
        <m:f>
          <m:fPr>
            <m:ctrlPr>
              <w:rPr>
                <w:rFonts w:ascii="Cambria Math" w:hAnsi="Cambria Math"/>
                <w:i/>
                <w:sz w:val="28"/>
                <w:szCs w:val="28"/>
                <w:lang w:val="kk-KZ"/>
              </w:rPr>
            </m:ctrlPr>
          </m:fPr>
          <m:num>
            <w:bookmarkStart w:id="59" w:name="_Hlk155770136"/>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0</m:t>
                </m:r>
              </m:sub>
            </m:sSub>
            <m:r>
              <w:rPr>
                <w:rFonts w:ascii="Cambria Math" w:hAnsi="Cambria Math"/>
                <w:sz w:val="28"/>
                <w:szCs w:val="28"/>
                <w:lang w:val="kk-KZ"/>
              </w:rPr>
              <m:t>)∙100</m:t>
            </m:r>
            <w:bookmarkEnd w:id="59"/>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0</m:t>
                </m:r>
              </m:sub>
            </m:sSub>
          </m:den>
        </m:f>
      </m:oMath>
      <w:r w:rsidR="00DA2525">
        <w:rPr>
          <w:sz w:val="28"/>
          <w:szCs w:val="28"/>
          <w:lang w:val="kk-KZ"/>
        </w:rPr>
        <w:t xml:space="preserve">                                   </w:t>
      </w:r>
      <w:r w:rsidRPr="00CF06D5">
        <w:rPr>
          <w:sz w:val="28"/>
          <w:szCs w:val="28"/>
          <w:lang w:val="kk-KZ"/>
        </w:rPr>
        <w:t xml:space="preserve">                       </w:t>
      </w:r>
      <w:r w:rsidR="00DA2525">
        <w:rPr>
          <w:sz w:val="28"/>
          <w:szCs w:val="28"/>
          <w:lang w:val="kk-KZ"/>
        </w:rPr>
        <w:t xml:space="preserve">   </w:t>
      </w:r>
      <w:bookmarkEnd w:id="58"/>
      <w:r w:rsidR="00DA2525">
        <w:rPr>
          <w:sz w:val="28"/>
          <w:szCs w:val="28"/>
          <w:lang w:val="kk-KZ"/>
        </w:rPr>
        <w:t>(</w:t>
      </w:r>
      <w:r w:rsidR="000D47B6">
        <w:rPr>
          <w:sz w:val="28"/>
          <w:szCs w:val="28"/>
          <w:lang w:val="kk-KZ"/>
        </w:rPr>
        <w:t>4</w:t>
      </w:r>
      <w:r w:rsidR="00DA2525">
        <w:rPr>
          <w:sz w:val="28"/>
          <w:szCs w:val="28"/>
          <w:lang w:val="kk-KZ"/>
        </w:rPr>
        <w:t>)</w:t>
      </w:r>
    </w:p>
    <w:p w:rsidR="00DA2525" w:rsidRDefault="00DA2525" w:rsidP="00A52132">
      <w:pPr>
        <w:pStyle w:val="Default"/>
        <w:rPr>
          <w:sz w:val="28"/>
          <w:szCs w:val="28"/>
          <w:lang w:val="kk-KZ"/>
        </w:rPr>
      </w:pPr>
    </w:p>
    <w:p w:rsidR="00DA2525" w:rsidRDefault="00DA2525" w:rsidP="00A52132">
      <w:pPr>
        <w:pStyle w:val="Default"/>
        <w:rPr>
          <w:sz w:val="28"/>
          <w:szCs w:val="28"/>
          <w:lang w:val="kk-KZ"/>
        </w:rPr>
      </w:pPr>
      <w:r>
        <w:rPr>
          <w:sz w:val="28"/>
          <w:szCs w:val="28"/>
          <w:lang w:val="kk-KZ"/>
        </w:rPr>
        <w:t>мұндағы,</w:t>
      </w:r>
      <m:oMath>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1</m:t>
            </m:r>
          </m:sub>
        </m:sSub>
      </m:oMath>
      <w:r>
        <w:rPr>
          <w:sz w:val="28"/>
          <w:szCs w:val="28"/>
          <w:lang w:val="kk-KZ"/>
        </w:rPr>
        <w:t>-зерттелетін үлгінің біршама уақыттан кейінгі салмағы, гр;</w:t>
      </w:r>
    </w:p>
    <w:p w:rsidR="00DA2525" w:rsidRPr="00DA2525" w:rsidRDefault="00DA2525" w:rsidP="00A52132">
      <w:pPr>
        <w:pStyle w:val="Default"/>
        <w:rPr>
          <w:sz w:val="28"/>
          <w:szCs w:val="28"/>
          <w:lang w:val="kk-KZ"/>
        </w:rPr>
      </w:pPr>
      <w:r>
        <w:rPr>
          <w:sz w:val="28"/>
          <w:szCs w:val="28"/>
          <w:lang w:val="kk-KZ"/>
        </w:rPr>
        <w:t xml:space="preserve">                 </w:t>
      </w:r>
      <w:r w:rsidRPr="00DA2525">
        <w:rPr>
          <w:sz w:val="28"/>
          <w:szCs w:val="28"/>
          <w:lang w:val="kk-KZ"/>
        </w:rPr>
        <w:t>m</w:t>
      </w:r>
      <w:r w:rsidRPr="00DA2525">
        <w:rPr>
          <w:sz w:val="28"/>
          <w:szCs w:val="28"/>
          <w:vertAlign w:val="subscript"/>
          <w:lang w:val="kk-KZ"/>
        </w:rPr>
        <w:t xml:space="preserve">0 </w:t>
      </w:r>
      <w:r w:rsidRPr="00DA2525">
        <w:rPr>
          <w:sz w:val="28"/>
          <w:szCs w:val="28"/>
          <w:lang w:val="kk-KZ"/>
        </w:rPr>
        <w:t xml:space="preserve">- </w:t>
      </w:r>
      <w:r>
        <w:rPr>
          <w:sz w:val="28"/>
          <w:szCs w:val="28"/>
          <w:lang w:val="kk-KZ"/>
        </w:rPr>
        <w:t>зерттелетін үлгінің бастапқы салмағы, гр;</w:t>
      </w:r>
    </w:p>
    <w:p w:rsidR="00DA2525" w:rsidRPr="003A1B13" w:rsidRDefault="003A1B13" w:rsidP="00EC21CE">
      <w:pPr>
        <w:pStyle w:val="Default"/>
        <w:ind w:firstLine="567"/>
        <w:jc w:val="both"/>
        <w:rPr>
          <w:color w:val="auto"/>
          <w:lang w:val="kk-KZ"/>
        </w:rPr>
      </w:pPr>
      <w:r w:rsidRPr="003A1B13">
        <w:rPr>
          <w:color w:val="auto"/>
          <w:sz w:val="28"/>
          <w:szCs w:val="28"/>
          <w:lang w:val="kk-KZ"/>
        </w:rPr>
        <w:t>Былғарының су өткігзіштік көрсеткішін анықтау төмендегідей теңдеумен өрнектеледі:</w:t>
      </w:r>
    </w:p>
    <w:p w:rsidR="000D2FEF" w:rsidRPr="000D2FEF" w:rsidRDefault="000D2FEF" w:rsidP="00EC21CE">
      <w:pPr>
        <w:autoSpaceDE w:val="0"/>
        <w:autoSpaceDN w:val="0"/>
        <w:adjustRightInd w:val="0"/>
        <w:ind w:firstLine="567"/>
        <w:jc w:val="center"/>
        <w:rPr>
          <w:rFonts w:eastAsiaTheme="minorEastAsia"/>
          <w:lang w:val="kk-KZ"/>
        </w:rPr>
      </w:pPr>
      <w:r w:rsidRPr="000D2FEF">
        <w:rPr>
          <w:rFonts w:eastAsiaTheme="minorEastAsia"/>
          <w:lang w:val="kk-KZ"/>
        </w:rPr>
        <w:t xml:space="preserve">                          </w:t>
      </w:r>
      <w:bookmarkStart w:id="60" w:name="_Hlk154065538"/>
      <m:oMath>
        <m:sSub>
          <m:sSubPr>
            <m:ctrlPr>
              <w:rPr>
                <w:rFonts w:ascii="Cambria Math" w:eastAsiaTheme="minorEastAsia" w:hAnsi="Cambria Math"/>
                <w:i/>
                <w:lang w:val="en-US"/>
              </w:rPr>
            </m:ctrlPr>
          </m:sSubPr>
          <m:e>
            <m:r>
              <w:rPr>
                <w:rFonts w:ascii="Cambria Math" w:eastAsiaTheme="minorEastAsia" w:hAnsi="Cambria Math"/>
                <w:lang w:val="kk-KZ"/>
              </w:rPr>
              <m:t>m</m:t>
            </m:r>
          </m:e>
          <m:sub>
            <m:r>
              <w:rPr>
                <w:rFonts w:ascii="Cambria Math" w:eastAsiaTheme="minorEastAsia" w:hAnsi="Cambria Math"/>
                <w:lang w:val="kk-KZ"/>
              </w:rPr>
              <m:t>wt</m:t>
            </m:r>
          </m:sub>
        </m:sSub>
        <w:bookmarkEnd w:id="60"/>
        <m:r>
          <w:rPr>
            <w:rFonts w:ascii="Cambria Math" w:eastAsiaTheme="minorEastAsia" w:hAnsi="Cambria Math"/>
            <w:lang w:val="kk-KZ"/>
          </w:rPr>
          <m:t>=</m:t>
        </m:r>
        <m:sSub>
          <m:sSubPr>
            <m:ctrlPr>
              <w:rPr>
                <w:rFonts w:ascii="Cambria Math" w:eastAsiaTheme="minorEastAsia" w:hAnsi="Cambria Math"/>
                <w:i/>
                <w:lang w:val="en-US"/>
              </w:rPr>
            </m:ctrlPr>
          </m:sSubPr>
          <m:e>
            <m:r>
              <w:rPr>
                <w:rFonts w:ascii="Cambria Math" w:eastAsiaTheme="minorEastAsia" w:hAnsi="Cambria Math"/>
                <w:lang w:val="kk-KZ"/>
              </w:rPr>
              <m:t>m</m:t>
            </m:r>
          </m:e>
          <m:sub>
            <m:r>
              <w:rPr>
                <w:rFonts w:ascii="Cambria Math" w:eastAsiaTheme="minorEastAsia" w:hAnsi="Cambria Math"/>
                <w:lang w:val="kk-KZ"/>
              </w:rPr>
              <m:t>am1</m:t>
            </m:r>
          </m:sub>
        </m:sSub>
        <m:r>
          <w:rPr>
            <w:rFonts w:ascii="Cambria Math" w:eastAsiaTheme="minorEastAsia" w:hAnsi="Cambria Math"/>
            <w:lang w:val="kk-KZ"/>
          </w:rPr>
          <m:t>-</m:t>
        </m:r>
        <m:sSub>
          <m:sSubPr>
            <m:ctrlPr>
              <w:rPr>
                <w:rFonts w:ascii="Cambria Math" w:eastAsiaTheme="minorEastAsia" w:hAnsi="Cambria Math"/>
                <w:i/>
                <w:lang w:val="en-US"/>
              </w:rPr>
            </m:ctrlPr>
          </m:sSubPr>
          <m:e>
            <m:r>
              <w:rPr>
                <w:rFonts w:ascii="Cambria Math" w:eastAsiaTheme="minorEastAsia" w:hAnsi="Cambria Math"/>
                <w:lang w:val="kk-KZ"/>
              </w:rPr>
              <m:t>m</m:t>
            </m:r>
          </m:e>
          <m:sub>
            <m:r>
              <w:rPr>
                <w:rFonts w:ascii="Cambria Math" w:eastAsiaTheme="minorEastAsia" w:hAnsi="Cambria Math"/>
                <w:lang w:val="kk-KZ"/>
              </w:rPr>
              <m:t>am0</m:t>
            </m:r>
          </m:sub>
        </m:sSub>
      </m:oMath>
      <w:r w:rsidRPr="000D2FEF">
        <w:rPr>
          <w:rFonts w:eastAsiaTheme="minorEastAsia"/>
          <w:lang w:val="kk-KZ"/>
        </w:rPr>
        <w:t xml:space="preserve">                                                           </w:t>
      </w:r>
      <w:r w:rsidRPr="00CF06D5">
        <w:rPr>
          <w:rFonts w:eastAsiaTheme="minorEastAsia"/>
          <w:lang w:val="kk-KZ"/>
        </w:rPr>
        <w:t xml:space="preserve">       </w:t>
      </w:r>
      <w:r w:rsidRPr="000D2FEF">
        <w:rPr>
          <w:rFonts w:eastAsiaTheme="minorEastAsia"/>
          <w:lang w:val="kk-KZ"/>
        </w:rPr>
        <w:t xml:space="preserve">  </w:t>
      </w:r>
      <w:r w:rsidRPr="009B1590">
        <w:rPr>
          <w:rFonts w:eastAsiaTheme="minorEastAsia"/>
          <w:sz w:val="28"/>
          <w:szCs w:val="28"/>
          <w:lang w:val="kk-KZ"/>
        </w:rPr>
        <w:t>(</w:t>
      </w:r>
      <w:r w:rsidR="000D47B6">
        <w:rPr>
          <w:rFonts w:eastAsiaTheme="minorEastAsia"/>
          <w:sz w:val="28"/>
          <w:szCs w:val="28"/>
          <w:lang w:val="kk-KZ"/>
        </w:rPr>
        <w:t>5</w:t>
      </w:r>
      <w:r w:rsidRPr="009B1590">
        <w:rPr>
          <w:rFonts w:eastAsiaTheme="minorEastAsia"/>
          <w:sz w:val="28"/>
          <w:szCs w:val="28"/>
          <w:lang w:val="kk-KZ"/>
        </w:rPr>
        <w:t>)</w:t>
      </w:r>
    </w:p>
    <w:p w:rsidR="00026C3A" w:rsidRDefault="00026C3A" w:rsidP="00EC21CE">
      <w:pPr>
        <w:pStyle w:val="Default"/>
        <w:ind w:firstLine="567"/>
        <w:rPr>
          <w:sz w:val="28"/>
          <w:szCs w:val="28"/>
          <w:lang w:val="kk-KZ"/>
        </w:rPr>
      </w:pPr>
      <w:r>
        <w:rPr>
          <w:sz w:val="28"/>
          <w:szCs w:val="28"/>
          <w:lang w:val="kk-KZ"/>
        </w:rPr>
        <w:t>мұндағы,</w:t>
      </w:r>
      <m:oMath>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1</m:t>
            </m:r>
          </m:sub>
        </m:sSub>
      </m:oMath>
      <w:r>
        <w:rPr>
          <w:sz w:val="28"/>
          <w:szCs w:val="28"/>
          <w:lang w:val="kk-KZ"/>
        </w:rPr>
        <w:t>-зерттелетін үлгінің біршама уақыттан кейінгі салмағы, гр;</w:t>
      </w:r>
    </w:p>
    <w:p w:rsidR="00026C3A" w:rsidRDefault="00026C3A" w:rsidP="00EC21CE">
      <w:pPr>
        <w:pStyle w:val="Default"/>
        <w:ind w:firstLine="567"/>
        <w:rPr>
          <w:sz w:val="28"/>
          <w:szCs w:val="28"/>
          <w:lang w:val="kk-KZ"/>
        </w:rPr>
      </w:pPr>
      <w:r>
        <w:rPr>
          <w:sz w:val="28"/>
          <w:szCs w:val="28"/>
          <w:lang w:val="kk-KZ"/>
        </w:rPr>
        <w:t xml:space="preserve">                 </w:t>
      </w:r>
      <w:r w:rsidRPr="009B1590">
        <w:rPr>
          <w:i/>
          <w:iCs/>
          <w:sz w:val="28"/>
          <w:szCs w:val="28"/>
          <w:lang w:val="kk-KZ"/>
        </w:rPr>
        <w:t>m</w:t>
      </w:r>
      <w:r w:rsidRPr="00DA2525">
        <w:rPr>
          <w:sz w:val="28"/>
          <w:szCs w:val="28"/>
          <w:vertAlign w:val="subscript"/>
          <w:lang w:val="kk-KZ"/>
        </w:rPr>
        <w:t xml:space="preserve">0 </w:t>
      </w:r>
      <w:r w:rsidRPr="00DA2525">
        <w:rPr>
          <w:sz w:val="28"/>
          <w:szCs w:val="28"/>
          <w:lang w:val="kk-KZ"/>
        </w:rPr>
        <w:t xml:space="preserve">- </w:t>
      </w:r>
      <w:r>
        <w:rPr>
          <w:sz w:val="28"/>
          <w:szCs w:val="28"/>
          <w:lang w:val="kk-KZ"/>
        </w:rPr>
        <w:t>зерттелетін үлгінің бастапқы салмағы, гр;</w:t>
      </w:r>
    </w:p>
    <w:p w:rsidR="00473A5E" w:rsidRDefault="00473A5E" w:rsidP="00473A5E">
      <w:pPr>
        <w:ind w:firstLine="567"/>
        <w:jc w:val="both"/>
        <w:rPr>
          <w:sz w:val="28"/>
          <w:szCs w:val="28"/>
          <w:lang w:val="kk-KZ"/>
        </w:rPr>
      </w:pPr>
    </w:p>
    <w:p w:rsidR="008E6BF4" w:rsidRDefault="008E6BF4" w:rsidP="008E6BF4">
      <w:pPr>
        <w:jc w:val="both"/>
        <w:rPr>
          <w:sz w:val="28"/>
          <w:szCs w:val="28"/>
          <w:lang w:val="kk-KZ"/>
        </w:rPr>
      </w:pPr>
      <w:r>
        <w:rPr>
          <w:sz w:val="28"/>
          <w:szCs w:val="28"/>
          <w:lang w:val="kk-KZ"/>
        </w:rPr>
        <w:t>.</w:t>
      </w:r>
    </w:p>
    <w:p w:rsidR="00473A5E" w:rsidRPr="00DA2525" w:rsidRDefault="00473A5E" w:rsidP="00EC21CE">
      <w:pPr>
        <w:pStyle w:val="Default"/>
        <w:ind w:firstLine="567"/>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85"/>
      </w:tblGrid>
      <w:tr w:rsidR="00914A84" w:rsidTr="00366567">
        <w:tc>
          <w:tcPr>
            <w:tcW w:w="4884" w:type="dxa"/>
          </w:tcPr>
          <w:p w:rsidR="00914A84" w:rsidRDefault="00914A84" w:rsidP="00EC21CE">
            <w:pPr>
              <w:jc w:val="both"/>
              <w:rPr>
                <w:b/>
                <w:bCs/>
                <w:sz w:val="28"/>
                <w:szCs w:val="28"/>
                <w:lang w:val="kk-KZ"/>
              </w:rPr>
            </w:pPr>
            <w:r>
              <w:rPr>
                <w:noProof/>
              </w:rPr>
              <w:drawing>
                <wp:inline distT="0" distB="0" distL="0" distR="0">
                  <wp:extent cx="2666576" cy="2895600"/>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0470" cy="2910687"/>
                          </a:xfrm>
                          <a:prstGeom prst="rect">
                            <a:avLst/>
                          </a:prstGeom>
                          <a:noFill/>
                          <a:ln>
                            <a:noFill/>
                          </a:ln>
                        </pic:spPr>
                      </pic:pic>
                    </a:graphicData>
                  </a:graphic>
                </wp:inline>
              </w:drawing>
            </w:r>
          </w:p>
        </w:tc>
        <w:tc>
          <w:tcPr>
            <w:tcW w:w="4885" w:type="dxa"/>
          </w:tcPr>
          <w:p w:rsidR="00914A84" w:rsidRDefault="00914A84" w:rsidP="00EC21CE">
            <w:pPr>
              <w:jc w:val="both"/>
              <w:rPr>
                <w:b/>
                <w:bCs/>
                <w:sz w:val="28"/>
                <w:szCs w:val="28"/>
                <w:lang w:val="kk-KZ"/>
              </w:rPr>
            </w:pPr>
            <w:r>
              <w:rPr>
                <w:noProof/>
              </w:rPr>
              <w:drawing>
                <wp:inline distT="0" distB="0" distL="0" distR="0">
                  <wp:extent cx="2622453" cy="2912533"/>
                  <wp:effectExtent l="0" t="0" r="6985" b="2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8258" cy="2941193"/>
                          </a:xfrm>
                          <a:prstGeom prst="rect">
                            <a:avLst/>
                          </a:prstGeom>
                          <a:noFill/>
                          <a:ln>
                            <a:noFill/>
                          </a:ln>
                        </pic:spPr>
                      </pic:pic>
                    </a:graphicData>
                  </a:graphic>
                </wp:inline>
              </w:drawing>
            </w:r>
          </w:p>
        </w:tc>
      </w:tr>
    </w:tbl>
    <w:p w:rsidR="00181535" w:rsidRDefault="00181535" w:rsidP="00EC21CE">
      <w:pPr>
        <w:ind w:firstLine="567"/>
        <w:jc w:val="both"/>
        <w:rPr>
          <w:b/>
          <w:bCs/>
          <w:sz w:val="28"/>
          <w:szCs w:val="28"/>
          <w:lang w:val="kk-KZ"/>
        </w:rPr>
      </w:pPr>
    </w:p>
    <w:p w:rsidR="00366567" w:rsidRPr="00366567" w:rsidRDefault="00366567" w:rsidP="00EC21CE">
      <w:pPr>
        <w:ind w:firstLine="567"/>
        <w:jc w:val="both"/>
        <w:rPr>
          <w:sz w:val="28"/>
          <w:szCs w:val="28"/>
          <w:lang w:val="kk-KZ"/>
        </w:rPr>
      </w:pPr>
      <w:r w:rsidRPr="00366567">
        <w:rPr>
          <w:sz w:val="28"/>
          <w:szCs w:val="28"/>
          <w:lang w:val="kk-KZ"/>
        </w:rPr>
        <w:t xml:space="preserve">Сурет </w:t>
      </w:r>
      <w:r w:rsidR="00473A5E">
        <w:rPr>
          <w:sz w:val="28"/>
          <w:szCs w:val="28"/>
          <w:lang w:val="kk-KZ"/>
        </w:rPr>
        <w:t>2.</w:t>
      </w:r>
      <w:r w:rsidR="00C33D9F">
        <w:rPr>
          <w:sz w:val="28"/>
          <w:szCs w:val="28"/>
          <w:lang w:val="kk-KZ"/>
        </w:rPr>
        <w:t>2</w:t>
      </w:r>
      <w:r w:rsidRPr="00366567">
        <w:rPr>
          <w:sz w:val="28"/>
          <w:szCs w:val="28"/>
          <w:lang w:val="kk-KZ"/>
        </w:rPr>
        <w:t>- Bally 5316 пенетрометрі</w:t>
      </w:r>
      <w:r w:rsidR="00EE76EE">
        <w:rPr>
          <w:sz w:val="28"/>
          <w:szCs w:val="28"/>
          <w:lang w:val="kk-KZ"/>
        </w:rPr>
        <w:t>нде сынақ жұмысы</w:t>
      </w:r>
    </w:p>
    <w:p w:rsidR="00302E53" w:rsidRDefault="00302E53" w:rsidP="00EC21CE">
      <w:pPr>
        <w:ind w:firstLine="567"/>
        <w:jc w:val="both"/>
        <w:rPr>
          <w:b/>
          <w:bCs/>
          <w:sz w:val="28"/>
          <w:szCs w:val="28"/>
          <w:lang w:val="kk-KZ"/>
        </w:rPr>
      </w:pPr>
    </w:p>
    <w:p w:rsidR="00A9348B" w:rsidRDefault="00F0287C" w:rsidP="00EC21CE">
      <w:pPr>
        <w:ind w:firstLine="567"/>
        <w:jc w:val="both"/>
        <w:rPr>
          <w:b/>
          <w:bCs/>
          <w:sz w:val="28"/>
          <w:szCs w:val="28"/>
          <w:lang w:val="kk-KZ"/>
        </w:rPr>
      </w:pPr>
      <w:r>
        <w:rPr>
          <w:sz w:val="28"/>
          <w:szCs w:val="28"/>
          <w:lang w:val="kk-KZ"/>
        </w:rPr>
        <w:t>Былғары м</w:t>
      </w:r>
      <w:r w:rsidRPr="003A1B13">
        <w:rPr>
          <w:sz w:val="28"/>
          <w:szCs w:val="28"/>
          <w:lang w:val="kk-KZ"/>
        </w:rPr>
        <w:t>атериалд</w:t>
      </w:r>
      <w:r>
        <w:rPr>
          <w:sz w:val="28"/>
          <w:szCs w:val="28"/>
          <w:lang w:val="kk-KZ"/>
        </w:rPr>
        <w:t>арының</w:t>
      </w:r>
      <w:r w:rsidRPr="003A1B13">
        <w:rPr>
          <w:sz w:val="28"/>
          <w:szCs w:val="28"/>
          <w:lang w:val="kk-KZ"/>
        </w:rPr>
        <w:t xml:space="preserve"> су сіңіру және су өткігзіштік қасиеттері  </w:t>
      </w:r>
      <w:r w:rsidRPr="00366567">
        <w:rPr>
          <w:sz w:val="28"/>
          <w:szCs w:val="28"/>
          <w:lang w:val="kk-KZ"/>
        </w:rPr>
        <w:t>Bally 5316 пенетрометрі</w:t>
      </w:r>
      <w:r>
        <w:rPr>
          <w:sz w:val="28"/>
          <w:szCs w:val="28"/>
          <w:lang w:val="kk-KZ"/>
        </w:rPr>
        <w:t>нде көрсетілген жабдықта орындалды (2.</w:t>
      </w:r>
      <w:r w:rsidR="00C33D9F">
        <w:rPr>
          <w:sz w:val="28"/>
          <w:szCs w:val="28"/>
          <w:lang w:val="kk-KZ"/>
        </w:rPr>
        <w:t>2</w:t>
      </w:r>
      <w:r>
        <w:rPr>
          <w:sz w:val="28"/>
          <w:szCs w:val="28"/>
          <w:lang w:val="kk-KZ"/>
        </w:rPr>
        <w:t xml:space="preserve">-сурет). </w:t>
      </w:r>
    </w:p>
    <w:p w:rsidR="00E75093" w:rsidRDefault="00E75093" w:rsidP="00EC21CE">
      <w:pPr>
        <w:ind w:firstLine="567"/>
        <w:jc w:val="both"/>
        <w:rPr>
          <w:b/>
          <w:bCs/>
          <w:sz w:val="28"/>
          <w:szCs w:val="28"/>
          <w:lang w:val="kk-KZ"/>
        </w:rPr>
      </w:pPr>
    </w:p>
    <w:p w:rsidR="00A9348B" w:rsidRDefault="00A9348B" w:rsidP="00EC21CE">
      <w:pPr>
        <w:ind w:firstLine="567"/>
        <w:jc w:val="both"/>
        <w:rPr>
          <w:b/>
          <w:bCs/>
          <w:sz w:val="28"/>
          <w:szCs w:val="28"/>
          <w:lang w:val="kk-KZ"/>
        </w:rPr>
      </w:pPr>
    </w:p>
    <w:p w:rsidR="00181535" w:rsidRPr="00181535" w:rsidRDefault="00181535" w:rsidP="00EC21CE">
      <w:pPr>
        <w:ind w:firstLine="567"/>
        <w:jc w:val="both"/>
        <w:rPr>
          <w:b/>
          <w:bCs/>
          <w:sz w:val="28"/>
          <w:szCs w:val="28"/>
          <w:lang w:val="kk-KZ"/>
        </w:rPr>
      </w:pPr>
      <w:r>
        <w:rPr>
          <w:b/>
          <w:bCs/>
          <w:sz w:val="28"/>
          <w:szCs w:val="28"/>
          <w:lang w:val="kk-KZ"/>
        </w:rPr>
        <w:lastRenderedPageBreak/>
        <w:t>2.</w:t>
      </w:r>
      <w:r w:rsidR="00520040" w:rsidRPr="00016493">
        <w:rPr>
          <w:b/>
          <w:bCs/>
          <w:sz w:val="28"/>
          <w:szCs w:val="28"/>
          <w:lang w:val="kk-KZ"/>
        </w:rPr>
        <w:t>5</w:t>
      </w:r>
      <w:r w:rsidR="00040C55" w:rsidRPr="00040C55">
        <w:rPr>
          <w:b/>
          <w:bCs/>
          <w:sz w:val="28"/>
          <w:szCs w:val="28"/>
          <w:lang w:val="kk-KZ"/>
        </w:rPr>
        <w:t xml:space="preserve"> </w:t>
      </w:r>
      <w:r w:rsidR="00302E53">
        <w:rPr>
          <w:b/>
          <w:bCs/>
          <w:sz w:val="28"/>
          <w:szCs w:val="28"/>
          <w:lang w:val="kk-KZ"/>
        </w:rPr>
        <w:t>Б</w:t>
      </w:r>
      <w:r w:rsidRPr="00181535">
        <w:rPr>
          <w:b/>
          <w:bCs/>
          <w:sz w:val="28"/>
          <w:szCs w:val="28"/>
          <w:lang w:val="kk-KZ"/>
        </w:rPr>
        <w:t xml:space="preserve">ылғарының </w:t>
      </w:r>
      <w:r w:rsidR="00302E53">
        <w:rPr>
          <w:b/>
          <w:bCs/>
          <w:sz w:val="28"/>
          <w:szCs w:val="28"/>
          <w:lang w:val="kk-KZ"/>
        </w:rPr>
        <w:t>құрылымдық өзгерістерін</w:t>
      </w:r>
      <w:r w:rsidRPr="00181535">
        <w:rPr>
          <w:b/>
          <w:bCs/>
          <w:sz w:val="28"/>
          <w:szCs w:val="28"/>
          <w:lang w:val="kk-KZ"/>
        </w:rPr>
        <w:t xml:space="preserve"> анықтау әдістемесі</w:t>
      </w:r>
    </w:p>
    <w:p w:rsidR="00404C5F" w:rsidRPr="00404C5F" w:rsidRDefault="00302E53" w:rsidP="00EC21CE">
      <w:pPr>
        <w:ind w:firstLine="567"/>
        <w:jc w:val="both"/>
        <w:rPr>
          <w:iCs/>
          <w:sz w:val="28"/>
          <w:szCs w:val="28"/>
        </w:rPr>
      </w:pPr>
      <w:r w:rsidRPr="00302E53">
        <w:rPr>
          <w:sz w:val="28"/>
          <w:szCs w:val="28"/>
          <w:lang w:val="kk-KZ"/>
        </w:rPr>
        <w:t>Табиғи экстрактілерді қолданып әрленген былғарының құрылымдық өзгерістерін анықтау</w:t>
      </w:r>
      <w:r w:rsidRPr="00181535">
        <w:rPr>
          <w:b/>
          <w:bCs/>
          <w:sz w:val="28"/>
          <w:szCs w:val="28"/>
          <w:lang w:val="kk-KZ"/>
        </w:rPr>
        <w:t xml:space="preserve"> </w:t>
      </w:r>
      <w:r>
        <w:rPr>
          <w:sz w:val="28"/>
          <w:szCs w:val="28"/>
          <w:lang w:val="kk-KZ"/>
        </w:rPr>
        <w:t>жұмыстары М.Әуезов атындағы Оңтүстік Қазақстан Университетінің</w:t>
      </w:r>
      <w:r w:rsidRPr="00132249">
        <w:rPr>
          <w:sz w:val="28"/>
          <w:szCs w:val="28"/>
          <w:lang w:val="kk-KZ"/>
        </w:rPr>
        <w:t xml:space="preserve"> </w:t>
      </w:r>
      <w:r>
        <w:rPr>
          <w:sz w:val="28"/>
          <w:szCs w:val="28"/>
          <w:lang w:val="kk-KZ"/>
        </w:rPr>
        <w:t xml:space="preserve">«Конструкциялық және биохимиялық материалдар» инженерлік бейіндегі сынақ аймақтық </w:t>
      </w:r>
      <w:r w:rsidRPr="00132249">
        <w:rPr>
          <w:sz w:val="28"/>
          <w:szCs w:val="28"/>
          <w:lang w:val="kk-KZ"/>
        </w:rPr>
        <w:t>зертханасында жүргізілді</w:t>
      </w:r>
      <w:r>
        <w:rPr>
          <w:sz w:val="28"/>
          <w:szCs w:val="28"/>
          <w:lang w:val="kk-KZ"/>
        </w:rPr>
        <w:t xml:space="preserve">. </w:t>
      </w:r>
      <w:r w:rsidR="00404C5F" w:rsidRPr="00404C5F">
        <w:rPr>
          <w:iCs/>
          <w:sz w:val="28"/>
          <w:szCs w:val="28"/>
          <w:lang w:val="kk-KZ"/>
        </w:rPr>
        <w:t>Pike Technologies фирмасының Miracle толық ішкі шағылысу префиксі (NIP) бар Shimadzu</w:t>
      </w:r>
      <w:r w:rsidR="009E4621" w:rsidRPr="009E4621">
        <w:rPr>
          <w:iCs/>
          <w:sz w:val="28"/>
          <w:szCs w:val="28"/>
          <w:lang w:val="kk-KZ"/>
        </w:rPr>
        <w:t xml:space="preserve"> IR</w:t>
      </w:r>
      <w:r w:rsidR="00404C5F" w:rsidRPr="00404C5F">
        <w:rPr>
          <w:iCs/>
          <w:sz w:val="28"/>
          <w:szCs w:val="28"/>
          <w:lang w:val="kk-KZ"/>
        </w:rPr>
        <w:t xml:space="preserve"> Prestige-21 спектрометрінде </w:t>
      </w:r>
      <w:r w:rsidR="009E4621">
        <w:rPr>
          <w:iCs/>
          <w:sz w:val="28"/>
          <w:szCs w:val="28"/>
          <w:lang w:val="kk-KZ"/>
        </w:rPr>
        <w:t xml:space="preserve">барлық </w:t>
      </w:r>
      <w:r w:rsidR="00404C5F" w:rsidRPr="00404C5F">
        <w:rPr>
          <w:iCs/>
          <w:sz w:val="28"/>
          <w:szCs w:val="28"/>
          <w:lang w:val="kk-KZ"/>
        </w:rPr>
        <w:t xml:space="preserve">тері үлгілерінің ИҚ спектрлері жүргізілді. </w:t>
      </w:r>
      <w:r w:rsidR="00404C5F" w:rsidRPr="00404C5F">
        <w:rPr>
          <w:iCs/>
          <w:sz w:val="28"/>
          <w:szCs w:val="28"/>
        </w:rPr>
        <w:t xml:space="preserve">ИҚ </w:t>
      </w:r>
      <w:proofErr w:type="spellStart"/>
      <w:r w:rsidR="00404C5F" w:rsidRPr="00404C5F">
        <w:rPr>
          <w:iCs/>
          <w:sz w:val="28"/>
          <w:szCs w:val="28"/>
        </w:rPr>
        <w:t>спектроскопиясының</w:t>
      </w:r>
      <w:proofErr w:type="spellEnd"/>
      <w:r w:rsidR="00404C5F" w:rsidRPr="00404C5F">
        <w:rPr>
          <w:iCs/>
          <w:sz w:val="28"/>
          <w:szCs w:val="28"/>
        </w:rPr>
        <w:t xml:space="preserve"> </w:t>
      </w:r>
      <w:proofErr w:type="spellStart"/>
      <w:r w:rsidR="00404C5F" w:rsidRPr="00404C5F">
        <w:rPr>
          <w:iCs/>
          <w:sz w:val="28"/>
          <w:szCs w:val="28"/>
        </w:rPr>
        <w:t>толқындық</w:t>
      </w:r>
      <w:proofErr w:type="spellEnd"/>
      <w:r w:rsidR="00404C5F" w:rsidRPr="00404C5F">
        <w:rPr>
          <w:iCs/>
          <w:sz w:val="28"/>
          <w:szCs w:val="28"/>
        </w:rPr>
        <w:t xml:space="preserve"> саны 4000 см-1-ден 6000 см-1-ге </w:t>
      </w:r>
      <w:proofErr w:type="spellStart"/>
      <w:r w:rsidR="00404C5F" w:rsidRPr="00404C5F">
        <w:rPr>
          <w:iCs/>
          <w:sz w:val="28"/>
          <w:szCs w:val="28"/>
        </w:rPr>
        <w:t>дейін</w:t>
      </w:r>
      <w:proofErr w:type="spellEnd"/>
      <w:r w:rsidR="00404C5F" w:rsidRPr="00404C5F">
        <w:rPr>
          <w:iCs/>
          <w:sz w:val="28"/>
          <w:szCs w:val="28"/>
        </w:rPr>
        <w:t xml:space="preserve"> </w:t>
      </w:r>
      <w:proofErr w:type="spellStart"/>
      <w:r w:rsidR="00404C5F" w:rsidRPr="00404C5F">
        <w:rPr>
          <w:iCs/>
          <w:sz w:val="28"/>
          <w:szCs w:val="28"/>
        </w:rPr>
        <w:t>орнатылды</w:t>
      </w:r>
      <w:proofErr w:type="spellEnd"/>
      <w:r w:rsidR="00404C5F" w:rsidRPr="00404C5F">
        <w:rPr>
          <w:iCs/>
          <w:sz w:val="28"/>
          <w:szCs w:val="28"/>
        </w:rPr>
        <w:t xml:space="preserve">. </w:t>
      </w:r>
      <w:proofErr w:type="spellStart"/>
      <w:r w:rsidR="00404C5F" w:rsidRPr="00404C5F">
        <w:rPr>
          <w:iCs/>
          <w:sz w:val="28"/>
          <w:szCs w:val="28"/>
        </w:rPr>
        <w:t>Талдау</w:t>
      </w:r>
      <w:proofErr w:type="spellEnd"/>
      <w:r w:rsidR="00404C5F" w:rsidRPr="00404C5F">
        <w:rPr>
          <w:iCs/>
          <w:sz w:val="28"/>
          <w:szCs w:val="28"/>
        </w:rPr>
        <w:t xml:space="preserve"> </w:t>
      </w:r>
      <w:proofErr w:type="spellStart"/>
      <w:r w:rsidR="00404C5F" w:rsidRPr="00404C5F">
        <w:rPr>
          <w:iCs/>
          <w:sz w:val="28"/>
          <w:szCs w:val="28"/>
          <w:lang w:val="en-US"/>
        </w:rPr>
        <w:t>omnic</w:t>
      </w:r>
      <w:proofErr w:type="spellEnd"/>
      <w:r w:rsidR="00404C5F" w:rsidRPr="00404C5F">
        <w:rPr>
          <w:iCs/>
          <w:sz w:val="28"/>
          <w:szCs w:val="28"/>
        </w:rPr>
        <w:t xml:space="preserve"> 7.3 </w:t>
      </w:r>
      <w:proofErr w:type="spellStart"/>
      <w:r w:rsidR="00404C5F" w:rsidRPr="00404C5F">
        <w:rPr>
          <w:iCs/>
          <w:sz w:val="28"/>
          <w:szCs w:val="28"/>
        </w:rPr>
        <w:t>нұсқасының</w:t>
      </w:r>
      <w:proofErr w:type="spellEnd"/>
      <w:r w:rsidR="00404C5F" w:rsidRPr="00404C5F">
        <w:rPr>
          <w:iCs/>
          <w:sz w:val="28"/>
          <w:szCs w:val="28"/>
        </w:rPr>
        <w:t xml:space="preserve"> </w:t>
      </w:r>
      <w:proofErr w:type="spellStart"/>
      <w:r w:rsidR="00404C5F" w:rsidRPr="00404C5F">
        <w:rPr>
          <w:iCs/>
          <w:sz w:val="28"/>
          <w:szCs w:val="28"/>
        </w:rPr>
        <w:t>бағдарламалық</w:t>
      </w:r>
      <w:proofErr w:type="spellEnd"/>
      <w:r w:rsidR="00404C5F" w:rsidRPr="00404C5F">
        <w:rPr>
          <w:iCs/>
          <w:sz w:val="28"/>
          <w:szCs w:val="28"/>
        </w:rPr>
        <w:t xml:space="preserve"> </w:t>
      </w:r>
      <w:proofErr w:type="spellStart"/>
      <w:r w:rsidR="00404C5F" w:rsidRPr="00404C5F">
        <w:rPr>
          <w:iCs/>
          <w:sz w:val="28"/>
          <w:szCs w:val="28"/>
        </w:rPr>
        <w:t>жасақтамасын</w:t>
      </w:r>
      <w:proofErr w:type="spellEnd"/>
      <w:r w:rsidR="00404C5F" w:rsidRPr="00404C5F">
        <w:rPr>
          <w:iCs/>
          <w:sz w:val="28"/>
          <w:szCs w:val="28"/>
        </w:rPr>
        <w:t xml:space="preserve"> </w:t>
      </w:r>
      <w:proofErr w:type="spellStart"/>
      <w:r w:rsidR="00404C5F" w:rsidRPr="00404C5F">
        <w:rPr>
          <w:iCs/>
          <w:sz w:val="28"/>
          <w:szCs w:val="28"/>
        </w:rPr>
        <w:t>қолдана</w:t>
      </w:r>
      <w:proofErr w:type="spellEnd"/>
      <w:r w:rsidR="00404C5F" w:rsidRPr="00404C5F">
        <w:rPr>
          <w:iCs/>
          <w:sz w:val="28"/>
          <w:szCs w:val="28"/>
        </w:rPr>
        <w:t xml:space="preserve"> </w:t>
      </w:r>
      <w:proofErr w:type="spellStart"/>
      <w:r w:rsidR="00404C5F" w:rsidRPr="00404C5F">
        <w:rPr>
          <w:iCs/>
          <w:sz w:val="28"/>
          <w:szCs w:val="28"/>
        </w:rPr>
        <w:t>отырып</w:t>
      </w:r>
      <w:proofErr w:type="spellEnd"/>
      <w:r w:rsidR="00404C5F" w:rsidRPr="00404C5F">
        <w:rPr>
          <w:iCs/>
          <w:sz w:val="28"/>
          <w:szCs w:val="28"/>
        </w:rPr>
        <w:t xml:space="preserve"> </w:t>
      </w:r>
      <w:proofErr w:type="spellStart"/>
      <w:r w:rsidR="00404C5F" w:rsidRPr="00404C5F">
        <w:rPr>
          <w:iCs/>
          <w:sz w:val="28"/>
          <w:szCs w:val="28"/>
        </w:rPr>
        <w:t>және</w:t>
      </w:r>
      <w:proofErr w:type="spellEnd"/>
      <w:r w:rsidR="00404C5F" w:rsidRPr="00404C5F">
        <w:rPr>
          <w:iCs/>
          <w:sz w:val="28"/>
          <w:szCs w:val="28"/>
        </w:rPr>
        <w:t xml:space="preserve"> </w:t>
      </w:r>
      <w:proofErr w:type="spellStart"/>
      <w:r w:rsidR="00404C5F" w:rsidRPr="00404C5F">
        <w:rPr>
          <w:iCs/>
          <w:sz w:val="28"/>
          <w:szCs w:val="28"/>
        </w:rPr>
        <w:t>дискриминантты</w:t>
      </w:r>
      <w:proofErr w:type="spellEnd"/>
      <w:r w:rsidR="00404C5F" w:rsidRPr="00404C5F">
        <w:rPr>
          <w:iCs/>
          <w:sz w:val="28"/>
          <w:szCs w:val="28"/>
        </w:rPr>
        <w:t xml:space="preserve"> </w:t>
      </w:r>
      <w:proofErr w:type="spellStart"/>
      <w:r w:rsidR="00404C5F" w:rsidRPr="00404C5F">
        <w:rPr>
          <w:iCs/>
          <w:sz w:val="28"/>
          <w:szCs w:val="28"/>
        </w:rPr>
        <w:t>талдау</w:t>
      </w:r>
      <w:proofErr w:type="spellEnd"/>
      <w:r w:rsidR="00404C5F" w:rsidRPr="00404C5F">
        <w:rPr>
          <w:iCs/>
          <w:sz w:val="28"/>
          <w:szCs w:val="28"/>
        </w:rPr>
        <w:t xml:space="preserve"> </w:t>
      </w:r>
      <w:proofErr w:type="spellStart"/>
      <w:r w:rsidR="00404C5F" w:rsidRPr="00404C5F">
        <w:rPr>
          <w:iCs/>
          <w:sz w:val="28"/>
          <w:szCs w:val="28"/>
        </w:rPr>
        <w:t>үшін</w:t>
      </w:r>
      <w:proofErr w:type="spellEnd"/>
      <w:r w:rsidR="00404C5F" w:rsidRPr="00404C5F">
        <w:rPr>
          <w:iCs/>
          <w:sz w:val="28"/>
          <w:szCs w:val="28"/>
        </w:rPr>
        <w:t xml:space="preserve"> </w:t>
      </w:r>
      <w:r w:rsidR="00404C5F" w:rsidRPr="00404C5F">
        <w:rPr>
          <w:iCs/>
          <w:sz w:val="28"/>
          <w:szCs w:val="28"/>
          <w:lang w:val="en-US"/>
        </w:rPr>
        <w:t>TQ</w:t>
      </w:r>
      <w:r w:rsidR="00404C5F" w:rsidRPr="00404C5F">
        <w:rPr>
          <w:iCs/>
          <w:sz w:val="28"/>
          <w:szCs w:val="28"/>
        </w:rPr>
        <w:t xml:space="preserve"> </w:t>
      </w:r>
      <w:r w:rsidR="00404C5F" w:rsidRPr="00404C5F">
        <w:rPr>
          <w:iCs/>
          <w:sz w:val="28"/>
          <w:szCs w:val="28"/>
          <w:lang w:val="en-US"/>
        </w:rPr>
        <w:t>Analyst</w:t>
      </w:r>
      <w:r w:rsidR="00404C5F" w:rsidRPr="00404C5F">
        <w:rPr>
          <w:iCs/>
          <w:sz w:val="28"/>
          <w:szCs w:val="28"/>
        </w:rPr>
        <w:t xml:space="preserve"> </w:t>
      </w:r>
      <w:proofErr w:type="spellStart"/>
      <w:r w:rsidR="00404C5F" w:rsidRPr="00404C5F">
        <w:rPr>
          <w:iCs/>
          <w:sz w:val="28"/>
          <w:szCs w:val="28"/>
        </w:rPr>
        <w:t>бағдарламалық</w:t>
      </w:r>
      <w:proofErr w:type="spellEnd"/>
      <w:r w:rsidR="00404C5F" w:rsidRPr="00404C5F">
        <w:rPr>
          <w:iCs/>
          <w:sz w:val="28"/>
          <w:szCs w:val="28"/>
        </w:rPr>
        <w:t xml:space="preserve"> </w:t>
      </w:r>
      <w:proofErr w:type="spellStart"/>
      <w:r w:rsidR="00404C5F" w:rsidRPr="00404C5F">
        <w:rPr>
          <w:iCs/>
          <w:sz w:val="28"/>
          <w:szCs w:val="28"/>
        </w:rPr>
        <w:t>жасақтамасымен</w:t>
      </w:r>
      <w:proofErr w:type="spellEnd"/>
      <w:r w:rsidR="00404C5F" w:rsidRPr="00404C5F">
        <w:rPr>
          <w:iCs/>
          <w:sz w:val="28"/>
          <w:szCs w:val="28"/>
        </w:rPr>
        <w:t xml:space="preserve"> </w:t>
      </w:r>
      <w:proofErr w:type="spellStart"/>
      <w:r w:rsidR="00404C5F" w:rsidRPr="00404C5F">
        <w:rPr>
          <w:iCs/>
          <w:sz w:val="28"/>
          <w:szCs w:val="28"/>
        </w:rPr>
        <w:t>бірге</w:t>
      </w:r>
      <w:proofErr w:type="spellEnd"/>
      <w:r w:rsidR="00404C5F" w:rsidRPr="00404C5F">
        <w:rPr>
          <w:iCs/>
          <w:sz w:val="28"/>
          <w:szCs w:val="28"/>
        </w:rPr>
        <w:t xml:space="preserve"> </w:t>
      </w:r>
      <w:proofErr w:type="spellStart"/>
      <w:r w:rsidR="00404C5F" w:rsidRPr="00404C5F">
        <w:rPr>
          <w:iCs/>
          <w:sz w:val="28"/>
          <w:szCs w:val="28"/>
        </w:rPr>
        <w:t>жүргізілді</w:t>
      </w:r>
      <w:proofErr w:type="spellEnd"/>
      <w:r w:rsidR="00404C5F" w:rsidRPr="00404C5F">
        <w:rPr>
          <w:iCs/>
          <w:sz w:val="28"/>
          <w:szCs w:val="28"/>
        </w:rPr>
        <w:t>.</w:t>
      </w:r>
    </w:p>
    <w:p w:rsidR="00404C5F" w:rsidRPr="00404C5F" w:rsidRDefault="00D05BA2" w:rsidP="00EC21CE">
      <w:pPr>
        <w:ind w:firstLine="567"/>
        <w:jc w:val="both"/>
        <w:rPr>
          <w:sz w:val="28"/>
          <w:szCs w:val="28"/>
          <w:lang w:val="kk-KZ"/>
        </w:rPr>
      </w:pPr>
      <w:r>
        <w:rPr>
          <w:sz w:val="28"/>
          <w:szCs w:val="28"/>
          <w:lang w:val="kk-KZ"/>
        </w:rPr>
        <w:t>Былғарының</w:t>
      </w:r>
      <w:r w:rsidR="00404C5F" w:rsidRPr="00404C5F">
        <w:rPr>
          <w:sz w:val="28"/>
          <w:szCs w:val="28"/>
          <w:lang w:val="kk-KZ"/>
        </w:rPr>
        <w:t xml:space="preserve"> көлденең қимасы JSM-6490LV сканерлейтін электронды микроскоппен сканерленді. </w:t>
      </w:r>
      <w:r>
        <w:rPr>
          <w:sz w:val="28"/>
          <w:szCs w:val="28"/>
          <w:lang w:val="kk-KZ"/>
        </w:rPr>
        <w:t>С</w:t>
      </w:r>
      <w:r w:rsidR="00404C5F" w:rsidRPr="00404C5F">
        <w:rPr>
          <w:sz w:val="28"/>
          <w:szCs w:val="28"/>
          <w:lang w:val="kk-KZ"/>
        </w:rPr>
        <w:t xml:space="preserve">урет флуоресцентті экранға жіберіледі, оны суретке түсіруге және егжей-тегжейлі көруге болады. Суретке түсіру үшін </w:t>
      </w:r>
      <w:r w:rsidR="004D26A4">
        <w:rPr>
          <w:sz w:val="28"/>
          <w:szCs w:val="28"/>
          <w:lang w:val="kk-KZ"/>
        </w:rPr>
        <w:t xml:space="preserve">үлгіні </w:t>
      </w:r>
      <w:r w:rsidR="00404C5F" w:rsidRPr="00404C5F">
        <w:rPr>
          <w:sz w:val="28"/>
          <w:szCs w:val="28"/>
          <w:lang w:val="kk-KZ"/>
        </w:rPr>
        <w:t xml:space="preserve">алдын-ала бекіту және өңдеу қажет. Жұмыс кезінде </w:t>
      </w:r>
      <w:r>
        <w:rPr>
          <w:sz w:val="28"/>
          <w:szCs w:val="28"/>
          <w:lang w:val="kk-KZ"/>
        </w:rPr>
        <w:t>былғары</w:t>
      </w:r>
      <w:r w:rsidR="00404C5F" w:rsidRPr="00404C5F">
        <w:rPr>
          <w:sz w:val="28"/>
          <w:szCs w:val="28"/>
          <w:lang w:val="kk-KZ"/>
        </w:rPr>
        <w:t xml:space="preserve"> үлгілері терең вакуумда сақталды. </w:t>
      </w:r>
      <w:r w:rsidR="009B722F">
        <w:rPr>
          <w:sz w:val="28"/>
          <w:szCs w:val="28"/>
          <w:lang w:val="kk-KZ"/>
        </w:rPr>
        <w:t>Былғарының құрылымдық өзгерістеріне талдау жасау үшін былғарының беткі, ортаңғы және төменгі қабаттары сканерленді</w:t>
      </w:r>
      <w:r w:rsidR="00404C5F" w:rsidRPr="00404C5F">
        <w:rPr>
          <w:sz w:val="28"/>
          <w:szCs w:val="28"/>
          <w:lang w:val="kk-KZ"/>
        </w:rPr>
        <w:t xml:space="preserve">. </w:t>
      </w:r>
    </w:p>
    <w:p w:rsidR="00404C5F" w:rsidRPr="00181535" w:rsidRDefault="00404C5F" w:rsidP="00EC21CE">
      <w:pPr>
        <w:ind w:firstLine="567"/>
        <w:jc w:val="both"/>
        <w:rPr>
          <w:b/>
          <w:bCs/>
          <w:sz w:val="28"/>
          <w:szCs w:val="28"/>
          <w:lang w:val="kk-KZ"/>
        </w:rPr>
      </w:pPr>
    </w:p>
    <w:p w:rsidR="00181535" w:rsidRPr="00181535" w:rsidRDefault="00040C55" w:rsidP="00EC21CE">
      <w:pPr>
        <w:ind w:firstLine="567"/>
        <w:jc w:val="both"/>
        <w:rPr>
          <w:b/>
          <w:bCs/>
          <w:sz w:val="28"/>
          <w:szCs w:val="28"/>
          <w:lang w:val="kk-KZ"/>
        </w:rPr>
      </w:pPr>
      <w:r w:rsidRPr="00040C55">
        <w:rPr>
          <w:b/>
          <w:bCs/>
          <w:sz w:val="28"/>
          <w:szCs w:val="28"/>
          <w:lang w:val="kk-KZ"/>
        </w:rPr>
        <w:t>2.</w:t>
      </w:r>
      <w:r w:rsidR="00520040" w:rsidRPr="00520040">
        <w:rPr>
          <w:b/>
          <w:bCs/>
          <w:sz w:val="28"/>
          <w:szCs w:val="28"/>
          <w:lang w:val="kk-KZ"/>
        </w:rPr>
        <w:t>6</w:t>
      </w:r>
      <w:r w:rsidR="000E0E41">
        <w:rPr>
          <w:b/>
          <w:bCs/>
          <w:sz w:val="28"/>
          <w:szCs w:val="28"/>
          <w:lang w:val="kk-KZ"/>
        </w:rPr>
        <w:t xml:space="preserve"> </w:t>
      </w:r>
      <w:r w:rsidR="00302E53">
        <w:rPr>
          <w:b/>
          <w:bCs/>
          <w:sz w:val="28"/>
          <w:szCs w:val="28"/>
          <w:lang w:val="kk-KZ"/>
        </w:rPr>
        <w:t>Б</w:t>
      </w:r>
      <w:r w:rsidRPr="00181535">
        <w:rPr>
          <w:b/>
          <w:bCs/>
          <w:sz w:val="28"/>
          <w:szCs w:val="28"/>
          <w:lang w:val="kk-KZ"/>
        </w:rPr>
        <w:t>ылғарының түс сипаттамаларының өзгеру дәрежесін зерттеу әдістемесі</w:t>
      </w:r>
    </w:p>
    <w:p w:rsidR="00302E53" w:rsidRPr="000B763A" w:rsidRDefault="00302E53" w:rsidP="00302E53">
      <w:pPr>
        <w:ind w:firstLine="567"/>
        <w:jc w:val="both"/>
        <w:rPr>
          <w:sz w:val="28"/>
          <w:szCs w:val="28"/>
          <w:lang w:val="kk-KZ"/>
        </w:rPr>
      </w:pPr>
      <w:bookmarkStart w:id="61" w:name="_Hlk166575498"/>
      <w:r w:rsidRPr="000B763A">
        <w:rPr>
          <w:sz w:val="28"/>
          <w:szCs w:val="28"/>
          <w:lang w:val="kk-KZ"/>
        </w:rPr>
        <w:t xml:space="preserve">Уақыт өте келе қоршаған орта факторларының әсерінен </w:t>
      </w:r>
      <w:r w:rsidR="00500AA5">
        <w:rPr>
          <w:sz w:val="28"/>
          <w:szCs w:val="28"/>
          <w:lang w:val="kk-KZ"/>
        </w:rPr>
        <w:t>былғарының</w:t>
      </w:r>
      <w:r w:rsidRPr="000B763A">
        <w:rPr>
          <w:sz w:val="28"/>
          <w:szCs w:val="28"/>
          <w:lang w:val="kk-KZ"/>
        </w:rPr>
        <w:t xml:space="preserve"> бетінде түссіздену және </w:t>
      </w:r>
      <w:r>
        <w:rPr>
          <w:sz w:val="28"/>
          <w:szCs w:val="28"/>
          <w:lang w:val="kk-KZ"/>
        </w:rPr>
        <w:t>тозу</w:t>
      </w:r>
      <w:r w:rsidRPr="000B763A">
        <w:rPr>
          <w:sz w:val="28"/>
          <w:szCs w:val="28"/>
          <w:lang w:val="kk-KZ"/>
        </w:rPr>
        <w:t xml:space="preserve"> пайда болады. </w:t>
      </w:r>
      <w:r>
        <w:rPr>
          <w:sz w:val="28"/>
          <w:szCs w:val="28"/>
          <w:lang w:val="kk-KZ"/>
        </w:rPr>
        <w:t>Х</w:t>
      </w:r>
      <w:r w:rsidRPr="000B763A">
        <w:rPr>
          <w:sz w:val="28"/>
          <w:szCs w:val="28"/>
          <w:lang w:val="kk-KZ"/>
        </w:rPr>
        <w:t xml:space="preserve">алықаралық стандартта сипатталған әр түрлі </w:t>
      </w:r>
      <w:r>
        <w:rPr>
          <w:sz w:val="28"/>
          <w:szCs w:val="28"/>
          <w:lang w:val="kk-KZ"/>
        </w:rPr>
        <w:t>тозу</w:t>
      </w:r>
      <w:r w:rsidRPr="000B763A">
        <w:rPr>
          <w:sz w:val="28"/>
          <w:szCs w:val="28"/>
          <w:lang w:val="kk-KZ"/>
        </w:rPr>
        <w:t xml:space="preserve"> әдістерін</w:t>
      </w:r>
      <w:r>
        <w:rPr>
          <w:sz w:val="28"/>
          <w:szCs w:val="28"/>
          <w:lang w:val="kk-KZ"/>
        </w:rPr>
        <w:t xml:space="preserve"> қолданудың</w:t>
      </w:r>
      <w:r w:rsidRPr="000B763A">
        <w:rPr>
          <w:sz w:val="28"/>
          <w:szCs w:val="28"/>
          <w:lang w:val="kk-KZ"/>
        </w:rPr>
        <w:t xml:space="preserve"> мақсаты-</w:t>
      </w:r>
      <w:r>
        <w:rPr>
          <w:sz w:val="28"/>
          <w:szCs w:val="28"/>
          <w:lang w:val="kk-KZ"/>
        </w:rPr>
        <w:t xml:space="preserve">  </w:t>
      </w:r>
      <w:r w:rsidRPr="000B763A">
        <w:rPr>
          <w:sz w:val="28"/>
          <w:szCs w:val="28"/>
          <w:lang w:val="kk-KZ"/>
        </w:rPr>
        <w:t xml:space="preserve">белгілі бір ортада </w:t>
      </w:r>
      <w:r>
        <w:rPr>
          <w:sz w:val="28"/>
          <w:szCs w:val="28"/>
          <w:lang w:val="kk-KZ"/>
        </w:rPr>
        <w:t>былғары материалдарына жоғары температура</w:t>
      </w:r>
      <w:r w:rsidR="00500AA5">
        <w:rPr>
          <w:sz w:val="28"/>
          <w:szCs w:val="28"/>
          <w:lang w:val="kk-KZ"/>
        </w:rPr>
        <w:t>мен</w:t>
      </w:r>
      <w:r>
        <w:rPr>
          <w:sz w:val="28"/>
          <w:szCs w:val="28"/>
          <w:lang w:val="kk-KZ"/>
        </w:rPr>
        <w:t xml:space="preserve"> </w:t>
      </w:r>
      <w:r w:rsidR="00500AA5">
        <w:rPr>
          <w:sz w:val="28"/>
          <w:szCs w:val="28"/>
          <w:lang w:val="kk-KZ"/>
        </w:rPr>
        <w:t>және</w:t>
      </w:r>
      <w:r>
        <w:rPr>
          <w:sz w:val="28"/>
          <w:szCs w:val="28"/>
          <w:lang w:val="kk-KZ"/>
        </w:rPr>
        <w:t xml:space="preserve"> ылғалдылық</w:t>
      </w:r>
      <w:r w:rsidR="00500AA5">
        <w:rPr>
          <w:sz w:val="28"/>
          <w:szCs w:val="28"/>
          <w:lang w:val="kk-KZ"/>
        </w:rPr>
        <w:t>пен</w:t>
      </w:r>
      <w:r>
        <w:rPr>
          <w:sz w:val="28"/>
          <w:szCs w:val="28"/>
          <w:lang w:val="kk-KZ"/>
        </w:rPr>
        <w:t xml:space="preserve"> </w:t>
      </w:r>
      <w:r w:rsidRPr="000B763A">
        <w:rPr>
          <w:sz w:val="28"/>
          <w:szCs w:val="28"/>
          <w:lang w:val="kk-KZ"/>
        </w:rPr>
        <w:t xml:space="preserve">ұзақ уақыт әсер еткенде </w:t>
      </w:r>
      <w:r w:rsidR="00500AA5">
        <w:rPr>
          <w:sz w:val="28"/>
          <w:szCs w:val="28"/>
          <w:lang w:val="kk-KZ"/>
        </w:rPr>
        <w:t xml:space="preserve">материалда </w:t>
      </w:r>
      <w:r w:rsidRPr="000B763A">
        <w:rPr>
          <w:sz w:val="28"/>
          <w:szCs w:val="28"/>
          <w:lang w:val="kk-KZ"/>
        </w:rPr>
        <w:t>болатын өзгерістерді көрсететін нәтижелер алу.</w:t>
      </w:r>
    </w:p>
    <w:p w:rsidR="00AD3356" w:rsidRPr="00761D3D" w:rsidRDefault="00302E53" w:rsidP="00EC21CE">
      <w:pPr>
        <w:ind w:firstLine="567"/>
        <w:jc w:val="both"/>
        <w:rPr>
          <w:sz w:val="28"/>
          <w:szCs w:val="28"/>
          <w:lang w:val="kk-KZ"/>
        </w:rPr>
      </w:pPr>
      <w:r>
        <w:rPr>
          <w:sz w:val="28"/>
          <w:szCs w:val="28"/>
          <w:lang w:val="kk-KZ"/>
        </w:rPr>
        <w:t>Түс тұрақтылығын</w:t>
      </w:r>
      <w:r w:rsidR="00AD3356" w:rsidRPr="00761D3D">
        <w:rPr>
          <w:sz w:val="28"/>
          <w:szCs w:val="28"/>
          <w:lang w:val="kk-KZ"/>
        </w:rPr>
        <w:t xml:space="preserve"> анықтау Konica Minolta </w:t>
      </w:r>
      <w:r w:rsidR="00500AA5" w:rsidRPr="00500AA5">
        <w:rPr>
          <w:sz w:val="28"/>
          <w:szCs w:val="28"/>
          <w:lang w:val="kk-KZ"/>
        </w:rPr>
        <w:t xml:space="preserve">CM </w:t>
      </w:r>
      <w:r w:rsidR="00AD3356" w:rsidRPr="00761D3D">
        <w:rPr>
          <w:sz w:val="28"/>
          <w:szCs w:val="28"/>
          <w:lang w:val="kk-KZ"/>
        </w:rPr>
        <w:t>3600d спектрофотометрінде жүргізілді</w:t>
      </w:r>
      <w:bookmarkEnd w:id="61"/>
      <w:r w:rsidR="00AD3356" w:rsidRPr="00761D3D">
        <w:rPr>
          <w:sz w:val="28"/>
          <w:szCs w:val="28"/>
          <w:lang w:val="kk-KZ"/>
        </w:rPr>
        <w:t>.</w:t>
      </w:r>
      <w:r w:rsidR="00AD3356">
        <w:rPr>
          <w:sz w:val="28"/>
          <w:szCs w:val="28"/>
          <w:lang w:val="kk-KZ"/>
        </w:rPr>
        <w:t xml:space="preserve"> Ө</w:t>
      </w:r>
      <w:r w:rsidR="00AD3356" w:rsidRPr="00761D3D">
        <w:rPr>
          <w:sz w:val="28"/>
          <w:szCs w:val="28"/>
          <w:lang w:val="kk-KZ"/>
        </w:rPr>
        <w:t>лшеу аспаптың оқу аймағындағы үлгілердің бетінен 5 нүктені (4 бұрыш және 1 орта) оқу арқылы жүргізілді.</w:t>
      </w:r>
      <w:r w:rsidR="00AD3356">
        <w:rPr>
          <w:sz w:val="28"/>
          <w:szCs w:val="28"/>
          <w:lang w:val="kk-KZ"/>
        </w:rPr>
        <w:t xml:space="preserve"> </w:t>
      </w:r>
      <w:r w:rsidR="00AD3356" w:rsidRPr="00761D3D">
        <w:rPr>
          <w:sz w:val="28"/>
          <w:szCs w:val="28"/>
          <w:lang w:val="kk-KZ"/>
        </w:rPr>
        <w:t>Нәтижелер осы 5 өлшеу нүктесін</w:t>
      </w:r>
      <w:r w:rsidR="00500AA5">
        <w:rPr>
          <w:sz w:val="28"/>
          <w:szCs w:val="28"/>
          <w:lang w:val="kk-KZ"/>
        </w:rPr>
        <w:t>ің</w:t>
      </w:r>
      <w:r w:rsidR="00AD3356" w:rsidRPr="00761D3D">
        <w:rPr>
          <w:sz w:val="28"/>
          <w:szCs w:val="28"/>
          <w:lang w:val="kk-KZ"/>
        </w:rPr>
        <w:t xml:space="preserve"> орташа</w:t>
      </w:r>
      <w:r w:rsidR="00500AA5" w:rsidRPr="00500AA5">
        <w:rPr>
          <w:sz w:val="28"/>
          <w:szCs w:val="28"/>
          <w:lang w:val="kk-KZ"/>
        </w:rPr>
        <w:t xml:space="preserve"> </w:t>
      </w:r>
      <w:r w:rsidR="00500AA5">
        <w:rPr>
          <w:sz w:val="28"/>
          <w:szCs w:val="28"/>
          <w:lang w:val="kk-KZ"/>
        </w:rPr>
        <w:t>шамасы</w:t>
      </w:r>
      <w:r w:rsidR="00AD3356" w:rsidRPr="00761D3D">
        <w:rPr>
          <w:sz w:val="28"/>
          <w:szCs w:val="28"/>
          <w:lang w:val="kk-KZ"/>
        </w:rPr>
        <w:t xml:space="preserve"> арқылы бағаланды.</w:t>
      </w:r>
    </w:p>
    <w:p w:rsidR="00AD3356" w:rsidRPr="000B763A" w:rsidRDefault="00366567" w:rsidP="00EC21CE">
      <w:pPr>
        <w:ind w:firstLine="567"/>
        <w:jc w:val="both"/>
        <w:rPr>
          <w:sz w:val="28"/>
          <w:szCs w:val="28"/>
          <w:lang w:val="kk-KZ"/>
        </w:rPr>
      </w:pPr>
      <w:r>
        <w:rPr>
          <w:sz w:val="28"/>
          <w:szCs w:val="28"/>
          <w:lang w:val="kk-KZ"/>
        </w:rPr>
        <w:t>Тозу</w:t>
      </w:r>
      <w:r w:rsidR="00AD3356" w:rsidRPr="000B763A">
        <w:rPr>
          <w:sz w:val="28"/>
          <w:szCs w:val="28"/>
          <w:lang w:val="kk-KZ"/>
        </w:rPr>
        <w:t xml:space="preserve"> сынағы үшін өлшемі 15х15 см кесілген үлгілер </w:t>
      </w:r>
      <w:r w:rsidR="00500AA5">
        <w:rPr>
          <w:sz w:val="28"/>
          <w:szCs w:val="28"/>
          <w:lang w:val="kk-KZ"/>
        </w:rPr>
        <w:t>қолданылды</w:t>
      </w:r>
      <w:r w:rsidR="00AD3356" w:rsidRPr="000B763A">
        <w:rPr>
          <w:sz w:val="28"/>
          <w:szCs w:val="28"/>
          <w:lang w:val="kk-KZ"/>
        </w:rPr>
        <w:t>. Өлшеуді бастамас бұрын машинада қара немесе ақ эталондар</w:t>
      </w:r>
      <w:r w:rsidR="009E4621">
        <w:rPr>
          <w:sz w:val="28"/>
          <w:szCs w:val="28"/>
          <w:lang w:val="kk-KZ"/>
        </w:rPr>
        <w:t>ды</w:t>
      </w:r>
      <w:r w:rsidR="00AD3356" w:rsidRPr="000B763A">
        <w:rPr>
          <w:sz w:val="28"/>
          <w:szCs w:val="28"/>
          <w:lang w:val="kk-KZ"/>
        </w:rPr>
        <w:t xml:space="preserve"> оқы</w:t>
      </w:r>
      <w:r w:rsidR="00302E53">
        <w:rPr>
          <w:sz w:val="28"/>
          <w:szCs w:val="28"/>
          <w:lang w:val="kk-KZ"/>
        </w:rPr>
        <w:t>та</w:t>
      </w:r>
      <w:r w:rsidR="00AD3356" w:rsidRPr="000B763A">
        <w:rPr>
          <w:sz w:val="28"/>
          <w:szCs w:val="28"/>
          <w:lang w:val="kk-KZ"/>
        </w:rPr>
        <w:t xml:space="preserve">ды. Бұл эксперимент үшін пайдаланылған </w:t>
      </w:r>
      <w:r w:rsidR="00500AA5">
        <w:rPr>
          <w:sz w:val="28"/>
          <w:szCs w:val="28"/>
          <w:lang w:val="kk-KZ"/>
        </w:rPr>
        <w:t>былғары</w:t>
      </w:r>
      <w:r w:rsidR="00AD3356" w:rsidRPr="000B763A">
        <w:rPr>
          <w:sz w:val="28"/>
          <w:szCs w:val="28"/>
          <w:lang w:val="kk-KZ"/>
        </w:rPr>
        <w:t xml:space="preserve"> үлгілері ақ түске жақын болғандықтан, өлшеу ақ </w:t>
      </w:r>
      <w:r w:rsidR="009E4621" w:rsidRPr="000B763A">
        <w:rPr>
          <w:sz w:val="28"/>
          <w:szCs w:val="28"/>
          <w:lang w:val="kk-KZ"/>
        </w:rPr>
        <w:t xml:space="preserve">эталон </w:t>
      </w:r>
      <w:r w:rsidR="00AD3356" w:rsidRPr="000B763A">
        <w:rPr>
          <w:sz w:val="28"/>
          <w:szCs w:val="28"/>
          <w:lang w:val="kk-KZ"/>
        </w:rPr>
        <w:t>негізінде жүргізілді.</w:t>
      </w:r>
    </w:p>
    <w:p w:rsidR="005A34B7" w:rsidRDefault="00E33A04" w:rsidP="005A34B7">
      <w:pPr>
        <w:ind w:firstLine="567"/>
        <w:jc w:val="both"/>
        <w:rPr>
          <w:lang w:val="kk-KZ"/>
        </w:rPr>
      </w:pPr>
      <w:r w:rsidRPr="009633B7">
        <w:rPr>
          <w:sz w:val="28"/>
          <w:szCs w:val="28"/>
          <w:lang w:val="kk-KZ"/>
        </w:rPr>
        <w:t>ISO 17228:2005</w:t>
      </w:r>
      <w:r>
        <w:rPr>
          <w:sz w:val="28"/>
          <w:szCs w:val="28"/>
          <w:lang w:val="kk-KZ"/>
        </w:rPr>
        <w:t xml:space="preserve"> </w:t>
      </w:r>
      <w:r w:rsidR="00AD3356" w:rsidRPr="000B763A">
        <w:rPr>
          <w:sz w:val="28"/>
          <w:szCs w:val="28"/>
          <w:lang w:val="kk-KZ"/>
        </w:rPr>
        <w:t xml:space="preserve">стандартына сәйкес </w:t>
      </w:r>
      <w:r w:rsidR="004F283B">
        <w:rPr>
          <w:sz w:val="28"/>
          <w:szCs w:val="28"/>
          <w:lang w:val="kk-KZ"/>
        </w:rPr>
        <w:t>былғары</w:t>
      </w:r>
      <w:r w:rsidR="00AD3356" w:rsidRPr="000B763A">
        <w:rPr>
          <w:sz w:val="28"/>
          <w:szCs w:val="28"/>
          <w:lang w:val="kk-KZ"/>
        </w:rPr>
        <w:t xml:space="preserve"> үлгілері температура мен ылғалдылықты реттеуге болатын ультракүлгін камерада 24 және 96 сағат ішінде 60°C температурада және 90% ылғалдылықта </w:t>
      </w:r>
      <w:r w:rsidR="00366567">
        <w:rPr>
          <w:sz w:val="28"/>
          <w:szCs w:val="28"/>
          <w:lang w:val="kk-KZ"/>
        </w:rPr>
        <w:t>тозу</w:t>
      </w:r>
      <w:r w:rsidR="00AD3356" w:rsidRPr="000B763A">
        <w:rPr>
          <w:sz w:val="28"/>
          <w:szCs w:val="28"/>
          <w:lang w:val="kk-KZ"/>
        </w:rPr>
        <w:t xml:space="preserve"> </w:t>
      </w:r>
      <w:r w:rsidR="00B023D1">
        <w:rPr>
          <w:sz w:val="28"/>
          <w:szCs w:val="28"/>
          <w:lang w:val="kk-KZ"/>
        </w:rPr>
        <w:t>үрдісі</w:t>
      </w:r>
      <w:r w:rsidR="00AD3356" w:rsidRPr="000B763A">
        <w:rPr>
          <w:sz w:val="28"/>
          <w:szCs w:val="28"/>
          <w:lang w:val="kk-KZ"/>
        </w:rPr>
        <w:t>не ұшырады</w:t>
      </w:r>
      <w:r w:rsidR="00AD3356">
        <w:rPr>
          <w:sz w:val="28"/>
          <w:szCs w:val="28"/>
          <w:lang w:val="kk-KZ"/>
        </w:rPr>
        <w:t>.</w:t>
      </w:r>
      <w:r w:rsidR="00AD3356" w:rsidRPr="000B763A">
        <w:rPr>
          <w:lang w:val="kk-KZ"/>
        </w:rPr>
        <w:t xml:space="preserve"> </w:t>
      </w:r>
    </w:p>
    <w:p w:rsidR="005A34B7" w:rsidRPr="00745F5E" w:rsidRDefault="005A34B7" w:rsidP="005A34B7">
      <w:pPr>
        <w:ind w:firstLine="567"/>
        <w:jc w:val="both"/>
        <w:rPr>
          <w:color w:val="000000"/>
          <w:sz w:val="28"/>
          <w:szCs w:val="28"/>
          <w:lang w:val="kk-KZ"/>
        </w:rPr>
      </w:pPr>
      <w:r w:rsidRPr="00745F5E">
        <w:rPr>
          <w:color w:val="000000"/>
          <w:sz w:val="28"/>
          <w:szCs w:val="28"/>
          <w:lang w:val="kk-KZ"/>
        </w:rPr>
        <w:t>Түсті өлшеу нәтижелерін қабылдауға, бағалауға және салыстыруға ыңғайлы болу үшін халықаралық жарықтандыру комиссиясы әртүрлі қанықтылық пен жарықтығы бар адам көзімен көрінетін түстердің бүкіл ауқымын сипаттайтын түс кеңістігінің бірнеше математикалық модельдерін әзірле</w:t>
      </w:r>
      <w:r w:rsidR="00222EB3">
        <w:rPr>
          <w:color w:val="000000"/>
          <w:sz w:val="28"/>
          <w:szCs w:val="28"/>
          <w:lang w:val="kk-KZ"/>
        </w:rPr>
        <w:t>нген</w:t>
      </w:r>
      <w:r w:rsidRPr="00745F5E">
        <w:rPr>
          <w:color w:val="000000"/>
          <w:sz w:val="28"/>
          <w:szCs w:val="28"/>
          <w:lang w:val="kk-KZ"/>
        </w:rPr>
        <w:t>.</w:t>
      </w:r>
      <w:r w:rsidR="00222EB3" w:rsidRPr="00222EB3">
        <w:rPr>
          <w:sz w:val="28"/>
          <w:szCs w:val="28"/>
          <w:lang w:val="kk-KZ"/>
        </w:rPr>
        <w:t xml:space="preserve"> </w:t>
      </w:r>
    </w:p>
    <w:p w:rsidR="007A23A6" w:rsidRDefault="007A23A6" w:rsidP="007A23A6">
      <w:pPr>
        <w:pStyle w:val="Default"/>
        <w:ind w:firstLine="567"/>
        <w:jc w:val="both"/>
        <w:rPr>
          <w:color w:val="auto"/>
          <w:sz w:val="28"/>
          <w:szCs w:val="28"/>
          <w:lang w:val="kk-KZ"/>
        </w:rPr>
      </w:pPr>
      <w:r>
        <w:rPr>
          <w:color w:val="auto"/>
          <w:sz w:val="28"/>
          <w:szCs w:val="28"/>
          <w:lang w:val="kk-KZ"/>
        </w:rPr>
        <w:lastRenderedPageBreak/>
        <w:t xml:space="preserve">Түс сипаттамасын анықтауда </w:t>
      </w:r>
      <w:r w:rsidRPr="00CD69BE">
        <w:rPr>
          <w:color w:val="auto"/>
          <w:sz w:val="28"/>
          <w:szCs w:val="28"/>
          <w:lang w:val="kk-KZ"/>
        </w:rPr>
        <w:t xml:space="preserve"> ең көп қолданылатын түс моделі-</w:t>
      </w:r>
      <w:r>
        <w:rPr>
          <w:color w:val="auto"/>
          <w:sz w:val="28"/>
          <w:szCs w:val="28"/>
          <w:lang w:val="kk-KZ"/>
        </w:rPr>
        <w:t xml:space="preserve"> </w:t>
      </w:r>
      <w:r w:rsidRPr="00CD69BE">
        <w:rPr>
          <w:color w:val="auto"/>
          <w:sz w:val="28"/>
          <w:szCs w:val="28"/>
          <w:lang w:val="kk-KZ"/>
        </w:rPr>
        <w:t>CIELab</w:t>
      </w:r>
      <w:r>
        <w:rPr>
          <w:color w:val="auto"/>
          <w:sz w:val="28"/>
          <w:szCs w:val="28"/>
          <w:lang w:val="kk-KZ"/>
        </w:rPr>
        <w:t xml:space="preserve"> әдісі </w:t>
      </w:r>
      <w:r>
        <w:rPr>
          <w:sz w:val="28"/>
          <w:szCs w:val="28"/>
          <w:lang w:val="kk-KZ"/>
        </w:rPr>
        <w:t>(2.</w:t>
      </w:r>
      <w:r w:rsidR="00C33D9F">
        <w:rPr>
          <w:sz w:val="28"/>
          <w:szCs w:val="28"/>
          <w:lang w:val="kk-KZ"/>
        </w:rPr>
        <w:t>3</w:t>
      </w:r>
      <w:r>
        <w:rPr>
          <w:sz w:val="28"/>
          <w:szCs w:val="28"/>
          <w:lang w:val="kk-KZ"/>
        </w:rPr>
        <w:t>-сурет)</w:t>
      </w:r>
      <w:r w:rsidRPr="009E4621">
        <w:rPr>
          <w:sz w:val="28"/>
          <w:szCs w:val="28"/>
          <w:lang w:val="kk-KZ"/>
        </w:rPr>
        <w:t>.</w:t>
      </w:r>
      <w:r w:rsidRPr="00CD69BE">
        <w:rPr>
          <w:color w:val="auto"/>
          <w:sz w:val="28"/>
          <w:szCs w:val="28"/>
          <w:lang w:val="kk-KZ"/>
        </w:rPr>
        <w:t xml:space="preserve"> Бұл 1976 жылы құрылған CIEXYZ кеңістігінің тағы бір трансформациясы. </w:t>
      </w:r>
    </w:p>
    <w:p w:rsidR="005A34B7" w:rsidRDefault="00222EB3" w:rsidP="00EC21CE">
      <w:pPr>
        <w:ind w:firstLine="567"/>
        <w:jc w:val="both"/>
        <w:rPr>
          <w:sz w:val="28"/>
          <w:szCs w:val="28"/>
          <w:lang w:val="kk-KZ"/>
        </w:rPr>
      </w:pPr>
      <w:r w:rsidRPr="00745F5E">
        <w:rPr>
          <w:color w:val="000000"/>
          <w:sz w:val="28"/>
          <w:szCs w:val="28"/>
          <w:lang w:val="kk-KZ"/>
        </w:rPr>
        <w:t xml:space="preserve">L, a және b осьтері бар шар түріндегі барлық көрінетін түстер мен реңктерді </w:t>
      </w:r>
      <w:r>
        <w:rPr>
          <w:color w:val="000000"/>
          <w:sz w:val="28"/>
          <w:szCs w:val="28"/>
          <w:lang w:val="kk-KZ"/>
        </w:rPr>
        <w:t>сипаттайтын</w:t>
      </w:r>
      <w:r w:rsidRPr="00745F5E">
        <w:rPr>
          <w:color w:val="000000"/>
          <w:sz w:val="28"/>
          <w:szCs w:val="28"/>
          <w:lang w:val="kk-KZ"/>
        </w:rPr>
        <w:t xml:space="preserve"> </w:t>
      </w:r>
      <w:r w:rsidRPr="00CD69BE">
        <w:rPr>
          <w:sz w:val="28"/>
          <w:szCs w:val="28"/>
          <w:lang w:val="kk-KZ"/>
        </w:rPr>
        <w:t>CIELab</w:t>
      </w:r>
      <w:r>
        <w:rPr>
          <w:sz w:val="28"/>
          <w:szCs w:val="28"/>
          <w:lang w:val="kk-KZ"/>
        </w:rPr>
        <w:t xml:space="preserve"> әдісі нақты мәліметтерді жинақта</w:t>
      </w:r>
      <w:r w:rsidR="007A23A6">
        <w:rPr>
          <w:sz w:val="28"/>
          <w:szCs w:val="28"/>
          <w:lang w:val="kk-KZ"/>
        </w:rPr>
        <w:t>йды.</w:t>
      </w:r>
    </w:p>
    <w:p w:rsidR="00FF4BA3" w:rsidRDefault="00FF4BA3" w:rsidP="00EC21CE">
      <w:pPr>
        <w:ind w:firstLine="567"/>
        <w:jc w:val="both"/>
        <w:rPr>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4"/>
        <w:gridCol w:w="222"/>
        <w:gridCol w:w="4393"/>
      </w:tblGrid>
      <w:tr w:rsidR="006E4892" w:rsidTr="008E5817">
        <w:tc>
          <w:tcPr>
            <w:tcW w:w="4967" w:type="dxa"/>
          </w:tcPr>
          <w:p w:rsidR="006E4892" w:rsidRDefault="006E4892" w:rsidP="002A1995">
            <w:pPr>
              <w:jc w:val="both"/>
              <w:rPr>
                <w:b/>
                <w:color w:val="000000"/>
                <w:lang w:val="kk-KZ"/>
              </w:rPr>
            </w:pPr>
            <w:r>
              <w:rPr>
                <w:noProof/>
              </w:rPr>
              <w:drawing>
                <wp:inline distT="0" distB="0" distL="0" distR="0" wp14:anchorId="13332C7F" wp14:editId="2D3ECFBE">
                  <wp:extent cx="3174776" cy="2921000"/>
                  <wp:effectExtent l="0" t="0" r="6985" b="0"/>
                  <wp:docPr id="97" name="Рисунок 97" descr="4. Цветовые модели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Цветовые модели - презентация онлайн"/>
                          <pic:cNvPicPr>
                            <a:picLocks noChangeAspect="1" noChangeArrowheads="1"/>
                          </pic:cNvPicPr>
                        </pic:nvPicPr>
                        <pic:blipFill rotWithShape="1">
                          <a:blip r:embed="rId29">
                            <a:extLst>
                              <a:ext uri="{28A0092B-C50C-407E-A947-70E740481C1C}">
                                <a14:useLocalDpi xmlns:a14="http://schemas.microsoft.com/office/drawing/2010/main" val="0"/>
                              </a:ext>
                            </a:extLst>
                          </a:blip>
                          <a:srcRect l="18095" t="52775" r="49645" b="8324"/>
                          <a:stretch/>
                        </pic:blipFill>
                        <pic:spPr bwMode="auto">
                          <a:xfrm>
                            <a:off x="0" y="0"/>
                            <a:ext cx="3211152" cy="2954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tcPr>
          <w:p w:rsidR="006E4892" w:rsidRDefault="006E4892" w:rsidP="002A1995">
            <w:pPr>
              <w:jc w:val="both"/>
              <w:rPr>
                <w:bCs/>
                <w:noProof/>
                <w:color w:val="000000"/>
                <w:sz w:val="28"/>
                <w:szCs w:val="28"/>
                <w:lang w:val="kk-KZ"/>
              </w:rPr>
            </w:pPr>
          </w:p>
        </w:tc>
        <w:tc>
          <w:tcPr>
            <w:tcW w:w="4590" w:type="dxa"/>
          </w:tcPr>
          <w:p w:rsidR="006E4892" w:rsidRDefault="006E4892" w:rsidP="002A1995">
            <w:pPr>
              <w:jc w:val="both"/>
              <w:rPr>
                <w:b/>
                <w:color w:val="000000"/>
                <w:lang w:val="kk-KZ"/>
              </w:rPr>
            </w:pPr>
            <w:r>
              <w:rPr>
                <w:bCs/>
                <w:noProof/>
                <w:color w:val="000000"/>
                <w:sz w:val="28"/>
                <w:szCs w:val="28"/>
                <w:lang w:val="kk-KZ"/>
              </w:rPr>
              <w:drawing>
                <wp:inline distT="0" distB="0" distL="0" distR="0" wp14:anchorId="5DB46A10" wp14:editId="6D55D0EF">
                  <wp:extent cx="2682240" cy="2937934"/>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7729" cy="2954899"/>
                          </a:xfrm>
                          <a:prstGeom prst="rect">
                            <a:avLst/>
                          </a:prstGeom>
                          <a:noFill/>
                        </pic:spPr>
                      </pic:pic>
                    </a:graphicData>
                  </a:graphic>
                </wp:inline>
              </w:drawing>
            </w:r>
          </w:p>
        </w:tc>
      </w:tr>
    </w:tbl>
    <w:p w:rsidR="006E4892" w:rsidRDefault="006E4892" w:rsidP="00A52132">
      <w:pPr>
        <w:jc w:val="both"/>
        <w:rPr>
          <w:b/>
          <w:color w:val="000000"/>
          <w:lang w:val="kk-KZ"/>
        </w:rPr>
      </w:pPr>
    </w:p>
    <w:p w:rsidR="00AD3356" w:rsidRPr="00404C5F" w:rsidRDefault="00187629" w:rsidP="006E4892">
      <w:pPr>
        <w:jc w:val="both"/>
        <w:rPr>
          <w:bCs/>
          <w:color w:val="000000"/>
          <w:sz w:val="28"/>
          <w:szCs w:val="28"/>
          <w:lang w:val="kk-KZ"/>
        </w:rPr>
      </w:pPr>
      <w:r>
        <w:rPr>
          <w:b/>
          <w:color w:val="000000"/>
          <w:lang w:val="kk-KZ"/>
        </w:rPr>
        <w:t xml:space="preserve">                      </w:t>
      </w:r>
      <w:bookmarkStart w:id="62" w:name="_Hlk166389874"/>
      <w:r w:rsidR="006E4892">
        <w:rPr>
          <w:noProof/>
        </w:rPr>
        <mc:AlternateContent>
          <mc:Choice Requires="wps">
            <w:drawing>
              <wp:inline distT="0" distB="0" distL="0" distR="0" wp14:anchorId="48AD2169" wp14:editId="7B06B26E">
                <wp:extent cx="300355" cy="300355"/>
                <wp:effectExtent l="0" t="0" r="0" b="0"/>
                <wp:docPr id="98"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B339CD" id="AutoShape 2"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" filled="f" stroked="f">
                <o:lock v:ext="edit" aspectratio="t"/>
                <w10:anchorlock/>
              </v:rect>
            </w:pict>
          </mc:Fallback>
        </mc:AlternateContent>
      </w:r>
      <w:bookmarkStart w:id="63" w:name="_Hlk166389454"/>
      <w:r w:rsidR="00404C5F" w:rsidRPr="00404C5F">
        <w:rPr>
          <w:bCs/>
          <w:color w:val="000000"/>
          <w:sz w:val="28"/>
          <w:szCs w:val="28"/>
          <w:lang w:val="kk-KZ"/>
        </w:rPr>
        <w:t xml:space="preserve">Сурет </w:t>
      </w:r>
      <w:r w:rsidR="00473A5E">
        <w:rPr>
          <w:bCs/>
          <w:color w:val="000000"/>
          <w:sz w:val="28"/>
          <w:szCs w:val="28"/>
          <w:lang w:val="kk-KZ"/>
        </w:rPr>
        <w:t>2.</w:t>
      </w:r>
      <w:r w:rsidR="00C33D9F">
        <w:rPr>
          <w:bCs/>
          <w:color w:val="000000"/>
          <w:sz w:val="28"/>
          <w:szCs w:val="28"/>
          <w:lang w:val="kk-KZ"/>
        </w:rPr>
        <w:t>3</w:t>
      </w:r>
      <w:r w:rsidR="00404C5F" w:rsidRPr="00404C5F">
        <w:rPr>
          <w:bCs/>
          <w:color w:val="000000"/>
          <w:sz w:val="28"/>
          <w:szCs w:val="28"/>
          <w:lang w:val="kk-KZ"/>
        </w:rPr>
        <w:t xml:space="preserve">- </w:t>
      </w:r>
      <w:bookmarkEnd w:id="62"/>
      <w:bookmarkEnd w:id="63"/>
      <w:r w:rsidR="00473A5E" w:rsidRPr="00CD69BE">
        <w:rPr>
          <w:sz w:val="28"/>
          <w:szCs w:val="28"/>
          <w:lang w:val="kk-KZ"/>
        </w:rPr>
        <w:t>CIELab</w:t>
      </w:r>
      <w:r w:rsidR="008F0816" w:rsidRPr="00745F5E">
        <w:rPr>
          <w:color w:val="000000"/>
          <w:sz w:val="28"/>
          <w:szCs w:val="28"/>
          <w:lang w:val="kk-KZ"/>
        </w:rPr>
        <w:t xml:space="preserve"> түс кеңістігі</w:t>
      </w:r>
    </w:p>
    <w:p w:rsidR="00AD3356" w:rsidRDefault="00AD3356" w:rsidP="00A52132">
      <w:pPr>
        <w:jc w:val="center"/>
        <w:rPr>
          <w:b/>
          <w:color w:val="000000"/>
          <w:lang w:val="kk-KZ"/>
        </w:rPr>
      </w:pPr>
    </w:p>
    <w:p w:rsidR="00404C5F" w:rsidRPr="00745F5E" w:rsidRDefault="00AD3356" w:rsidP="00EC21CE">
      <w:pPr>
        <w:ind w:firstLine="567"/>
        <w:jc w:val="both"/>
        <w:rPr>
          <w:color w:val="000000"/>
          <w:sz w:val="28"/>
          <w:szCs w:val="28"/>
          <w:lang w:val="kk-KZ"/>
        </w:rPr>
      </w:pPr>
      <w:r>
        <w:rPr>
          <w:color w:val="000000"/>
          <w:sz w:val="28"/>
          <w:szCs w:val="28"/>
          <w:lang w:val="kk-KZ"/>
        </w:rPr>
        <w:t>Б</w:t>
      </w:r>
      <w:r w:rsidRPr="00745F5E">
        <w:rPr>
          <w:color w:val="000000"/>
          <w:sz w:val="28"/>
          <w:szCs w:val="28"/>
          <w:lang w:val="kk-KZ"/>
        </w:rPr>
        <w:t xml:space="preserve">ұл ретте L осі </w:t>
      </w:r>
      <w:r w:rsidR="007A23A6">
        <w:rPr>
          <w:color w:val="000000"/>
          <w:sz w:val="28"/>
          <w:szCs w:val="28"/>
          <w:lang w:val="kk-KZ"/>
        </w:rPr>
        <w:t>-</w:t>
      </w:r>
      <w:r w:rsidR="007A23A6" w:rsidRPr="00745F5E">
        <w:rPr>
          <w:color w:val="000000"/>
          <w:sz w:val="28"/>
          <w:szCs w:val="28"/>
          <w:lang w:val="kk-KZ"/>
        </w:rPr>
        <w:t xml:space="preserve">спектрлік шағылысу коэффициентін көрсетеді, </w:t>
      </w:r>
      <w:r>
        <w:rPr>
          <w:color w:val="000000"/>
          <w:sz w:val="28"/>
          <w:szCs w:val="28"/>
          <w:lang w:val="kk-KZ"/>
        </w:rPr>
        <w:t xml:space="preserve">жарық </w:t>
      </w:r>
      <w:r w:rsidR="007A23A6" w:rsidRPr="00745F5E">
        <w:rPr>
          <w:color w:val="000000"/>
          <w:sz w:val="28"/>
          <w:szCs w:val="28"/>
          <w:lang w:val="kk-KZ"/>
        </w:rPr>
        <w:t xml:space="preserve">0-ден 100% - ға дейін </w:t>
      </w:r>
      <w:r w:rsidRPr="00745F5E">
        <w:rPr>
          <w:color w:val="000000"/>
          <w:sz w:val="28"/>
          <w:szCs w:val="28"/>
          <w:lang w:val="kk-KZ"/>
        </w:rPr>
        <w:t xml:space="preserve">өлшенеді, a осі бойынша қызыл-жасыл реңк, b ось бойынша </w:t>
      </w:r>
      <w:r w:rsidR="009E4621" w:rsidRPr="00745F5E">
        <w:rPr>
          <w:color w:val="000000"/>
          <w:sz w:val="28"/>
          <w:szCs w:val="28"/>
          <w:lang w:val="kk-KZ"/>
        </w:rPr>
        <w:t xml:space="preserve">сары-көк реңк (-120-дан +120-ға дейін) </w:t>
      </w:r>
      <w:r w:rsidRPr="00745F5E">
        <w:rPr>
          <w:color w:val="000000"/>
          <w:sz w:val="28"/>
          <w:szCs w:val="28"/>
          <w:lang w:val="kk-KZ"/>
        </w:rPr>
        <w:t>өлшенеді</w:t>
      </w:r>
      <w:r w:rsidR="009E4621" w:rsidRPr="00745F5E">
        <w:rPr>
          <w:color w:val="000000"/>
          <w:sz w:val="28"/>
          <w:szCs w:val="28"/>
          <w:lang w:val="kk-KZ"/>
        </w:rPr>
        <w:t>.</w:t>
      </w:r>
      <w:r w:rsidRPr="00745F5E">
        <w:rPr>
          <w:color w:val="000000"/>
          <w:sz w:val="28"/>
          <w:szCs w:val="28"/>
          <w:lang w:val="kk-KZ"/>
        </w:rPr>
        <w:t xml:space="preserve"> Түс кеңістігі және өлшеу нәтижелері көлемді фигура түрінде де, 2 өлшемді түрде де көрсетілуі мүмкін:</w:t>
      </w:r>
      <w:r w:rsidRPr="00745F5E">
        <w:rPr>
          <w:lang w:val="kk-KZ"/>
        </w:rPr>
        <w:t xml:space="preserve"> </w:t>
      </w:r>
      <w:r w:rsidRPr="00745F5E">
        <w:rPr>
          <w:color w:val="000000"/>
          <w:sz w:val="28"/>
          <w:szCs w:val="28"/>
          <w:lang w:val="kk-KZ"/>
        </w:rPr>
        <w:t>* L * - жарықтық үшін</w:t>
      </w:r>
      <w:r w:rsidR="00404C5F" w:rsidRPr="00745F5E">
        <w:rPr>
          <w:color w:val="000000"/>
          <w:sz w:val="28"/>
          <w:szCs w:val="28"/>
          <w:lang w:val="kk-KZ"/>
        </w:rPr>
        <w:t>*</w:t>
      </w:r>
      <w:r w:rsidR="00404C5F">
        <w:rPr>
          <w:color w:val="000000"/>
          <w:sz w:val="28"/>
          <w:szCs w:val="28"/>
          <w:lang w:val="kk-KZ"/>
        </w:rPr>
        <w:t xml:space="preserve">, </w:t>
      </w:r>
      <w:r w:rsidR="00404C5F" w:rsidRPr="00745F5E">
        <w:rPr>
          <w:color w:val="000000"/>
          <w:sz w:val="28"/>
          <w:szCs w:val="28"/>
          <w:lang w:val="kk-KZ"/>
        </w:rPr>
        <w:t xml:space="preserve"> a * - қызыл-жасыл реңктерді градациялау үшін</w:t>
      </w:r>
      <w:r w:rsidR="00404C5F">
        <w:rPr>
          <w:color w:val="000000"/>
          <w:sz w:val="28"/>
          <w:szCs w:val="28"/>
          <w:lang w:val="kk-KZ"/>
        </w:rPr>
        <w:t xml:space="preserve">, </w:t>
      </w:r>
      <w:r w:rsidR="00404C5F" w:rsidRPr="00404C5F">
        <w:rPr>
          <w:color w:val="000000"/>
          <w:sz w:val="28"/>
          <w:szCs w:val="28"/>
          <w:lang w:val="kk-KZ"/>
        </w:rPr>
        <w:t xml:space="preserve"> </w:t>
      </w:r>
      <w:r w:rsidR="00404C5F" w:rsidRPr="00745F5E">
        <w:rPr>
          <w:color w:val="000000"/>
          <w:sz w:val="28"/>
          <w:szCs w:val="28"/>
          <w:lang w:val="kk-KZ"/>
        </w:rPr>
        <w:t>b*-сары-көк реңктерді градациялауға арналған</w:t>
      </w:r>
      <w:r w:rsidR="00404C5F">
        <w:rPr>
          <w:color w:val="000000"/>
          <w:sz w:val="28"/>
          <w:szCs w:val="28"/>
          <w:lang w:val="kk-KZ"/>
        </w:rPr>
        <w:t xml:space="preserve">, </w:t>
      </w:r>
      <w:r w:rsidR="00404C5F" w:rsidRPr="00745F5E">
        <w:rPr>
          <w:color w:val="000000"/>
          <w:sz w:val="28"/>
          <w:szCs w:val="28"/>
          <w:lang w:val="kk-KZ"/>
        </w:rPr>
        <w:t xml:space="preserve">* L * </w:t>
      </w:r>
      <w:r w:rsidR="007A23A6">
        <w:rPr>
          <w:color w:val="000000"/>
          <w:sz w:val="28"/>
          <w:szCs w:val="28"/>
          <w:lang w:val="kk-KZ"/>
        </w:rPr>
        <w:t>ақ -</w:t>
      </w:r>
      <w:r w:rsidR="00404C5F">
        <w:rPr>
          <w:color w:val="000000"/>
          <w:sz w:val="28"/>
          <w:szCs w:val="28"/>
          <w:lang w:val="kk-KZ"/>
        </w:rPr>
        <w:t>қ</w:t>
      </w:r>
      <w:r w:rsidR="00404C5F" w:rsidRPr="00745F5E">
        <w:rPr>
          <w:color w:val="000000"/>
          <w:sz w:val="28"/>
          <w:szCs w:val="28"/>
          <w:lang w:val="kk-KZ"/>
        </w:rPr>
        <w:t xml:space="preserve">ара </w:t>
      </w:r>
      <w:r w:rsidR="007A23A6">
        <w:rPr>
          <w:color w:val="000000"/>
          <w:sz w:val="28"/>
          <w:szCs w:val="28"/>
          <w:lang w:val="kk-KZ"/>
        </w:rPr>
        <w:t>түсті анықтауға арналған</w:t>
      </w:r>
      <w:r w:rsidR="00404C5F" w:rsidRPr="00745F5E">
        <w:rPr>
          <w:color w:val="000000"/>
          <w:sz w:val="28"/>
          <w:szCs w:val="28"/>
          <w:lang w:val="kk-KZ"/>
        </w:rPr>
        <w:t>. Жарықтық шамалары түс кеңістігінің ортасында тік ось бойымен бөлінеді.</w:t>
      </w:r>
    </w:p>
    <w:p w:rsidR="00AD3356" w:rsidRPr="00745F5E" w:rsidRDefault="00AD3356" w:rsidP="00EC21CE">
      <w:pPr>
        <w:ind w:firstLine="567"/>
        <w:jc w:val="both"/>
        <w:rPr>
          <w:color w:val="000000"/>
          <w:sz w:val="28"/>
          <w:szCs w:val="28"/>
          <w:lang w:val="kk-KZ"/>
        </w:rPr>
      </w:pPr>
      <w:r w:rsidRPr="00745F5E">
        <w:rPr>
          <w:color w:val="000000"/>
          <w:sz w:val="28"/>
          <w:szCs w:val="28"/>
          <w:lang w:val="kk-KZ"/>
        </w:rPr>
        <w:t>a осі жасылдан қызылға ауысуды, в осі-көк түстен сарыға ауысу</w:t>
      </w:r>
      <w:r w:rsidR="009E4621">
        <w:rPr>
          <w:color w:val="000000"/>
          <w:sz w:val="28"/>
          <w:szCs w:val="28"/>
          <w:lang w:val="kk-KZ"/>
        </w:rPr>
        <w:t>ды</w:t>
      </w:r>
      <w:r w:rsidR="009E4621" w:rsidRPr="009E4621">
        <w:rPr>
          <w:color w:val="000000"/>
          <w:sz w:val="28"/>
          <w:szCs w:val="28"/>
          <w:lang w:val="kk-KZ"/>
        </w:rPr>
        <w:t xml:space="preserve"> </w:t>
      </w:r>
      <w:r w:rsidR="009E4621" w:rsidRPr="00745F5E">
        <w:rPr>
          <w:color w:val="000000"/>
          <w:sz w:val="28"/>
          <w:szCs w:val="28"/>
          <w:lang w:val="kk-KZ"/>
        </w:rPr>
        <w:t>сипаттайды</w:t>
      </w:r>
      <w:r w:rsidRPr="00745F5E">
        <w:rPr>
          <w:color w:val="000000"/>
          <w:sz w:val="28"/>
          <w:szCs w:val="28"/>
          <w:lang w:val="kk-KZ"/>
        </w:rPr>
        <w:t>.</w:t>
      </w:r>
    </w:p>
    <w:p w:rsidR="00AD3356" w:rsidRDefault="00AD3356" w:rsidP="00EC21CE">
      <w:pPr>
        <w:ind w:firstLine="567"/>
        <w:jc w:val="both"/>
        <w:rPr>
          <w:color w:val="000000"/>
          <w:sz w:val="28"/>
          <w:szCs w:val="28"/>
          <w:lang w:val="kk-KZ"/>
        </w:rPr>
      </w:pPr>
      <w:r w:rsidRPr="00745F5E">
        <w:rPr>
          <w:color w:val="000000"/>
          <w:sz w:val="28"/>
          <w:szCs w:val="28"/>
          <w:lang w:val="kk-KZ"/>
        </w:rPr>
        <w:t xml:space="preserve">a * мәндері жасыл учаскеде теріс және қызыл </w:t>
      </w:r>
      <w:r w:rsidR="00091AE0">
        <w:rPr>
          <w:color w:val="000000"/>
          <w:sz w:val="28"/>
          <w:szCs w:val="28"/>
          <w:lang w:val="kk-KZ"/>
        </w:rPr>
        <w:t>учаскеде</w:t>
      </w:r>
      <w:r w:rsidRPr="00745F5E">
        <w:rPr>
          <w:color w:val="000000"/>
          <w:sz w:val="28"/>
          <w:szCs w:val="28"/>
          <w:lang w:val="kk-KZ"/>
        </w:rPr>
        <w:t xml:space="preserve"> оң болады. Сол сияқты, b * мәндері көк бөлімде теріс және сары бөлікте оң, a және b CIE шеңберінің түссіз орталығында нөлге тең.</w:t>
      </w:r>
      <w:r w:rsidRPr="00745F5E">
        <w:rPr>
          <w:lang w:val="kk-KZ"/>
        </w:rPr>
        <w:t xml:space="preserve"> </w:t>
      </w:r>
    </w:p>
    <w:p w:rsidR="00B023D1" w:rsidRPr="00A96342" w:rsidRDefault="00B023D1" w:rsidP="00EC21CE">
      <w:pPr>
        <w:ind w:firstLine="567"/>
        <w:jc w:val="both"/>
        <w:rPr>
          <w:sz w:val="28"/>
          <w:szCs w:val="28"/>
          <w:lang w:val="kk-KZ"/>
        </w:rPr>
      </w:pPr>
      <w:r w:rsidRPr="00A96342">
        <w:rPr>
          <w:sz w:val="28"/>
          <w:szCs w:val="28"/>
          <w:lang w:val="kk-KZ"/>
        </w:rPr>
        <w:t>Бояудың тұрақтылығын анықтау Konica Minolta CM 3600d спектрофотометрінде жүргізілді. Өлшеу үлгілердің бетінен 5 нүктені (4 бұрыш және 1 орта) оқу арқылы жүргізілді. Нәтижелер осы 5 өлшеу нүктесінің орташа шамасын анықтау арқылы бағаланды.</w:t>
      </w:r>
    </w:p>
    <w:p w:rsidR="00B023D1" w:rsidRPr="00A96342" w:rsidRDefault="00B023D1" w:rsidP="00EC21CE">
      <w:pPr>
        <w:ind w:firstLine="567"/>
        <w:jc w:val="both"/>
        <w:rPr>
          <w:sz w:val="28"/>
          <w:szCs w:val="28"/>
          <w:lang w:val="kk-KZ"/>
        </w:rPr>
      </w:pPr>
      <w:r w:rsidRPr="00A96342">
        <w:rPr>
          <w:sz w:val="28"/>
          <w:szCs w:val="28"/>
          <w:lang w:val="kk-KZ"/>
        </w:rPr>
        <w:t xml:space="preserve">Сынақ жүргізу үшін өлшемі 15х15 см кесілген үлгілер қолданылды. Өлшеуді бастамас бұрын машинада қара немесе ақ эталондар сынама ретінде оқылды. </w:t>
      </w:r>
    </w:p>
    <w:p w:rsidR="009B722F" w:rsidRPr="009B722F" w:rsidRDefault="009B722F" w:rsidP="00473A5E">
      <w:pPr>
        <w:pStyle w:val="Default"/>
        <w:ind w:firstLine="567"/>
        <w:jc w:val="both"/>
        <w:rPr>
          <w:sz w:val="28"/>
          <w:szCs w:val="28"/>
          <w:lang w:val="kk-KZ"/>
        </w:rPr>
      </w:pPr>
      <w:r w:rsidRPr="009B722F">
        <w:rPr>
          <w:color w:val="auto"/>
          <w:sz w:val="28"/>
          <w:szCs w:val="28"/>
          <w:lang w:val="kk-KZ"/>
        </w:rPr>
        <w:lastRenderedPageBreak/>
        <w:t xml:space="preserve">Былғарының түс тұрақтылығын сипаттайтын зерттеулердің қатарын </w:t>
      </w:r>
      <w:r w:rsidRPr="009B722F">
        <w:rPr>
          <w:sz w:val="28"/>
          <w:szCs w:val="28"/>
          <w:lang w:val="kk-KZ"/>
        </w:rPr>
        <w:t xml:space="preserve">құрғақ және </w:t>
      </w:r>
      <w:r>
        <w:rPr>
          <w:sz w:val="28"/>
          <w:szCs w:val="28"/>
          <w:lang w:val="kk-KZ"/>
        </w:rPr>
        <w:t>ылғал</w:t>
      </w:r>
      <w:r w:rsidRPr="009B722F">
        <w:rPr>
          <w:sz w:val="28"/>
          <w:szCs w:val="28"/>
          <w:lang w:val="kk-KZ"/>
        </w:rPr>
        <w:t xml:space="preserve"> </w:t>
      </w:r>
      <w:r w:rsidR="009B33CF">
        <w:rPr>
          <w:sz w:val="28"/>
          <w:szCs w:val="28"/>
          <w:lang w:val="kk-KZ"/>
        </w:rPr>
        <w:t>сүртуге</w:t>
      </w:r>
      <w:r w:rsidRPr="009B722F">
        <w:rPr>
          <w:sz w:val="28"/>
          <w:szCs w:val="28"/>
          <w:lang w:val="kk-KZ"/>
        </w:rPr>
        <w:t xml:space="preserve"> түс тұрақтылығын анықтау және су тамшыларына түс тұрақтылығын анықтауға бағытталған зерттеулер толықтырады. </w:t>
      </w:r>
    </w:p>
    <w:p w:rsidR="00872F5C" w:rsidRDefault="00872F5C" w:rsidP="00EC21CE">
      <w:pPr>
        <w:ind w:firstLine="567"/>
        <w:jc w:val="both"/>
        <w:rPr>
          <w:b/>
          <w:bCs/>
          <w:sz w:val="28"/>
          <w:szCs w:val="28"/>
          <w:lang w:val="kk-KZ"/>
        </w:rPr>
      </w:pPr>
    </w:p>
    <w:p w:rsidR="00872F5C" w:rsidRDefault="00872F5C" w:rsidP="00EC21CE">
      <w:pPr>
        <w:ind w:firstLine="567"/>
        <w:jc w:val="both"/>
        <w:rPr>
          <w:b/>
          <w:bCs/>
          <w:sz w:val="28"/>
          <w:szCs w:val="28"/>
          <w:lang w:val="kk-KZ"/>
        </w:rPr>
      </w:pPr>
    </w:p>
    <w:p w:rsidR="00E10CC8" w:rsidRDefault="00E10CC8" w:rsidP="00EC21CE">
      <w:pPr>
        <w:ind w:firstLine="567"/>
        <w:jc w:val="both"/>
        <w:rPr>
          <w:b/>
          <w:bCs/>
          <w:sz w:val="28"/>
          <w:szCs w:val="28"/>
          <w:lang w:val="kk-KZ"/>
        </w:rPr>
      </w:pPr>
      <w:r w:rsidRPr="00181535">
        <w:rPr>
          <w:b/>
          <w:bCs/>
          <w:sz w:val="28"/>
          <w:szCs w:val="28"/>
          <w:lang w:val="kk-KZ"/>
        </w:rPr>
        <w:t>2.</w:t>
      </w:r>
      <w:r w:rsidR="00520040" w:rsidRPr="00520040">
        <w:rPr>
          <w:b/>
          <w:bCs/>
          <w:sz w:val="28"/>
          <w:szCs w:val="28"/>
          <w:lang w:val="kk-KZ"/>
        </w:rPr>
        <w:t>7</w:t>
      </w:r>
      <w:r w:rsidRPr="00181535">
        <w:rPr>
          <w:b/>
          <w:bCs/>
          <w:sz w:val="28"/>
          <w:szCs w:val="28"/>
          <w:lang w:val="kk-KZ"/>
        </w:rPr>
        <w:t xml:space="preserve"> </w:t>
      </w:r>
      <w:r w:rsidR="009B722F" w:rsidRPr="009B722F">
        <w:rPr>
          <w:b/>
          <w:bCs/>
          <w:sz w:val="28"/>
          <w:szCs w:val="28"/>
          <w:lang w:val="kk-KZ"/>
        </w:rPr>
        <w:t>Б</w:t>
      </w:r>
      <w:r w:rsidRPr="009B722F">
        <w:rPr>
          <w:b/>
          <w:bCs/>
          <w:sz w:val="28"/>
          <w:szCs w:val="28"/>
          <w:lang w:val="kk-KZ"/>
        </w:rPr>
        <w:t xml:space="preserve">ылғарының </w:t>
      </w:r>
      <w:r w:rsidR="009B722F" w:rsidRPr="009B722F">
        <w:rPr>
          <w:b/>
          <w:bCs/>
          <w:sz w:val="28"/>
          <w:szCs w:val="28"/>
          <w:lang w:val="kk-KZ"/>
        </w:rPr>
        <w:t xml:space="preserve">құрғақ және </w:t>
      </w:r>
      <w:r w:rsidR="009B722F">
        <w:rPr>
          <w:b/>
          <w:bCs/>
          <w:sz w:val="28"/>
          <w:szCs w:val="28"/>
          <w:lang w:val="kk-KZ"/>
        </w:rPr>
        <w:t xml:space="preserve">ылғал </w:t>
      </w:r>
      <w:r w:rsidR="009B33CF">
        <w:rPr>
          <w:b/>
          <w:bCs/>
          <w:sz w:val="28"/>
          <w:szCs w:val="28"/>
          <w:lang w:val="kk-KZ"/>
        </w:rPr>
        <w:t>сүртуге</w:t>
      </w:r>
      <w:r w:rsidR="009B722F" w:rsidRPr="009B722F">
        <w:rPr>
          <w:b/>
          <w:bCs/>
          <w:sz w:val="28"/>
          <w:szCs w:val="28"/>
          <w:lang w:val="kk-KZ"/>
        </w:rPr>
        <w:t xml:space="preserve"> түс тұрақтылығын </w:t>
      </w:r>
      <w:r w:rsidRPr="009B722F">
        <w:rPr>
          <w:b/>
          <w:bCs/>
          <w:sz w:val="28"/>
          <w:szCs w:val="28"/>
          <w:lang w:val="kk-KZ"/>
        </w:rPr>
        <w:t>зерттеу әдістемесі</w:t>
      </w:r>
    </w:p>
    <w:p w:rsidR="00914A84" w:rsidRDefault="009B722F" w:rsidP="00EC21CE">
      <w:pPr>
        <w:ind w:firstLine="567"/>
        <w:jc w:val="both"/>
        <w:rPr>
          <w:sz w:val="28"/>
          <w:szCs w:val="28"/>
          <w:lang w:val="kk-KZ"/>
        </w:rPr>
      </w:pPr>
      <w:r w:rsidRPr="00107D67">
        <w:rPr>
          <w:sz w:val="28"/>
          <w:szCs w:val="28"/>
          <w:lang w:val="kk-KZ"/>
        </w:rPr>
        <w:t xml:space="preserve">Үлгілердің құрғақ және ылғал </w:t>
      </w:r>
      <w:r w:rsidR="009B33CF">
        <w:rPr>
          <w:sz w:val="28"/>
          <w:szCs w:val="28"/>
          <w:lang w:val="kk-KZ"/>
        </w:rPr>
        <w:t>сүртуге</w:t>
      </w:r>
      <w:r w:rsidRPr="00107D67">
        <w:rPr>
          <w:sz w:val="28"/>
          <w:szCs w:val="28"/>
          <w:lang w:val="kk-KZ"/>
        </w:rPr>
        <w:t xml:space="preserve"> түс тұрақтылығын зерттеу</w:t>
      </w:r>
      <w:r w:rsidRPr="009B722F">
        <w:rPr>
          <w:b/>
          <w:bCs/>
          <w:sz w:val="28"/>
          <w:szCs w:val="28"/>
          <w:lang w:val="kk-KZ"/>
        </w:rPr>
        <w:t xml:space="preserve"> </w:t>
      </w:r>
      <w:r w:rsidR="00B43526" w:rsidRPr="009633B7">
        <w:rPr>
          <w:sz w:val="28"/>
          <w:szCs w:val="28"/>
          <w:lang w:val="kk-KZ"/>
        </w:rPr>
        <w:t>TS EN ISO 11640:2014</w:t>
      </w:r>
      <w:r w:rsidR="00B43526">
        <w:rPr>
          <w:sz w:val="28"/>
          <w:szCs w:val="28"/>
          <w:lang w:val="kk-KZ"/>
        </w:rPr>
        <w:t xml:space="preserve"> </w:t>
      </w:r>
      <w:r>
        <w:rPr>
          <w:sz w:val="28"/>
          <w:szCs w:val="28"/>
          <w:lang w:val="kk-KZ"/>
        </w:rPr>
        <w:t xml:space="preserve">стандартына сәйкес орындалды. </w:t>
      </w:r>
      <w:r w:rsidR="00107D67">
        <w:rPr>
          <w:sz w:val="28"/>
          <w:szCs w:val="28"/>
          <w:lang w:val="kk-KZ"/>
        </w:rPr>
        <w:t>Жұмыс</w:t>
      </w:r>
      <w:r w:rsidR="001C0A05" w:rsidRPr="00655E35">
        <w:rPr>
          <w:sz w:val="28"/>
          <w:szCs w:val="28"/>
          <w:lang w:val="kk-KZ"/>
        </w:rPr>
        <w:t xml:space="preserve"> </w:t>
      </w:r>
      <w:r w:rsidR="00107D67">
        <w:rPr>
          <w:sz w:val="28"/>
          <w:szCs w:val="28"/>
          <w:lang w:val="kk-KZ"/>
        </w:rPr>
        <w:t xml:space="preserve"> </w:t>
      </w:r>
      <w:r w:rsidR="001C0A05" w:rsidRPr="00655E35">
        <w:rPr>
          <w:sz w:val="28"/>
          <w:szCs w:val="28"/>
          <w:lang w:val="kk-KZ"/>
        </w:rPr>
        <w:t xml:space="preserve"> </w:t>
      </w:r>
      <w:bookmarkStart w:id="64" w:name="_Hlk166389471"/>
      <w:r w:rsidR="001C0A05" w:rsidRPr="00655E35">
        <w:rPr>
          <w:sz w:val="28"/>
          <w:szCs w:val="28"/>
          <w:lang w:val="kk-KZ"/>
        </w:rPr>
        <w:t xml:space="preserve">Otto Speech Bally Finish tester </w:t>
      </w:r>
      <w:bookmarkEnd w:id="64"/>
      <w:r w:rsidR="001C0A05">
        <w:rPr>
          <w:sz w:val="28"/>
          <w:szCs w:val="28"/>
          <w:lang w:val="kk-KZ"/>
        </w:rPr>
        <w:t>жабдығы</w:t>
      </w:r>
      <w:r w:rsidR="00107D67">
        <w:rPr>
          <w:sz w:val="28"/>
          <w:szCs w:val="28"/>
          <w:lang w:val="kk-KZ"/>
        </w:rPr>
        <w:t>нда орындалды</w:t>
      </w:r>
      <w:r w:rsidR="00473A5E">
        <w:rPr>
          <w:sz w:val="28"/>
          <w:szCs w:val="28"/>
          <w:lang w:val="kk-KZ"/>
        </w:rPr>
        <w:t xml:space="preserve"> (2.</w:t>
      </w:r>
      <w:r w:rsidR="00C33D9F">
        <w:rPr>
          <w:sz w:val="28"/>
          <w:szCs w:val="28"/>
          <w:lang w:val="kk-KZ"/>
        </w:rPr>
        <w:t>4</w:t>
      </w:r>
      <w:r w:rsidR="00473A5E">
        <w:rPr>
          <w:sz w:val="28"/>
          <w:szCs w:val="28"/>
          <w:lang w:val="kk-KZ"/>
        </w:rPr>
        <w:t>-сурет)</w:t>
      </w:r>
      <w:r w:rsidR="001C0A05" w:rsidRPr="00655E35">
        <w:rPr>
          <w:sz w:val="28"/>
          <w:szCs w:val="28"/>
          <w:lang w:val="kk-KZ"/>
        </w:rPr>
        <w:t xml:space="preserve">. </w:t>
      </w:r>
    </w:p>
    <w:p w:rsidR="00914A84" w:rsidRDefault="00914A84" w:rsidP="00EC21CE">
      <w:pPr>
        <w:ind w:firstLine="567"/>
        <w:jc w:val="both"/>
        <w:rPr>
          <w:sz w:val="28"/>
          <w:szCs w:val="28"/>
          <w:lang w:val="kk-KZ"/>
        </w:rPr>
      </w:pPr>
    </w:p>
    <w:p w:rsidR="00914A84" w:rsidRDefault="00914A84" w:rsidP="00EC21CE">
      <w:pPr>
        <w:ind w:firstLine="567"/>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83"/>
      </w:tblGrid>
      <w:tr w:rsidR="00914A84" w:rsidTr="00914A84">
        <w:tc>
          <w:tcPr>
            <w:tcW w:w="4884" w:type="dxa"/>
          </w:tcPr>
          <w:p w:rsidR="00914A84" w:rsidRDefault="00914A84" w:rsidP="00EC21CE">
            <w:pPr>
              <w:jc w:val="both"/>
              <w:rPr>
                <w:sz w:val="28"/>
                <w:szCs w:val="28"/>
                <w:lang w:val="kk-KZ"/>
              </w:rPr>
            </w:pPr>
            <w:r>
              <w:rPr>
                <w:noProof/>
              </w:rPr>
              <w:drawing>
                <wp:inline distT="0" distB="0" distL="0" distR="0" wp14:anchorId="4014108B" wp14:editId="5CCB8680">
                  <wp:extent cx="2965269" cy="2180947"/>
                  <wp:effectExtent l="0" t="0" r="698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5465" cy="2188446"/>
                          </a:xfrm>
                          <a:prstGeom prst="rect">
                            <a:avLst/>
                          </a:prstGeom>
                          <a:noFill/>
                          <a:ln>
                            <a:noFill/>
                          </a:ln>
                        </pic:spPr>
                      </pic:pic>
                    </a:graphicData>
                  </a:graphic>
                </wp:inline>
              </w:drawing>
            </w:r>
          </w:p>
        </w:tc>
        <w:tc>
          <w:tcPr>
            <w:tcW w:w="4885" w:type="dxa"/>
          </w:tcPr>
          <w:p w:rsidR="00914A84" w:rsidRDefault="00914A84" w:rsidP="00EC21CE">
            <w:pPr>
              <w:jc w:val="both"/>
              <w:rPr>
                <w:sz w:val="28"/>
                <w:szCs w:val="28"/>
                <w:lang w:val="kk-KZ"/>
              </w:rPr>
            </w:pPr>
            <w:r>
              <w:rPr>
                <w:noProof/>
              </w:rPr>
              <w:drawing>
                <wp:inline distT="0" distB="0" distL="0" distR="0">
                  <wp:extent cx="2926080" cy="2115820"/>
                  <wp:effectExtent l="0" t="0" r="762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8665" cy="2124920"/>
                          </a:xfrm>
                          <a:prstGeom prst="rect">
                            <a:avLst/>
                          </a:prstGeom>
                          <a:noFill/>
                          <a:ln>
                            <a:noFill/>
                          </a:ln>
                        </pic:spPr>
                      </pic:pic>
                    </a:graphicData>
                  </a:graphic>
                </wp:inline>
              </w:drawing>
            </w:r>
          </w:p>
        </w:tc>
      </w:tr>
    </w:tbl>
    <w:p w:rsidR="00C1105A" w:rsidRDefault="00C1105A" w:rsidP="00EC21CE">
      <w:pPr>
        <w:ind w:firstLine="567"/>
        <w:jc w:val="both"/>
        <w:rPr>
          <w:bCs/>
          <w:color w:val="000000"/>
          <w:sz w:val="28"/>
          <w:szCs w:val="28"/>
          <w:lang w:val="kk-KZ"/>
        </w:rPr>
      </w:pPr>
    </w:p>
    <w:p w:rsidR="00914A84" w:rsidRDefault="00914A84" w:rsidP="00EC21CE">
      <w:pPr>
        <w:ind w:firstLine="567"/>
        <w:jc w:val="both"/>
        <w:rPr>
          <w:sz w:val="28"/>
          <w:szCs w:val="28"/>
          <w:lang w:val="kk-KZ"/>
        </w:rPr>
      </w:pPr>
      <w:r w:rsidRPr="00404C5F">
        <w:rPr>
          <w:bCs/>
          <w:color w:val="000000"/>
          <w:sz w:val="28"/>
          <w:szCs w:val="28"/>
          <w:lang w:val="kk-KZ"/>
        </w:rPr>
        <w:t xml:space="preserve">Сурет </w:t>
      </w:r>
      <w:r w:rsidR="00473A5E">
        <w:rPr>
          <w:bCs/>
          <w:color w:val="000000"/>
          <w:sz w:val="28"/>
          <w:szCs w:val="28"/>
          <w:lang w:val="kk-KZ"/>
        </w:rPr>
        <w:t>2.</w:t>
      </w:r>
      <w:r w:rsidR="00C33D9F">
        <w:rPr>
          <w:bCs/>
          <w:color w:val="000000"/>
          <w:sz w:val="28"/>
          <w:szCs w:val="28"/>
          <w:lang w:val="kk-KZ"/>
        </w:rPr>
        <w:t>4</w:t>
      </w:r>
      <w:r w:rsidRPr="00404C5F">
        <w:rPr>
          <w:bCs/>
          <w:color w:val="000000"/>
          <w:sz w:val="28"/>
          <w:szCs w:val="28"/>
          <w:lang w:val="kk-KZ"/>
        </w:rPr>
        <w:t xml:space="preserve">- </w:t>
      </w:r>
      <w:r w:rsidRPr="00655E35">
        <w:rPr>
          <w:sz w:val="28"/>
          <w:szCs w:val="28"/>
          <w:lang w:val="kk-KZ"/>
        </w:rPr>
        <w:t>Otto Speech Bally Finish tester</w:t>
      </w:r>
      <w:r>
        <w:rPr>
          <w:sz w:val="28"/>
          <w:szCs w:val="28"/>
          <w:lang w:val="kk-KZ"/>
        </w:rPr>
        <w:t xml:space="preserve"> жабдығы</w:t>
      </w:r>
      <w:r w:rsidR="00EE76EE">
        <w:rPr>
          <w:sz w:val="28"/>
          <w:szCs w:val="28"/>
          <w:lang w:val="kk-KZ"/>
        </w:rPr>
        <w:t>нда сынақ жұмысы</w:t>
      </w:r>
    </w:p>
    <w:p w:rsidR="00C1105A" w:rsidRDefault="00C1105A" w:rsidP="00EC21CE">
      <w:pPr>
        <w:ind w:firstLine="567"/>
        <w:jc w:val="both"/>
        <w:rPr>
          <w:bCs/>
          <w:color w:val="000000"/>
          <w:sz w:val="28"/>
          <w:szCs w:val="28"/>
          <w:lang w:val="kk-KZ"/>
        </w:rPr>
      </w:pPr>
    </w:p>
    <w:p w:rsidR="00814B7A" w:rsidRDefault="001C0A05" w:rsidP="00EC21CE">
      <w:pPr>
        <w:ind w:firstLine="567"/>
        <w:jc w:val="both"/>
        <w:rPr>
          <w:sz w:val="28"/>
          <w:szCs w:val="28"/>
          <w:lang w:val="kk-KZ"/>
        </w:rPr>
      </w:pPr>
      <w:r>
        <w:rPr>
          <w:sz w:val="28"/>
          <w:szCs w:val="28"/>
          <w:lang w:val="kk-KZ"/>
        </w:rPr>
        <w:t xml:space="preserve">Былғары </w:t>
      </w:r>
      <w:r w:rsidRPr="00655E35">
        <w:rPr>
          <w:sz w:val="28"/>
          <w:szCs w:val="28"/>
          <w:lang w:val="kk-KZ"/>
        </w:rPr>
        <w:t>мен киіз үлгілерінің түсінің өзгеруі сұр шкала бойынша A02 (1996) және ISO 105, A03 (1996) және ISO 105 стандарттарына сәйкес бағаланды.</w:t>
      </w:r>
      <w:r>
        <w:rPr>
          <w:sz w:val="28"/>
          <w:szCs w:val="28"/>
          <w:lang w:val="kk-KZ"/>
        </w:rPr>
        <w:t xml:space="preserve"> </w:t>
      </w:r>
    </w:p>
    <w:p w:rsidR="00814B7A" w:rsidRDefault="00814B7A" w:rsidP="00EC21CE">
      <w:pPr>
        <w:ind w:firstLine="567"/>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3"/>
        <w:gridCol w:w="4926"/>
      </w:tblGrid>
      <w:tr w:rsidR="00814B7A" w:rsidTr="00107D67">
        <w:trPr>
          <w:trHeight w:val="3361"/>
        </w:trPr>
        <w:tc>
          <w:tcPr>
            <w:tcW w:w="4853" w:type="dxa"/>
          </w:tcPr>
          <w:p w:rsidR="00814B7A" w:rsidRDefault="00C1105A" w:rsidP="002A1995">
            <w:pPr>
              <w:spacing w:line="20" w:lineRule="atLeast"/>
              <w:jc w:val="both"/>
              <w:rPr>
                <w:sz w:val="28"/>
                <w:szCs w:val="28"/>
                <w:lang w:val="kk-KZ"/>
              </w:rPr>
            </w:pPr>
            <w:r>
              <w:rPr>
                <w:noProof/>
                <w:sz w:val="28"/>
                <w:szCs w:val="28"/>
              </w:rPr>
              <w:drawing>
                <wp:inline distT="0" distB="0" distL="0" distR="0" wp14:anchorId="0B373B57" wp14:editId="60EC21F7">
                  <wp:extent cx="2912110" cy="2311400"/>
                  <wp:effectExtent l="0" t="0" r="2540" b="0"/>
                  <wp:docPr id="60" name="Рисунок 26" descr="D:\Фото диссертация\Roza LAB\_DSC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 диссертация\Roza LAB\_DSC0085.JPG"/>
                          <pic:cNvPicPr>
                            <a:picLocks noChangeAspect="1" noChangeArrowheads="1"/>
                          </pic:cNvPicPr>
                        </pic:nvPicPr>
                        <pic:blipFill>
                          <a:blip r:embed="rId33" cstate="print"/>
                          <a:srcRect/>
                          <a:stretch>
                            <a:fillRect/>
                          </a:stretch>
                        </pic:blipFill>
                        <pic:spPr bwMode="auto">
                          <a:xfrm>
                            <a:off x="0" y="0"/>
                            <a:ext cx="2913858" cy="2312787"/>
                          </a:xfrm>
                          <a:prstGeom prst="rect">
                            <a:avLst/>
                          </a:prstGeom>
                          <a:noFill/>
                          <a:ln w="9525">
                            <a:noFill/>
                            <a:miter lim="800000"/>
                            <a:headEnd/>
                            <a:tailEnd/>
                          </a:ln>
                        </pic:spPr>
                      </pic:pic>
                    </a:graphicData>
                  </a:graphic>
                </wp:inline>
              </w:drawing>
            </w:r>
          </w:p>
        </w:tc>
        <w:tc>
          <w:tcPr>
            <w:tcW w:w="4926" w:type="dxa"/>
          </w:tcPr>
          <w:p w:rsidR="00C1105A" w:rsidRDefault="00814B7A" w:rsidP="00C1105A">
            <w:pPr>
              <w:spacing w:line="20" w:lineRule="atLeast"/>
              <w:jc w:val="both"/>
              <w:rPr>
                <w:sz w:val="28"/>
                <w:szCs w:val="28"/>
                <w:lang w:val="kk-KZ"/>
              </w:rPr>
            </w:pPr>
            <w:r>
              <w:rPr>
                <w:noProof/>
                <w:sz w:val="28"/>
                <w:szCs w:val="28"/>
              </w:rPr>
              <w:drawing>
                <wp:inline distT="0" distB="0" distL="0" distR="0" wp14:anchorId="37C23128" wp14:editId="2FE48D65">
                  <wp:extent cx="2990215" cy="2294466"/>
                  <wp:effectExtent l="0" t="0" r="635" b="0"/>
                  <wp:docPr id="61" name="Рисунок 61" descr="D:\Фото диссертация\Roza LAB\_DSC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 диссертация\Roza LAB\_DSC0086.JPG"/>
                          <pic:cNvPicPr>
                            <a:picLocks noChangeAspect="1" noChangeArrowheads="1"/>
                          </pic:cNvPicPr>
                        </pic:nvPicPr>
                        <pic:blipFill>
                          <a:blip r:embed="rId34" cstate="print"/>
                          <a:srcRect/>
                          <a:stretch>
                            <a:fillRect/>
                          </a:stretch>
                        </pic:blipFill>
                        <pic:spPr bwMode="auto">
                          <a:xfrm>
                            <a:off x="0" y="0"/>
                            <a:ext cx="2990215" cy="2294466"/>
                          </a:xfrm>
                          <a:prstGeom prst="rect">
                            <a:avLst/>
                          </a:prstGeom>
                          <a:noFill/>
                          <a:ln w="9525">
                            <a:noFill/>
                            <a:miter lim="800000"/>
                            <a:headEnd/>
                            <a:tailEnd/>
                          </a:ln>
                        </pic:spPr>
                      </pic:pic>
                    </a:graphicData>
                  </a:graphic>
                </wp:inline>
              </w:drawing>
            </w:r>
            <w:r>
              <w:rPr>
                <w:sz w:val="28"/>
                <w:szCs w:val="28"/>
                <w:lang w:val="kk-KZ"/>
              </w:rPr>
              <w:t xml:space="preserve">   </w:t>
            </w:r>
          </w:p>
        </w:tc>
      </w:tr>
    </w:tbl>
    <w:p w:rsidR="00107D67" w:rsidRDefault="00107D67" w:rsidP="00107D67">
      <w:pPr>
        <w:ind w:firstLine="567"/>
        <w:jc w:val="both"/>
        <w:rPr>
          <w:sz w:val="28"/>
          <w:szCs w:val="28"/>
          <w:lang w:val="kk-KZ"/>
        </w:rPr>
      </w:pPr>
      <w:r w:rsidRPr="00404C5F">
        <w:rPr>
          <w:bCs/>
          <w:color w:val="000000"/>
          <w:sz w:val="28"/>
          <w:szCs w:val="28"/>
          <w:lang w:val="kk-KZ"/>
        </w:rPr>
        <w:t xml:space="preserve">Сурет </w:t>
      </w:r>
      <w:r>
        <w:rPr>
          <w:bCs/>
          <w:color w:val="000000"/>
          <w:sz w:val="28"/>
          <w:szCs w:val="28"/>
          <w:lang w:val="kk-KZ"/>
        </w:rPr>
        <w:t>2.</w:t>
      </w:r>
      <w:r w:rsidR="00C33D9F">
        <w:rPr>
          <w:bCs/>
          <w:color w:val="000000"/>
          <w:sz w:val="28"/>
          <w:szCs w:val="28"/>
          <w:lang w:val="kk-KZ"/>
        </w:rPr>
        <w:t>5</w:t>
      </w:r>
      <w:r w:rsidRPr="00404C5F">
        <w:rPr>
          <w:bCs/>
          <w:color w:val="000000"/>
          <w:sz w:val="28"/>
          <w:szCs w:val="28"/>
          <w:lang w:val="kk-KZ"/>
        </w:rPr>
        <w:t xml:space="preserve">- </w:t>
      </w:r>
      <w:r>
        <w:rPr>
          <w:sz w:val="28"/>
          <w:szCs w:val="28"/>
          <w:lang w:val="kk-KZ"/>
        </w:rPr>
        <w:t>Қ</w:t>
      </w:r>
      <w:r w:rsidRPr="00655E35">
        <w:rPr>
          <w:sz w:val="28"/>
          <w:szCs w:val="28"/>
          <w:lang w:val="kk-KZ"/>
        </w:rPr>
        <w:t xml:space="preserve">ұрғақ және </w:t>
      </w:r>
      <w:r>
        <w:rPr>
          <w:sz w:val="28"/>
          <w:szCs w:val="28"/>
          <w:lang w:val="kk-KZ"/>
        </w:rPr>
        <w:t>ылғал</w:t>
      </w:r>
      <w:r w:rsidRPr="00655E35">
        <w:rPr>
          <w:sz w:val="28"/>
          <w:szCs w:val="28"/>
          <w:lang w:val="kk-KZ"/>
        </w:rPr>
        <w:t xml:space="preserve"> </w:t>
      </w:r>
      <w:r w:rsidR="009B33CF">
        <w:rPr>
          <w:sz w:val="28"/>
          <w:szCs w:val="28"/>
          <w:lang w:val="kk-KZ"/>
        </w:rPr>
        <w:t>сүртуге</w:t>
      </w:r>
      <w:r>
        <w:rPr>
          <w:sz w:val="28"/>
          <w:szCs w:val="28"/>
          <w:lang w:val="kk-KZ"/>
        </w:rPr>
        <w:t xml:space="preserve"> түс тұрақтылығын зерттеу үшін қажетті материалдар</w:t>
      </w:r>
    </w:p>
    <w:p w:rsidR="00D0016A" w:rsidRDefault="00107D67" w:rsidP="00EC21CE">
      <w:pPr>
        <w:ind w:firstLine="567"/>
        <w:jc w:val="both"/>
        <w:rPr>
          <w:sz w:val="28"/>
          <w:szCs w:val="28"/>
          <w:lang w:val="kk-KZ"/>
        </w:rPr>
      </w:pPr>
      <w:r>
        <w:rPr>
          <w:sz w:val="28"/>
          <w:szCs w:val="28"/>
          <w:lang w:val="kk-KZ"/>
        </w:rPr>
        <w:lastRenderedPageBreak/>
        <w:t>Былғарының</w:t>
      </w:r>
      <w:r w:rsidRPr="00655E35">
        <w:rPr>
          <w:sz w:val="28"/>
          <w:szCs w:val="28"/>
          <w:lang w:val="kk-KZ"/>
        </w:rPr>
        <w:t xml:space="preserve"> құрғақ </w:t>
      </w:r>
      <w:r w:rsidR="009B33CF">
        <w:rPr>
          <w:sz w:val="28"/>
          <w:szCs w:val="28"/>
          <w:lang w:val="kk-KZ"/>
        </w:rPr>
        <w:t>сүртуге</w:t>
      </w:r>
      <w:r>
        <w:rPr>
          <w:sz w:val="28"/>
          <w:szCs w:val="28"/>
          <w:lang w:val="kk-KZ"/>
        </w:rPr>
        <w:t xml:space="preserve"> түс тұрақтылығына</w:t>
      </w:r>
      <w:r w:rsidRPr="00655E35">
        <w:rPr>
          <w:sz w:val="28"/>
          <w:szCs w:val="28"/>
          <w:lang w:val="kk-KZ"/>
        </w:rPr>
        <w:t xml:space="preserve"> сына</w:t>
      </w:r>
      <w:r>
        <w:rPr>
          <w:sz w:val="28"/>
          <w:szCs w:val="28"/>
          <w:lang w:val="kk-KZ"/>
        </w:rPr>
        <w:t>ма жұмыстары</w:t>
      </w:r>
      <w:r w:rsidR="00D0016A">
        <w:rPr>
          <w:sz w:val="28"/>
          <w:szCs w:val="28"/>
          <w:lang w:val="kk-KZ"/>
        </w:rPr>
        <w:t>нда</w:t>
      </w:r>
      <w:r>
        <w:rPr>
          <w:sz w:val="28"/>
          <w:szCs w:val="28"/>
          <w:lang w:val="kk-KZ"/>
        </w:rPr>
        <w:t xml:space="preserve"> </w:t>
      </w:r>
      <w:r w:rsidRPr="00655E35">
        <w:rPr>
          <w:sz w:val="28"/>
          <w:szCs w:val="28"/>
          <w:lang w:val="kk-KZ"/>
        </w:rPr>
        <w:t>ақ киіз</w:t>
      </w:r>
      <w:r>
        <w:rPr>
          <w:sz w:val="28"/>
          <w:szCs w:val="28"/>
          <w:lang w:val="kk-KZ"/>
        </w:rPr>
        <w:t>ді қолданды, ылғал</w:t>
      </w:r>
      <w:r w:rsidRPr="009B722F">
        <w:rPr>
          <w:sz w:val="28"/>
          <w:szCs w:val="28"/>
          <w:lang w:val="kk-KZ"/>
        </w:rPr>
        <w:t xml:space="preserve"> </w:t>
      </w:r>
      <w:r w:rsidR="009B33CF">
        <w:rPr>
          <w:sz w:val="28"/>
          <w:szCs w:val="28"/>
          <w:lang w:val="kk-KZ"/>
        </w:rPr>
        <w:t>сүртуге</w:t>
      </w:r>
      <w:r>
        <w:rPr>
          <w:sz w:val="28"/>
          <w:szCs w:val="28"/>
          <w:lang w:val="kk-KZ"/>
        </w:rPr>
        <w:t xml:space="preserve"> түс тұрақтылығын анықтау үшін</w:t>
      </w:r>
      <w:r w:rsidRPr="00655E35">
        <w:rPr>
          <w:sz w:val="28"/>
          <w:szCs w:val="28"/>
          <w:lang w:val="kk-KZ"/>
        </w:rPr>
        <w:t xml:space="preserve"> қара </w:t>
      </w:r>
      <w:r>
        <w:rPr>
          <w:sz w:val="28"/>
          <w:szCs w:val="28"/>
          <w:lang w:val="kk-KZ"/>
        </w:rPr>
        <w:t>түсті киіз пайдаланылды(2.</w:t>
      </w:r>
      <w:r w:rsidR="00C33D9F">
        <w:rPr>
          <w:sz w:val="28"/>
          <w:szCs w:val="28"/>
          <w:lang w:val="kk-KZ"/>
        </w:rPr>
        <w:t>5</w:t>
      </w:r>
      <w:r>
        <w:rPr>
          <w:sz w:val="28"/>
          <w:szCs w:val="28"/>
          <w:lang w:val="kk-KZ"/>
        </w:rPr>
        <w:t>- сурет)</w:t>
      </w:r>
      <w:r w:rsidRPr="00655E35">
        <w:rPr>
          <w:sz w:val="28"/>
          <w:szCs w:val="28"/>
          <w:lang w:val="kk-KZ"/>
        </w:rPr>
        <w:t>.</w:t>
      </w:r>
      <w:r w:rsidR="00D0016A">
        <w:rPr>
          <w:sz w:val="28"/>
          <w:szCs w:val="28"/>
          <w:lang w:val="kk-KZ"/>
        </w:rPr>
        <w:t xml:space="preserve"> </w:t>
      </w:r>
    </w:p>
    <w:p w:rsidR="00761949" w:rsidRDefault="001C0A05" w:rsidP="00EC21CE">
      <w:pPr>
        <w:ind w:firstLine="567"/>
        <w:jc w:val="both"/>
        <w:rPr>
          <w:rFonts w:eastAsiaTheme="minorEastAsia"/>
          <w:b/>
          <w:i/>
          <w:sz w:val="28"/>
          <w:szCs w:val="28"/>
          <w:shd w:val="clear" w:color="auto" w:fill="FFFFFF"/>
          <w:lang w:val="kk-KZ"/>
        </w:rPr>
      </w:pPr>
      <w:r>
        <w:rPr>
          <w:sz w:val="28"/>
          <w:szCs w:val="28"/>
          <w:lang w:val="kk-KZ"/>
        </w:rPr>
        <w:t>Сұр шкала бойынша бояу тұрақтылығының нәтижелері 1-ден 5-ке дейінгі балдық шкаламен бағаланды. 1-өте нашар, 2-нашар, 3-орташа, 4-жақсы, 5-өте жақсы  мағынасын білдіреді.</w:t>
      </w:r>
      <w:r w:rsidRPr="0003677A">
        <w:rPr>
          <w:sz w:val="28"/>
          <w:szCs w:val="28"/>
          <w:lang w:val="kk-KZ"/>
        </w:rPr>
        <w:t xml:space="preserve"> </w:t>
      </w:r>
      <w:r>
        <w:rPr>
          <w:sz w:val="28"/>
          <w:szCs w:val="28"/>
          <w:lang w:val="kk-KZ"/>
        </w:rPr>
        <w:t xml:space="preserve">Сынама </w:t>
      </w:r>
      <w:r w:rsidR="00091AE0">
        <w:rPr>
          <w:sz w:val="28"/>
          <w:szCs w:val="28"/>
          <w:lang w:val="kk-KZ"/>
        </w:rPr>
        <w:t xml:space="preserve">жұмыстары </w:t>
      </w:r>
      <w:r>
        <w:rPr>
          <w:sz w:val="28"/>
          <w:szCs w:val="28"/>
          <w:lang w:val="kk-KZ"/>
        </w:rPr>
        <w:t>3 рет қайталанып жүргізілді.</w:t>
      </w:r>
      <w:r w:rsidR="00761949" w:rsidRPr="00761949">
        <w:rPr>
          <w:rFonts w:eastAsiaTheme="minorEastAsia"/>
          <w:b/>
          <w:i/>
          <w:sz w:val="28"/>
          <w:szCs w:val="28"/>
          <w:shd w:val="clear" w:color="auto" w:fill="FFFFFF"/>
          <w:lang w:val="kk-KZ"/>
        </w:rPr>
        <w:t xml:space="preserve"> </w:t>
      </w:r>
    </w:p>
    <w:p w:rsidR="001C0A05" w:rsidRDefault="001C0A05" w:rsidP="00EC21CE">
      <w:pPr>
        <w:spacing w:line="20" w:lineRule="atLeast"/>
        <w:ind w:firstLine="567"/>
        <w:jc w:val="both"/>
        <w:rPr>
          <w:sz w:val="28"/>
          <w:szCs w:val="28"/>
          <w:lang w:val="kk-KZ"/>
        </w:rPr>
      </w:pPr>
    </w:p>
    <w:p w:rsidR="001C0A05" w:rsidRPr="001C0A05" w:rsidRDefault="001C0A05" w:rsidP="00EC21CE">
      <w:pPr>
        <w:ind w:firstLine="567"/>
        <w:jc w:val="both"/>
        <w:rPr>
          <w:b/>
          <w:bCs/>
          <w:sz w:val="28"/>
          <w:szCs w:val="28"/>
          <w:lang w:val="kk-KZ"/>
        </w:rPr>
      </w:pPr>
      <w:r w:rsidRPr="00181535">
        <w:rPr>
          <w:b/>
          <w:bCs/>
          <w:sz w:val="28"/>
          <w:szCs w:val="28"/>
          <w:lang w:val="kk-KZ"/>
        </w:rPr>
        <w:t>2.</w:t>
      </w:r>
      <w:r w:rsidR="00520040" w:rsidRPr="00520040">
        <w:rPr>
          <w:b/>
          <w:bCs/>
          <w:sz w:val="28"/>
          <w:szCs w:val="28"/>
          <w:lang w:val="kk-KZ"/>
        </w:rPr>
        <w:t>8</w:t>
      </w:r>
      <w:r w:rsidRPr="00181535">
        <w:rPr>
          <w:b/>
          <w:bCs/>
          <w:sz w:val="28"/>
          <w:szCs w:val="28"/>
          <w:lang w:val="kk-KZ"/>
        </w:rPr>
        <w:t xml:space="preserve"> </w:t>
      </w:r>
      <w:r w:rsidR="00107D67">
        <w:rPr>
          <w:b/>
          <w:bCs/>
          <w:sz w:val="28"/>
          <w:szCs w:val="28"/>
          <w:lang w:val="kk-KZ"/>
        </w:rPr>
        <w:t>Б</w:t>
      </w:r>
      <w:r w:rsidRPr="001C0A05">
        <w:rPr>
          <w:b/>
          <w:bCs/>
          <w:sz w:val="28"/>
          <w:szCs w:val="28"/>
          <w:lang w:val="kk-KZ"/>
        </w:rPr>
        <w:t xml:space="preserve">ылғарының су тамшыларына </w:t>
      </w:r>
      <w:r w:rsidR="002A1995">
        <w:rPr>
          <w:b/>
          <w:bCs/>
          <w:sz w:val="28"/>
          <w:szCs w:val="28"/>
          <w:lang w:val="kk-KZ"/>
        </w:rPr>
        <w:t>түс</w:t>
      </w:r>
      <w:r w:rsidRPr="001C0A05">
        <w:rPr>
          <w:b/>
          <w:bCs/>
          <w:sz w:val="28"/>
          <w:szCs w:val="28"/>
          <w:lang w:val="kk-KZ"/>
        </w:rPr>
        <w:t xml:space="preserve"> тұрақтылығын зерттеу әдістемесі  </w:t>
      </w:r>
    </w:p>
    <w:p w:rsidR="00B43526" w:rsidRPr="009633B7" w:rsidRDefault="00222EB3" w:rsidP="00B43526">
      <w:pPr>
        <w:autoSpaceDE w:val="0"/>
        <w:autoSpaceDN w:val="0"/>
        <w:adjustRightInd w:val="0"/>
        <w:ind w:firstLine="567"/>
        <w:jc w:val="both"/>
        <w:rPr>
          <w:sz w:val="28"/>
          <w:szCs w:val="28"/>
          <w:lang w:val="kk-KZ"/>
        </w:rPr>
      </w:pPr>
      <w:r w:rsidRPr="007A23A6">
        <w:rPr>
          <w:sz w:val="28"/>
          <w:szCs w:val="28"/>
          <w:lang w:val="kk-KZ"/>
        </w:rPr>
        <w:t>Материалдың су тамшыларына түс тұрақтылығын анықтауға негізделген</w:t>
      </w:r>
      <w:r>
        <w:rPr>
          <w:b/>
          <w:bCs/>
          <w:sz w:val="28"/>
          <w:szCs w:val="28"/>
          <w:lang w:val="kk-KZ"/>
        </w:rPr>
        <w:t xml:space="preserve"> </w:t>
      </w:r>
      <w:r>
        <w:rPr>
          <w:sz w:val="28"/>
          <w:szCs w:val="28"/>
          <w:lang w:val="kk-KZ"/>
        </w:rPr>
        <w:t>з</w:t>
      </w:r>
      <w:r w:rsidR="00E10CC8" w:rsidRPr="00C51880">
        <w:rPr>
          <w:sz w:val="28"/>
          <w:szCs w:val="28"/>
          <w:lang w:val="kk-KZ"/>
        </w:rPr>
        <w:t xml:space="preserve">ерттеу жұмыстары </w:t>
      </w:r>
      <w:r w:rsidR="00B43526" w:rsidRPr="009633B7">
        <w:rPr>
          <w:sz w:val="28"/>
          <w:szCs w:val="28"/>
          <w:lang w:val="kk-KZ"/>
        </w:rPr>
        <w:t xml:space="preserve">МемСТ Р ISO </w:t>
      </w:r>
      <w:r w:rsidR="00B43526" w:rsidRPr="009633B7">
        <w:rPr>
          <w:color w:val="000000"/>
          <w:sz w:val="28"/>
          <w:szCs w:val="28"/>
          <w:lang w:val="kk-KZ"/>
        </w:rPr>
        <w:t>15700-2018</w:t>
      </w:r>
      <w:r w:rsidR="00B43526" w:rsidRPr="009633B7">
        <w:rPr>
          <w:bCs/>
          <w:color w:val="000000"/>
          <w:sz w:val="28"/>
          <w:szCs w:val="28"/>
          <w:lang w:val="kk-KZ"/>
        </w:rPr>
        <w:t xml:space="preserve"> </w:t>
      </w:r>
      <w:r w:rsidR="00B43526">
        <w:rPr>
          <w:bCs/>
          <w:color w:val="000000"/>
          <w:sz w:val="28"/>
          <w:szCs w:val="28"/>
          <w:lang w:val="kk-KZ"/>
        </w:rPr>
        <w:t>«</w:t>
      </w:r>
      <w:r w:rsidR="00B43526" w:rsidRPr="009633B7">
        <w:rPr>
          <w:bCs/>
          <w:color w:val="000000"/>
          <w:sz w:val="28"/>
          <w:szCs w:val="28"/>
          <w:lang w:val="kk-KZ"/>
        </w:rPr>
        <w:t xml:space="preserve">Тері. </w:t>
      </w:r>
      <w:r w:rsidR="00085202">
        <w:rPr>
          <w:bCs/>
          <w:color w:val="000000"/>
          <w:sz w:val="28"/>
          <w:szCs w:val="28"/>
          <w:lang w:val="kk-KZ"/>
        </w:rPr>
        <w:t>Түс</w:t>
      </w:r>
      <w:r w:rsidR="00B43526" w:rsidRPr="009633B7">
        <w:rPr>
          <w:bCs/>
          <w:color w:val="000000"/>
          <w:sz w:val="28"/>
          <w:szCs w:val="28"/>
          <w:lang w:val="kk-KZ"/>
        </w:rPr>
        <w:t xml:space="preserve"> тұрақтылығына сынау. Су тамшыларына </w:t>
      </w:r>
      <w:r w:rsidR="00085202">
        <w:rPr>
          <w:bCs/>
          <w:color w:val="000000"/>
          <w:sz w:val="28"/>
          <w:szCs w:val="28"/>
          <w:lang w:val="kk-KZ"/>
        </w:rPr>
        <w:t>түс</w:t>
      </w:r>
      <w:r w:rsidR="00B43526" w:rsidRPr="009633B7">
        <w:rPr>
          <w:bCs/>
          <w:color w:val="000000"/>
          <w:sz w:val="28"/>
          <w:szCs w:val="28"/>
          <w:lang w:val="kk-KZ"/>
        </w:rPr>
        <w:t xml:space="preserve"> тұрақтылығы</w:t>
      </w:r>
      <w:r w:rsidR="00B43526">
        <w:rPr>
          <w:bCs/>
          <w:color w:val="000000"/>
          <w:sz w:val="28"/>
          <w:szCs w:val="28"/>
          <w:lang w:val="kk-KZ"/>
        </w:rPr>
        <w:t>»</w:t>
      </w:r>
      <w:r w:rsidR="00B43526" w:rsidRPr="009633B7">
        <w:rPr>
          <w:sz w:val="28"/>
          <w:szCs w:val="28"/>
          <w:lang w:val="kk-KZ"/>
        </w:rPr>
        <w:t xml:space="preserve"> </w:t>
      </w:r>
      <w:r w:rsidR="00B43526" w:rsidRPr="00C51880">
        <w:rPr>
          <w:sz w:val="28"/>
          <w:szCs w:val="28"/>
          <w:lang w:val="kk-KZ"/>
        </w:rPr>
        <w:t>стандартына сай зерттеу жұмыстары жүргізілді.</w:t>
      </w:r>
    </w:p>
    <w:p w:rsidR="00E10CC8" w:rsidRPr="00C51880" w:rsidRDefault="00E10CC8" w:rsidP="00EC21CE">
      <w:pPr>
        <w:spacing w:line="20" w:lineRule="atLeast"/>
        <w:ind w:firstLine="567"/>
        <w:jc w:val="both"/>
        <w:rPr>
          <w:sz w:val="28"/>
          <w:szCs w:val="28"/>
          <w:lang w:val="kk-KZ"/>
        </w:rPr>
      </w:pPr>
      <w:r w:rsidRPr="00C51880">
        <w:rPr>
          <w:sz w:val="28"/>
          <w:szCs w:val="28"/>
          <w:lang w:val="kk-KZ"/>
        </w:rPr>
        <w:t xml:space="preserve">Бұл зерттеуде </w:t>
      </w:r>
      <w:r w:rsidR="00222EB3">
        <w:rPr>
          <w:sz w:val="28"/>
          <w:szCs w:val="28"/>
          <w:lang w:val="kk-KZ"/>
        </w:rPr>
        <w:t>тазаланған</w:t>
      </w:r>
      <w:r w:rsidRPr="00C51880">
        <w:rPr>
          <w:sz w:val="28"/>
          <w:szCs w:val="28"/>
          <w:lang w:val="kk-KZ"/>
        </w:rPr>
        <w:t xml:space="preserve"> суды қолданып екі уақыт </w:t>
      </w:r>
      <w:r w:rsidR="00B92189">
        <w:rPr>
          <w:sz w:val="28"/>
          <w:szCs w:val="28"/>
          <w:lang w:val="kk-KZ"/>
        </w:rPr>
        <w:t xml:space="preserve">шамасында </w:t>
      </w:r>
      <w:r w:rsidR="00B92189" w:rsidRPr="00C51880">
        <w:rPr>
          <w:sz w:val="28"/>
          <w:szCs w:val="28"/>
          <w:lang w:val="kk-KZ"/>
        </w:rPr>
        <w:t>су тамшылары  тамызыл</w:t>
      </w:r>
      <w:r w:rsidR="00B92189">
        <w:rPr>
          <w:sz w:val="28"/>
          <w:szCs w:val="28"/>
          <w:lang w:val="kk-KZ"/>
        </w:rPr>
        <w:t xml:space="preserve">ады. Талап бойынша </w:t>
      </w:r>
      <w:r w:rsidRPr="00C51880">
        <w:rPr>
          <w:sz w:val="28"/>
          <w:szCs w:val="28"/>
          <w:lang w:val="kk-KZ"/>
        </w:rPr>
        <w:t xml:space="preserve"> </w:t>
      </w:r>
      <w:r w:rsidR="00B92189">
        <w:rPr>
          <w:sz w:val="28"/>
          <w:szCs w:val="28"/>
          <w:lang w:val="kk-KZ"/>
        </w:rPr>
        <w:t>екі уақыт шамасы -</w:t>
      </w:r>
      <w:r w:rsidRPr="00C51880">
        <w:rPr>
          <w:sz w:val="28"/>
          <w:szCs w:val="28"/>
          <w:lang w:val="kk-KZ"/>
        </w:rPr>
        <w:t>30 минут және 16 сағат</w:t>
      </w:r>
      <w:r w:rsidR="00B92189">
        <w:rPr>
          <w:sz w:val="28"/>
          <w:szCs w:val="28"/>
          <w:lang w:val="kk-KZ"/>
        </w:rPr>
        <w:t xml:space="preserve">. Белгіленген уақыт өткеннен кейін </w:t>
      </w:r>
      <w:r w:rsidR="00222EB3">
        <w:rPr>
          <w:sz w:val="28"/>
          <w:szCs w:val="28"/>
          <w:lang w:val="kk-KZ"/>
        </w:rPr>
        <w:t xml:space="preserve">су тамшыларының </w:t>
      </w:r>
      <w:r w:rsidR="00091AE0">
        <w:rPr>
          <w:sz w:val="28"/>
          <w:szCs w:val="28"/>
          <w:lang w:val="kk-KZ"/>
        </w:rPr>
        <w:t xml:space="preserve">бояудың сапасына әсері </w:t>
      </w:r>
      <w:r w:rsidRPr="00C51880">
        <w:rPr>
          <w:sz w:val="28"/>
          <w:szCs w:val="28"/>
          <w:lang w:val="kk-KZ"/>
        </w:rPr>
        <w:t xml:space="preserve">бақыланды. Зерттеу жұмыстары </w:t>
      </w:r>
      <w:r w:rsidR="00AF6ACF">
        <w:rPr>
          <w:sz w:val="28"/>
          <w:szCs w:val="28"/>
          <w:lang w:val="kk-KZ"/>
        </w:rPr>
        <w:t xml:space="preserve">салыстыру мақсатында </w:t>
      </w:r>
      <w:r w:rsidRPr="00C51880">
        <w:rPr>
          <w:sz w:val="28"/>
          <w:szCs w:val="28"/>
          <w:lang w:val="kk-KZ"/>
        </w:rPr>
        <w:t xml:space="preserve">3 рет </w:t>
      </w:r>
      <w:r w:rsidR="00AF6ACF">
        <w:rPr>
          <w:sz w:val="28"/>
          <w:szCs w:val="28"/>
          <w:lang w:val="kk-KZ"/>
        </w:rPr>
        <w:t>жүргізілді</w:t>
      </w:r>
      <w:r w:rsidRPr="00C51880">
        <w:rPr>
          <w:sz w:val="28"/>
          <w:szCs w:val="28"/>
          <w:lang w:val="kk-KZ"/>
        </w:rPr>
        <w:t>.</w:t>
      </w:r>
    </w:p>
    <w:p w:rsidR="00E10CC8" w:rsidRDefault="00AF6ACF" w:rsidP="00EC21CE">
      <w:pPr>
        <w:spacing w:line="20" w:lineRule="atLeast"/>
        <w:ind w:firstLine="567"/>
        <w:jc w:val="both"/>
        <w:rPr>
          <w:bCs/>
          <w:sz w:val="28"/>
          <w:szCs w:val="28"/>
          <w:lang w:val="kk-KZ"/>
        </w:rPr>
      </w:pPr>
      <w:r>
        <w:rPr>
          <w:bCs/>
          <w:sz w:val="28"/>
          <w:szCs w:val="28"/>
          <w:lang w:val="kk-KZ"/>
        </w:rPr>
        <w:t xml:space="preserve">Былғары </w:t>
      </w:r>
      <w:r w:rsidR="00E10CC8" w:rsidRPr="00C51880">
        <w:rPr>
          <w:bCs/>
          <w:sz w:val="28"/>
          <w:szCs w:val="28"/>
          <w:lang w:val="kk-KZ"/>
        </w:rPr>
        <w:t xml:space="preserve"> үлгілер</w:t>
      </w:r>
      <w:r>
        <w:rPr>
          <w:bCs/>
          <w:sz w:val="28"/>
          <w:szCs w:val="28"/>
          <w:lang w:val="kk-KZ"/>
        </w:rPr>
        <w:t>і</w:t>
      </w:r>
      <w:r w:rsidR="00E10CC8" w:rsidRPr="00C51880">
        <w:rPr>
          <w:bCs/>
          <w:sz w:val="28"/>
          <w:szCs w:val="28"/>
          <w:lang w:val="kk-KZ"/>
        </w:rPr>
        <w:t xml:space="preserve"> тегіс </w:t>
      </w:r>
      <w:r>
        <w:rPr>
          <w:bCs/>
          <w:sz w:val="28"/>
          <w:szCs w:val="28"/>
          <w:lang w:val="kk-KZ"/>
        </w:rPr>
        <w:t>үстел</w:t>
      </w:r>
      <w:r w:rsidR="00E10CC8" w:rsidRPr="00C51880">
        <w:rPr>
          <w:bCs/>
          <w:sz w:val="28"/>
          <w:szCs w:val="28"/>
          <w:lang w:val="kk-KZ"/>
        </w:rPr>
        <w:t xml:space="preserve"> беті</w:t>
      </w:r>
      <w:r>
        <w:rPr>
          <w:bCs/>
          <w:sz w:val="28"/>
          <w:szCs w:val="28"/>
          <w:lang w:val="kk-KZ"/>
        </w:rPr>
        <w:t xml:space="preserve">не </w:t>
      </w:r>
      <w:r w:rsidR="00E10CC8" w:rsidRPr="00C51880">
        <w:rPr>
          <w:bCs/>
          <w:sz w:val="28"/>
          <w:szCs w:val="28"/>
          <w:lang w:val="kk-KZ"/>
        </w:rPr>
        <w:t xml:space="preserve"> орналастырылады. Түтікше </w:t>
      </w:r>
      <w:r>
        <w:rPr>
          <w:bCs/>
          <w:sz w:val="28"/>
          <w:szCs w:val="28"/>
          <w:lang w:val="kk-KZ"/>
        </w:rPr>
        <w:t xml:space="preserve">арқылы </w:t>
      </w:r>
      <w:r w:rsidR="00E10CC8" w:rsidRPr="00C51880">
        <w:rPr>
          <w:bCs/>
          <w:sz w:val="28"/>
          <w:szCs w:val="28"/>
          <w:lang w:val="kk-KZ"/>
        </w:rPr>
        <w:t>ара қашықтығын 50 мм</w:t>
      </w:r>
      <w:r>
        <w:rPr>
          <w:bCs/>
          <w:sz w:val="28"/>
          <w:szCs w:val="28"/>
          <w:lang w:val="kk-KZ"/>
        </w:rPr>
        <w:t xml:space="preserve"> болатындай етіп</w:t>
      </w:r>
      <w:r w:rsidR="00E10CC8" w:rsidRPr="00C51880">
        <w:rPr>
          <w:bCs/>
          <w:sz w:val="28"/>
          <w:szCs w:val="28"/>
          <w:lang w:val="kk-KZ"/>
        </w:rPr>
        <w:t xml:space="preserve"> екі тамшы сыналатын үлгілердің бетіне тамыз</w:t>
      </w:r>
      <w:r>
        <w:rPr>
          <w:bCs/>
          <w:sz w:val="28"/>
          <w:szCs w:val="28"/>
          <w:lang w:val="kk-KZ"/>
        </w:rPr>
        <w:t>ыла</w:t>
      </w:r>
      <w:r w:rsidR="00E10CC8" w:rsidRPr="00C51880">
        <w:rPr>
          <w:bCs/>
          <w:sz w:val="28"/>
          <w:szCs w:val="28"/>
          <w:lang w:val="kk-KZ"/>
        </w:rPr>
        <w:t>ды. 30 минут</w:t>
      </w:r>
      <w:r>
        <w:rPr>
          <w:bCs/>
          <w:sz w:val="28"/>
          <w:szCs w:val="28"/>
          <w:lang w:val="kk-KZ"/>
        </w:rPr>
        <w:t xml:space="preserve">тан соң </w:t>
      </w:r>
      <w:r w:rsidR="00E10CC8" w:rsidRPr="00C51880">
        <w:rPr>
          <w:bCs/>
          <w:sz w:val="28"/>
          <w:szCs w:val="28"/>
          <w:lang w:val="kk-KZ"/>
        </w:rPr>
        <w:t xml:space="preserve">бірінші тамшының артық суын фильтрлік қағазбен сорып алады және былғары бетінде болған </w:t>
      </w:r>
      <w:r>
        <w:rPr>
          <w:bCs/>
          <w:sz w:val="28"/>
          <w:szCs w:val="28"/>
          <w:lang w:val="kk-KZ"/>
        </w:rPr>
        <w:t>түстік</w:t>
      </w:r>
      <w:r w:rsidR="00E10CC8" w:rsidRPr="00C51880">
        <w:rPr>
          <w:bCs/>
          <w:sz w:val="28"/>
          <w:szCs w:val="28"/>
          <w:lang w:val="kk-KZ"/>
        </w:rPr>
        <w:t xml:space="preserve"> өзгеріст</w:t>
      </w:r>
      <w:r>
        <w:rPr>
          <w:bCs/>
          <w:sz w:val="28"/>
          <w:szCs w:val="28"/>
          <w:lang w:val="kk-KZ"/>
        </w:rPr>
        <w:t>ерд</w:t>
      </w:r>
      <w:r w:rsidR="00E10CC8" w:rsidRPr="00C51880">
        <w:rPr>
          <w:bCs/>
          <w:sz w:val="28"/>
          <w:szCs w:val="28"/>
          <w:lang w:val="kk-KZ"/>
        </w:rPr>
        <w:t xml:space="preserve">і </w:t>
      </w:r>
      <w:r>
        <w:rPr>
          <w:bCs/>
          <w:sz w:val="28"/>
          <w:szCs w:val="28"/>
          <w:lang w:val="kk-KZ"/>
        </w:rPr>
        <w:t>бақылайды</w:t>
      </w:r>
      <w:r w:rsidR="00E10CC8" w:rsidRPr="00C51880">
        <w:rPr>
          <w:bCs/>
          <w:sz w:val="28"/>
          <w:szCs w:val="28"/>
          <w:lang w:val="kk-KZ"/>
        </w:rPr>
        <w:t>. Екінші тамшы 16 сағатқа қалдырылады</w:t>
      </w:r>
      <w:r w:rsidR="00C1105A">
        <w:rPr>
          <w:bCs/>
          <w:sz w:val="28"/>
          <w:szCs w:val="28"/>
          <w:lang w:val="kk-KZ"/>
        </w:rPr>
        <w:t xml:space="preserve"> (2.</w:t>
      </w:r>
      <w:r w:rsidR="00C33D9F">
        <w:rPr>
          <w:bCs/>
          <w:sz w:val="28"/>
          <w:szCs w:val="28"/>
          <w:lang w:val="kk-KZ"/>
        </w:rPr>
        <w:t>6</w:t>
      </w:r>
      <w:r w:rsidR="00C1105A">
        <w:rPr>
          <w:bCs/>
          <w:sz w:val="28"/>
          <w:szCs w:val="28"/>
          <w:lang w:val="kk-KZ"/>
        </w:rPr>
        <w:t>-сурет)</w:t>
      </w:r>
      <w:r w:rsidR="00E10CC8" w:rsidRPr="00C51880">
        <w:rPr>
          <w:bCs/>
          <w:sz w:val="28"/>
          <w:szCs w:val="28"/>
          <w:lang w:val="kk-KZ"/>
        </w:rPr>
        <w:t xml:space="preserve">. </w:t>
      </w:r>
    </w:p>
    <w:p w:rsidR="00C1105A" w:rsidRPr="00C51880" w:rsidRDefault="00C1105A" w:rsidP="00EC21CE">
      <w:pPr>
        <w:spacing w:line="20" w:lineRule="atLeast"/>
        <w:ind w:firstLine="567"/>
        <w:jc w:val="both"/>
        <w:rPr>
          <w:bCs/>
          <w:sz w:val="28"/>
          <w:szCs w:val="28"/>
          <w:lang w:val="kk-KZ"/>
        </w:rPr>
      </w:pPr>
    </w:p>
    <w:p w:rsidR="00814B7A" w:rsidRDefault="00814B7A" w:rsidP="00EC21CE">
      <w:pPr>
        <w:ind w:firstLine="567"/>
        <w:jc w:val="both"/>
        <w:rPr>
          <w:sz w:val="28"/>
          <w:szCs w:val="28"/>
          <w:lang w:val="kk-KZ"/>
        </w:rPr>
      </w:pPr>
      <w:r>
        <w:rPr>
          <w:noProof/>
          <w:sz w:val="28"/>
          <w:szCs w:val="28"/>
        </w:rPr>
        <w:drawing>
          <wp:inline distT="0" distB="0" distL="0" distR="0" wp14:anchorId="10BBDAA9" wp14:editId="11C03F3E">
            <wp:extent cx="5503333" cy="3310088"/>
            <wp:effectExtent l="0" t="0" r="2540" b="5080"/>
            <wp:docPr id="62" name="Рисунок 27" descr="D:\Фото диссертация\Roza LAB\_DSC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 диссертация\Roza LAB\_DSC0076.JPG"/>
                    <pic:cNvPicPr>
                      <a:picLocks noChangeAspect="1" noChangeArrowheads="1"/>
                    </pic:cNvPicPr>
                  </pic:nvPicPr>
                  <pic:blipFill>
                    <a:blip r:embed="rId35" cstate="print"/>
                    <a:srcRect/>
                    <a:stretch>
                      <a:fillRect/>
                    </a:stretch>
                  </pic:blipFill>
                  <pic:spPr bwMode="auto">
                    <a:xfrm>
                      <a:off x="0" y="0"/>
                      <a:ext cx="5544440" cy="3334812"/>
                    </a:xfrm>
                    <a:prstGeom prst="rect">
                      <a:avLst/>
                    </a:prstGeom>
                    <a:noFill/>
                    <a:ln w="9525">
                      <a:noFill/>
                      <a:miter lim="800000"/>
                      <a:headEnd/>
                      <a:tailEnd/>
                    </a:ln>
                  </pic:spPr>
                </pic:pic>
              </a:graphicData>
            </a:graphic>
          </wp:inline>
        </w:drawing>
      </w:r>
      <w:r w:rsidRPr="00C51880">
        <w:rPr>
          <w:sz w:val="28"/>
          <w:szCs w:val="28"/>
          <w:lang w:val="kk-KZ"/>
        </w:rPr>
        <w:t xml:space="preserve"> </w:t>
      </w:r>
    </w:p>
    <w:p w:rsidR="00107D67" w:rsidRDefault="00107D67" w:rsidP="00814B7A">
      <w:pPr>
        <w:spacing w:line="20" w:lineRule="atLeast"/>
        <w:ind w:firstLine="709"/>
        <w:jc w:val="both"/>
        <w:rPr>
          <w:bCs/>
          <w:sz w:val="28"/>
          <w:szCs w:val="28"/>
          <w:lang w:val="kk-KZ"/>
        </w:rPr>
      </w:pPr>
    </w:p>
    <w:p w:rsidR="00814B7A" w:rsidRDefault="00814B7A" w:rsidP="00814B7A">
      <w:pPr>
        <w:spacing w:line="20" w:lineRule="atLeast"/>
        <w:ind w:firstLine="709"/>
        <w:jc w:val="both"/>
        <w:rPr>
          <w:sz w:val="28"/>
          <w:szCs w:val="28"/>
          <w:lang w:val="kk-KZ"/>
        </w:rPr>
      </w:pPr>
      <w:r>
        <w:rPr>
          <w:bCs/>
          <w:sz w:val="28"/>
          <w:szCs w:val="28"/>
          <w:lang w:val="kk-KZ"/>
        </w:rPr>
        <w:t xml:space="preserve">Сурет </w:t>
      </w:r>
      <w:r w:rsidR="00C1105A">
        <w:rPr>
          <w:bCs/>
          <w:sz w:val="28"/>
          <w:szCs w:val="28"/>
          <w:lang w:val="kk-KZ"/>
        </w:rPr>
        <w:t>2.</w:t>
      </w:r>
      <w:r w:rsidR="00C33D9F">
        <w:rPr>
          <w:bCs/>
          <w:sz w:val="28"/>
          <w:szCs w:val="28"/>
          <w:lang w:val="kk-KZ"/>
        </w:rPr>
        <w:t>6</w:t>
      </w:r>
      <w:r>
        <w:rPr>
          <w:bCs/>
          <w:sz w:val="28"/>
          <w:szCs w:val="28"/>
          <w:lang w:val="kk-KZ"/>
        </w:rPr>
        <w:t xml:space="preserve">- </w:t>
      </w:r>
      <w:r>
        <w:rPr>
          <w:sz w:val="28"/>
          <w:szCs w:val="28"/>
          <w:lang w:val="kk-KZ"/>
        </w:rPr>
        <w:t>Б</w:t>
      </w:r>
      <w:r w:rsidRPr="00C51880">
        <w:rPr>
          <w:sz w:val="28"/>
          <w:szCs w:val="28"/>
          <w:lang w:val="kk-KZ"/>
        </w:rPr>
        <w:t xml:space="preserve">ылғарының су тамшыларына </w:t>
      </w:r>
      <w:r w:rsidR="002A1995">
        <w:rPr>
          <w:sz w:val="28"/>
          <w:szCs w:val="28"/>
          <w:lang w:val="kk-KZ"/>
        </w:rPr>
        <w:t xml:space="preserve">түс </w:t>
      </w:r>
      <w:r w:rsidRPr="00C51880">
        <w:rPr>
          <w:sz w:val="28"/>
          <w:szCs w:val="28"/>
          <w:lang w:val="kk-KZ"/>
        </w:rPr>
        <w:t>тұрақтылығы</w:t>
      </w:r>
      <w:r w:rsidR="00EE76EE">
        <w:rPr>
          <w:sz w:val="28"/>
          <w:szCs w:val="28"/>
          <w:lang w:val="kk-KZ"/>
        </w:rPr>
        <w:t>на сынақ жұмысы</w:t>
      </w:r>
    </w:p>
    <w:p w:rsidR="00D0016A" w:rsidRDefault="00D0016A" w:rsidP="00EC21CE">
      <w:pPr>
        <w:ind w:firstLine="567"/>
        <w:jc w:val="both"/>
        <w:rPr>
          <w:bCs/>
          <w:sz w:val="28"/>
          <w:szCs w:val="28"/>
          <w:lang w:val="kk-KZ"/>
        </w:rPr>
      </w:pPr>
    </w:p>
    <w:p w:rsidR="00814B7A" w:rsidRDefault="00D0016A" w:rsidP="00EC21CE">
      <w:pPr>
        <w:ind w:firstLine="567"/>
        <w:jc w:val="both"/>
        <w:rPr>
          <w:sz w:val="28"/>
          <w:szCs w:val="28"/>
          <w:lang w:val="kk-KZ"/>
        </w:rPr>
      </w:pPr>
      <w:r>
        <w:rPr>
          <w:bCs/>
          <w:sz w:val="28"/>
          <w:szCs w:val="28"/>
          <w:lang w:val="kk-KZ"/>
        </w:rPr>
        <w:lastRenderedPageBreak/>
        <w:t>Зерттеу</w:t>
      </w:r>
      <w:r w:rsidRPr="00C51880">
        <w:rPr>
          <w:bCs/>
          <w:sz w:val="28"/>
          <w:szCs w:val="28"/>
          <w:lang w:val="kk-KZ"/>
        </w:rPr>
        <w:t xml:space="preserve"> нәтижелері </w:t>
      </w:r>
      <w:r w:rsidR="00C1105A" w:rsidRPr="00C51880">
        <w:rPr>
          <w:bCs/>
          <w:sz w:val="28"/>
          <w:szCs w:val="28"/>
          <w:lang w:val="kk-KZ"/>
        </w:rPr>
        <w:t>екі түрлі әдіспен бақыланады</w:t>
      </w:r>
      <w:r w:rsidR="00222EB3">
        <w:rPr>
          <w:bCs/>
          <w:sz w:val="28"/>
          <w:szCs w:val="28"/>
          <w:lang w:val="kk-KZ"/>
        </w:rPr>
        <w:t>, яғни органолептикалық әдіс және сұр шкаламен бақылау әдісі қолданылды</w:t>
      </w:r>
      <w:r w:rsidR="00C1105A" w:rsidRPr="00C51880">
        <w:rPr>
          <w:bCs/>
          <w:sz w:val="28"/>
          <w:szCs w:val="28"/>
          <w:lang w:val="kk-KZ"/>
        </w:rPr>
        <w:t>.</w:t>
      </w:r>
    </w:p>
    <w:p w:rsidR="00E10CC8" w:rsidRDefault="00107D67" w:rsidP="00EC21CE">
      <w:pPr>
        <w:ind w:firstLine="567"/>
        <w:jc w:val="both"/>
        <w:rPr>
          <w:sz w:val="28"/>
          <w:szCs w:val="28"/>
          <w:lang w:val="kk-KZ"/>
        </w:rPr>
      </w:pPr>
      <w:r>
        <w:rPr>
          <w:sz w:val="28"/>
          <w:szCs w:val="28"/>
          <w:lang w:val="kk-KZ"/>
        </w:rPr>
        <w:t xml:space="preserve">Былғары материалдарының түс тұрақтылығы көрсеткіштерінің жақсы болуымен қатар, оның құрамындағы ауыр металдардың шамасының да өсуін бақылау қажет. </w:t>
      </w:r>
      <w:r w:rsidRPr="00107D67">
        <w:rPr>
          <w:sz w:val="28"/>
          <w:szCs w:val="28"/>
          <w:lang w:val="kk-KZ"/>
        </w:rPr>
        <w:t xml:space="preserve">Былғары құрамындағы </w:t>
      </w:r>
      <w:r w:rsidR="00F1037B">
        <w:rPr>
          <w:sz w:val="28"/>
          <w:szCs w:val="28"/>
          <w:lang w:val="kk-KZ"/>
        </w:rPr>
        <w:t xml:space="preserve">Cr(VI) </w:t>
      </w:r>
      <w:r w:rsidRPr="00107D67">
        <w:rPr>
          <w:sz w:val="28"/>
          <w:szCs w:val="28"/>
          <w:lang w:val="kk-KZ"/>
        </w:rPr>
        <w:t>шамасы - адам денсаулығы үшін өте маңызды параметрлердің бірі.</w:t>
      </w:r>
      <w:r>
        <w:rPr>
          <w:sz w:val="28"/>
          <w:szCs w:val="28"/>
          <w:lang w:val="kk-KZ"/>
        </w:rPr>
        <w:t xml:space="preserve"> </w:t>
      </w:r>
    </w:p>
    <w:p w:rsidR="00D0016A" w:rsidRDefault="00D0016A" w:rsidP="00EC21CE">
      <w:pPr>
        <w:ind w:firstLine="567"/>
        <w:jc w:val="both"/>
        <w:rPr>
          <w:sz w:val="28"/>
          <w:szCs w:val="28"/>
          <w:lang w:val="kk-KZ"/>
        </w:rPr>
      </w:pPr>
    </w:p>
    <w:p w:rsidR="00181535" w:rsidRPr="00181535" w:rsidRDefault="00181535" w:rsidP="00EC21CE">
      <w:pPr>
        <w:ind w:firstLine="567"/>
        <w:jc w:val="both"/>
        <w:rPr>
          <w:b/>
          <w:bCs/>
          <w:sz w:val="28"/>
          <w:szCs w:val="28"/>
          <w:lang w:val="kk-KZ"/>
        </w:rPr>
      </w:pPr>
      <w:r w:rsidRPr="00181535">
        <w:rPr>
          <w:b/>
          <w:bCs/>
          <w:sz w:val="28"/>
          <w:szCs w:val="28"/>
          <w:lang w:val="kk-KZ"/>
        </w:rPr>
        <w:t>2.</w:t>
      </w:r>
      <w:r w:rsidR="00520040" w:rsidRPr="00520040">
        <w:rPr>
          <w:b/>
          <w:bCs/>
          <w:sz w:val="28"/>
          <w:szCs w:val="28"/>
          <w:lang w:val="kk-KZ"/>
        </w:rPr>
        <w:t>9</w:t>
      </w:r>
      <w:r w:rsidRPr="00181535">
        <w:rPr>
          <w:b/>
          <w:bCs/>
          <w:sz w:val="28"/>
          <w:szCs w:val="28"/>
          <w:lang w:val="kk-KZ"/>
        </w:rPr>
        <w:t xml:space="preserve"> Табиғи </w:t>
      </w:r>
      <w:r w:rsidR="007A23A6">
        <w:rPr>
          <w:b/>
          <w:bCs/>
          <w:sz w:val="28"/>
          <w:szCs w:val="28"/>
          <w:lang w:val="kk-KZ"/>
        </w:rPr>
        <w:t>экстрактілер</w:t>
      </w:r>
      <w:bookmarkStart w:id="65" w:name="_Hlk166738100"/>
      <w:r w:rsidR="007A23A6">
        <w:rPr>
          <w:b/>
          <w:bCs/>
          <w:sz w:val="28"/>
          <w:szCs w:val="28"/>
          <w:lang w:val="kk-KZ"/>
        </w:rPr>
        <w:t xml:space="preserve">дің </w:t>
      </w:r>
      <w:r w:rsidRPr="00181535">
        <w:rPr>
          <w:b/>
          <w:bCs/>
          <w:sz w:val="28"/>
          <w:szCs w:val="28"/>
          <w:lang w:val="kk-KZ"/>
        </w:rPr>
        <w:t xml:space="preserve">былғары құрамындағы </w:t>
      </w:r>
      <w:r w:rsidR="00F1037B">
        <w:rPr>
          <w:b/>
          <w:bCs/>
          <w:sz w:val="28"/>
          <w:szCs w:val="28"/>
          <w:lang w:val="kk-KZ"/>
        </w:rPr>
        <w:t xml:space="preserve">Cr(VI) </w:t>
      </w:r>
      <w:r w:rsidRPr="00181535">
        <w:rPr>
          <w:b/>
          <w:bCs/>
          <w:sz w:val="28"/>
          <w:szCs w:val="28"/>
          <w:lang w:val="kk-KZ"/>
        </w:rPr>
        <w:t xml:space="preserve">шамасын </w:t>
      </w:r>
      <w:bookmarkEnd w:id="65"/>
      <w:r w:rsidRPr="00181535">
        <w:rPr>
          <w:b/>
          <w:bCs/>
          <w:sz w:val="28"/>
          <w:szCs w:val="28"/>
          <w:lang w:val="kk-KZ"/>
        </w:rPr>
        <w:t>азайтуға белсенділігін зерттеу әдістемесі</w:t>
      </w:r>
    </w:p>
    <w:p w:rsidR="00B0361D" w:rsidRDefault="007A23A6" w:rsidP="00EC21CE">
      <w:pPr>
        <w:ind w:firstLine="567"/>
        <w:jc w:val="both"/>
        <w:rPr>
          <w:sz w:val="28"/>
          <w:szCs w:val="28"/>
          <w:lang w:val="kk-KZ"/>
        </w:rPr>
      </w:pPr>
      <w:r>
        <w:rPr>
          <w:sz w:val="28"/>
          <w:szCs w:val="28"/>
          <w:lang w:val="kk-KZ"/>
        </w:rPr>
        <w:t>Былғары құрамындағы</w:t>
      </w:r>
      <w:r w:rsidRPr="007A23A6">
        <w:rPr>
          <w:b/>
          <w:bCs/>
          <w:sz w:val="28"/>
          <w:szCs w:val="28"/>
          <w:lang w:val="kk-KZ"/>
        </w:rPr>
        <w:t xml:space="preserve"> </w:t>
      </w:r>
      <w:r w:rsidR="00B0361D" w:rsidRPr="00B0361D">
        <w:rPr>
          <w:sz w:val="28"/>
          <w:szCs w:val="28"/>
          <w:lang w:val="kk-KZ"/>
        </w:rPr>
        <w:t>үш валентті хром</w:t>
      </w:r>
      <w:r w:rsidRPr="00B0361D">
        <w:rPr>
          <w:sz w:val="28"/>
          <w:szCs w:val="28"/>
          <w:lang w:val="kk-KZ"/>
        </w:rPr>
        <w:t xml:space="preserve"> </w:t>
      </w:r>
      <w:r w:rsidR="007F4175" w:rsidRPr="00B023D1">
        <w:rPr>
          <w:sz w:val="28"/>
          <w:szCs w:val="28"/>
          <w:lang w:val="kk-KZ"/>
        </w:rPr>
        <w:t>Cr(</w:t>
      </w:r>
      <w:r w:rsidR="007F4175" w:rsidRPr="00FD2558">
        <w:rPr>
          <w:rFonts w:ascii="MinionPro-Bold" w:hAnsi="MinionPro-Bold" w:cs="MinionPro-Bold"/>
          <w:bCs/>
          <w:sz w:val="28"/>
          <w:szCs w:val="28"/>
          <w:lang w:val="kk-KZ"/>
        </w:rPr>
        <w:t>III</w:t>
      </w:r>
      <w:r w:rsidR="007F4175" w:rsidRPr="00B023D1">
        <w:rPr>
          <w:sz w:val="28"/>
          <w:szCs w:val="28"/>
          <w:lang w:val="kk-KZ"/>
        </w:rPr>
        <w:t xml:space="preserve">) </w:t>
      </w:r>
      <w:r w:rsidRPr="00B0361D">
        <w:rPr>
          <w:sz w:val="28"/>
          <w:szCs w:val="28"/>
          <w:lang w:val="kk-KZ"/>
        </w:rPr>
        <w:t xml:space="preserve">көптеген  факторлардың әсерінен </w:t>
      </w:r>
      <w:r w:rsidR="00B0361D" w:rsidRPr="00B0361D">
        <w:rPr>
          <w:sz w:val="28"/>
          <w:szCs w:val="28"/>
          <w:lang w:val="kk-KZ"/>
        </w:rPr>
        <w:t>алты</w:t>
      </w:r>
      <w:r w:rsidR="007F4175">
        <w:rPr>
          <w:sz w:val="28"/>
          <w:szCs w:val="28"/>
          <w:lang w:val="kk-KZ"/>
        </w:rPr>
        <w:t xml:space="preserve"> </w:t>
      </w:r>
      <w:r w:rsidR="00B0361D" w:rsidRPr="00B0361D">
        <w:rPr>
          <w:sz w:val="28"/>
          <w:szCs w:val="28"/>
          <w:lang w:val="kk-KZ"/>
        </w:rPr>
        <w:t>валентті хромға</w:t>
      </w:r>
      <w:r w:rsidR="007F4175" w:rsidRPr="007F4175">
        <w:rPr>
          <w:sz w:val="28"/>
          <w:szCs w:val="28"/>
          <w:lang w:val="kk-KZ"/>
        </w:rPr>
        <w:t xml:space="preserve"> </w:t>
      </w:r>
      <w:bookmarkStart w:id="66" w:name="_Hlk166740650"/>
      <w:r w:rsidR="007F4175" w:rsidRPr="00B023D1">
        <w:rPr>
          <w:sz w:val="28"/>
          <w:szCs w:val="28"/>
          <w:lang w:val="kk-KZ"/>
        </w:rPr>
        <w:t xml:space="preserve">Cr(VI) </w:t>
      </w:r>
      <w:r w:rsidR="00B0361D" w:rsidRPr="00B0361D">
        <w:rPr>
          <w:sz w:val="28"/>
          <w:szCs w:val="28"/>
          <w:lang w:val="kk-KZ"/>
        </w:rPr>
        <w:t xml:space="preserve"> </w:t>
      </w:r>
      <w:bookmarkEnd w:id="66"/>
      <w:r w:rsidR="00B0361D" w:rsidRPr="00B0361D">
        <w:rPr>
          <w:sz w:val="28"/>
          <w:szCs w:val="28"/>
          <w:lang w:val="kk-KZ"/>
        </w:rPr>
        <w:t xml:space="preserve">айналады. </w:t>
      </w:r>
      <w:r w:rsidRPr="00B0361D">
        <w:rPr>
          <w:sz w:val="28"/>
          <w:szCs w:val="28"/>
          <w:lang w:val="kk-KZ"/>
        </w:rPr>
        <w:t xml:space="preserve"> </w:t>
      </w:r>
      <w:r w:rsidR="00B0361D" w:rsidRPr="00B0361D">
        <w:rPr>
          <w:sz w:val="28"/>
          <w:szCs w:val="28"/>
          <w:lang w:val="kk-KZ"/>
        </w:rPr>
        <w:t>Алтывалентті хром шамасының артуының адам денсаулығына қауіптілігі бірінші бөлімде көрсетілді.</w:t>
      </w:r>
      <w:r w:rsidR="00B0361D">
        <w:rPr>
          <w:b/>
          <w:bCs/>
          <w:sz w:val="28"/>
          <w:szCs w:val="28"/>
          <w:lang w:val="kk-KZ"/>
        </w:rPr>
        <w:t xml:space="preserve">  </w:t>
      </w:r>
      <w:r>
        <w:rPr>
          <w:sz w:val="28"/>
          <w:szCs w:val="28"/>
          <w:lang w:val="kk-KZ"/>
        </w:rPr>
        <w:t xml:space="preserve"> </w:t>
      </w:r>
    </w:p>
    <w:p w:rsidR="00746032" w:rsidRDefault="00C4424E" w:rsidP="00EC21CE">
      <w:pPr>
        <w:ind w:firstLine="567"/>
        <w:jc w:val="both"/>
        <w:rPr>
          <w:sz w:val="28"/>
          <w:szCs w:val="28"/>
          <w:lang w:val="kk-KZ"/>
        </w:rPr>
      </w:pPr>
      <w:r>
        <w:rPr>
          <w:sz w:val="28"/>
          <w:szCs w:val="28"/>
          <w:lang w:val="kk-KZ"/>
        </w:rPr>
        <w:t xml:space="preserve">Былғарыда </w:t>
      </w:r>
      <w:r w:rsidRPr="00B023D1">
        <w:rPr>
          <w:sz w:val="28"/>
          <w:szCs w:val="28"/>
          <w:lang w:val="kk-KZ"/>
        </w:rPr>
        <w:t xml:space="preserve">Cr(VI) </w:t>
      </w:r>
      <w:r>
        <w:rPr>
          <w:sz w:val="28"/>
          <w:szCs w:val="28"/>
          <w:lang w:val="kk-KZ"/>
        </w:rPr>
        <w:t>шамасы анықтау мақсатында,</w:t>
      </w:r>
      <w:r w:rsidRPr="00B0361D">
        <w:rPr>
          <w:sz w:val="28"/>
          <w:szCs w:val="28"/>
          <w:lang w:val="kk-KZ"/>
        </w:rPr>
        <w:t xml:space="preserve"> </w:t>
      </w:r>
      <w:r>
        <w:rPr>
          <w:sz w:val="28"/>
          <w:szCs w:val="28"/>
          <w:lang w:val="kk-KZ"/>
        </w:rPr>
        <w:t>ү</w:t>
      </w:r>
      <w:r w:rsidR="007F4175" w:rsidRPr="00B0361D">
        <w:rPr>
          <w:sz w:val="28"/>
          <w:szCs w:val="28"/>
          <w:lang w:val="kk-KZ"/>
        </w:rPr>
        <w:t>ш валентті хром</w:t>
      </w:r>
      <w:r w:rsidR="007F4175">
        <w:rPr>
          <w:sz w:val="28"/>
          <w:szCs w:val="28"/>
          <w:lang w:val="kk-KZ"/>
        </w:rPr>
        <w:t xml:space="preserve">ның </w:t>
      </w:r>
      <w:r w:rsidR="007F4175" w:rsidRPr="00B0361D">
        <w:rPr>
          <w:sz w:val="28"/>
          <w:szCs w:val="28"/>
          <w:lang w:val="kk-KZ"/>
        </w:rPr>
        <w:t>алты</w:t>
      </w:r>
      <w:r>
        <w:rPr>
          <w:sz w:val="28"/>
          <w:szCs w:val="28"/>
          <w:lang w:val="kk-KZ"/>
        </w:rPr>
        <w:t xml:space="preserve"> </w:t>
      </w:r>
      <w:r w:rsidR="007F4175" w:rsidRPr="00B0361D">
        <w:rPr>
          <w:sz w:val="28"/>
          <w:szCs w:val="28"/>
          <w:lang w:val="kk-KZ"/>
        </w:rPr>
        <w:t xml:space="preserve">валентті хромға </w:t>
      </w:r>
      <w:r w:rsidR="007F4175">
        <w:rPr>
          <w:sz w:val="28"/>
          <w:szCs w:val="28"/>
          <w:lang w:val="kk-KZ"/>
        </w:rPr>
        <w:t>ауысуын қалыптастыру үшін</w:t>
      </w:r>
      <w:r w:rsidR="007F4175" w:rsidRPr="00B0361D">
        <w:rPr>
          <w:sz w:val="28"/>
          <w:szCs w:val="28"/>
          <w:lang w:val="kk-KZ"/>
        </w:rPr>
        <w:t xml:space="preserve">  </w:t>
      </w:r>
      <w:r w:rsidR="00E33A04" w:rsidRPr="00E33A04">
        <w:rPr>
          <w:sz w:val="28"/>
          <w:szCs w:val="28"/>
          <w:lang w:val="kk-KZ"/>
        </w:rPr>
        <w:t xml:space="preserve">ISO 17075-1:2017 </w:t>
      </w:r>
      <w:r w:rsidR="00B0361D">
        <w:rPr>
          <w:sz w:val="28"/>
          <w:szCs w:val="28"/>
          <w:lang w:val="kk-KZ"/>
        </w:rPr>
        <w:t xml:space="preserve">стандартына </w:t>
      </w:r>
      <w:r w:rsidR="00B0361D" w:rsidRPr="00B023D1">
        <w:rPr>
          <w:sz w:val="28"/>
          <w:szCs w:val="28"/>
          <w:lang w:val="kk-KZ"/>
        </w:rPr>
        <w:t>сәйкес</w:t>
      </w:r>
      <w:r w:rsidR="007F4175">
        <w:rPr>
          <w:sz w:val="28"/>
          <w:szCs w:val="28"/>
          <w:lang w:val="kk-KZ"/>
        </w:rPr>
        <w:t xml:space="preserve"> тозу үрдісіне жағдай жасайтын үш түрлі режимдегі жұмыстар атқарылды:</w:t>
      </w:r>
      <w:r w:rsidR="00B0361D">
        <w:rPr>
          <w:sz w:val="28"/>
          <w:szCs w:val="28"/>
          <w:lang w:val="kk-KZ"/>
        </w:rPr>
        <w:t xml:space="preserve"> </w:t>
      </w:r>
    </w:p>
    <w:p w:rsidR="00746032" w:rsidRDefault="00B023D1" w:rsidP="00EC21CE">
      <w:pPr>
        <w:ind w:firstLine="567"/>
        <w:jc w:val="both"/>
        <w:rPr>
          <w:sz w:val="28"/>
          <w:szCs w:val="28"/>
          <w:lang w:val="kk-KZ"/>
        </w:rPr>
      </w:pPr>
      <w:r w:rsidRPr="00B023D1">
        <w:rPr>
          <w:sz w:val="28"/>
          <w:szCs w:val="28"/>
          <w:lang w:val="kk-KZ"/>
        </w:rPr>
        <w:t xml:space="preserve">1) </w:t>
      </w:r>
      <w:r w:rsidR="007F4175">
        <w:rPr>
          <w:sz w:val="28"/>
          <w:szCs w:val="28"/>
          <w:lang w:val="kk-KZ"/>
        </w:rPr>
        <w:t xml:space="preserve">былғары үлгілері </w:t>
      </w:r>
      <w:r w:rsidR="007F4175" w:rsidRPr="00B023D1">
        <w:rPr>
          <w:sz w:val="28"/>
          <w:szCs w:val="28"/>
          <w:lang w:val="kk-KZ"/>
        </w:rPr>
        <w:t xml:space="preserve">терморегуляцияланатын ультракүлгін </w:t>
      </w:r>
      <w:r w:rsidR="007F4175">
        <w:rPr>
          <w:sz w:val="28"/>
          <w:szCs w:val="28"/>
          <w:lang w:val="kk-KZ"/>
        </w:rPr>
        <w:t>камерада</w:t>
      </w:r>
      <w:r w:rsidR="007F4175" w:rsidRPr="00B023D1">
        <w:rPr>
          <w:sz w:val="28"/>
          <w:szCs w:val="28"/>
          <w:lang w:val="kk-KZ"/>
        </w:rPr>
        <w:t xml:space="preserve"> </w:t>
      </w:r>
      <w:r w:rsidRPr="00B023D1">
        <w:rPr>
          <w:sz w:val="28"/>
          <w:szCs w:val="28"/>
          <w:lang w:val="kk-KZ"/>
        </w:rPr>
        <w:t xml:space="preserve">80°C температурада 24 сағат </w:t>
      </w:r>
      <w:r w:rsidR="007F4175">
        <w:rPr>
          <w:sz w:val="28"/>
          <w:szCs w:val="28"/>
          <w:lang w:val="kk-KZ"/>
        </w:rPr>
        <w:t>сақталды</w:t>
      </w:r>
      <w:r w:rsidRPr="00B023D1">
        <w:rPr>
          <w:sz w:val="28"/>
          <w:szCs w:val="28"/>
          <w:lang w:val="kk-KZ"/>
        </w:rPr>
        <w:t xml:space="preserve">; </w:t>
      </w:r>
    </w:p>
    <w:p w:rsidR="00746032" w:rsidRDefault="00B023D1" w:rsidP="00EC21CE">
      <w:pPr>
        <w:ind w:firstLine="567"/>
        <w:jc w:val="both"/>
        <w:rPr>
          <w:sz w:val="28"/>
          <w:szCs w:val="28"/>
          <w:lang w:val="kk-KZ"/>
        </w:rPr>
      </w:pPr>
      <w:bookmarkStart w:id="67" w:name="_Hlk166943261"/>
      <w:r w:rsidRPr="00B023D1">
        <w:rPr>
          <w:sz w:val="28"/>
          <w:szCs w:val="28"/>
          <w:lang w:val="kk-KZ"/>
        </w:rPr>
        <w:t xml:space="preserve">2) </w:t>
      </w:r>
      <w:r>
        <w:rPr>
          <w:sz w:val="28"/>
          <w:szCs w:val="28"/>
          <w:lang w:val="kk-KZ"/>
        </w:rPr>
        <w:t>былғары</w:t>
      </w:r>
      <w:r w:rsidRPr="00B023D1">
        <w:rPr>
          <w:sz w:val="28"/>
          <w:szCs w:val="28"/>
          <w:lang w:val="kk-KZ"/>
        </w:rPr>
        <w:t xml:space="preserve"> </w:t>
      </w:r>
      <w:r w:rsidR="00AF6ACF" w:rsidRPr="00B023D1">
        <w:rPr>
          <w:sz w:val="28"/>
          <w:szCs w:val="28"/>
          <w:lang w:val="kk-KZ"/>
        </w:rPr>
        <w:t>24 сағат</w:t>
      </w:r>
      <w:r w:rsidR="00AF6ACF">
        <w:rPr>
          <w:sz w:val="28"/>
          <w:szCs w:val="28"/>
          <w:lang w:val="kk-KZ"/>
        </w:rPr>
        <w:t>қа</w:t>
      </w:r>
      <w:r w:rsidR="00AF6ACF" w:rsidRPr="00B023D1">
        <w:rPr>
          <w:sz w:val="28"/>
          <w:szCs w:val="28"/>
          <w:lang w:val="kk-KZ"/>
        </w:rPr>
        <w:t xml:space="preserve"> </w:t>
      </w:r>
      <w:r w:rsidRPr="00B023D1">
        <w:rPr>
          <w:sz w:val="28"/>
          <w:szCs w:val="28"/>
          <w:lang w:val="kk-KZ"/>
        </w:rPr>
        <w:t>80°C температурада</w:t>
      </w:r>
      <w:r w:rsidR="00AF6ACF">
        <w:rPr>
          <w:sz w:val="28"/>
          <w:szCs w:val="28"/>
          <w:lang w:val="kk-KZ"/>
        </w:rPr>
        <w:t>ғы</w:t>
      </w:r>
      <w:r w:rsidRPr="00B023D1">
        <w:rPr>
          <w:sz w:val="28"/>
          <w:szCs w:val="28"/>
          <w:lang w:val="kk-KZ"/>
        </w:rPr>
        <w:t xml:space="preserve"> ультракүлгін сәулелену </w:t>
      </w:r>
      <w:r w:rsidR="007F4175">
        <w:rPr>
          <w:sz w:val="28"/>
          <w:szCs w:val="28"/>
          <w:lang w:val="kk-KZ"/>
        </w:rPr>
        <w:t xml:space="preserve">арқылы </w:t>
      </w:r>
      <w:r w:rsidRPr="00B023D1">
        <w:rPr>
          <w:sz w:val="28"/>
          <w:szCs w:val="28"/>
          <w:lang w:val="kk-KZ"/>
        </w:rPr>
        <w:t xml:space="preserve">терморегуляцияланатын ультракүлгін </w:t>
      </w:r>
      <w:r w:rsidR="007F4175">
        <w:rPr>
          <w:sz w:val="28"/>
          <w:szCs w:val="28"/>
          <w:lang w:val="kk-KZ"/>
        </w:rPr>
        <w:t>камерада</w:t>
      </w:r>
      <w:r w:rsidRPr="00B023D1">
        <w:rPr>
          <w:sz w:val="28"/>
          <w:szCs w:val="28"/>
          <w:lang w:val="kk-KZ"/>
        </w:rPr>
        <w:t xml:space="preserve"> (254 нм ультракүлгін сәулелену) ұсталды</w:t>
      </w:r>
      <w:r w:rsidR="00AF6ACF">
        <w:rPr>
          <w:sz w:val="28"/>
          <w:szCs w:val="28"/>
          <w:lang w:val="kk-KZ"/>
        </w:rPr>
        <w:t xml:space="preserve">. Бұл әрекет арқылы </w:t>
      </w:r>
      <w:r w:rsidRPr="00B023D1">
        <w:rPr>
          <w:sz w:val="28"/>
          <w:szCs w:val="28"/>
          <w:lang w:val="kk-KZ"/>
        </w:rPr>
        <w:t xml:space="preserve"> </w:t>
      </w:r>
      <w:r w:rsidR="00AF6ACF">
        <w:rPr>
          <w:sz w:val="28"/>
          <w:szCs w:val="28"/>
          <w:lang w:val="kk-KZ"/>
        </w:rPr>
        <w:t>былғары</w:t>
      </w:r>
      <w:r w:rsidR="00AF6ACF" w:rsidRPr="00B023D1">
        <w:rPr>
          <w:sz w:val="28"/>
          <w:szCs w:val="28"/>
          <w:lang w:val="kk-KZ"/>
        </w:rPr>
        <w:t xml:space="preserve"> үлгі</w:t>
      </w:r>
      <w:r w:rsidR="00AF6ACF">
        <w:rPr>
          <w:sz w:val="28"/>
          <w:szCs w:val="28"/>
          <w:lang w:val="kk-KZ"/>
        </w:rPr>
        <w:t>лер</w:t>
      </w:r>
      <w:r w:rsidR="00AF6ACF" w:rsidRPr="00B023D1">
        <w:rPr>
          <w:sz w:val="28"/>
          <w:szCs w:val="28"/>
          <w:lang w:val="kk-KZ"/>
        </w:rPr>
        <w:t xml:space="preserve">інде </w:t>
      </w:r>
      <w:r w:rsidRPr="00B023D1">
        <w:rPr>
          <w:sz w:val="28"/>
          <w:szCs w:val="28"/>
          <w:lang w:val="kk-KZ"/>
        </w:rPr>
        <w:t>хром (VI) түзілу</w:t>
      </w:r>
      <w:r>
        <w:rPr>
          <w:sz w:val="28"/>
          <w:szCs w:val="28"/>
          <w:lang w:val="kk-KZ"/>
        </w:rPr>
        <w:t>і</w:t>
      </w:r>
      <w:r w:rsidRPr="00B023D1">
        <w:rPr>
          <w:sz w:val="28"/>
          <w:szCs w:val="28"/>
          <w:lang w:val="kk-KZ"/>
        </w:rPr>
        <w:t xml:space="preserve"> белсендірілді; </w:t>
      </w:r>
    </w:p>
    <w:p w:rsidR="00B023D1" w:rsidRDefault="00B023D1" w:rsidP="00EC21CE">
      <w:pPr>
        <w:ind w:firstLine="567"/>
        <w:jc w:val="both"/>
        <w:rPr>
          <w:sz w:val="28"/>
          <w:szCs w:val="28"/>
          <w:lang w:val="kk-KZ"/>
        </w:rPr>
      </w:pPr>
      <w:r w:rsidRPr="00B023D1">
        <w:rPr>
          <w:sz w:val="28"/>
          <w:szCs w:val="28"/>
          <w:lang w:val="kk-KZ"/>
        </w:rPr>
        <w:t xml:space="preserve">3) </w:t>
      </w:r>
      <w:r>
        <w:rPr>
          <w:sz w:val="28"/>
          <w:szCs w:val="28"/>
          <w:lang w:val="kk-KZ"/>
        </w:rPr>
        <w:t>былғарыны</w:t>
      </w:r>
      <w:r w:rsidRPr="00B023D1">
        <w:rPr>
          <w:sz w:val="28"/>
          <w:szCs w:val="28"/>
          <w:lang w:val="kk-KZ"/>
        </w:rPr>
        <w:t xml:space="preserve"> 80°C температурада ультракүлгін камерада (254 нм ультракүлгін сәуле) 72 сағат</w:t>
      </w:r>
      <w:r w:rsidR="00AF6ACF">
        <w:rPr>
          <w:sz w:val="28"/>
          <w:szCs w:val="28"/>
          <w:lang w:val="kk-KZ"/>
        </w:rPr>
        <w:t>қа</w:t>
      </w:r>
      <w:r w:rsidRPr="00B023D1">
        <w:rPr>
          <w:sz w:val="28"/>
          <w:szCs w:val="28"/>
          <w:lang w:val="kk-KZ"/>
        </w:rPr>
        <w:t xml:space="preserve"> ультракүлгін сәуле астында </w:t>
      </w:r>
      <w:r w:rsidR="00AF6ACF">
        <w:rPr>
          <w:sz w:val="28"/>
          <w:szCs w:val="28"/>
          <w:lang w:val="kk-KZ"/>
        </w:rPr>
        <w:t xml:space="preserve">қалдырады. </w:t>
      </w:r>
      <w:r w:rsidRPr="00B023D1">
        <w:rPr>
          <w:sz w:val="28"/>
          <w:szCs w:val="28"/>
          <w:lang w:val="kk-KZ"/>
        </w:rPr>
        <w:t xml:space="preserve"> </w:t>
      </w:r>
      <w:r w:rsidR="00AF6ACF">
        <w:rPr>
          <w:sz w:val="28"/>
          <w:szCs w:val="28"/>
          <w:lang w:val="kk-KZ"/>
        </w:rPr>
        <w:t xml:space="preserve">Бұл жұмыстың әсерінен </w:t>
      </w:r>
      <w:r>
        <w:rPr>
          <w:sz w:val="28"/>
          <w:szCs w:val="28"/>
          <w:lang w:val="kk-KZ"/>
        </w:rPr>
        <w:t xml:space="preserve">былғарыда </w:t>
      </w:r>
      <w:r w:rsidRPr="00B023D1">
        <w:rPr>
          <w:sz w:val="28"/>
          <w:szCs w:val="28"/>
          <w:lang w:val="kk-KZ"/>
        </w:rPr>
        <w:t xml:space="preserve">Cr(VI) түзілуі </w:t>
      </w:r>
      <w:r w:rsidR="00AF6ACF">
        <w:rPr>
          <w:sz w:val="28"/>
          <w:szCs w:val="28"/>
          <w:lang w:val="kk-KZ"/>
        </w:rPr>
        <w:t>пайда болады</w:t>
      </w:r>
      <w:r w:rsidRPr="00B023D1">
        <w:rPr>
          <w:sz w:val="28"/>
          <w:szCs w:val="28"/>
          <w:lang w:val="kk-KZ"/>
        </w:rPr>
        <w:t xml:space="preserve">. </w:t>
      </w:r>
      <w:r w:rsidR="00AF6ACF">
        <w:rPr>
          <w:sz w:val="28"/>
          <w:szCs w:val="28"/>
          <w:lang w:val="kk-KZ"/>
        </w:rPr>
        <w:t>Тозу үрдісінен кейін былғары құрамындағы</w:t>
      </w:r>
      <w:r w:rsidR="00AF6ACF" w:rsidRPr="00AF6ACF">
        <w:rPr>
          <w:sz w:val="28"/>
          <w:szCs w:val="28"/>
          <w:lang w:val="kk-KZ"/>
        </w:rPr>
        <w:t xml:space="preserve"> </w:t>
      </w:r>
      <w:r w:rsidR="00AF6ACF" w:rsidRPr="00B023D1">
        <w:rPr>
          <w:sz w:val="28"/>
          <w:szCs w:val="28"/>
          <w:lang w:val="kk-KZ"/>
        </w:rPr>
        <w:t xml:space="preserve">Cr(VI) </w:t>
      </w:r>
      <w:r w:rsidR="00AF6ACF">
        <w:rPr>
          <w:sz w:val="28"/>
          <w:szCs w:val="28"/>
          <w:lang w:val="kk-KZ"/>
        </w:rPr>
        <w:t xml:space="preserve">шамасы анықталады. Нәтижелерге </w:t>
      </w:r>
      <w:r w:rsidRPr="00B023D1">
        <w:rPr>
          <w:sz w:val="28"/>
          <w:szCs w:val="28"/>
          <w:lang w:val="kk-KZ"/>
        </w:rPr>
        <w:t>талдау жүргіз</w:t>
      </w:r>
      <w:r w:rsidR="00AF6ACF">
        <w:rPr>
          <w:sz w:val="28"/>
          <w:szCs w:val="28"/>
          <w:lang w:val="kk-KZ"/>
        </w:rPr>
        <w:t xml:space="preserve">іледі. </w:t>
      </w:r>
      <w:r w:rsidRPr="00B023D1">
        <w:rPr>
          <w:sz w:val="28"/>
          <w:szCs w:val="28"/>
          <w:lang w:val="kk-KZ"/>
        </w:rPr>
        <w:t xml:space="preserve"> </w:t>
      </w:r>
      <w:r w:rsidR="00AF6ACF">
        <w:rPr>
          <w:sz w:val="28"/>
          <w:szCs w:val="28"/>
          <w:lang w:val="kk-KZ"/>
        </w:rPr>
        <w:t>Т</w:t>
      </w:r>
      <w:r>
        <w:rPr>
          <w:sz w:val="28"/>
          <w:szCs w:val="28"/>
          <w:lang w:val="kk-KZ"/>
        </w:rPr>
        <w:t>абиғи</w:t>
      </w:r>
      <w:r w:rsidRPr="00B023D1">
        <w:rPr>
          <w:sz w:val="28"/>
          <w:szCs w:val="28"/>
          <w:lang w:val="kk-KZ"/>
        </w:rPr>
        <w:t xml:space="preserve"> </w:t>
      </w:r>
      <w:r>
        <w:rPr>
          <w:sz w:val="28"/>
          <w:szCs w:val="28"/>
          <w:lang w:val="kk-KZ"/>
        </w:rPr>
        <w:t>экстрактілердің былғарыда</w:t>
      </w:r>
      <w:r w:rsidRPr="00B023D1">
        <w:rPr>
          <w:sz w:val="28"/>
          <w:szCs w:val="28"/>
          <w:lang w:val="kk-KZ"/>
        </w:rPr>
        <w:t xml:space="preserve"> </w:t>
      </w:r>
      <w:bookmarkStart w:id="68" w:name="_Hlk155640962"/>
      <w:r w:rsidRPr="00B023D1">
        <w:rPr>
          <w:sz w:val="28"/>
          <w:szCs w:val="28"/>
          <w:lang w:val="kk-KZ"/>
        </w:rPr>
        <w:t>Cr</w:t>
      </w:r>
      <w:bookmarkEnd w:id="68"/>
      <w:r w:rsidRPr="00B023D1">
        <w:rPr>
          <w:sz w:val="28"/>
          <w:szCs w:val="28"/>
          <w:lang w:val="kk-KZ"/>
        </w:rPr>
        <w:t xml:space="preserve">(VI) түзілуіне қалай әсер ететінін анықтау үшін </w:t>
      </w:r>
      <w:r>
        <w:rPr>
          <w:sz w:val="28"/>
          <w:szCs w:val="28"/>
          <w:lang w:val="kk-KZ"/>
        </w:rPr>
        <w:t>былғарының</w:t>
      </w:r>
      <w:r w:rsidRPr="00B023D1">
        <w:rPr>
          <w:sz w:val="28"/>
          <w:szCs w:val="28"/>
          <w:lang w:val="kk-KZ"/>
        </w:rPr>
        <w:t xml:space="preserve"> кейінгі </w:t>
      </w:r>
      <w:r w:rsidR="00366567">
        <w:rPr>
          <w:sz w:val="28"/>
          <w:szCs w:val="28"/>
          <w:lang w:val="kk-KZ"/>
        </w:rPr>
        <w:t>тозу</w:t>
      </w:r>
      <w:r w:rsidRPr="00B023D1">
        <w:rPr>
          <w:sz w:val="28"/>
          <w:szCs w:val="28"/>
          <w:lang w:val="kk-KZ"/>
        </w:rPr>
        <w:t xml:space="preserve"> </w:t>
      </w:r>
      <w:r>
        <w:rPr>
          <w:sz w:val="28"/>
          <w:szCs w:val="28"/>
          <w:lang w:val="kk-KZ"/>
        </w:rPr>
        <w:t>үрдісі</w:t>
      </w:r>
      <w:r w:rsidRPr="00B023D1">
        <w:rPr>
          <w:sz w:val="28"/>
          <w:szCs w:val="28"/>
          <w:lang w:val="kk-KZ"/>
        </w:rPr>
        <w:t xml:space="preserve"> бағаланды. </w:t>
      </w:r>
      <w:r>
        <w:rPr>
          <w:sz w:val="28"/>
          <w:szCs w:val="28"/>
          <w:lang w:val="kk-KZ"/>
        </w:rPr>
        <w:t xml:space="preserve"> </w:t>
      </w:r>
    </w:p>
    <w:bookmarkEnd w:id="67"/>
    <w:p w:rsidR="00F1768E" w:rsidRDefault="00D02BAF" w:rsidP="00EC21CE">
      <w:pPr>
        <w:ind w:firstLine="567"/>
        <w:rPr>
          <w:sz w:val="28"/>
          <w:szCs w:val="28"/>
          <w:lang w:val="kk-KZ"/>
        </w:rPr>
      </w:pPr>
      <w:r>
        <w:rPr>
          <w:sz w:val="28"/>
          <w:szCs w:val="28"/>
          <w:lang w:val="kk-KZ"/>
        </w:rPr>
        <w:t>Х</w:t>
      </w:r>
      <w:r w:rsidRPr="00F1768E">
        <w:rPr>
          <w:sz w:val="28"/>
          <w:szCs w:val="28"/>
          <w:lang w:val="kk-KZ"/>
        </w:rPr>
        <w:t>ромның (VI) массалық үлесі</w:t>
      </w:r>
      <w:r>
        <w:rPr>
          <w:sz w:val="28"/>
          <w:szCs w:val="28"/>
          <w:lang w:val="kk-KZ"/>
        </w:rPr>
        <w:t xml:space="preserve"> төмендегі теңдеумен өрнектеледі:</w:t>
      </w:r>
    </w:p>
    <w:p w:rsidR="00DC381D" w:rsidRDefault="00DC381D" w:rsidP="00EC21CE">
      <w:pPr>
        <w:ind w:firstLine="567"/>
        <w:rPr>
          <w:sz w:val="28"/>
          <w:szCs w:val="28"/>
          <w:lang w:val="kk-KZ"/>
        </w:rPr>
      </w:pPr>
    </w:p>
    <w:p w:rsidR="00D02BAF" w:rsidRDefault="00D02BAF" w:rsidP="00EC21CE">
      <w:pPr>
        <w:ind w:firstLine="567"/>
        <w:rPr>
          <w:sz w:val="28"/>
          <w:szCs w:val="28"/>
          <w:lang w:val="kk-KZ"/>
        </w:rPr>
      </w:pPr>
    </w:p>
    <w:p w:rsidR="00F1768E" w:rsidRPr="00DA2525" w:rsidRDefault="00D02BAF" w:rsidP="00EC21CE">
      <w:pPr>
        <w:pStyle w:val="Default"/>
        <w:ind w:firstLine="567"/>
        <w:jc w:val="center"/>
        <w:rPr>
          <w:sz w:val="28"/>
          <w:szCs w:val="28"/>
          <w:lang w:val="kk-KZ"/>
        </w:rPr>
      </w:pP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Cr(</m:t>
            </m:r>
            <m:r>
              <m:rPr>
                <m:sty m:val="p"/>
              </m:rPr>
              <w:rPr>
                <w:rFonts w:ascii="Cambria Math" w:hAnsi="Cambria Math"/>
                <w:sz w:val="28"/>
                <w:szCs w:val="28"/>
                <w:lang w:val="kk-KZ"/>
              </w:rPr>
              <m:t>VI</m:t>
            </m:r>
            <m:r>
              <m:rPr>
                <m:sty m:val="p"/>
              </m:rPr>
              <w:rPr>
                <w:rFonts w:ascii="Cambria Math"/>
                <w:sz w:val="28"/>
                <w:szCs w:val="28"/>
                <w:lang w:val="kk-KZ"/>
              </w:rPr>
              <m:t>)</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4</m:t>
                </m:r>
              </m:sub>
            </m:sSub>
          </m:num>
          <m:den>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3</m:t>
                </m:r>
              </m:sub>
            </m:sSub>
            <m:r>
              <w:rPr>
                <w:rFonts w:ascii="Cambria Math" w:hAnsi="Cambria Math"/>
                <w:sz w:val="28"/>
                <w:szCs w:val="28"/>
                <w:lang w:val="kk-KZ"/>
              </w:rPr>
              <m:t>∙ m∙ F</m:t>
            </m:r>
          </m:den>
        </m:f>
      </m:oMath>
      <w:r w:rsidR="00F1768E">
        <w:rPr>
          <w:sz w:val="28"/>
          <w:szCs w:val="28"/>
          <w:lang w:val="kk-KZ"/>
        </w:rPr>
        <w:t xml:space="preserve">                                   </w:t>
      </w:r>
      <w:r w:rsidR="00F1768E" w:rsidRPr="00CF06D5">
        <w:rPr>
          <w:sz w:val="28"/>
          <w:szCs w:val="28"/>
          <w:lang w:val="kk-KZ"/>
        </w:rPr>
        <w:t xml:space="preserve">   </w:t>
      </w:r>
      <w:r>
        <w:rPr>
          <w:sz w:val="28"/>
          <w:szCs w:val="28"/>
          <w:lang w:val="kk-KZ"/>
        </w:rPr>
        <w:t xml:space="preserve"> </w:t>
      </w:r>
      <w:r w:rsidR="00F1768E">
        <w:rPr>
          <w:sz w:val="28"/>
          <w:szCs w:val="28"/>
          <w:lang w:val="kk-KZ"/>
        </w:rPr>
        <w:t xml:space="preserve"> (</w:t>
      </w:r>
      <w:r w:rsidR="00C1105A">
        <w:rPr>
          <w:sz w:val="28"/>
          <w:szCs w:val="28"/>
          <w:lang w:val="kk-KZ"/>
        </w:rPr>
        <w:t>6</w:t>
      </w:r>
      <w:r w:rsidR="00F1768E">
        <w:rPr>
          <w:sz w:val="28"/>
          <w:szCs w:val="28"/>
          <w:lang w:val="kk-KZ"/>
        </w:rPr>
        <w:t>)</w:t>
      </w:r>
    </w:p>
    <w:p w:rsidR="00F1768E" w:rsidRDefault="00F1768E" w:rsidP="00EC21CE">
      <w:pPr>
        <w:pStyle w:val="Default"/>
        <w:ind w:firstLine="567"/>
        <w:rPr>
          <w:sz w:val="28"/>
          <w:szCs w:val="28"/>
          <w:lang w:val="kk-KZ"/>
        </w:rPr>
      </w:pPr>
    </w:p>
    <w:p w:rsidR="00C1105A" w:rsidRDefault="00C1105A" w:rsidP="00EC21CE">
      <w:pPr>
        <w:ind w:firstLine="567"/>
        <w:jc w:val="both"/>
        <w:rPr>
          <w:sz w:val="28"/>
          <w:szCs w:val="28"/>
          <w:lang w:val="kk-KZ"/>
        </w:rPr>
      </w:pPr>
    </w:p>
    <w:p w:rsidR="00F1768E" w:rsidRPr="00F1768E" w:rsidRDefault="002E20E9" w:rsidP="00EC21CE">
      <w:pPr>
        <w:ind w:firstLine="567"/>
        <w:jc w:val="both"/>
        <w:rPr>
          <w:sz w:val="28"/>
          <w:szCs w:val="28"/>
          <w:lang w:val="kk-KZ"/>
        </w:rPr>
      </w:pPr>
      <w:r>
        <w:rPr>
          <w:sz w:val="28"/>
          <w:szCs w:val="28"/>
          <w:lang w:val="kk-KZ"/>
        </w:rPr>
        <w:t xml:space="preserve">Мұндағы: </w:t>
      </w: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Cr(</m:t>
            </m:r>
            <m:r>
              <m:rPr>
                <m:sty m:val="p"/>
              </m:rPr>
              <w:rPr>
                <w:rFonts w:ascii="Cambria Math" w:hAnsi="Cambria Math"/>
                <w:sz w:val="28"/>
                <w:szCs w:val="28"/>
                <w:lang w:val="kk-KZ"/>
              </w:rPr>
              <m:t>VI</m:t>
            </m:r>
            <m:r>
              <m:rPr>
                <m:sty m:val="p"/>
              </m:rPr>
              <w:rPr>
                <w:rFonts w:ascii="Cambria Math"/>
                <w:sz w:val="28"/>
                <w:szCs w:val="28"/>
                <w:lang w:val="kk-KZ"/>
              </w:rPr>
              <m:t>)</m:t>
            </m:r>
          </m:sub>
        </m:sSub>
      </m:oMath>
      <w:r>
        <w:rPr>
          <w:sz w:val="28"/>
          <w:szCs w:val="28"/>
          <w:lang w:val="kk-KZ"/>
        </w:rPr>
        <w:t>-</w:t>
      </w:r>
      <w:r w:rsidR="00F1768E" w:rsidRPr="00F1768E">
        <w:rPr>
          <w:sz w:val="28"/>
          <w:szCs w:val="28"/>
          <w:lang w:val="kk-KZ"/>
        </w:rPr>
        <w:t xml:space="preserve">терідегі жуылатын </w:t>
      </w:r>
      <w:bookmarkStart w:id="69" w:name="_Hlk155817438"/>
      <w:r w:rsidR="00F1768E" w:rsidRPr="00F1768E">
        <w:rPr>
          <w:sz w:val="28"/>
          <w:szCs w:val="28"/>
          <w:lang w:val="kk-KZ"/>
        </w:rPr>
        <w:t>хромның (VI) массалық үлесі</w:t>
      </w:r>
      <w:bookmarkEnd w:id="69"/>
      <w:r w:rsidR="00F1768E" w:rsidRPr="00F1768E">
        <w:rPr>
          <w:sz w:val="28"/>
          <w:szCs w:val="28"/>
          <w:lang w:val="kk-KZ"/>
        </w:rPr>
        <w:t>, мг/кг;</w:t>
      </w:r>
    </w:p>
    <w:p w:rsidR="00F1768E" w:rsidRPr="00F1768E" w:rsidRDefault="00F978EF" w:rsidP="00EC21CE">
      <w:pPr>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m:t>
        </m:r>
      </m:oMath>
      <w:r w:rsidR="00F1768E" w:rsidRPr="00F1768E">
        <w:rPr>
          <w:sz w:val="28"/>
          <w:szCs w:val="28"/>
          <w:lang w:val="kk-KZ"/>
        </w:rPr>
        <w:t>дифенилкарбазидпен талданатын ерітіндінің оптикалық тығыздығы;</w:t>
      </w:r>
    </w:p>
    <w:p w:rsidR="00F1768E" w:rsidRPr="00F1768E" w:rsidRDefault="00F978EF" w:rsidP="00EC21CE">
      <w:pPr>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2</m:t>
            </m:r>
          </m:sub>
        </m:sSub>
        <m:r>
          <w:rPr>
            <w:rFonts w:ascii="Cambria Math" w:hAnsi="Cambria Math"/>
            <w:sz w:val="28"/>
            <w:szCs w:val="28"/>
            <w:lang w:val="kk-KZ"/>
          </w:rPr>
          <m:t>-</m:t>
        </m:r>
      </m:oMath>
      <w:r w:rsidR="00F1768E" w:rsidRPr="00F1768E">
        <w:rPr>
          <w:sz w:val="28"/>
          <w:szCs w:val="28"/>
          <w:lang w:val="kk-KZ"/>
        </w:rPr>
        <w:t>дифенилкарбазидсіз талданатын ерітіндінің оптикалық тығыздығы;</w:t>
      </w:r>
    </w:p>
    <w:p w:rsidR="00F1768E" w:rsidRPr="00F1768E" w:rsidRDefault="00F903FD" w:rsidP="00EC21CE">
      <w:pPr>
        <w:ind w:firstLine="567"/>
        <w:jc w:val="both"/>
        <w:rPr>
          <w:sz w:val="28"/>
          <w:szCs w:val="28"/>
          <w:lang w:val="kk-KZ"/>
        </w:rPr>
      </w:pPr>
      <w:r w:rsidRPr="00F903FD">
        <w:rPr>
          <w:sz w:val="28"/>
          <w:szCs w:val="28"/>
          <w:lang w:val="kk-KZ"/>
        </w:rPr>
        <w:t>F-</w:t>
      </w:r>
      <w:r w:rsidR="00F1768E" w:rsidRPr="00F1768E">
        <w:rPr>
          <w:sz w:val="28"/>
          <w:szCs w:val="28"/>
          <w:lang w:val="kk-KZ"/>
        </w:rPr>
        <w:t xml:space="preserve">градуирлеу кестесі бойынша табылған (Y/X), </w:t>
      </w:r>
      <w:r w:rsidR="002E20E9" w:rsidRPr="00F1768E">
        <w:rPr>
          <w:sz w:val="28"/>
          <w:szCs w:val="28"/>
          <w:lang w:val="kk-KZ"/>
        </w:rPr>
        <w:t xml:space="preserve">хром (VI) </w:t>
      </w:r>
      <w:r w:rsidR="002E20E9">
        <w:rPr>
          <w:sz w:val="28"/>
          <w:szCs w:val="28"/>
          <w:lang w:val="kk-KZ"/>
        </w:rPr>
        <w:t>шамасы,</w:t>
      </w:r>
      <w:r w:rsidR="002E20E9" w:rsidRPr="00F1768E">
        <w:rPr>
          <w:sz w:val="28"/>
          <w:szCs w:val="28"/>
          <w:lang w:val="kk-KZ"/>
        </w:rPr>
        <w:t xml:space="preserve"> </w:t>
      </w:r>
      <w:r w:rsidR="00F1768E" w:rsidRPr="00F1768E">
        <w:rPr>
          <w:sz w:val="28"/>
          <w:szCs w:val="28"/>
          <w:lang w:val="kk-KZ"/>
        </w:rPr>
        <w:t>см</w:t>
      </w:r>
      <w:r w:rsidR="00F1768E" w:rsidRPr="002E20E9">
        <w:rPr>
          <w:sz w:val="28"/>
          <w:szCs w:val="28"/>
          <w:vertAlign w:val="superscript"/>
          <w:lang w:val="kk-KZ"/>
        </w:rPr>
        <w:t>3</w:t>
      </w:r>
      <w:r w:rsidR="00F1768E" w:rsidRPr="00F1768E">
        <w:rPr>
          <w:sz w:val="28"/>
          <w:szCs w:val="28"/>
          <w:lang w:val="kk-KZ"/>
        </w:rPr>
        <w:t>/мкг;</w:t>
      </w:r>
    </w:p>
    <w:p w:rsidR="00F1768E" w:rsidRPr="00F1768E" w:rsidRDefault="00F903FD" w:rsidP="00EC21CE">
      <w:pPr>
        <w:ind w:firstLine="567"/>
        <w:jc w:val="both"/>
        <w:rPr>
          <w:sz w:val="28"/>
          <w:szCs w:val="28"/>
          <w:lang w:val="kk-KZ"/>
        </w:rPr>
      </w:pPr>
      <w:r>
        <w:rPr>
          <w:sz w:val="28"/>
          <w:szCs w:val="28"/>
          <w:lang w:val="en-US"/>
        </w:rPr>
        <w:t>m</w:t>
      </w:r>
      <w:r w:rsidRPr="00F903FD">
        <w:rPr>
          <w:sz w:val="28"/>
          <w:szCs w:val="28"/>
        </w:rPr>
        <w:t xml:space="preserve"> - </w:t>
      </w:r>
      <w:r w:rsidR="00F1768E" w:rsidRPr="00F1768E">
        <w:rPr>
          <w:sz w:val="28"/>
          <w:szCs w:val="28"/>
          <w:lang w:val="kk-KZ"/>
        </w:rPr>
        <w:t>алынған тері үлгісінің массасы, г;</w:t>
      </w:r>
    </w:p>
    <w:p w:rsidR="00F1768E" w:rsidRPr="00F1768E" w:rsidRDefault="00F903FD" w:rsidP="00EC21CE">
      <w:pPr>
        <w:ind w:firstLine="567"/>
        <w:jc w:val="both"/>
        <w:rPr>
          <w:sz w:val="28"/>
          <w:szCs w:val="28"/>
          <w:lang w:val="kk-KZ"/>
        </w:rPr>
      </w:pPr>
      <w:r>
        <w:rPr>
          <w:sz w:val="28"/>
          <w:szCs w:val="28"/>
          <w:lang w:val="en-US"/>
        </w:rPr>
        <w:t>V</w:t>
      </w:r>
      <w:r w:rsidRPr="00F903FD">
        <w:rPr>
          <w:sz w:val="28"/>
          <w:szCs w:val="28"/>
          <w:vertAlign w:val="subscript"/>
        </w:rPr>
        <w:t xml:space="preserve">0 </w:t>
      </w:r>
      <w:r w:rsidRPr="00F903FD">
        <w:rPr>
          <w:sz w:val="28"/>
          <w:szCs w:val="28"/>
        </w:rPr>
        <w:t>-</w:t>
      </w:r>
      <w:r w:rsidR="00F1768E" w:rsidRPr="00F1768E">
        <w:rPr>
          <w:sz w:val="28"/>
          <w:szCs w:val="28"/>
          <w:lang w:val="kk-KZ"/>
        </w:rPr>
        <w:t>экстракцияның жалпы көлемі, см3;</w:t>
      </w:r>
    </w:p>
    <w:p w:rsidR="00F1768E" w:rsidRPr="00F1768E" w:rsidRDefault="00F903FD" w:rsidP="00EC21CE">
      <w:pPr>
        <w:ind w:firstLine="567"/>
        <w:jc w:val="both"/>
        <w:rPr>
          <w:sz w:val="28"/>
          <w:szCs w:val="28"/>
          <w:lang w:val="kk-KZ"/>
        </w:rPr>
      </w:pPr>
      <w:r w:rsidRPr="00F903FD">
        <w:rPr>
          <w:sz w:val="28"/>
          <w:szCs w:val="28"/>
          <w:lang w:val="kk-KZ"/>
        </w:rPr>
        <w:t>V</w:t>
      </w:r>
      <w:r w:rsidRPr="00F903FD">
        <w:rPr>
          <w:sz w:val="28"/>
          <w:szCs w:val="28"/>
          <w:vertAlign w:val="subscript"/>
          <w:lang w:val="kk-KZ"/>
        </w:rPr>
        <w:t xml:space="preserve">1 </w:t>
      </w:r>
      <w:r w:rsidRPr="00F903FD">
        <w:rPr>
          <w:sz w:val="28"/>
          <w:szCs w:val="28"/>
          <w:lang w:val="kk-KZ"/>
        </w:rPr>
        <w:t>-</w:t>
      </w:r>
      <w:r w:rsidR="00F1768E" w:rsidRPr="00F1768E">
        <w:rPr>
          <w:sz w:val="28"/>
          <w:szCs w:val="28"/>
          <w:lang w:val="kk-KZ"/>
        </w:rPr>
        <w:t>экстракцияның жалпы көлемінен алынған мөлшер, см3;</w:t>
      </w:r>
    </w:p>
    <w:p w:rsidR="00F903FD" w:rsidRPr="00F1768E" w:rsidRDefault="00F903FD" w:rsidP="00EC21CE">
      <w:pPr>
        <w:ind w:firstLine="567"/>
        <w:jc w:val="both"/>
        <w:rPr>
          <w:sz w:val="28"/>
          <w:szCs w:val="28"/>
          <w:lang w:val="kk-KZ"/>
        </w:rPr>
      </w:pPr>
      <w:r w:rsidRPr="00F903FD">
        <w:rPr>
          <w:sz w:val="28"/>
          <w:szCs w:val="28"/>
          <w:lang w:val="kk-KZ"/>
        </w:rPr>
        <w:t>V</w:t>
      </w:r>
      <w:r>
        <w:rPr>
          <w:sz w:val="28"/>
          <w:szCs w:val="28"/>
          <w:vertAlign w:val="subscript"/>
          <w:lang w:val="kk-KZ"/>
        </w:rPr>
        <w:t>2</w:t>
      </w:r>
      <w:r w:rsidRPr="00F903FD">
        <w:rPr>
          <w:sz w:val="28"/>
          <w:szCs w:val="28"/>
          <w:vertAlign w:val="subscript"/>
          <w:lang w:val="kk-KZ"/>
        </w:rPr>
        <w:t xml:space="preserve"> </w:t>
      </w:r>
      <w:r w:rsidRPr="00F903FD">
        <w:rPr>
          <w:sz w:val="28"/>
          <w:szCs w:val="28"/>
          <w:lang w:val="kk-KZ"/>
        </w:rPr>
        <w:t>-V</w:t>
      </w:r>
      <w:r w:rsidRPr="00F903FD">
        <w:rPr>
          <w:sz w:val="28"/>
          <w:szCs w:val="28"/>
          <w:vertAlign w:val="subscript"/>
          <w:lang w:val="kk-KZ"/>
        </w:rPr>
        <w:t>1</w:t>
      </w:r>
      <w:r w:rsidRPr="00F1768E">
        <w:rPr>
          <w:sz w:val="28"/>
          <w:szCs w:val="28"/>
          <w:lang w:val="kk-KZ"/>
        </w:rPr>
        <w:t xml:space="preserve"> көлемі</w:t>
      </w:r>
      <w:r>
        <w:rPr>
          <w:sz w:val="28"/>
          <w:szCs w:val="28"/>
          <w:lang w:val="kk-KZ"/>
        </w:rPr>
        <w:t>н</w:t>
      </w:r>
      <w:r w:rsidRPr="00F1768E">
        <w:rPr>
          <w:sz w:val="28"/>
          <w:szCs w:val="28"/>
          <w:lang w:val="kk-KZ"/>
        </w:rPr>
        <w:t xml:space="preserve"> таңда</w:t>
      </w:r>
      <w:r>
        <w:rPr>
          <w:sz w:val="28"/>
          <w:szCs w:val="28"/>
          <w:lang w:val="kk-KZ"/>
        </w:rPr>
        <w:t xml:space="preserve">п </w:t>
      </w:r>
      <w:r w:rsidRPr="00F1768E">
        <w:rPr>
          <w:sz w:val="28"/>
          <w:szCs w:val="28"/>
          <w:lang w:val="kk-KZ"/>
        </w:rPr>
        <w:t xml:space="preserve"> </w:t>
      </w:r>
      <w:r w:rsidR="00F1768E" w:rsidRPr="00F1768E">
        <w:rPr>
          <w:sz w:val="28"/>
          <w:szCs w:val="28"/>
          <w:lang w:val="kk-KZ"/>
        </w:rPr>
        <w:t>алу үшін SPE бағанынан өткеннен кейін элюаттың жалпы саны (S</w:t>
      </w:r>
      <w:r>
        <w:rPr>
          <w:sz w:val="28"/>
          <w:szCs w:val="28"/>
          <w:vertAlign w:val="subscript"/>
          <w:lang w:val="kk-KZ"/>
        </w:rPr>
        <w:t>1</w:t>
      </w:r>
      <w:r w:rsidR="00F1768E" w:rsidRPr="00F1768E">
        <w:rPr>
          <w:sz w:val="28"/>
          <w:szCs w:val="28"/>
          <w:lang w:val="kk-KZ"/>
        </w:rPr>
        <w:t>)</w:t>
      </w:r>
      <w:r>
        <w:rPr>
          <w:sz w:val="28"/>
          <w:szCs w:val="28"/>
          <w:lang w:val="kk-KZ"/>
        </w:rPr>
        <w:t>,</w:t>
      </w:r>
      <w:r w:rsidRPr="00F1768E">
        <w:rPr>
          <w:sz w:val="28"/>
          <w:szCs w:val="28"/>
          <w:lang w:val="kk-KZ"/>
        </w:rPr>
        <w:t xml:space="preserve"> см</w:t>
      </w:r>
      <w:r w:rsidRPr="00F903FD">
        <w:rPr>
          <w:sz w:val="28"/>
          <w:szCs w:val="28"/>
          <w:vertAlign w:val="superscript"/>
          <w:lang w:val="kk-KZ"/>
        </w:rPr>
        <w:t>3</w:t>
      </w:r>
      <w:r w:rsidRPr="00F1768E">
        <w:rPr>
          <w:sz w:val="28"/>
          <w:szCs w:val="28"/>
          <w:lang w:val="kk-KZ"/>
        </w:rPr>
        <w:t>;</w:t>
      </w:r>
    </w:p>
    <w:p w:rsidR="002323E8" w:rsidRDefault="00F903FD" w:rsidP="00EC21CE">
      <w:pPr>
        <w:ind w:firstLine="567"/>
        <w:jc w:val="both"/>
        <w:rPr>
          <w:sz w:val="28"/>
          <w:szCs w:val="28"/>
          <w:lang w:val="kk-KZ"/>
        </w:rPr>
      </w:pPr>
      <w:r w:rsidRPr="00F903FD">
        <w:rPr>
          <w:sz w:val="28"/>
          <w:szCs w:val="28"/>
          <w:lang w:val="kk-KZ"/>
        </w:rPr>
        <w:lastRenderedPageBreak/>
        <w:t>V</w:t>
      </w:r>
      <w:r>
        <w:rPr>
          <w:sz w:val="28"/>
          <w:szCs w:val="28"/>
          <w:vertAlign w:val="subscript"/>
          <w:lang w:val="kk-KZ"/>
        </w:rPr>
        <w:t>3</w:t>
      </w:r>
      <w:r w:rsidRPr="00F903FD">
        <w:rPr>
          <w:sz w:val="28"/>
          <w:szCs w:val="28"/>
          <w:vertAlign w:val="subscript"/>
          <w:lang w:val="kk-KZ"/>
        </w:rPr>
        <w:t xml:space="preserve"> </w:t>
      </w:r>
      <w:r w:rsidRPr="00F903FD">
        <w:rPr>
          <w:sz w:val="28"/>
          <w:szCs w:val="28"/>
          <w:lang w:val="kk-KZ"/>
        </w:rPr>
        <w:t>-</w:t>
      </w:r>
      <w:r w:rsidR="00F1768E" w:rsidRPr="00F1768E">
        <w:rPr>
          <w:sz w:val="28"/>
          <w:szCs w:val="28"/>
          <w:lang w:val="kk-KZ"/>
        </w:rPr>
        <w:t>элюаттан алынған көлем,</w:t>
      </w:r>
      <w:r>
        <w:rPr>
          <w:sz w:val="28"/>
          <w:szCs w:val="28"/>
          <w:lang w:val="kk-KZ"/>
        </w:rPr>
        <w:t xml:space="preserve"> </w:t>
      </w:r>
      <w:r w:rsidR="00F1768E" w:rsidRPr="00F1768E">
        <w:rPr>
          <w:sz w:val="28"/>
          <w:szCs w:val="28"/>
          <w:lang w:val="kk-KZ"/>
        </w:rPr>
        <w:t xml:space="preserve"> см</w:t>
      </w:r>
      <w:r w:rsidR="00F1768E" w:rsidRPr="00F903FD">
        <w:rPr>
          <w:sz w:val="28"/>
          <w:szCs w:val="28"/>
          <w:vertAlign w:val="superscript"/>
          <w:lang w:val="kk-KZ"/>
        </w:rPr>
        <w:t>3</w:t>
      </w:r>
      <w:r w:rsidR="00F1768E" w:rsidRPr="00F1768E">
        <w:rPr>
          <w:sz w:val="28"/>
          <w:szCs w:val="28"/>
          <w:lang w:val="kk-KZ"/>
        </w:rPr>
        <w:t>;</w:t>
      </w:r>
    </w:p>
    <w:p w:rsidR="00F903FD" w:rsidRDefault="00F903FD" w:rsidP="00EC21CE">
      <w:pPr>
        <w:ind w:firstLine="567"/>
        <w:jc w:val="both"/>
        <w:rPr>
          <w:sz w:val="28"/>
          <w:szCs w:val="28"/>
          <w:lang w:val="kk-KZ"/>
        </w:rPr>
      </w:pPr>
      <w:r w:rsidRPr="00F903FD">
        <w:rPr>
          <w:sz w:val="28"/>
          <w:szCs w:val="28"/>
          <w:lang w:val="kk-KZ"/>
        </w:rPr>
        <w:t>V</w:t>
      </w:r>
      <w:r>
        <w:rPr>
          <w:sz w:val="28"/>
          <w:szCs w:val="28"/>
          <w:vertAlign w:val="subscript"/>
          <w:lang w:val="kk-KZ"/>
        </w:rPr>
        <w:t>4</w:t>
      </w:r>
      <w:r w:rsidRPr="00F903FD">
        <w:rPr>
          <w:sz w:val="28"/>
          <w:szCs w:val="28"/>
          <w:vertAlign w:val="subscript"/>
          <w:lang w:val="kk-KZ"/>
        </w:rPr>
        <w:t xml:space="preserve"> </w:t>
      </w:r>
      <w:r w:rsidRPr="00F903FD">
        <w:rPr>
          <w:sz w:val="28"/>
          <w:szCs w:val="28"/>
          <w:lang w:val="kk-KZ"/>
        </w:rPr>
        <w:t>-</w:t>
      </w:r>
      <w:r>
        <w:rPr>
          <w:sz w:val="28"/>
          <w:szCs w:val="28"/>
          <w:lang w:val="kk-KZ"/>
        </w:rPr>
        <w:t>э</w:t>
      </w:r>
      <w:r w:rsidRPr="00F903FD">
        <w:rPr>
          <w:sz w:val="28"/>
          <w:szCs w:val="28"/>
          <w:lang w:val="kk-KZ"/>
        </w:rPr>
        <w:t>кстракция үшін дайында</w:t>
      </w:r>
      <w:r>
        <w:rPr>
          <w:sz w:val="28"/>
          <w:szCs w:val="28"/>
          <w:lang w:val="kk-KZ"/>
        </w:rPr>
        <w:t>лған</w:t>
      </w:r>
      <w:r w:rsidRPr="00F903FD">
        <w:rPr>
          <w:sz w:val="28"/>
          <w:szCs w:val="28"/>
          <w:lang w:val="kk-KZ"/>
        </w:rPr>
        <w:t xml:space="preserve"> ерітінді</w:t>
      </w:r>
      <w:r>
        <w:rPr>
          <w:sz w:val="28"/>
          <w:szCs w:val="28"/>
          <w:lang w:val="kk-KZ"/>
        </w:rPr>
        <w:t xml:space="preserve">ндіден алынған соңғы </w:t>
      </w:r>
      <w:r w:rsidR="00D02BAF">
        <w:rPr>
          <w:sz w:val="28"/>
          <w:szCs w:val="28"/>
          <w:lang w:val="kk-KZ"/>
        </w:rPr>
        <w:t>көлем</w:t>
      </w:r>
      <w:r w:rsidR="00D02BAF" w:rsidRPr="00F1768E">
        <w:rPr>
          <w:sz w:val="28"/>
          <w:szCs w:val="28"/>
          <w:lang w:val="kk-KZ"/>
        </w:rPr>
        <w:t>,</w:t>
      </w:r>
      <w:r w:rsidR="00D02BAF">
        <w:rPr>
          <w:sz w:val="28"/>
          <w:szCs w:val="28"/>
          <w:lang w:val="kk-KZ"/>
        </w:rPr>
        <w:t xml:space="preserve"> </w:t>
      </w:r>
      <w:r w:rsidR="00D02BAF" w:rsidRPr="00F1768E">
        <w:rPr>
          <w:sz w:val="28"/>
          <w:szCs w:val="28"/>
          <w:lang w:val="kk-KZ"/>
        </w:rPr>
        <w:t xml:space="preserve"> см</w:t>
      </w:r>
      <w:r w:rsidR="00D02BAF" w:rsidRPr="00F903FD">
        <w:rPr>
          <w:sz w:val="28"/>
          <w:szCs w:val="28"/>
          <w:vertAlign w:val="superscript"/>
          <w:lang w:val="kk-KZ"/>
        </w:rPr>
        <w:t>3</w:t>
      </w:r>
      <w:r w:rsidR="00D02BAF">
        <w:rPr>
          <w:sz w:val="28"/>
          <w:szCs w:val="28"/>
          <w:lang w:val="kk-KZ"/>
        </w:rPr>
        <w:t>.</w:t>
      </w:r>
    </w:p>
    <w:p w:rsidR="00D02BAF" w:rsidRDefault="001B3C9C" w:rsidP="00EC21CE">
      <w:pPr>
        <w:ind w:firstLine="567"/>
        <w:jc w:val="both"/>
        <w:rPr>
          <w:sz w:val="28"/>
          <w:szCs w:val="28"/>
          <w:lang w:val="kk-KZ"/>
        </w:rPr>
      </w:pPr>
      <w:r>
        <w:rPr>
          <w:sz w:val="28"/>
          <w:szCs w:val="28"/>
          <w:lang w:val="kk-KZ"/>
        </w:rPr>
        <w:t>Э</w:t>
      </w:r>
      <w:r w:rsidRPr="002323E8">
        <w:rPr>
          <w:sz w:val="28"/>
          <w:szCs w:val="28"/>
          <w:lang w:val="kk-KZ"/>
        </w:rPr>
        <w:t>кстракция дәрежесі</w:t>
      </w:r>
      <w:r>
        <w:rPr>
          <w:sz w:val="28"/>
          <w:szCs w:val="28"/>
          <w:lang w:val="kk-KZ"/>
        </w:rPr>
        <w:t xml:space="preserve"> төмендегі формуламен анықталады:</w:t>
      </w:r>
    </w:p>
    <w:p w:rsidR="001B3C9C" w:rsidRDefault="001B3C9C" w:rsidP="00EC21CE">
      <w:pPr>
        <w:ind w:firstLine="567"/>
        <w:jc w:val="both"/>
        <w:rPr>
          <w:sz w:val="28"/>
          <w:szCs w:val="28"/>
          <w:lang w:val="kk-KZ"/>
        </w:rPr>
      </w:pPr>
    </w:p>
    <w:p w:rsidR="00D02BAF" w:rsidRPr="00D02BAF" w:rsidRDefault="00D02BAF" w:rsidP="00EC21CE">
      <w:pPr>
        <w:ind w:firstLine="567"/>
        <w:jc w:val="both"/>
        <w:rPr>
          <w:i/>
          <w:sz w:val="28"/>
          <w:szCs w:val="28"/>
          <w:lang w:val="kk-KZ"/>
        </w:rPr>
      </w:pPr>
      <w:r>
        <w:rPr>
          <w:sz w:val="28"/>
          <w:szCs w:val="28"/>
          <w:lang w:val="kk-KZ"/>
        </w:rPr>
        <w:t xml:space="preserve">                                    </w:t>
      </w:r>
      <m:oMath>
        <m:r>
          <w:rPr>
            <w:rFonts w:ascii="Cambria Math" w:hAnsi="Cambria Math"/>
            <w:sz w:val="28"/>
            <w:szCs w:val="28"/>
          </w:rPr>
          <m:t>η</m:t>
        </m:r>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rPr>
              <m:t>[</m:t>
            </m:r>
            <m:d>
              <m:dPr>
                <m:ctrlPr>
                  <w:rPr>
                    <w:rFonts w:ascii="Cambria Math" w:hAnsi="Cambria Math"/>
                    <w:i/>
                    <w:sz w:val="28"/>
                    <w:szCs w:val="28"/>
                    <w:lang w:val="kk-KZ"/>
                  </w:rPr>
                </m:ctrlPr>
              </m:dPr>
              <m:e>
                <w:bookmarkStart w:id="70" w:name="_Hlk155818063"/>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1s</m:t>
                    </m:r>
                  </m:sub>
                </m:sSub>
                <w:bookmarkEnd w:id="70"/>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2s</m:t>
                    </m:r>
                  </m:sub>
                </m:sSub>
              </m:e>
            </m:d>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2</m:t>
                    </m:r>
                  </m:sub>
                </m:sSub>
              </m:e>
            </m:d>
            <m:r>
              <w:rPr>
                <w:rFonts w:ascii="Cambria Math" w:hAnsi="Cambria Math"/>
                <w:sz w:val="28"/>
                <w:szCs w:val="28"/>
                <w:lang w:val="kk-KZ"/>
              </w:rPr>
              <m:t>]</m:t>
            </m:r>
          </m:num>
          <m:den>
            <m:r>
              <w:rPr>
                <w:rFonts w:ascii="Cambria Math" w:hAnsi="Cambria Math"/>
                <w:sz w:val="28"/>
                <w:szCs w:val="28"/>
                <w:lang w:val="kk-KZ"/>
              </w:rPr>
              <m:t>p∙ F</m:t>
            </m:r>
          </m:den>
        </m:f>
        <m:r>
          <w:rPr>
            <w:rFonts w:ascii="Cambria Math" w:hAnsi="Cambria Math"/>
            <w:sz w:val="28"/>
            <w:szCs w:val="28"/>
            <w:lang w:val="kk-KZ"/>
          </w:rPr>
          <m:t xml:space="preserve">∙100               </m:t>
        </m:r>
      </m:oMath>
      <w:r w:rsidR="001B3C9C">
        <w:rPr>
          <w:sz w:val="28"/>
          <w:szCs w:val="28"/>
          <w:lang w:val="kk-KZ"/>
        </w:rPr>
        <w:t>(</w:t>
      </w:r>
      <w:r w:rsidR="00C1105A">
        <w:rPr>
          <w:sz w:val="28"/>
          <w:szCs w:val="28"/>
          <w:lang w:val="kk-KZ"/>
        </w:rPr>
        <w:t>7</w:t>
      </w:r>
      <w:r w:rsidR="001B3C9C">
        <w:rPr>
          <w:sz w:val="28"/>
          <w:szCs w:val="28"/>
          <w:lang w:val="kk-KZ"/>
        </w:rPr>
        <w:t>)</w:t>
      </w:r>
    </w:p>
    <w:p w:rsidR="002323E8" w:rsidRPr="002323E8" w:rsidRDefault="002323E8" w:rsidP="00EC21CE">
      <w:pPr>
        <w:ind w:firstLine="567"/>
        <w:jc w:val="both"/>
        <w:rPr>
          <w:sz w:val="28"/>
          <w:szCs w:val="28"/>
          <w:lang w:val="kk-KZ"/>
        </w:rPr>
      </w:pPr>
      <w:r w:rsidRPr="002323E8">
        <w:rPr>
          <w:sz w:val="28"/>
          <w:szCs w:val="28"/>
          <w:lang w:val="kk-KZ"/>
        </w:rPr>
        <w:t xml:space="preserve">мұндағы </w:t>
      </w:r>
      <m:oMath>
        <m:r>
          <w:rPr>
            <w:rFonts w:ascii="Cambria Math" w:hAnsi="Cambria Math"/>
            <w:sz w:val="28"/>
            <w:szCs w:val="28"/>
          </w:rPr>
          <m:t>η</m:t>
        </m:r>
      </m:oMath>
      <w:r w:rsidR="00D02BAF" w:rsidRPr="002323E8">
        <w:rPr>
          <w:sz w:val="28"/>
          <w:szCs w:val="28"/>
          <w:lang w:val="kk-KZ"/>
        </w:rPr>
        <w:t xml:space="preserve"> </w:t>
      </w:r>
      <w:r w:rsidRPr="002323E8">
        <w:rPr>
          <w:sz w:val="28"/>
          <w:szCs w:val="28"/>
          <w:lang w:val="kk-KZ"/>
        </w:rPr>
        <w:t>-экстракция дәрежесі, %;</w:t>
      </w:r>
    </w:p>
    <w:p w:rsidR="002323E8" w:rsidRPr="002323E8" w:rsidRDefault="002323E8" w:rsidP="00EC21CE">
      <w:pPr>
        <w:ind w:firstLine="567"/>
        <w:jc w:val="both"/>
        <w:rPr>
          <w:sz w:val="28"/>
          <w:szCs w:val="28"/>
          <w:lang w:val="kk-KZ"/>
        </w:rPr>
      </w:pPr>
      <w:r w:rsidRPr="002323E8">
        <w:rPr>
          <w:sz w:val="28"/>
          <w:szCs w:val="28"/>
          <w:lang w:val="kk-KZ"/>
        </w:rPr>
        <w:t>р-қосылған хромның мөлшері (VI) (7.6), мкг / см</w:t>
      </w:r>
      <w:r w:rsidR="004E1EEE" w:rsidRPr="004E1EEE">
        <w:rPr>
          <w:sz w:val="28"/>
          <w:szCs w:val="28"/>
          <w:vertAlign w:val="superscript"/>
          <w:lang w:val="kk-KZ"/>
        </w:rPr>
        <w:t>3</w:t>
      </w:r>
      <w:r w:rsidRPr="002323E8">
        <w:rPr>
          <w:sz w:val="28"/>
          <w:szCs w:val="28"/>
          <w:lang w:val="kk-KZ"/>
        </w:rPr>
        <w:t>*</w:t>
      </w:r>
    </w:p>
    <w:p w:rsidR="002323E8" w:rsidRPr="002323E8" w:rsidRDefault="002323E8" w:rsidP="00EC21CE">
      <w:pPr>
        <w:ind w:firstLine="567"/>
        <w:jc w:val="both"/>
        <w:rPr>
          <w:sz w:val="28"/>
          <w:szCs w:val="28"/>
          <w:lang w:val="kk-KZ"/>
        </w:rPr>
      </w:pPr>
      <w:r w:rsidRPr="002323E8">
        <w:rPr>
          <w:sz w:val="28"/>
          <w:szCs w:val="28"/>
          <w:lang w:val="kk-KZ"/>
        </w:rPr>
        <w:t>F-</w:t>
      </w:r>
      <w:r w:rsidR="004E1EEE" w:rsidRPr="004E1EEE">
        <w:rPr>
          <w:sz w:val="28"/>
          <w:szCs w:val="28"/>
          <w:lang w:val="kk-KZ"/>
        </w:rPr>
        <w:t xml:space="preserve"> </w:t>
      </w:r>
      <w:r w:rsidR="004E1EEE" w:rsidRPr="00F1768E">
        <w:rPr>
          <w:sz w:val="28"/>
          <w:szCs w:val="28"/>
          <w:lang w:val="kk-KZ"/>
        </w:rPr>
        <w:t xml:space="preserve">градуирлеу кестесі бойынша табылған (Y/X), хром (VI) </w:t>
      </w:r>
      <w:r w:rsidR="004E1EEE">
        <w:rPr>
          <w:sz w:val="28"/>
          <w:szCs w:val="28"/>
          <w:lang w:val="kk-KZ"/>
        </w:rPr>
        <w:t>шамасы,</w:t>
      </w:r>
      <w:r w:rsidR="004E1EEE" w:rsidRPr="00F1768E">
        <w:rPr>
          <w:sz w:val="28"/>
          <w:szCs w:val="28"/>
          <w:lang w:val="kk-KZ"/>
        </w:rPr>
        <w:t xml:space="preserve"> см</w:t>
      </w:r>
      <w:r w:rsidR="004E1EEE" w:rsidRPr="002E20E9">
        <w:rPr>
          <w:sz w:val="28"/>
          <w:szCs w:val="28"/>
          <w:vertAlign w:val="superscript"/>
          <w:lang w:val="kk-KZ"/>
        </w:rPr>
        <w:t>3</w:t>
      </w:r>
      <w:r w:rsidR="004E1EEE" w:rsidRPr="00F1768E">
        <w:rPr>
          <w:sz w:val="28"/>
          <w:szCs w:val="28"/>
          <w:lang w:val="kk-KZ"/>
        </w:rPr>
        <w:t>/мкг;</w:t>
      </w:r>
    </w:p>
    <w:p w:rsidR="002323E8" w:rsidRPr="004E1EEE" w:rsidRDefault="00F978EF" w:rsidP="00EC21CE">
      <w:pPr>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1s</m:t>
            </m:r>
          </m:sub>
        </m:sSub>
        <m:r>
          <w:rPr>
            <w:rFonts w:ascii="Cambria Math" w:hAnsi="Cambria Math"/>
            <w:sz w:val="28"/>
            <w:szCs w:val="28"/>
            <w:lang w:val="kk-KZ"/>
          </w:rPr>
          <m:t xml:space="preserve"> </m:t>
        </m:r>
      </m:oMath>
      <w:r w:rsidR="004E1EEE" w:rsidRPr="004E1EEE">
        <w:rPr>
          <w:sz w:val="28"/>
          <w:szCs w:val="28"/>
          <w:lang w:val="kk-KZ"/>
        </w:rPr>
        <w:t xml:space="preserve">- </w:t>
      </w:r>
      <w:r w:rsidR="00F1037B">
        <w:rPr>
          <w:sz w:val="28"/>
          <w:szCs w:val="28"/>
          <w:lang w:val="kk-KZ"/>
        </w:rPr>
        <w:t xml:space="preserve">Cr(VI) </w:t>
      </w:r>
      <w:r w:rsidR="002323E8" w:rsidRPr="002323E8">
        <w:rPr>
          <w:sz w:val="28"/>
          <w:szCs w:val="28"/>
          <w:lang w:val="kk-KZ"/>
        </w:rPr>
        <w:t>және дифенил</w:t>
      </w:r>
      <w:r w:rsidR="004E1EEE" w:rsidRPr="002323E8">
        <w:rPr>
          <w:sz w:val="28"/>
          <w:szCs w:val="28"/>
          <w:lang w:val="kk-KZ"/>
        </w:rPr>
        <w:t>карбазид</w:t>
      </w:r>
      <w:r w:rsidR="002323E8" w:rsidRPr="002323E8">
        <w:rPr>
          <w:sz w:val="28"/>
          <w:szCs w:val="28"/>
          <w:lang w:val="kk-KZ"/>
        </w:rPr>
        <w:t xml:space="preserve"> қосылғаннан кейін талданатын ерітіндінің оптикалық тығыздығы</w:t>
      </w:r>
      <w:r w:rsidR="004E1EEE" w:rsidRPr="004E1EEE">
        <w:rPr>
          <w:sz w:val="28"/>
          <w:szCs w:val="28"/>
          <w:lang w:val="kk-KZ"/>
        </w:rPr>
        <w:t>;</w:t>
      </w:r>
    </w:p>
    <w:p w:rsidR="002323E8" w:rsidRPr="002323E8" w:rsidRDefault="00F978EF" w:rsidP="00EC21CE">
      <w:pPr>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2s</m:t>
            </m:r>
          </m:sub>
        </m:sSub>
      </m:oMath>
      <w:r w:rsidR="002323E8" w:rsidRPr="002323E8">
        <w:rPr>
          <w:sz w:val="28"/>
          <w:szCs w:val="28"/>
          <w:lang w:val="kk-KZ"/>
        </w:rPr>
        <w:t>-</w:t>
      </w:r>
      <w:r w:rsidR="004E1EEE" w:rsidRPr="004E1EEE">
        <w:rPr>
          <w:sz w:val="28"/>
          <w:szCs w:val="28"/>
          <w:lang w:val="kk-KZ"/>
        </w:rPr>
        <w:t xml:space="preserve"> </w:t>
      </w:r>
      <w:r w:rsidR="00F1037B">
        <w:rPr>
          <w:sz w:val="28"/>
          <w:szCs w:val="28"/>
          <w:lang w:val="kk-KZ"/>
        </w:rPr>
        <w:t xml:space="preserve">Cr(VI) </w:t>
      </w:r>
      <w:r w:rsidR="002323E8" w:rsidRPr="002323E8">
        <w:rPr>
          <w:sz w:val="28"/>
          <w:szCs w:val="28"/>
          <w:lang w:val="kk-KZ"/>
        </w:rPr>
        <w:t>қосылғаннан кейін</w:t>
      </w:r>
      <w:r w:rsidR="004E1EEE" w:rsidRPr="004E1EEE">
        <w:rPr>
          <w:sz w:val="28"/>
          <w:szCs w:val="28"/>
          <w:lang w:val="kk-KZ"/>
        </w:rPr>
        <w:t xml:space="preserve">, </w:t>
      </w:r>
      <w:r w:rsidR="004E1EEE">
        <w:rPr>
          <w:sz w:val="28"/>
          <w:szCs w:val="28"/>
          <w:lang w:val="kk-KZ"/>
        </w:rPr>
        <w:t xml:space="preserve">бірақ </w:t>
      </w:r>
      <w:r w:rsidR="004E1EEE" w:rsidRPr="00F1768E">
        <w:rPr>
          <w:sz w:val="28"/>
          <w:szCs w:val="28"/>
          <w:lang w:val="kk-KZ"/>
        </w:rPr>
        <w:t>дифенилкарбазидсіз</w:t>
      </w:r>
      <w:r w:rsidR="002323E8" w:rsidRPr="002323E8">
        <w:rPr>
          <w:sz w:val="28"/>
          <w:szCs w:val="28"/>
          <w:lang w:val="kk-KZ"/>
        </w:rPr>
        <w:t xml:space="preserve"> талданатын ерітіндінің оптикалық тығыздығы</w:t>
      </w:r>
      <w:r w:rsidR="004E1EEE">
        <w:rPr>
          <w:sz w:val="28"/>
          <w:szCs w:val="28"/>
          <w:lang w:val="kk-KZ"/>
        </w:rPr>
        <w:t>;</w:t>
      </w:r>
    </w:p>
    <w:p w:rsidR="002323E8" w:rsidRPr="002323E8" w:rsidRDefault="00F978EF" w:rsidP="00EC21CE">
      <w:pPr>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m:t>
            </m:r>
          </m:sub>
        </m:sSub>
      </m:oMath>
      <w:r w:rsidR="002323E8" w:rsidRPr="002323E8">
        <w:rPr>
          <w:sz w:val="28"/>
          <w:szCs w:val="28"/>
          <w:lang w:val="kk-KZ"/>
        </w:rPr>
        <w:t xml:space="preserve"> - дифенилкарбазидпен талданатын ерітіндінің оптикалық тығыздығы;</w:t>
      </w:r>
    </w:p>
    <w:p w:rsidR="00B023D1" w:rsidRDefault="00F978EF" w:rsidP="00EC21CE">
      <w:pPr>
        <w:ind w:firstLine="567"/>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2</m:t>
            </m:r>
          </m:sub>
        </m:sSub>
      </m:oMath>
      <w:r w:rsidR="002323E8" w:rsidRPr="002323E8">
        <w:rPr>
          <w:sz w:val="28"/>
          <w:szCs w:val="28"/>
          <w:lang w:val="kk-KZ"/>
        </w:rPr>
        <w:t>-</w:t>
      </w:r>
      <w:r w:rsidR="004E1EEE">
        <w:rPr>
          <w:sz w:val="28"/>
          <w:szCs w:val="28"/>
          <w:lang w:val="kk-KZ"/>
        </w:rPr>
        <w:t xml:space="preserve"> </w:t>
      </w:r>
      <w:r w:rsidR="002323E8" w:rsidRPr="002323E8">
        <w:rPr>
          <w:sz w:val="28"/>
          <w:szCs w:val="28"/>
          <w:lang w:val="kk-KZ"/>
        </w:rPr>
        <w:t>дифенилкарбазидсіз талданатын ерітіндінің оптикалық тығыздығы.</w:t>
      </w:r>
    </w:p>
    <w:p w:rsidR="00EA0919" w:rsidRDefault="00EA0919" w:rsidP="00EC21CE">
      <w:pPr>
        <w:ind w:firstLine="567"/>
        <w:jc w:val="both"/>
        <w:rPr>
          <w:sz w:val="28"/>
          <w:szCs w:val="28"/>
          <w:lang w:val="kk-KZ"/>
        </w:rPr>
      </w:pPr>
      <w:r>
        <w:rPr>
          <w:sz w:val="28"/>
          <w:szCs w:val="28"/>
          <w:lang w:val="kk-KZ"/>
        </w:rPr>
        <w:t xml:space="preserve">Былғары үлгілерінде  </w:t>
      </w:r>
      <w:r w:rsidR="00F1037B">
        <w:rPr>
          <w:sz w:val="28"/>
          <w:szCs w:val="28"/>
          <w:lang w:val="kk-KZ"/>
        </w:rPr>
        <w:t xml:space="preserve">Cr(VI) </w:t>
      </w:r>
      <w:r w:rsidRPr="00366567">
        <w:rPr>
          <w:sz w:val="28"/>
          <w:szCs w:val="28"/>
          <w:lang w:val="kk-KZ"/>
        </w:rPr>
        <w:t>шамасын анықтау жұмыстары</w:t>
      </w:r>
      <w:r>
        <w:rPr>
          <w:sz w:val="28"/>
          <w:szCs w:val="28"/>
          <w:lang w:val="kk-KZ"/>
        </w:rPr>
        <w:t xml:space="preserve"> </w:t>
      </w:r>
      <w:r w:rsidRPr="00B023D1">
        <w:rPr>
          <w:sz w:val="28"/>
          <w:szCs w:val="28"/>
          <w:lang w:val="kk-KZ"/>
        </w:rPr>
        <w:t xml:space="preserve">JUS 18 (EN ISO 17075) </w:t>
      </w:r>
      <w:r>
        <w:rPr>
          <w:sz w:val="28"/>
          <w:szCs w:val="28"/>
          <w:lang w:val="kk-KZ"/>
        </w:rPr>
        <w:t xml:space="preserve">стандартына </w:t>
      </w:r>
      <w:r w:rsidRPr="00B023D1">
        <w:rPr>
          <w:sz w:val="28"/>
          <w:szCs w:val="28"/>
          <w:lang w:val="kk-KZ"/>
        </w:rPr>
        <w:t>сәйкес</w:t>
      </w:r>
      <w:r>
        <w:rPr>
          <w:sz w:val="28"/>
          <w:szCs w:val="28"/>
          <w:lang w:val="kk-KZ"/>
        </w:rPr>
        <w:t xml:space="preserve"> жүргізілді (2.</w:t>
      </w:r>
      <w:r w:rsidR="00C33D9F">
        <w:rPr>
          <w:sz w:val="28"/>
          <w:szCs w:val="28"/>
          <w:lang w:val="kk-KZ"/>
        </w:rPr>
        <w:t>7</w:t>
      </w:r>
      <w:r>
        <w:rPr>
          <w:sz w:val="28"/>
          <w:szCs w:val="28"/>
          <w:lang w:val="kk-KZ"/>
        </w:rPr>
        <w:t>-сурет).</w:t>
      </w:r>
    </w:p>
    <w:p w:rsidR="000E0E41" w:rsidRDefault="000E0E41" w:rsidP="00EC21CE">
      <w:pPr>
        <w:ind w:firstLine="567"/>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222"/>
        <w:gridCol w:w="4631"/>
      </w:tblGrid>
      <w:tr w:rsidR="00366567" w:rsidTr="00366567">
        <w:tc>
          <w:tcPr>
            <w:tcW w:w="4926" w:type="dxa"/>
          </w:tcPr>
          <w:p w:rsidR="00366567" w:rsidRDefault="00366567" w:rsidP="00EC21CE">
            <w:pPr>
              <w:pStyle w:val="Default"/>
              <w:rPr>
                <w:b/>
                <w:bCs/>
                <w:sz w:val="28"/>
                <w:szCs w:val="28"/>
                <w:lang w:val="kk-KZ"/>
              </w:rPr>
            </w:pPr>
            <w:r>
              <w:rPr>
                <w:noProof/>
              </w:rPr>
              <w:drawing>
                <wp:inline distT="0" distB="0" distL="0" distR="0" wp14:anchorId="538B3E0E" wp14:editId="1FD88A63">
                  <wp:extent cx="2976245" cy="305056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6082" b="24032"/>
                          <a:stretch/>
                        </pic:blipFill>
                        <pic:spPr bwMode="auto">
                          <a:xfrm>
                            <a:off x="0" y="0"/>
                            <a:ext cx="3011629" cy="30868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tcPr>
          <w:p w:rsidR="00366567" w:rsidRDefault="00366567" w:rsidP="00EC21CE">
            <w:pPr>
              <w:pStyle w:val="Default"/>
              <w:rPr>
                <w:noProof/>
              </w:rPr>
            </w:pPr>
          </w:p>
        </w:tc>
        <w:tc>
          <w:tcPr>
            <w:tcW w:w="4631" w:type="dxa"/>
          </w:tcPr>
          <w:p w:rsidR="00366567" w:rsidRDefault="00366567" w:rsidP="00EC21CE">
            <w:pPr>
              <w:pStyle w:val="Default"/>
              <w:rPr>
                <w:b/>
                <w:bCs/>
                <w:sz w:val="28"/>
                <w:szCs w:val="28"/>
                <w:lang w:val="kk-KZ"/>
              </w:rPr>
            </w:pPr>
            <w:r>
              <w:rPr>
                <w:noProof/>
              </w:rPr>
              <w:drawing>
                <wp:inline distT="0" distB="0" distL="0" distR="0" wp14:anchorId="5141AFA3" wp14:editId="5FFBD87B">
                  <wp:extent cx="2766498" cy="3081297"/>
                  <wp:effectExtent l="0" t="0" r="0" b="508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2271" cy="3110003"/>
                          </a:xfrm>
                          <a:prstGeom prst="rect">
                            <a:avLst/>
                          </a:prstGeom>
                          <a:noFill/>
                          <a:ln>
                            <a:noFill/>
                          </a:ln>
                        </pic:spPr>
                      </pic:pic>
                    </a:graphicData>
                  </a:graphic>
                </wp:inline>
              </w:drawing>
            </w:r>
          </w:p>
        </w:tc>
      </w:tr>
    </w:tbl>
    <w:p w:rsidR="00C1105A" w:rsidRDefault="00C1105A" w:rsidP="00366567">
      <w:pPr>
        <w:ind w:firstLine="567"/>
        <w:jc w:val="both"/>
        <w:rPr>
          <w:bCs/>
          <w:color w:val="000000"/>
          <w:sz w:val="28"/>
          <w:szCs w:val="28"/>
          <w:lang w:val="kk-KZ"/>
        </w:rPr>
      </w:pPr>
    </w:p>
    <w:p w:rsidR="00366567" w:rsidRDefault="00366567" w:rsidP="00366567">
      <w:pPr>
        <w:ind w:firstLine="567"/>
        <w:jc w:val="both"/>
        <w:rPr>
          <w:bCs/>
          <w:color w:val="000000"/>
          <w:sz w:val="28"/>
          <w:szCs w:val="28"/>
          <w:lang w:val="kk-KZ"/>
        </w:rPr>
      </w:pPr>
      <w:r w:rsidRPr="00404C5F">
        <w:rPr>
          <w:bCs/>
          <w:color w:val="000000"/>
          <w:sz w:val="28"/>
          <w:szCs w:val="28"/>
          <w:lang w:val="kk-KZ"/>
        </w:rPr>
        <w:t xml:space="preserve">Сурет </w:t>
      </w:r>
      <w:r w:rsidR="00C1105A">
        <w:rPr>
          <w:bCs/>
          <w:color w:val="000000"/>
          <w:sz w:val="28"/>
          <w:szCs w:val="28"/>
          <w:lang w:val="kk-KZ"/>
        </w:rPr>
        <w:t>2.</w:t>
      </w:r>
      <w:r w:rsidR="00C33D9F">
        <w:rPr>
          <w:bCs/>
          <w:color w:val="000000"/>
          <w:sz w:val="28"/>
          <w:szCs w:val="28"/>
          <w:lang w:val="kk-KZ"/>
        </w:rPr>
        <w:t>7</w:t>
      </w:r>
      <w:r w:rsidRPr="00404C5F">
        <w:rPr>
          <w:bCs/>
          <w:color w:val="000000"/>
          <w:sz w:val="28"/>
          <w:szCs w:val="28"/>
          <w:lang w:val="kk-KZ"/>
        </w:rPr>
        <w:t xml:space="preserve">- </w:t>
      </w:r>
      <w:bookmarkStart w:id="71" w:name="_Hlk166410439"/>
      <w:r w:rsidR="00F1037B">
        <w:rPr>
          <w:sz w:val="28"/>
          <w:szCs w:val="28"/>
          <w:lang w:val="kk-KZ"/>
        </w:rPr>
        <w:t xml:space="preserve">Cr(VI) </w:t>
      </w:r>
      <w:r w:rsidRPr="00366567">
        <w:rPr>
          <w:sz w:val="28"/>
          <w:szCs w:val="28"/>
          <w:lang w:val="kk-KZ"/>
        </w:rPr>
        <w:t>шамасын анықтау жұмыстары</w:t>
      </w:r>
      <w:bookmarkEnd w:id="71"/>
    </w:p>
    <w:p w:rsidR="00C1105A" w:rsidRDefault="00C1105A" w:rsidP="00366567">
      <w:pPr>
        <w:ind w:firstLine="567"/>
        <w:jc w:val="both"/>
        <w:rPr>
          <w:sz w:val="28"/>
          <w:szCs w:val="28"/>
          <w:lang w:val="kk-KZ"/>
        </w:rPr>
      </w:pPr>
    </w:p>
    <w:p w:rsidR="00366567" w:rsidRDefault="00366567" w:rsidP="00366567">
      <w:pPr>
        <w:ind w:firstLine="567"/>
        <w:jc w:val="both"/>
        <w:rPr>
          <w:sz w:val="28"/>
          <w:szCs w:val="28"/>
          <w:lang w:val="kk-KZ"/>
        </w:rPr>
      </w:pPr>
      <w:r>
        <w:rPr>
          <w:sz w:val="28"/>
          <w:szCs w:val="28"/>
          <w:lang w:val="kk-KZ"/>
        </w:rPr>
        <w:t>Былғары</w:t>
      </w:r>
      <w:r w:rsidRPr="00B023D1">
        <w:rPr>
          <w:sz w:val="28"/>
          <w:szCs w:val="28"/>
          <w:lang w:val="kk-KZ"/>
        </w:rPr>
        <w:t xml:space="preserve"> үлгілерінің Cr (VI) талдауы Shimadzu UV-1601 PC UV-Visible спектрофотометрінің көмегімен 540 нм-де жүргізілді. </w:t>
      </w:r>
      <w:r>
        <w:rPr>
          <w:sz w:val="28"/>
          <w:szCs w:val="28"/>
          <w:lang w:val="kk-KZ"/>
        </w:rPr>
        <w:t>Сынақ жұмыстары</w:t>
      </w:r>
      <w:r w:rsidRPr="00B023D1">
        <w:rPr>
          <w:sz w:val="28"/>
          <w:szCs w:val="28"/>
          <w:lang w:val="kk-KZ"/>
        </w:rPr>
        <w:t xml:space="preserve"> үш рет қайталан</w:t>
      </w:r>
      <w:r w:rsidR="00EA0919">
        <w:rPr>
          <w:sz w:val="28"/>
          <w:szCs w:val="28"/>
          <w:lang w:val="kk-KZ"/>
        </w:rPr>
        <w:t>ып орындалды</w:t>
      </w:r>
      <w:r w:rsidRPr="00B023D1">
        <w:rPr>
          <w:sz w:val="28"/>
          <w:szCs w:val="28"/>
          <w:lang w:val="kk-KZ"/>
        </w:rPr>
        <w:t>.</w:t>
      </w:r>
    </w:p>
    <w:p w:rsidR="00CD45F9" w:rsidRPr="00C4424E" w:rsidRDefault="00B53F6D" w:rsidP="00C4424E">
      <w:pPr>
        <w:pStyle w:val="Default"/>
        <w:ind w:firstLine="567"/>
        <w:jc w:val="both"/>
        <w:rPr>
          <w:sz w:val="28"/>
          <w:szCs w:val="28"/>
          <w:lang w:val="kk-KZ"/>
        </w:rPr>
      </w:pPr>
      <w:r w:rsidRPr="00C4424E">
        <w:rPr>
          <w:sz w:val="28"/>
          <w:szCs w:val="28"/>
          <w:lang w:val="kk-KZ"/>
        </w:rPr>
        <w:t>Зерттеу нәтижелерінің тиімділігін бағалау үшін математикалық әдістер қолданы</w:t>
      </w:r>
      <w:r w:rsidR="00C4424E" w:rsidRPr="00C4424E">
        <w:rPr>
          <w:sz w:val="28"/>
          <w:szCs w:val="28"/>
          <w:lang w:val="kk-KZ"/>
        </w:rPr>
        <w:t xml:space="preserve">лып талдау жұмыстарына ұсынылды. </w:t>
      </w:r>
    </w:p>
    <w:p w:rsidR="00C4424E" w:rsidRDefault="00C4424E" w:rsidP="00EC21CE">
      <w:pPr>
        <w:pStyle w:val="Default"/>
        <w:ind w:firstLine="567"/>
        <w:rPr>
          <w:b/>
          <w:bCs/>
          <w:sz w:val="28"/>
          <w:szCs w:val="28"/>
          <w:lang w:val="kk-KZ"/>
        </w:rPr>
      </w:pPr>
    </w:p>
    <w:p w:rsidR="00B85671" w:rsidRDefault="00CD45F9" w:rsidP="00EC21CE">
      <w:pPr>
        <w:pStyle w:val="Default"/>
        <w:ind w:firstLine="567"/>
        <w:rPr>
          <w:b/>
          <w:bCs/>
          <w:sz w:val="28"/>
          <w:szCs w:val="28"/>
          <w:lang w:val="kk-KZ"/>
        </w:rPr>
      </w:pPr>
      <w:r w:rsidRPr="00CD45F9">
        <w:rPr>
          <w:b/>
          <w:bCs/>
          <w:sz w:val="28"/>
          <w:szCs w:val="28"/>
          <w:lang w:val="kk-KZ"/>
        </w:rPr>
        <w:lastRenderedPageBreak/>
        <w:t>2.1</w:t>
      </w:r>
      <w:r w:rsidR="00520040" w:rsidRPr="00016493">
        <w:rPr>
          <w:b/>
          <w:bCs/>
          <w:sz w:val="28"/>
          <w:szCs w:val="28"/>
          <w:lang w:val="kk-KZ"/>
        </w:rPr>
        <w:t>0</w:t>
      </w:r>
      <w:r w:rsidR="00F46219">
        <w:rPr>
          <w:b/>
          <w:bCs/>
          <w:sz w:val="28"/>
          <w:szCs w:val="28"/>
          <w:lang w:val="kk-KZ"/>
        </w:rPr>
        <w:t xml:space="preserve"> </w:t>
      </w:r>
      <w:r w:rsidRPr="00CD45F9">
        <w:rPr>
          <w:b/>
          <w:bCs/>
          <w:sz w:val="28"/>
          <w:szCs w:val="28"/>
          <w:lang w:val="kk-KZ"/>
        </w:rPr>
        <w:t>Зерттеу нәтижелерін өңдеудің математикалық әдістері</w:t>
      </w:r>
    </w:p>
    <w:p w:rsidR="00174318" w:rsidRPr="00174318" w:rsidRDefault="00174318" w:rsidP="00EC21CE">
      <w:pPr>
        <w:pStyle w:val="Default"/>
        <w:ind w:firstLine="567"/>
        <w:jc w:val="both"/>
        <w:rPr>
          <w:sz w:val="28"/>
          <w:szCs w:val="28"/>
          <w:lang w:val="kk-KZ"/>
        </w:rPr>
      </w:pPr>
      <w:r w:rsidRPr="00174318">
        <w:rPr>
          <w:sz w:val="28"/>
          <w:szCs w:val="28"/>
          <w:lang w:val="kk-KZ"/>
        </w:rPr>
        <w:t xml:space="preserve">Зерттеу нәтижелерін бағалау кезінде </w:t>
      </w:r>
      <w:bookmarkStart w:id="72" w:name="_Hlk159941740"/>
      <w:r w:rsidRPr="00174318">
        <w:rPr>
          <w:sz w:val="28"/>
          <w:szCs w:val="28"/>
          <w:lang w:val="kk-KZ"/>
        </w:rPr>
        <w:t>NCSS (Number Cruncher Statistical System) 2022 статистикалық бағдарламалық қамтамасыз ету (NCSS LLC, Кайсвилл, Юта, АҚШ</w:t>
      </w:r>
      <w:bookmarkEnd w:id="72"/>
      <w:r w:rsidRPr="00174318">
        <w:rPr>
          <w:sz w:val="28"/>
          <w:szCs w:val="28"/>
          <w:lang w:val="kk-KZ"/>
        </w:rPr>
        <w:t>) статистикалық талдауы қолданылды</w:t>
      </w:r>
      <w:r>
        <w:rPr>
          <w:sz w:val="28"/>
          <w:szCs w:val="28"/>
          <w:lang w:val="kk-KZ"/>
        </w:rPr>
        <w:t>.</w:t>
      </w:r>
    </w:p>
    <w:p w:rsidR="00174318" w:rsidRPr="00174318" w:rsidRDefault="00174318" w:rsidP="00EC21CE">
      <w:pPr>
        <w:pStyle w:val="Default"/>
        <w:ind w:firstLine="567"/>
        <w:jc w:val="both"/>
        <w:rPr>
          <w:sz w:val="28"/>
          <w:szCs w:val="28"/>
          <w:lang w:val="kk-KZ"/>
        </w:rPr>
      </w:pPr>
      <w:r w:rsidRPr="00174318">
        <w:rPr>
          <w:sz w:val="28"/>
          <w:szCs w:val="28"/>
          <w:lang w:val="kk-KZ"/>
        </w:rPr>
        <w:t>Топтық айырмашылықтарды анықтау үшін OnewayAnova test және Bonferroni test топтары арасындағы параметрлердің қалыпты таралуы; екі топқа сәйкес бағалау кезінде Student’s t-test қолданылды.</w:t>
      </w:r>
    </w:p>
    <w:p w:rsidR="00174318" w:rsidRPr="00174318" w:rsidRDefault="00174318" w:rsidP="00EC21CE">
      <w:pPr>
        <w:pStyle w:val="Default"/>
        <w:ind w:firstLine="567"/>
        <w:jc w:val="both"/>
        <w:rPr>
          <w:sz w:val="28"/>
          <w:szCs w:val="28"/>
          <w:lang w:val="kk-KZ"/>
        </w:rPr>
      </w:pPr>
      <w:r w:rsidRPr="00174318">
        <w:rPr>
          <w:sz w:val="28"/>
          <w:szCs w:val="28"/>
          <w:lang w:val="kk-KZ"/>
        </w:rPr>
        <w:t>Параметрлердің қалыптан тыс таралу топтары арасында Wallis test және топтар арасындағы айырмашылықтарды анықтаудағы Dunn  test; Mann Whitney U сынағы екі топқа сәйкес бағалау кезінде пайдаланылды.</w:t>
      </w:r>
    </w:p>
    <w:p w:rsidR="00CD45F9" w:rsidRDefault="00174318" w:rsidP="00EC21CE">
      <w:pPr>
        <w:pStyle w:val="Default"/>
        <w:ind w:firstLine="567"/>
        <w:jc w:val="both"/>
        <w:rPr>
          <w:sz w:val="28"/>
          <w:szCs w:val="28"/>
          <w:lang w:val="kk-KZ"/>
        </w:rPr>
      </w:pPr>
      <w:r w:rsidRPr="00174318">
        <w:rPr>
          <w:sz w:val="28"/>
          <w:szCs w:val="28"/>
          <w:lang w:val="kk-KZ"/>
        </w:rPr>
        <w:t>Сапалы деректерді салыстыру кезінде Fisher Freeman Halton тесті қолданылды. Нәтижелер 95% сенімділік интервалында және p&lt;0,05 маңыздылық деңгейінде бағаланды.</w:t>
      </w:r>
    </w:p>
    <w:p w:rsidR="00174318" w:rsidRDefault="00174318" w:rsidP="00EC21CE">
      <w:pPr>
        <w:pStyle w:val="Default"/>
        <w:ind w:firstLine="567"/>
        <w:jc w:val="both"/>
        <w:rPr>
          <w:sz w:val="28"/>
          <w:szCs w:val="28"/>
          <w:lang w:val="kk-KZ"/>
        </w:rPr>
      </w:pPr>
    </w:p>
    <w:p w:rsidR="009B3FA2" w:rsidRPr="00B85671" w:rsidRDefault="009B3FA2" w:rsidP="009B3FA2">
      <w:pPr>
        <w:pStyle w:val="Default"/>
        <w:ind w:firstLine="567"/>
        <w:rPr>
          <w:sz w:val="28"/>
          <w:szCs w:val="28"/>
          <w:lang w:val="kk-KZ"/>
        </w:rPr>
      </w:pPr>
      <w:r w:rsidRPr="00B85671">
        <w:rPr>
          <w:b/>
          <w:bCs/>
          <w:sz w:val="28"/>
          <w:szCs w:val="28"/>
          <w:lang w:val="kk-KZ"/>
        </w:rPr>
        <w:t xml:space="preserve">Екінші бөлім бойынша қорытынды </w:t>
      </w:r>
    </w:p>
    <w:p w:rsidR="009B3FA2" w:rsidRDefault="009B3FA2" w:rsidP="009B3FA2">
      <w:pPr>
        <w:ind w:firstLine="567"/>
        <w:jc w:val="both"/>
        <w:rPr>
          <w:sz w:val="28"/>
          <w:szCs w:val="28"/>
          <w:lang w:val="kk-KZ"/>
        </w:rPr>
      </w:pPr>
      <w:r>
        <w:rPr>
          <w:sz w:val="28"/>
          <w:szCs w:val="28"/>
          <w:lang w:val="kk-KZ"/>
        </w:rPr>
        <w:t>Негізгі материал ретінде хроммен иленген мүйізді ірі қара малдың терісі</w:t>
      </w:r>
      <w:r w:rsidR="007F4175">
        <w:rPr>
          <w:sz w:val="28"/>
          <w:szCs w:val="28"/>
          <w:lang w:val="kk-KZ"/>
        </w:rPr>
        <w:t>, оның ішінде бұқа терісі</w:t>
      </w:r>
      <w:r>
        <w:rPr>
          <w:sz w:val="28"/>
          <w:szCs w:val="28"/>
          <w:lang w:val="kk-KZ"/>
        </w:rPr>
        <w:t xml:space="preserve"> қолданылды. Табиғи экстрактілердің құрамы </w:t>
      </w:r>
      <w:r w:rsidRPr="0066608A">
        <w:rPr>
          <w:sz w:val="28"/>
          <w:szCs w:val="28"/>
          <w:lang w:val="kk-KZ"/>
        </w:rPr>
        <w:t>LCMS-9030 сұйық хроматографиясының синхрондалған Масс-спектрометрі, квадрупольді масс-спектрометрі</w:t>
      </w:r>
      <w:r>
        <w:rPr>
          <w:sz w:val="28"/>
          <w:szCs w:val="28"/>
          <w:lang w:val="kk-KZ"/>
        </w:rPr>
        <w:t>н</w:t>
      </w:r>
      <w:r w:rsidRPr="0066608A">
        <w:rPr>
          <w:sz w:val="28"/>
          <w:szCs w:val="28"/>
          <w:lang w:val="kk-KZ"/>
        </w:rPr>
        <w:t xml:space="preserve"> (Q-TOF)</w:t>
      </w:r>
      <w:r>
        <w:rPr>
          <w:sz w:val="28"/>
          <w:szCs w:val="28"/>
          <w:lang w:val="kk-KZ"/>
        </w:rPr>
        <w:t xml:space="preserve"> қолданып анықталды. Табиғи экстрактілердің сіңіру шамасы С</w:t>
      </w:r>
      <w:r w:rsidRPr="008C1CC9">
        <w:rPr>
          <w:sz w:val="28"/>
          <w:szCs w:val="28"/>
          <w:lang w:val="kk-KZ"/>
        </w:rPr>
        <w:t>ary 50</w:t>
      </w:r>
      <w:r>
        <w:rPr>
          <w:sz w:val="28"/>
          <w:szCs w:val="28"/>
          <w:lang w:val="kk-KZ"/>
        </w:rPr>
        <w:t xml:space="preserve"> жабдығында орындалды. </w:t>
      </w:r>
      <w:r w:rsidRPr="006A51FC">
        <w:rPr>
          <w:sz w:val="28"/>
          <w:szCs w:val="28"/>
          <w:lang w:val="kk-KZ"/>
        </w:rPr>
        <w:t>Табиғи бояғыштармен боялған былғарының физикалық-механикалық</w:t>
      </w:r>
      <w:r>
        <w:rPr>
          <w:sz w:val="28"/>
          <w:szCs w:val="28"/>
          <w:lang w:val="kk-KZ"/>
        </w:rPr>
        <w:t xml:space="preserve"> сипаттамалары, </w:t>
      </w:r>
      <w:r w:rsidRPr="00E126A6">
        <w:rPr>
          <w:sz w:val="28"/>
          <w:szCs w:val="28"/>
          <w:lang w:val="kk-KZ"/>
        </w:rPr>
        <w:t xml:space="preserve">былғарының </w:t>
      </w:r>
      <w:r w:rsidR="00FE0C70">
        <w:rPr>
          <w:sz w:val="28"/>
          <w:szCs w:val="28"/>
          <w:lang w:val="kk-KZ"/>
        </w:rPr>
        <w:t xml:space="preserve">қабатының құрылымын </w:t>
      </w:r>
      <w:r w:rsidRPr="00E126A6">
        <w:rPr>
          <w:sz w:val="28"/>
          <w:szCs w:val="28"/>
          <w:lang w:val="kk-KZ"/>
        </w:rPr>
        <w:t>анықтау</w:t>
      </w:r>
      <w:r>
        <w:rPr>
          <w:sz w:val="28"/>
          <w:szCs w:val="28"/>
          <w:lang w:val="kk-KZ"/>
        </w:rPr>
        <w:t xml:space="preserve">, </w:t>
      </w:r>
      <w:r w:rsidRPr="00E126A6">
        <w:rPr>
          <w:sz w:val="28"/>
          <w:szCs w:val="28"/>
          <w:lang w:val="kk-KZ"/>
        </w:rPr>
        <w:t>былғарының түс сипаттамаларының өзгеру дәрежесін</w:t>
      </w:r>
      <w:r>
        <w:rPr>
          <w:sz w:val="28"/>
          <w:szCs w:val="28"/>
          <w:lang w:val="kk-KZ"/>
        </w:rPr>
        <w:t xml:space="preserve">, </w:t>
      </w:r>
      <w:r w:rsidRPr="0066608A">
        <w:rPr>
          <w:sz w:val="28"/>
          <w:szCs w:val="28"/>
          <w:lang w:val="kk-KZ"/>
        </w:rPr>
        <w:t xml:space="preserve"> </w:t>
      </w:r>
      <w:r w:rsidRPr="00F67D67">
        <w:rPr>
          <w:sz w:val="28"/>
          <w:szCs w:val="28"/>
          <w:lang w:val="kk-KZ"/>
        </w:rPr>
        <w:t xml:space="preserve">былғарының </w:t>
      </w:r>
      <w:r>
        <w:rPr>
          <w:sz w:val="28"/>
          <w:szCs w:val="28"/>
          <w:lang w:val="kk-KZ"/>
        </w:rPr>
        <w:t>түс</w:t>
      </w:r>
      <w:r w:rsidRPr="00F67D67">
        <w:rPr>
          <w:sz w:val="28"/>
          <w:szCs w:val="28"/>
          <w:lang w:val="kk-KZ"/>
        </w:rPr>
        <w:t xml:space="preserve"> тұрақтылығын зерттеу</w:t>
      </w:r>
      <w:r>
        <w:rPr>
          <w:sz w:val="28"/>
          <w:szCs w:val="28"/>
          <w:lang w:val="kk-KZ"/>
        </w:rPr>
        <w:t xml:space="preserve">, </w:t>
      </w:r>
      <w:r w:rsidRPr="00F67D67">
        <w:rPr>
          <w:sz w:val="28"/>
          <w:szCs w:val="28"/>
          <w:lang w:val="kk-KZ"/>
        </w:rPr>
        <w:t xml:space="preserve">былғарының су тамшыларына </w:t>
      </w:r>
      <w:r>
        <w:rPr>
          <w:sz w:val="28"/>
          <w:szCs w:val="28"/>
          <w:lang w:val="kk-KZ"/>
        </w:rPr>
        <w:t>түс</w:t>
      </w:r>
      <w:r w:rsidRPr="00F67D67">
        <w:rPr>
          <w:sz w:val="28"/>
          <w:szCs w:val="28"/>
          <w:lang w:val="kk-KZ"/>
        </w:rPr>
        <w:t xml:space="preserve"> тұрақтылығын зерттеу</w:t>
      </w:r>
      <w:r>
        <w:rPr>
          <w:sz w:val="28"/>
          <w:szCs w:val="28"/>
          <w:lang w:val="kk-KZ"/>
        </w:rPr>
        <w:t>,</w:t>
      </w:r>
      <w:r w:rsidRPr="00F67D67">
        <w:rPr>
          <w:sz w:val="28"/>
          <w:szCs w:val="28"/>
          <w:lang w:val="kk-KZ"/>
        </w:rPr>
        <w:t xml:space="preserve"> былғары құрамындағы хром</w:t>
      </w:r>
      <w:r>
        <w:rPr>
          <w:sz w:val="28"/>
          <w:szCs w:val="28"/>
          <w:lang w:val="kk-KZ"/>
        </w:rPr>
        <w:t xml:space="preserve"> </w:t>
      </w:r>
      <w:r w:rsidRPr="00F67D67">
        <w:rPr>
          <w:sz w:val="28"/>
          <w:szCs w:val="28"/>
          <w:lang w:val="kk-KZ"/>
        </w:rPr>
        <w:t>(VI) шамасын азайтуға белсенділігін зерттеу</w:t>
      </w:r>
      <w:r>
        <w:rPr>
          <w:sz w:val="28"/>
          <w:szCs w:val="28"/>
          <w:lang w:val="kk-KZ"/>
        </w:rPr>
        <w:t xml:space="preserve"> </w:t>
      </w:r>
      <w:r w:rsidRPr="00B85671">
        <w:rPr>
          <w:sz w:val="28"/>
          <w:szCs w:val="28"/>
          <w:lang w:val="kk-KZ"/>
        </w:rPr>
        <w:t xml:space="preserve">тиісті стандарттарға сәйкес анықталды. </w:t>
      </w:r>
      <w:r w:rsidRPr="00F67D67">
        <w:rPr>
          <w:sz w:val="28"/>
          <w:szCs w:val="28"/>
          <w:lang w:val="kk-KZ"/>
        </w:rPr>
        <w:t>Зерттеу нәтижелерін өңдеуд</w:t>
      </w:r>
      <w:r>
        <w:rPr>
          <w:sz w:val="28"/>
          <w:szCs w:val="28"/>
          <w:lang w:val="kk-KZ"/>
        </w:rPr>
        <w:t xml:space="preserve">е </w:t>
      </w:r>
      <w:r w:rsidRPr="00F67D67">
        <w:rPr>
          <w:sz w:val="28"/>
          <w:szCs w:val="28"/>
          <w:lang w:val="kk-KZ"/>
        </w:rPr>
        <w:t xml:space="preserve"> </w:t>
      </w:r>
      <w:r w:rsidRPr="00174318">
        <w:rPr>
          <w:sz w:val="28"/>
          <w:szCs w:val="28"/>
          <w:lang w:val="kk-KZ"/>
        </w:rPr>
        <w:t>NCSS (Number Cruncher Statistical System) 2022 статистикалық бағдарламалық қамтамасыз ету (NCSS LLC, Кайсвилл, Юта, АҚШ</w:t>
      </w:r>
      <w:r>
        <w:rPr>
          <w:sz w:val="28"/>
          <w:szCs w:val="28"/>
          <w:lang w:val="kk-KZ"/>
        </w:rPr>
        <w:t>)</w:t>
      </w:r>
      <w:r w:rsidRPr="00B85671">
        <w:rPr>
          <w:sz w:val="28"/>
          <w:szCs w:val="28"/>
          <w:lang w:val="kk-KZ"/>
        </w:rPr>
        <w:t xml:space="preserve"> </w:t>
      </w:r>
      <w:r w:rsidRPr="00F67D67">
        <w:rPr>
          <w:sz w:val="28"/>
          <w:szCs w:val="28"/>
          <w:lang w:val="kk-KZ"/>
        </w:rPr>
        <w:t>математикалық әдістері</w:t>
      </w:r>
      <w:r>
        <w:rPr>
          <w:sz w:val="28"/>
          <w:szCs w:val="28"/>
          <w:lang w:val="kk-KZ"/>
        </w:rPr>
        <w:t xml:space="preserve"> </w:t>
      </w:r>
      <w:r w:rsidR="00222EB3">
        <w:rPr>
          <w:sz w:val="28"/>
          <w:szCs w:val="28"/>
          <w:lang w:val="kk-KZ"/>
        </w:rPr>
        <w:t>қолданылады</w:t>
      </w:r>
      <w:r>
        <w:rPr>
          <w:sz w:val="28"/>
          <w:szCs w:val="28"/>
          <w:lang w:val="kk-KZ"/>
        </w:rPr>
        <w:t>.</w:t>
      </w:r>
      <w:r w:rsidRPr="00F67D67">
        <w:rPr>
          <w:sz w:val="28"/>
          <w:szCs w:val="28"/>
          <w:lang w:val="kk-KZ"/>
        </w:rPr>
        <w:t xml:space="preserve"> </w:t>
      </w:r>
      <w:r>
        <w:rPr>
          <w:sz w:val="28"/>
          <w:szCs w:val="28"/>
          <w:lang w:val="kk-KZ"/>
        </w:rPr>
        <w:t xml:space="preserve"> </w:t>
      </w:r>
    </w:p>
    <w:p w:rsidR="000E0E41" w:rsidRDefault="000E0E41"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4F283B" w:rsidRDefault="004F283B" w:rsidP="00A52132">
      <w:pPr>
        <w:ind w:firstLine="709"/>
        <w:jc w:val="both"/>
        <w:rPr>
          <w:b/>
          <w:bCs/>
          <w:sz w:val="28"/>
          <w:szCs w:val="28"/>
          <w:lang w:val="kk-KZ"/>
        </w:rPr>
      </w:pPr>
    </w:p>
    <w:p w:rsidR="0076032D" w:rsidRDefault="0076032D" w:rsidP="00A52132">
      <w:pPr>
        <w:ind w:firstLine="709"/>
        <w:jc w:val="both"/>
        <w:rPr>
          <w:b/>
          <w:bCs/>
          <w:sz w:val="28"/>
          <w:szCs w:val="28"/>
          <w:lang w:val="kk-KZ"/>
        </w:rPr>
      </w:pPr>
    </w:p>
    <w:p w:rsidR="0076032D" w:rsidRDefault="0076032D" w:rsidP="00A52132">
      <w:pPr>
        <w:ind w:firstLine="709"/>
        <w:jc w:val="both"/>
        <w:rPr>
          <w:b/>
          <w:bCs/>
          <w:sz w:val="28"/>
          <w:szCs w:val="28"/>
          <w:lang w:val="kk-KZ"/>
        </w:rPr>
      </w:pPr>
    </w:p>
    <w:p w:rsidR="0076032D" w:rsidRDefault="0076032D" w:rsidP="00A52132">
      <w:pPr>
        <w:ind w:firstLine="709"/>
        <w:jc w:val="both"/>
        <w:rPr>
          <w:b/>
          <w:bCs/>
          <w:sz w:val="28"/>
          <w:szCs w:val="28"/>
          <w:lang w:val="kk-KZ"/>
        </w:rPr>
      </w:pPr>
    </w:p>
    <w:p w:rsidR="0076032D" w:rsidRDefault="0076032D" w:rsidP="00A52132">
      <w:pPr>
        <w:ind w:firstLine="709"/>
        <w:jc w:val="both"/>
        <w:rPr>
          <w:b/>
          <w:bCs/>
          <w:sz w:val="28"/>
          <w:szCs w:val="28"/>
          <w:lang w:val="kk-KZ"/>
        </w:rPr>
      </w:pPr>
    </w:p>
    <w:p w:rsidR="00DC1075" w:rsidRDefault="00DC1075" w:rsidP="00A52132">
      <w:pPr>
        <w:ind w:firstLine="709"/>
        <w:jc w:val="both"/>
        <w:rPr>
          <w:sz w:val="28"/>
          <w:szCs w:val="28"/>
          <w:lang w:val="kk-KZ"/>
        </w:rPr>
      </w:pPr>
      <w:r>
        <w:rPr>
          <w:b/>
          <w:bCs/>
          <w:sz w:val="28"/>
          <w:szCs w:val="28"/>
          <w:lang w:val="kk-KZ"/>
        </w:rPr>
        <w:lastRenderedPageBreak/>
        <w:t xml:space="preserve">3 </w:t>
      </w:r>
      <w:r w:rsidRPr="00DC1075">
        <w:rPr>
          <w:b/>
          <w:bCs/>
          <w:sz w:val="28"/>
          <w:szCs w:val="28"/>
          <w:lang w:val="kk-KZ"/>
        </w:rPr>
        <w:t>ЗЕРТТЕУ НӘТИЖЕЛЕРІ ЖӘНЕ ОЛАРДЫ ТАЛҚЫЛАУ</w:t>
      </w:r>
    </w:p>
    <w:p w:rsidR="00181535" w:rsidRDefault="00181535" w:rsidP="00A52132">
      <w:pPr>
        <w:ind w:firstLine="709"/>
        <w:jc w:val="both"/>
        <w:rPr>
          <w:b/>
          <w:bCs/>
          <w:sz w:val="28"/>
          <w:szCs w:val="28"/>
          <w:lang w:val="kk-KZ"/>
        </w:rPr>
      </w:pPr>
    </w:p>
    <w:p w:rsidR="00FE0C70" w:rsidRPr="00421D5B" w:rsidRDefault="00FE0C70" w:rsidP="00E97FF2">
      <w:pPr>
        <w:ind w:firstLine="709"/>
        <w:jc w:val="both"/>
        <w:rPr>
          <w:b/>
          <w:bCs/>
          <w:sz w:val="28"/>
          <w:szCs w:val="28"/>
          <w:lang w:val="kk-KZ"/>
        </w:rPr>
      </w:pPr>
      <w:r w:rsidRPr="00421D5B">
        <w:rPr>
          <w:b/>
          <w:bCs/>
          <w:sz w:val="28"/>
          <w:szCs w:val="28"/>
          <w:lang w:val="kk-KZ"/>
        </w:rPr>
        <w:t>3.1 Құрамында табиғи экстрактілер</w:t>
      </w:r>
      <w:r w:rsidR="00421D5B">
        <w:rPr>
          <w:b/>
          <w:bCs/>
          <w:sz w:val="28"/>
          <w:szCs w:val="28"/>
          <w:lang w:val="kk-KZ"/>
        </w:rPr>
        <w:t>і</w:t>
      </w:r>
      <w:r w:rsidRPr="00421D5B">
        <w:rPr>
          <w:b/>
          <w:bCs/>
          <w:sz w:val="28"/>
          <w:szCs w:val="28"/>
          <w:lang w:val="kk-KZ"/>
        </w:rPr>
        <w:t xml:space="preserve"> бар кешенмен былғарыны әрлеу жұмыстарын жүргізу</w:t>
      </w:r>
    </w:p>
    <w:p w:rsidR="00E97FF2" w:rsidRDefault="00E97FF2" w:rsidP="00E97FF2">
      <w:pPr>
        <w:ind w:firstLine="709"/>
        <w:jc w:val="both"/>
        <w:rPr>
          <w:sz w:val="28"/>
          <w:szCs w:val="28"/>
          <w:lang w:val="kk-KZ"/>
        </w:rPr>
      </w:pPr>
      <w:r w:rsidRPr="00D07D90">
        <w:rPr>
          <w:sz w:val="28"/>
          <w:szCs w:val="28"/>
          <w:lang w:val="kk-KZ"/>
        </w:rPr>
        <w:t>Былғары өндірісінде әрлеу</w:t>
      </w:r>
      <w:r>
        <w:rPr>
          <w:sz w:val="28"/>
          <w:szCs w:val="28"/>
          <w:lang w:val="kk-KZ"/>
        </w:rPr>
        <w:t xml:space="preserve"> жұмыстары материалға</w:t>
      </w:r>
      <w:r w:rsidRPr="008E51CE">
        <w:rPr>
          <w:sz w:val="28"/>
          <w:szCs w:val="28"/>
          <w:lang w:val="kk-KZ"/>
        </w:rPr>
        <w:t xml:space="preserve"> сырт</w:t>
      </w:r>
      <w:r>
        <w:rPr>
          <w:sz w:val="28"/>
          <w:szCs w:val="28"/>
          <w:lang w:val="kk-KZ"/>
        </w:rPr>
        <w:t>қ</w:t>
      </w:r>
      <w:r w:rsidRPr="008E51CE">
        <w:rPr>
          <w:sz w:val="28"/>
          <w:szCs w:val="28"/>
          <w:lang w:val="kk-KZ"/>
        </w:rPr>
        <w:t xml:space="preserve">ы әсерден </w:t>
      </w:r>
      <w:r>
        <w:rPr>
          <w:sz w:val="28"/>
          <w:szCs w:val="28"/>
          <w:lang w:val="kk-KZ"/>
        </w:rPr>
        <w:t>қ</w:t>
      </w:r>
      <w:r w:rsidRPr="008E51CE">
        <w:rPr>
          <w:sz w:val="28"/>
          <w:szCs w:val="28"/>
          <w:lang w:val="kk-KZ"/>
        </w:rPr>
        <w:t xml:space="preserve">орғайтын </w:t>
      </w:r>
      <w:r>
        <w:rPr>
          <w:sz w:val="28"/>
          <w:szCs w:val="28"/>
          <w:lang w:val="kk-KZ"/>
        </w:rPr>
        <w:t>және</w:t>
      </w:r>
      <w:r w:rsidRPr="008E51CE">
        <w:rPr>
          <w:sz w:val="28"/>
          <w:szCs w:val="28"/>
          <w:lang w:val="kk-KZ"/>
        </w:rPr>
        <w:t xml:space="preserve"> </w:t>
      </w:r>
      <w:r w:rsidR="00C07A80">
        <w:rPr>
          <w:sz w:val="28"/>
          <w:szCs w:val="28"/>
          <w:lang w:val="kk-KZ"/>
        </w:rPr>
        <w:t xml:space="preserve">эстетикалық </w:t>
      </w:r>
      <w:r w:rsidRPr="008E51CE">
        <w:rPr>
          <w:sz w:val="28"/>
          <w:szCs w:val="28"/>
          <w:lang w:val="kk-KZ"/>
        </w:rPr>
        <w:t>әдемі</w:t>
      </w:r>
      <w:r w:rsidRPr="005A6881">
        <w:rPr>
          <w:sz w:val="28"/>
          <w:szCs w:val="28"/>
          <w:lang w:val="kk-KZ"/>
        </w:rPr>
        <w:t xml:space="preserve"> </w:t>
      </w:r>
      <w:r w:rsidRPr="008E51CE">
        <w:rPr>
          <w:sz w:val="28"/>
          <w:szCs w:val="28"/>
          <w:lang w:val="kk-KZ"/>
        </w:rPr>
        <w:t>сырт</w:t>
      </w:r>
      <w:r>
        <w:rPr>
          <w:sz w:val="28"/>
          <w:szCs w:val="28"/>
          <w:lang w:val="kk-KZ"/>
        </w:rPr>
        <w:t>қ</w:t>
      </w:r>
      <w:r w:rsidRPr="008E51CE">
        <w:rPr>
          <w:sz w:val="28"/>
          <w:szCs w:val="28"/>
          <w:lang w:val="kk-KZ"/>
        </w:rPr>
        <w:t>ы түр</w:t>
      </w:r>
      <w:r>
        <w:rPr>
          <w:sz w:val="28"/>
          <w:szCs w:val="28"/>
          <w:lang w:val="kk-KZ"/>
        </w:rPr>
        <w:t xml:space="preserve"> беру</w:t>
      </w:r>
      <w:r w:rsidR="00D07D90">
        <w:rPr>
          <w:sz w:val="28"/>
          <w:szCs w:val="28"/>
          <w:lang w:val="kk-KZ"/>
        </w:rPr>
        <w:t xml:space="preserve"> үшін орындалады</w:t>
      </w:r>
      <w:r w:rsidRPr="008E51CE">
        <w:rPr>
          <w:sz w:val="28"/>
          <w:szCs w:val="28"/>
          <w:lang w:val="kk-KZ"/>
        </w:rPr>
        <w:t>.</w:t>
      </w:r>
      <w:r w:rsidR="00D07D90">
        <w:rPr>
          <w:sz w:val="28"/>
          <w:szCs w:val="28"/>
          <w:lang w:val="kk-KZ"/>
        </w:rPr>
        <w:t xml:space="preserve"> Әрлеу жұмысы былғарыны өңдеудің соңғы кезеңі болып есептеледі. </w:t>
      </w:r>
    </w:p>
    <w:p w:rsidR="00D07D90" w:rsidRPr="004441B7" w:rsidRDefault="00D07D90" w:rsidP="00E97FF2">
      <w:pPr>
        <w:ind w:firstLine="709"/>
        <w:jc w:val="both"/>
        <w:rPr>
          <w:b/>
          <w:bCs/>
          <w:sz w:val="28"/>
          <w:szCs w:val="28"/>
          <w:lang w:val="kk-KZ"/>
        </w:rPr>
      </w:pPr>
      <w:r>
        <w:rPr>
          <w:sz w:val="28"/>
          <w:szCs w:val="28"/>
          <w:lang w:val="kk-KZ"/>
        </w:rPr>
        <w:t xml:space="preserve">Пияз қабығы, жаңғақ қабығы, емен қабығынан </w:t>
      </w:r>
      <w:r w:rsidRPr="00F20FF3">
        <w:rPr>
          <w:sz w:val="28"/>
          <w:szCs w:val="28"/>
          <w:lang w:val="kk-KZ"/>
        </w:rPr>
        <w:t xml:space="preserve"> </w:t>
      </w:r>
      <w:r>
        <w:rPr>
          <w:sz w:val="28"/>
          <w:szCs w:val="28"/>
          <w:lang w:val="kk-KZ"/>
        </w:rPr>
        <w:t xml:space="preserve">дайындалған табиғи экстрактілерді қолдана отырып, әрлеу жұмыстары Қазақстан Республикасы, Шымкент қаласында орналасқан </w:t>
      </w:r>
      <w:r w:rsidRPr="006D58C6">
        <w:rPr>
          <w:sz w:val="28"/>
          <w:szCs w:val="28"/>
          <w:lang w:val="kk-KZ"/>
        </w:rPr>
        <w:t xml:space="preserve">"Turan-Skin" </w:t>
      </w:r>
      <w:r>
        <w:rPr>
          <w:sz w:val="28"/>
          <w:szCs w:val="28"/>
          <w:lang w:val="kk-KZ"/>
        </w:rPr>
        <w:t>өндірісінде жүргізілді.</w:t>
      </w:r>
    </w:p>
    <w:p w:rsidR="008854EE" w:rsidRDefault="00500AA5" w:rsidP="008854EE">
      <w:pPr>
        <w:ind w:firstLine="567"/>
        <w:jc w:val="both"/>
        <w:rPr>
          <w:sz w:val="28"/>
          <w:szCs w:val="28"/>
          <w:lang w:val="kk-KZ"/>
        </w:rPr>
      </w:pPr>
      <w:r>
        <w:rPr>
          <w:sz w:val="28"/>
          <w:szCs w:val="28"/>
          <w:lang w:val="kk-KZ"/>
        </w:rPr>
        <w:t>Хроммен иленген былғарыны ә</w:t>
      </w:r>
      <w:r w:rsidR="008854EE">
        <w:rPr>
          <w:sz w:val="28"/>
          <w:szCs w:val="28"/>
          <w:lang w:val="kk-KZ"/>
        </w:rPr>
        <w:t>рлеу жұмыстары екі кезеңнен тұрады:1) жабын қалыптастыру; 2) жабынды бекіту жұмыстары.</w:t>
      </w:r>
      <w:r w:rsidR="008854EE" w:rsidRPr="00FC1202">
        <w:rPr>
          <w:sz w:val="28"/>
          <w:szCs w:val="28"/>
          <w:lang w:val="kk-KZ"/>
        </w:rPr>
        <w:t xml:space="preserve"> </w:t>
      </w:r>
      <w:r w:rsidR="008854EE">
        <w:rPr>
          <w:sz w:val="28"/>
          <w:szCs w:val="28"/>
          <w:lang w:val="kk-KZ"/>
        </w:rPr>
        <w:t>Әрлеу жұмыстары бүрку арқылы орындалды</w:t>
      </w:r>
      <w:r w:rsidR="00F32B22">
        <w:rPr>
          <w:sz w:val="28"/>
          <w:szCs w:val="28"/>
          <w:lang w:val="kk-KZ"/>
        </w:rPr>
        <w:t xml:space="preserve"> </w:t>
      </w:r>
      <w:r w:rsidR="00F32B22" w:rsidRPr="00EB075F">
        <w:rPr>
          <w:sz w:val="28"/>
          <w:szCs w:val="28"/>
          <w:lang w:val="kk-KZ"/>
        </w:rPr>
        <w:t>[19</w:t>
      </w:r>
      <w:r w:rsidR="00F32B22">
        <w:rPr>
          <w:sz w:val="28"/>
          <w:szCs w:val="28"/>
          <w:lang w:val="kk-KZ"/>
        </w:rPr>
        <w:t>1</w:t>
      </w:r>
      <w:r w:rsidR="00F32B22" w:rsidRPr="00EB075F">
        <w:rPr>
          <w:sz w:val="28"/>
          <w:szCs w:val="28"/>
          <w:lang w:val="kk-KZ"/>
        </w:rPr>
        <w:t>]</w:t>
      </w:r>
      <w:r w:rsidR="00F32B22" w:rsidRPr="00EB075F">
        <w:rPr>
          <w:rFonts w:eastAsiaTheme="minorEastAsia"/>
          <w:sz w:val="28"/>
          <w:szCs w:val="28"/>
          <w:shd w:val="clear" w:color="auto" w:fill="FFFFFF"/>
          <w:lang w:val="kk-KZ"/>
        </w:rPr>
        <w:t xml:space="preserve">.  </w:t>
      </w:r>
      <w:r w:rsidR="00F32B22">
        <w:rPr>
          <w:rFonts w:eastAsiaTheme="minorEastAsia"/>
          <w:sz w:val="28"/>
          <w:szCs w:val="28"/>
          <w:shd w:val="clear" w:color="auto" w:fill="FFFFFF"/>
          <w:lang w:val="kk-KZ"/>
        </w:rPr>
        <w:t xml:space="preserve"> </w:t>
      </w:r>
      <w:r w:rsidR="008854EE">
        <w:rPr>
          <w:sz w:val="28"/>
          <w:szCs w:val="28"/>
          <w:lang w:val="kk-KZ"/>
        </w:rPr>
        <w:t xml:space="preserve"> </w:t>
      </w:r>
    </w:p>
    <w:p w:rsidR="00D07D90" w:rsidRDefault="00D07D90" w:rsidP="00D07D90">
      <w:pPr>
        <w:ind w:firstLine="709"/>
        <w:jc w:val="both"/>
        <w:rPr>
          <w:sz w:val="28"/>
          <w:szCs w:val="28"/>
          <w:lang w:val="kk-KZ"/>
        </w:rPr>
      </w:pPr>
      <w:r>
        <w:rPr>
          <w:sz w:val="28"/>
          <w:szCs w:val="28"/>
          <w:lang w:val="kk-KZ"/>
        </w:rPr>
        <w:t xml:space="preserve">Әрлеу жұмыстарының </w:t>
      </w:r>
      <w:r w:rsidRPr="00F74364">
        <w:rPr>
          <w:bCs/>
          <w:sz w:val="28"/>
          <w:szCs w:val="28"/>
          <w:lang w:val="kk-KZ"/>
        </w:rPr>
        <w:t>ре</w:t>
      </w:r>
      <w:r>
        <w:rPr>
          <w:bCs/>
          <w:sz w:val="28"/>
          <w:szCs w:val="28"/>
          <w:lang w:val="kk-KZ"/>
        </w:rPr>
        <w:t>ттілігі мен режимі</w:t>
      </w:r>
      <w:r>
        <w:rPr>
          <w:sz w:val="28"/>
          <w:szCs w:val="28"/>
          <w:lang w:val="kk-KZ"/>
        </w:rPr>
        <w:t xml:space="preserve"> 3.1 кестеде көрсетілді.</w:t>
      </w:r>
    </w:p>
    <w:p w:rsidR="00D07D90" w:rsidRDefault="00D07D90" w:rsidP="00D07D90">
      <w:pPr>
        <w:ind w:firstLine="709"/>
        <w:jc w:val="both"/>
        <w:rPr>
          <w:sz w:val="28"/>
          <w:szCs w:val="28"/>
          <w:lang w:val="kk-KZ"/>
        </w:rPr>
      </w:pPr>
    </w:p>
    <w:p w:rsidR="00D07D90" w:rsidRDefault="00D07D90" w:rsidP="00D07D90">
      <w:pPr>
        <w:ind w:firstLine="567"/>
        <w:jc w:val="both"/>
        <w:rPr>
          <w:sz w:val="28"/>
          <w:szCs w:val="28"/>
          <w:lang w:val="kk-KZ"/>
        </w:rPr>
      </w:pPr>
      <w:r>
        <w:rPr>
          <w:sz w:val="28"/>
          <w:szCs w:val="28"/>
          <w:lang w:val="kk-KZ"/>
        </w:rPr>
        <w:t xml:space="preserve">  Кесте 3.1- Былғарыны әрлеу </w:t>
      </w:r>
      <w:r w:rsidRPr="00F74364">
        <w:rPr>
          <w:bCs/>
          <w:sz w:val="28"/>
          <w:szCs w:val="28"/>
          <w:lang w:val="kk-KZ"/>
        </w:rPr>
        <w:t>ре</w:t>
      </w:r>
      <w:r>
        <w:rPr>
          <w:bCs/>
          <w:sz w:val="28"/>
          <w:szCs w:val="28"/>
          <w:lang w:val="kk-KZ"/>
        </w:rPr>
        <w:t>ттілігі мен режимі</w:t>
      </w:r>
    </w:p>
    <w:tbl>
      <w:tblPr>
        <w:tblW w:w="9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2"/>
        <w:gridCol w:w="1484"/>
        <w:gridCol w:w="5444"/>
        <w:gridCol w:w="16"/>
      </w:tblGrid>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jc w:val="both"/>
              <w:rPr>
                <w:b/>
                <w:sz w:val="28"/>
                <w:szCs w:val="28"/>
                <w:lang w:val="kk-KZ"/>
              </w:rPr>
            </w:pPr>
            <w:r w:rsidRPr="00A4303D">
              <w:rPr>
                <w:b/>
                <w:bCs/>
                <w:color w:val="000000"/>
                <w:sz w:val="28"/>
                <w:szCs w:val="28"/>
                <w:lang w:val="kk-KZ"/>
              </w:rPr>
              <w:t xml:space="preserve">Химикаттар </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jc w:val="both"/>
              <w:rPr>
                <w:b/>
                <w:sz w:val="28"/>
                <w:szCs w:val="28"/>
                <w:lang w:val="kk-KZ"/>
              </w:rPr>
            </w:pPr>
            <w:r w:rsidRPr="00A4303D">
              <w:rPr>
                <w:b/>
                <w:bCs/>
                <w:color w:val="000000"/>
                <w:sz w:val="28"/>
                <w:szCs w:val="28"/>
                <w:lang w:val="kk-KZ"/>
              </w:rPr>
              <w:t>шамасы</w:t>
            </w:r>
            <w:r w:rsidRPr="00A4303D">
              <w:rPr>
                <w:b/>
                <w:bCs/>
                <w:color w:val="000000"/>
                <w:sz w:val="28"/>
                <w:szCs w:val="28"/>
              </w:rPr>
              <w:t xml:space="preserve"> (</w:t>
            </w:r>
            <w:r w:rsidRPr="00A4303D">
              <w:rPr>
                <w:b/>
                <w:bCs/>
                <w:color w:val="000000"/>
                <w:sz w:val="28"/>
                <w:szCs w:val="28"/>
                <w:lang w:val="kk-KZ"/>
              </w:rPr>
              <w:t>гр</w:t>
            </w:r>
            <w:r w:rsidRPr="00A4303D">
              <w:rPr>
                <w:b/>
                <w:bCs/>
                <w:color w:val="000000"/>
                <w:sz w:val="28"/>
                <w:szCs w:val="28"/>
              </w:rPr>
              <w:t>)</w:t>
            </w:r>
          </w:p>
        </w:tc>
        <w:tc>
          <w:tcPr>
            <w:tcW w:w="5758"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rPr>
                <w:b/>
                <w:sz w:val="28"/>
                <w:szCs w:val="28"/>
                <w:lang w:val="kk-KZ"/>
              </w:rPr>
            </w:pPr>
            <w:r w:rsidRPr="00A4303D">
              <w:rPr>
                <w:b/>
                <w:bCs/>
                <w:color w:val="000000"/>
                <w:sz w:val="28"/>
                <w:szCs w:val="28"/>
                <w:lang w:val="kk-KZ"/>
              </w:rPr>
              <w:t>Атауы(өндірілген фирмасы)</w:t>
            </w:r>
          </w:p>
        </w:tc>
      </w:tr>
      <w:tr w:rsidR="00D07D90" w:rsidRPr="00DC6B1B" w:rsidTr="00BD03AD">
        <w:tc>
          <w:tcPr>
            <w:tcW w:w="9456" w:type="dxa"/>
            <w:gridSpan w:val="4"/>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center"/>
              <w:rPr>
                <w:b/>
                <w:bCs/>
                <w:color w:val="000000"/>
                <w:sz w:val="28"/>
                <w:szCs w:val="28"/>
                <w:lang w:val="kk-KZ"/>
              </w:rPr>
            </w:pPr>
            <w:r w:rsidRPr="00A4303D">
              <w:rPr>
                <w:b/>
                <w:bCs/>
                <w:sz w:val="28"/>
                <w:szCs w:val="28"/>
                <w:lang w:val="kk-KZ"/>
              </w:rPr>
              <w:t>1 кезең</w:t>
            </w:r>
          </w:p>
        </w:tc>
      </w:tr>
      <w:tr w:rsidR="00BD03AD" w:rsidRPr="00DC6B1B" w:rsidTr="00BD03AD">
        <w:trPr>
          <w:gridAfter w:val="1"/>
          <w:wAfter w:w="17" w:type="dxa"/>
          <w:trHeight w:val="321"/>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CPT 2350</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150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color w:val="000000" w:themeColor="text1"/>
                <w:sz w:val="28"/>
                <w:szCs w:val="28"/>
              </w:rPr>
            </w:pPr>
            <w:r w:rsidRPr="00D07D90">
              <w:rPr>
                <w:color w:val="000000" w:themeColor="text1"/>
                <w:sz w:val="28"/>
                <w:szCs w:val="28"/>
                <w:lang w:val="kk-KZ"/>
              </w:rPr>
              <w:t>акрилдік байланыстырғыш</w:t>
            </w:r>
            <w:r w:rsidRPr="00D07D90">
              <w:rPr>
                <w:color w:val="000000" w:themeColor="text1"/>
                <w:sz w:val="28"/>
                <w:szCs w:val="28"/>
              </w:rPr>
              <w:t>(</w:t>
            </w:r>
            <w:proofErr w:type="spellStart"/>
            <w:r w:rsidRPr="00D07D90">
              <w:rPr>
                <w:color w:val="000000" w:themeColor="text1"/>
                <w:sz w:val="28"/>
                <w:szCs w:val="28"/>
              </w:rPr>
              <w:t>Alpa</w:t>
            </w:r>
            <w:proofErr w:type="spellEnd"/>
            <w:r w:rsidRPr="00D07D90">
              <w:rPr>
                <w:color w:val="000000" w:themeColor="text1"/>
                <w:sz w:val="28"/>
                <w:szCs w:val="28"/>
              </w:rPr>
              <w:t xml:space="preserve"> </w:t>
            </w:r>
            <w:proofErr w:type="spellStart"/>
            <w:r w:rsidRPr="00D07D90">
              <w:rPr>
                <w:color w:val="000000" w:themeColor="text1"/>
                <w:sz w:val="28"/>
                <w:szCs w:val="28"/>
              </w:rPr>
              <w:t>Chemistry</w:t>
            </w:r>
            <w:proofErr w:type="spellEnd"/>
            <w:r w:rsidRPr="00D07D90">
              <w:rPr>
                <w:color w:val="000000" w:themeColor="text1"/>
                <w:sz w:val="28"/>
                <w:szCs w:val="28"/>
              </w:rPr>
              <w:t>)</w:t>
            </w:r>
          </w:p>
        </w:tc>
      </w:tr>
      <w:tr w:rsidR="00BD03AD" w:rsidRPr="004147A1"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CPT 2345</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150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377E1A" w:rsidP="008832B5">
            <w:pPr>
              <w:tabs>
                <w:tab w:val="left" w:pos="709"/>
              </w:tabs>
              <w:jc w:val="both"/>
              <w:rPr>
                <w:color w:val="000000" w:themeColor="text1"/>
                <w:sz w:val="28"/>
                <w:szCs w:val="28"/>
                <w:lang w:val="kk-KZ"/>
              </w:rPr>
            </w:pPr>
            <w:r>
              <w:rPr>
                <w:color w:val="000000" w:themeColor="text1"/>
                <w:sz w:val="28"/>
                <w:szCs w:val="28"/>
                <w:lang w:val="kk-KZ"/>
              </w:rPr>
              <w:t>а</w:t>
            </w:r>
            <w:r w:rsidR="00D07D90" w:rsidRPr="00D07D90">
              <w:rPr>
                <w:color w:val="000000" w:themeColor="text1"/>
                <w:sz w:val="28"/>
                <w:szCs w:val="28"/>
                <w:lang w:val="kk-KZ"/>
              </w:rPr>
              <w:t>крильді</w:t>
            </w:r>
            <w:r>
              <w:rPr>
                <w:color w:val="000000" w:themeColor="text1"/>
                <w:sz w:val="28"/>
                <w:szCs w:val="28"/>
                <w:lang w:val="kk-KZ"/>
              </w:rPr>
              <w:t xml:space="preserve"> полимерлік</w:t>
            </w:r>
            <w:r w:rsidR="00D07D90" w:rsidRPr="00D07D90">
              <w:rPr>
                <w:color w:val="000000" w:themeColor="text1"/>
                <w:sz w:val="28"/>
                <w:szCs w:val="28"/>
                <w:lang w:val="kk-KZ"/>
              </w:rPr>
              <w:t xml:space="preserve"> байланыстырғыш</w:t>
            </w:r>
            <w:r w:rsidR="00FE0C70">
              <w:rPr>
                <w:color w:val="000000" w:themeColor="text1"/>
                <w:sz w:val="28"/>
                <w:szCs w:val="28"/>
                <w:lang w:val="kk-KZ"/>
              </w:rPr>
              <w:t xml:space="preserve"> </w:t>
            </w:r>
            <w:r w:rsidR="00D07D90" w:rsidRPr="00D07D90">
              <w:rPr>
                <w:color w:val="000000" w:themeColor="text1"/>
                <w:sz w:val="28"/>
                <w:szCs w:val="28"/>
              </w:rPr>
              <w:t>(</w:t>
            </w:r>
            <w:proofErr w:type="spellStart"/>
            <w:r w:rsidR="00D07D90" w:rsidRPr="00D07D90">
              <w:rPr>
                <w:color w:val="000000" w:themeColor="text1"/>
                <w:sz w:val="28"/>
                <w:szCs w:val="28"/>
                <w:lang w:val="en-US"/>
              </w:rPr>
              <w:t>Alpa</w:t>
            </w:r>
            <w:proofErr w:type="spellEnd"/>
            <w:r w:rsidR="00D07D90" w:rsidRPr="00D07D90">
              <w:rPr>
                <w:color w:val="000000" w:themeColor="text1"/>
                <w:sz w:val="28"/>
                <w:szCs w:val="28"/>
              </w:rPr>
              <w:t xml:space="preserve"> </w:t>
            </w:r>
            <w:r w:rsidR="00D07D90" w:rsidRPr="00D07D90">
              <w:rPr>
                <w:color w:val="000000" w:themeColor="text1"/>
                <w:sz w:val="28"/>
                <w:szCs w:val="28"/>
                <w:lang w:val="en-US"/>
              </w:rPr>
              <w:t>Chemistry</w:t>
            </w:r>
            <w:r w:rsidR="00D07D90" w:rsidRPr="00D07D90">
              <w:rPr>
                <w:color w:val="000000" w:themeColor="text1"/>
                <w:sz w:val="28"/>
                <w:szCs w:val="28"/>
              </w:rPr>
              <w:t>)</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CPU 1641</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150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sz w:val="28"/>
                <w:szCs w:val="28"/>
              </w:rPr>
            </w:pPr>
            <w:r w:rsidRPr="00D07D90">
              <w:rPr>
                <w:sz w:val="28"/>
                <w:szCs w:val="28"/>
                <w:lang w:val="kk-KZ"/>
              </w:rPr>
              <w:t xml:space="preserve">полиуретан </w:t>
            </w:r>
            <w:r w:rsidRPr="00D07D90">
              <w:rPr>
                <w:color w:val="000000" w:themeColor="text1"/>
                <w:sz w:val="28"/>
                <w:szCs w:val="28"/>
                <w:lang w:val="kk-KZ"/>
              </w:rPr>
              <w:t>байланыстырғыш</w:t>
            </w:r>
            <w:r w:rsidRPr="00D07D90">
              <w:rPr>
                <w:sz w:val="28"/>
                <w:szCs w:val="28"/>
              </w:rPr>
              <w:t xml:space="preserve"> (</w:t>
            </w:r>
            <w:proofErr w:type="spellStart"/>
            <w:r w:rsidRPr="00D07D90">
              <w:rPr>
                <w:sz w:val="28"/>
                <w:szCs w:val="28"/>
              </w:rPr>
              <w:t>Stahl</w:t>
            </w:r>
            <w:proofErr w:type="spellEnd"/>
            <w:r w:rsidRPr="00D07D90">
              <w:rPr>
                <w:sz w:val="28"/>
                <w:szCs w:val="28"/>
              </w:rPr>
              <w:t>)</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CRE 1036</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200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color w:val="000000" w:themeColor="text1"/>
                <w:sz w:val="28"/>
                <w:szCs w:val="28"/>
              </w:rPr>
            </w:pPr>
            <w:r w:rsidRPr="00D07D90">
              <w:rPr>
                <w:color w:val="000000" w:themeColor="text1"/>
                <w:sz w:val="28"/>
                <w:szCs w:val="28"/>
                <w:lang w:val="kk-KZ"/>
              </w:rPr>
              <w:t>акрильді байланыстырғыш</w:t>
            </w:r>
            <w:r w:rsidRPr="00D07D90">
              <w:rPr>
                <w:color w:val="000000" w:themeColor="text1"/>
                <w:sz w:val="28"/>
                <w:szCs w:val="28"/>
              </w:rPr>
              <w:t xml:space="preserve"> (</w:t>
            </w:r>
            <w:proofErr w:type="spellStart"/>
            <w:r w:rsidRPr="00D07D90">
              <w:rPr>
                <w:color w:val="000000" w:themeColor="text1"/>
                <w:sz w:val="28"/>
                <w:szCs w:val="28"/>
              </w:rPr>
              <w:t>Alpa</w:t>
            </w:r>
            <w:proofErr w:type="spellEnd"/>
            <w:r w:rsidRPr="00D07D90">
              <w:rPr>
                <w:color w:val="000000" w:themeColor="text1"/>
                <w:sz w:val="28"/>
                <w:szCs w:val="28"/>
              </w:rPr>
              <w:t xml:space="preserve"> </w:t>
            </w:r>
            <w:proofErr w:type="spellStart"/>
            <w:r w:rsidRPr="00D07D90">
              <w:rPr>
                <w:color w:val="000000" w:themeColor="text1"/>
                <w:sz w:val="28"/>
                <w:szCs w:val="28"/>
              </w:rPr>
              <w:t>Chemistry</w:t>
            </w:r>
            <w:proofErr w:type="spellEnd"/>
            <w:r w:rsidRPr="00D07D90">
              <w:rPr>
                <w:color w:val="000000" w:themeColor="text1"/>
                <w:sz w:val="28"/>
                <w:szCs w:val="28"/>
              </w:rPr>
              <w:t>)</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CST 6760</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200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color w:val="000000" w:themeColor="text1"/>
                <w:sz w:val="28"/>
                <w:szCs w:val="28"/>
              </w:rPr>
            </w:pPr>
            <w:proofErr w:type="spellStart"/>
            <w:r w:rsidRPr="00D07D90">
              <w:rPr>
                <w:color w:val="000000" w:themeColor="text1"/>
                <w:sz w:val="28"/>
                <w:szCs w:val="28"/>
              </w:rPr>
              <w:t>Stuko</w:t>
            </w:r>
            <w:proofErr w:type="spellEnd"/>
            <w:r w:rsidRPr="00D07D90">
              <w:rPr>
                <w:color w:val="000000" w:themeColor="text1"/>
                <w:sz w:val="28"/>
                <w:szCs w:val="28"/>
                <w:lang w:val="kk-KZ"/>
              </w:rPr>
              <w:t xml:space="preserve"> балауыз</w:t>
            </w:r>
            <w:r w:rsidR="008832B5">
              <w:rPr>
                <w:color w:val="000000" w:themeColor="text1"/>
                <w:sz w:val="28"/>
                <w:szCs w:val="28"/>
                <w:lang w:val="kk-KZ"/>
              </w:rPr>
              <w:t xml:space="preserve"> </w:t>
            </w:r>
            <w:r w:rsidRPr="00D07D90">
              <w:rPr>
                <w:color w:val="000000" w:themeColor="text1"/>
                <w:sz w:val="28"/>
                <w:szCs w:val="28"/>
              </w:rPr>
              <w:t>(</w:t>
            </w:r>
            <w:proofErr w:type="spellStart"/>
            <w:r w:rsidRPr="00D07D90">
              <w:rPr>
                <w:color w:val="000000" w:themeColor="text1"/>
                <w:sz w:val="28"/>
                <w:szCs w:val="28"/>
              </w:rPr>
              <w:t>Alpa</w:t>
            </w:r>
            <w:proofErr w:type="spellEnd"/>
            <w:r w:rsidRPr="00D07D90">
              <w:rPr>
                <w:color w:val="000000" w:themeColor="text1"/>
                <w:sz w:val="28"/>
                <w:szCs w:val="28"/>
              </w:rPr>
              <w:t xml:space="preserve"> </w:t>
            </w:r>
            <w:proofErr w:type="spellStart"/>
            <w:r w:rsidRPr="00D07D90">
              <w:rPr>
                <w:color w:val="000000" w:themeColor="text1"/>
                <w:sz w:val="28"/>
                <w:szCs w:val="28"/>
              </w:rPr>
              <w:t>Chemistry</w:t>
            </w:r>
            <w:proofErr w:type="spellEnd"/>
            <w:r w:rsidRPr="00D07D90">
              <w:rPr>
                <w:color w:val="000000" w:themeColor="text1"/>
                <w:sz w:val="28"/>
                <w:szCs w:val="28"/>
              </w:rPr>
              <w:t>)</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CW 171</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50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color w:val="000000" w:themeColor="text1"/>
                <w:sz w:val="28"/>
                <w:szCs w:val="28"/>
              </w:rPr>
            </w:pPr>
            <w:r w:rsidRPr="00D07D90">
              <w:rPr>
                <w:color w:val="000000" w:themeColor="text1"/>
                <w:sz w:val="28"/>
                <w:szCs w:val="28"/>
                <w:lang w:val="kk-KZ"/>
              </w:rPr>
              <w:t>синтетикалық балауыз</w:t>
            </w:r>
            <w:r w:rsidRPr="00D07D90">
              <w:rPr>
                <w:color w:val="000000" w:themeColor="text1"/>
                <w:sz w:val="28"/>
                <w:szCs w:val="28"/>
              </w:rPr>
              <w:t xml:space="preserve"> (</w:t>
            </w:r>
            <w:proofErr w:type="spellStart"/>
            <w:r w:rsidRPr="00D07D90">
              <w:rPr>
                <w:color w:val="000000" w:themeColor="text1"/>
                <w:sz w:val="28"/>
                <w:szCs w:val="28"/>
              </w:rPr>
              <w:t>Alpa</w:t>
            </w:r>
            <w:proofErr w:type="spellEnd"/>
            <w:r w:rsidRPr="00D07D90">
              <w:rPr>
                <w:color w:val="000000" w:themeColor="text1"/>
                <w:sz w:val="28"/>
                <w:szCs w:val="28"/>
              </w:rPr>
              <w:t xml:space="preserve"> </w:t>
            </w:r>
            <w:proofErr w:type="spellStart"/>
            <w:r w:rsidRPr="00D07D90">
              <w:rPr>
                <w:color w:val="000000" w:themeColor="text1"/>
                <w:sz w:val="28"/>
                <w:szCs w:val="28"/>
              </w:rPr>
              <w:t>Chemistry</w:t>
            </w:r>
            <w:proofErr w:type="spellEnd"/>
            <w:r w:rsidRPr="00D07D90">
              <w:rPr>
                <w:color w:val="000000" w:themeColor="text1"/>
                <w:sz w:val="28"/>
                <w:szCs w:val="28"/>
              </w:rPr>
              <w:t>)</w:t>
            </w:r>
            <w:r w:rsidR="008832B5" w:rsidRPr="00D07D90">
              <w:rPr>
                <w:color w:val="000000" w:themeColor="text1"/>
                <w:sz w:val="28"/>
                <w:szCs w:val="28"/>
              </w:rPr>
              <w:t xml:space="preserve"> </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color w:val="000000" w:themeColor="text1"/>
                <w:sz w:val="28"/>
                <w:szCs w:val="28"/>
              </w:rPr>
            </w:pPr>
            <w:r w:rsidRPr="00A4303D">
              <w:rPr>
                <w:bCs/>
                <w:color w:val="000000" w:themeColor="text1"/>
                <w:sz w:val="28"/>
                <w:szCs w:val="28"/>
              </w:rPr>
              <w:t>CW 159</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50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color w:val="000000" w:themeColor="text1"/>
                <w:sz w:val="28"/>
                <w:szCs w:val="28"/>
              </w:rPr>
            </w:pPr>
            <w:proofErr w:type="spellStart"/>
            <w:r w:rsidRPr="00D07D90">
              <w:rPr>
                <w:color w:val="000000" w:themeColor="text1"/>
                <w:sz w:val="28"/>
                <w:szCs w:val="28"/>
              </w:rPr>
              <w:t>Stuko</w:t>
            </w:r>
            <w:proofErr w:type="spellEnd"/>
            <w:r w:rsidRPr="00D07D90">
              <w:rPr>
                <w:color w:val="000000" w:themeColor="text1"/>
                <w:sz w:val="28"/>
                <w:szCs w:val="28"/>
                <w:lang w:val="kk-KZ"/>
              </w:rPr>
              <w:t xml:space="preserve"> балауыз</w:t>
            </w:r>
            <w:r w:rsidRPr="00D07D90">
              <w:rPr>
                <w:color w:val="000000" w:themeColor="text1"/>
                <w:sz w:val="28"/>
                <w:szCs w:val="28"/>
              </w:rPr>
              <w:t xml:space="preserve"> (</w:t>
            </w:r>
            <w:proofErr w:type="spellStart"/>
            <w:r w:rsidRPr="00D07D90">
              <w:rPr>
                <w:color w:val="000000" w:themeColor="text1"/>
                <w:sz w:val="28"/>
                <w:szCs w:val="28"/>
              </w:rPr>
              <w:t>Stahl</w:t>
            </w:r>
            <w:proofErr w:type="spellEnd"/>
            <w:r w:rsidRPr="00D07D90">
              <w:rPr>
                <w:color w:val="000000" w:themeColor="text1"/>
                <w:sz w:val="28"/>
                <w:szCs w:val="28"/>
              </w:rPr>
              <w:t>)</w:t>
            </w:r>
            <w:r w:rsidR="008832B5" w:rsidRPr="00D07D90">
              <w:rPr>
                <w:color w:val="000000" w:themeColor="text1"/>
                <w:sz w:val="28"/>
                <w:szCs w:val="28"/>
              </w:rPr>
              <w:t xml:space="preserve"> </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bCs/>
                <w:color w:val="000000" w:themeColor="text1"/>
                <w:sz w:val="28"/>
                <w:szCs w:val="28"/>
              </w:rPr>
            </w:pPr>
            <w:r w:rsidRPr="00A4303D">
              <w:rPr>
                <w:bCs/>
                <w:color w:val="000000" w:themeColor="text1"/>
                <w:sz w:val="28"/>
                <w:szCs w:val="28"/>
              </w:rPr>
              <w:t>CST HD</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50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D07D90" w:rsidP="008832B5">
            <w:pPr>
              <w:tabs>
                <w:tab w:val="left" w:pos="709"/>
              </w:tabs>
              <w:jc w:val="both"/>
              <w:rPr>
                <w:color w:val="000000" w:themeColor="text1"/>
                <w:sz w:val="28"/>
                <w:szCs w:val="28"/>
              </w:rPr>
            </w:pPr>
            <w:r>
              <w:rPr>
                <w:color w:val="000000" w:themeColor="text1"/>
                <w:sz w:val="28"/>
                <w:szCs w:val="28"/>
                <w:lang w:val="kk-KZ"/>
              </w:rPr>
              <w:t>п</w:t>
            </w:r>
            <w:r w:rsidRPr="00D07D90">
              <w:rPr>
                <w:color w:val="000000" w:themeColor="text1"/>
                <w:sz w:val="28"/>
                <w:szCs w:val="28"/>
                <w:lang w:val="kk-KZ"/>
              </w:rPr>
              <w:t xml:space="preserve">олиуретан </w:t>
            </w:r>
            <w:r w:rsidR="008832B5" w:rsidRPr="00D07D90">
              <w:rPr>
                <w:color w:val="000000" w:themeColor="text1"/>
                <w:sz w:val="28"/>
                <w:szCs w:val="28"/>
                <w:lang w:val="kk-KZ"/>
              </w:rPr>
              <w:t>байланыстырғыш</w:t>
            </w:r>
            <w:r w:rsidRPr="00D07D90">
              <w:rPr>
                <w:color w:val="000000" w:themeColor="text1"/>
                <w:sz w:val="28"/>
                <w:szCs w:val="28"/>
              </w:rPr>
              <w:t xml:space="preserve"> (</w:t>
            </w:r>
            <w:proofErr w:type="spellStart"/>
            <w:r w:rsidRPr="00D07D90">
              <w:rPr>
                <w:color w:val="000000" w:themeColor="text1"/>
                <w:sz w:val="28"/>
                <w:szCs w:val="28"/>
              </w:rPr>
              <w:t>Stahl</w:t>
            </w:r>
            <w:proofErr w:type="spellEnd"/>
            <w:r w:rsidRPr="00D07D90">
              <w:rPr>
                <w:color w:val="000000" w:themeColor="text1"/>
                <w:sz w:val="28"/>
                <w:szCs w:val="28"/>
              </w:rPr>
              <w:t>)</w:t>
            </w:r>
            <w:r w:rsidR="008832B5" w:rsidRPr="00D07D90">
              <w:rPr>
                <w:color w:val="000000" w:themeColor="text1"/>
                <w:sz w:val="28"/>
                <w:szCs w:val="28"/>
              </w:rPr>
              <w:t xml:space="preserve"> </w:t>
            </w:r>
          </w:p>
        </w:tc>
      </w:tr>
      <w:tr w:rsidR="00BD03AD" w:rsidRPr="004147A1" w:rsidTr="00BD03AD">
        <w:trPr>
          <w:gridAfter w:val="1"/>
          <w:wAfter w:w="17" w:type="dxa"/>
          <w:trHeight w:val="870"/>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bCs/>
                <w:color w:val="000000" w:themeColor="text1"/>
                <w:sz w:val="28"/>
                <w:szCs w:val="28"/>
              </w:rPr>
            </w:pPr>
            <w:r w:rsidRPr="00A4303D">
              <w:rPr>
                <w:bCs/>
                <w:color w:val="000000" w:themeColor="text1"/>
                <w:sz w:val="28"/>
                <w:szCs w:val="28"/>
                <w:lang w:val="kk-KZ"/>
              </w:rPr>
              <w:t xml:space="preserve">Бояу </w:t>
            </w:r>
            <w:r w:rsidRPr="00A4303D">
              <w:rPr>
                <w:bCs/>
                <w:color w:val="000000" w:themeColor="text1"/>
                <w:sz w:val="28"/>
                <w:szCs w:val="28"/>
                <w:lang w:val="en-US"/>
              </w:rPr>
              <w:t xml:space="preserve"> </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sz w:val="28"/>
                <w:szCs w:val="28"/>
              </w:rPr>
              <w:t>2000</w:t>
            </w:r>
          </w:p>
        </w:tc>
        <w:tc>
          <w:tcPr>
            <w:tcW w:w="5758" w:type="dxa"/>
            <w:tcBorders>
              <w:top w:val="single" w:sz="4" w:space="0" w:color="auto"/>
              <w:left w:val="single" w:sz="4" w:space="0" w:color="auto"/>
              <w:bottom w:val="single" w:sz="4" w:space="0" w:color="auto"/>
              <w:right w:val="single" w:sz="4" w:space="0" w:color="auto"/>
            </w:tcBorders>
          </w:tcPr>
          <w:p w:rsidR="00D07D90" w:rsidRPr="00D07D90" w:rsidRDefault="00377E1A" w:rsidP="008832B5">
            <w:pPr>
              <w:tabs>
                <w:tab w:val="left" w:pos="709"/>
              </w:tabs>
              <w:ind w:right="33"/>
              <w:jc w:val="both"/>
              <w:rPr>
                <w:color w:val="000000" w:themeColor="text1"/>
                <w:sz w:val="28"/>
                <w:szCs w:val="28"/>
                <w:lang w:val="kk-KZ"/>
              </w:rPr>
            </w:pPr>
            <w:r>
              <w:rPr>
                <w:sz w:val="28"/>
                <w:szCs w:val="28"/>
                <w:lang w:val="kk-KZ"/>
              </w:rPr>
              <w:t>т</w:t>
            </w:r>
            <w:r w:rsidR="00D07D90" w:rsidRPr="00D07D90">
              <w:rPr>
                <w:sz w:val="28"/>
                <w:szCs w:val="28"/>
                <w:lang w:val="kk-KZ"/>
              </w:rPr>
              <w:t xml:space="preserve">абиғи экстракт </w:t>
            </w:r>
            <w:r w:rsidR="00D07D90" w:rsidRPr="00D07D90">
              <w:rPr>
                <w:color w:val="000000" w:themeColor="text1"/>
                <w:sz w:val="28"/>
                <w:szCs w:val="28"/>
              </w:rPr>
              <w:t>(</w:t>
            </w:r>
            <w:r w:rsidR="00D07D90" w:rsidRPr="00D07D90">
              <w:rPr>
                <w:rStyle w:val="y2iqfc"/>
                <w:color w:val="000000" w:themeColor="text1"/>
                <w:sz w:val="28"/>
                <w:szCs w:val="28"/>
                <w:lang w:val="kk-KZ"/>
              </w:rPr>
              <w:t>жаңғақ қабығы, пияз қабығы, емен қабығы</w:t>
            </w:r>
            <w:r w:rsidR="00D07D90" w:rsidRPr="00D07D90">
              <w:rPr>
                <w:color w:val="000000" w:themeColor="text1"/>
                <w:sz w:val="28"/>
                <w:szCs w:val="28"/>
              </w:rPr>
              <w:t>)</w:t>
            </w:r>
            <w:r w:rsidR="00D07D90" w:rsidRPr="00D07D90">
              <w:rPr>
                <w:bCs/>
                <w:color w:val="000000" w:themeColor="text1"/>
                <w:sz w:val="28"/>
                <w:szCs w:val="28"/>
                <w:lang w:val="kk-KZ"/>
              </w:rPr>
              <w:t xml:space="preserve">немесе </w:t>
            </w:r>
            <w:r w:rsidR="00D07D90" w:rsidRPr="00D07D90">
              <w:rPr>
                <w:color w:val="000000" w:themeColor="text1"/>
                <w:sz w:val="28"/>
                <w:szCs w:val="28"/>
                <w:lang w:val="kk-KZ"/>
              </w:rPr>
              <w:t>химиялық пигмент</w:t>
            </w:r>
            <w:r w:rsidR="00D07D90" w:rsidRPr="00D07D90">
              <w:rPr>
                <w:color w:val="000000" w:themeColor="text1"/>
                <w:sz w:val="28"/>
                <w:szCs w:val="28"/>
              </w:rPr>
              <w:t xml:space="preserve"> </w:t>
            </w:r>
            <w:r w:rsidR="00D07D90" w:rsidRPr="00D07D90">
              <w:rPr>
                <w:color w:val="000000" w:themeColor="text1"/>
                <w:sz w:val="28"/>
                <w:szCs w:val="28"/>
                <w:lang w:val="kk-KZ"/>
              </w:rPr>
              <w:t>немесе су</w:t>
            </w:r>
          </w:p>
        </w:tc>
      </w:tr>
      <w:tr w:rsidR="00D07D90" w:rsidRPr="004147A1" w:rsidTr="00BD03AD">
        <w:tc>
          <w:tcPr>
            <w:tcW w:w="9456" w:type="dxa"/>
            <w:gridSpan w:val="4"/>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jc w:val="both"/>
              <w:rPr>
                <w:color w:val="000000" w:themeColor="text1"/>
                <w:sz w:val="28"/>
                <w:szCs w:val="28"/>
              </w:rPr>
            </w:pPr>
            <w:r w:rsidRPr="00A4303D">
              <w:rPr>
                <w:color w:val="000000" w:themeColor="text1"/>
                <w:sz w:val="28"/>
                <w:szCs w:val="28"/>
              </w:rPr>
              <w:t>1)</w:t>
            </w:r>
            <w:r w:rsidRPr="00A4303D">
              <w:rPr>
                <w:color w:val="000000" w:themeColor="text1"/>
                <w:sz w:val="28"/>
                <w:szCs w:val="28"/>
                <w:lang w:val="kk-KZ"/>
              </w:rPr>
              <w:t>3</w:t>
            </w:r>
            <w:r w:rsidRPr="00A4303D">
              <w:rPr>
                <w:color w:val="000000" w:themeColor="text1"/>
                <w:sz w:val="28"/>
                <w:szCs w:val="28"/>
                <w:lang w:val="en-US"/>
              </w:rPr>
              <w:t>x</w:t>
            </w:r>
            <w:r w:rsidRPr="00A4303D">
              <w:rPr>
                <w:color w:val="000000" w:themeColor="text1"/>
                <w:sz w:val="28"/>
                <w:szCs w:val="28"/>
                <w:lang w:val="kk-KZ"/>
              </w:rPr>
              <w:t>бүрку</w:t>
            </w:r>
            <w:r w:rsidRPr="00A4303D">
              <w:rPr>
                <w:color w:val="000000" w:themeColor="text1"/>
                <w:sz w:val="28"/>
                <w:szCs w:val="28"/>
              </w:rPr>
              <w:t xml:space="preserve"> – </w:t>
            </w:r>
            <w:r w:rsidRPr="00A4303D">
              <w:rPr>
                <w:color w:val="000000" w:themeColor="text1"/>
                <w:sz w:val="28"/>
                <w:szCs w:val="28"/>
                <w:lang w:val="kk-KZ"/>
              </w:rPr>
              <w:t>пресс</w:t>
            </w:r>
            <w:r>
              <w:rPr>
                <w:color w:val="000000" w:themeColor="text1"/>
                <w:sz w:val="28"/>
                <w:szCs w:val="28"/>
                <w:lang w:val="kk-KZ"/>
              </w:rPr>
              <w:t xml:space="preserve"> </w:t>
            </w:r>
            <w:r w:rsidRPr="00A4303D">
              <w:rPr>
                <w:color w:val="000000" w:themeColor="text1"/>
                <w:sz w:val="28"/>
                <w:szCs w:val="28"/>
              </w:rPr>
              <w:t>(80°</w:t>
            </w:r>
            <w:r w:rsidRPr="00A4303D">
              <w:rPr>
                <w:color w:val="000000" w:themeColor="text1"/>
                <w:sz w:val="28"/>
                <w:szCs w:val="28"/>
                <w:lang w:val="en-US"/>
              </w:rPr>
              <w:t>C</w:t>
            </w:r>
            <w:r w:rsidRPr="00A4303D">
              <w:rPr>
                <w:color w:val="000000" w:themeColor="text1"/>
                <w:sz w:val="28"/>
                <w:szCs w:val="28"/>
              </w:rPr>
              <w:t xml:space="preserve">, 150 </w:t>
            </w:r>
            <w:r w:rsidRPr="00A4303D">
              <w:rPr>
                <w:color w:val="000000" w:themeColor="text1"/>
                <w:sz w:val="28"/>
                <w:szCs w:val="28"/>
                <w:lang w:val="en-US"/>
              </w:rPr>
              <w:t>Bar</w:t>
            </w:r>
            <w:r w:rsidRPr="00A4303D">
              <w:rPr>
                <w:color w:val="000000" w:themeColor="text1"/>
                <w:sz w:val="28"/>
                <w:szCs w:val="28"/>
              </w:rPr>
              <w:t>)-</w:t>
            </w:r>
            <w:r w:rsidRPr="00A4303D">
              <w:rPr>
                <w:color w:val="000000" w:themeColor="text1"/>
                <w:sz w:val="28"/>
                <w:szCs w:val="28"/>
                <w:lang w:val="kk-KZ"/>
              </w:rPr>
              <w:t>3</w:t>
            </w:r>
            <w:r w:rsidRPr="00A4303D">
              <w:rPr>
                <w:color w:val="000000" w:themeColor="text1"/>
                <w:sz w:val="28"/>
                <w:szCs w:val="28"/>
                <w:lang w:val="en-US"/>
              </w:rPr>
              <w:t>x</w:t>
            </w:r>
            <w:r w:rsidRPr="00A4303D">
              <w:rPr>
                <w:color w:val="000000" w:themeColor="text1"/>
                <w:sz w:val="28"/>
                <w:szCs w:val="28"/>
              </w:rPr>
              <w:t xml:space="preserve"> </w:t>
            </w:r>
            <w:r w:rsidRPr="00A4303D">
              <w:rPr>
                <w:color w:val="000000" w:themeColor="text1"/>
                <w:sz w:val="28"/>
                <w:szCs w:val="28"/>
                <w:lang w:val="kk-KZ"/>
              </w:rPr>
              <w:t>бүрку</w:t>
            </w:r>
            <w:r w:rsidRPr="00A4303D">
              <w:rPr>
                <w:color w:val="000000" w:themeColor="text1"/>
                <w:sz w:val="28"/>
                <w:szCs w:val="28"/>
              </w:rPr>
              <w:t xml:space="preserve"> – </w:t>
            </w:r>
            <w:r w:rsidRPr="00A4303D">
              <w:rPr>
                <w:color w:val="000000" w:themeColor="text1"/>
                <w:sz w:val="28"/>
                <w:szCs w:val="28"/>
                <w:lang w:val="kk-KZ"/>
              </w:rPr>
              <w:t>пресс</w:t>
            </w:r>
            <w:r w:rsidR="00BD03AD">
              <w:rPr>
                <w:color w:val="000000" w:themeColor="text1"/>
                <w:sz w:val="28"/>
                <w:szCs w:val="28"/>
                <w:lang w:val="kk-KZ"/>
              </w:rPr>
              <w:t xml:space="preserve"> </w:t>
            </w:r>
            <w:r w:rsidRPr="00A4303D">
              <w:rPr>
                <w:color w:val="000000" w:themeColor="text1"/>
                <w:sz w:val="28"/>
                <w:szCs w:val="28"/>
              </w:rPr>
              <w:t>(80°</w:t>
            </w:r>
            <w:r w:rsidRPr="00A4303D">
              <w:rPr>
                <w:color w:val="000000" w:themeColor="text1"/>
                <w:sz w:val="28"/>
                <w:szCs w:val="28"/>
                <w:lang w:val="en-US"/>
              </w:rPr>
              <w:t>C</w:t>
            </w:r>
            <w:r w:rsidRPr="00A4303D">
              <w:rPr>
                <w:color w:val="000000" w:themeColor="text1"/>
                <w:sz w:val="28"/>
                <w:szCs w:val="28"/>
              </w:rPr>
              <w:t xml:space="preserve">,70 </w:t>
            </w:r>
            <w:r w:rsidRPr="00A4303D">
              <w:rPr>
                <w:color w:val="000000" w:themeColor="text1"/>
                <w:sz w:val="28"/>
                <w:szCs w:val="28"/>
                <w:lang w:val="en-US"/>
              </w:rPr>
              <w:t>Bar</w:t>
            </w:r>
            <w:r w:rsidRPr="00A4303D">
              <w:rPr>
                <w:color w:val="000000" w:themeColor="text1"/>
                <w:sz w:val="28"/>
                <w:szCs w:val="28"/>
              </w:rPr>
              <w:t>)-3</w:t>
            </w:r>
            <w:r w:rsidRPr="00A4303D">
              <w:rPr>
                <w:color w:val="000000" w:themeColor="text1"/>
                <w:sz w:val="28"/>
                <w:szCs w:val="28"/>
                <w:lang w:val="en-US"/>
              </w:rPr>
              <w:t>x</w:t>
            </w:r>
            <w:r w:rsidR="00BD03AD">
              <w:rPr>
                <w:color w:val="000000" w:themeColor="text1"/>
                <w:sz w:val="28"/>
                <w:szCs w:val="28"/>
                <w:lang w:val="kk-KZ"/>
              </w:rPr>
              <w:t xml:space="preserve"> </w:t>
            </w:r>
            <w:r w:rsidRPr="00A4303D">
              <w:rPr>
                <w:color w:val="000000" w:themeColor="text1"/>
                <w:sz w:val="28"/>
                <w:szCs w:val="28"/>
                <w:lang w:val="kk-KZ"/>
              </w:rPr>
              <w:t>бүрку</w:t>
            </w:r>
            <w:r w:rsidR="00BD03AD">
              <w:rPr>
                <w:color w:val="000000" w:themeColor="text1"/>
                <w:sz w:val="28"/>
                <w:szCs w:val="28"/>
                <w:lang w:val="kk-KZ"/>
              </w:rPr>
              <w:t xml:space="preserve"> </w:t>
            </w:r>
            <w:r w:rsidRPr="00A4303D">
              <w:rPr>
                <w:color w:val="000000" w:themeColor="text1"/>
                <w:sz w:val="28"/>
                <w:szCs w:val="28"/>
              </w:rPr>
              <w:t>(80°</w:t>
            </w:r>
            <w:r w:rsidRPr="00A4303D">
              <w:rPr>
                <w:color w:val="000000" w:themeColor="text1"/>
                <w:sz w:val="28"/>
                <w:szCs w:val="28"/>
                <w:lang w:val="en-US"/>
              </w:rPr>
              <w:t>C</w:t>
            </w:r>
            <w:r w:rsidRPr="00A4303D">
              <w:rPr>
                <w:color w:val="000000" w:themeColor="text1"/>
                <w:sz w:val="28"/>
                <w:szCs w:val="28"/>
              </w:rPr>
              <w:t xml:space="preserve">,70 </w:t>
            </w:r>
            <w:r w:rsidRPr="00A4303D">
              <w:rPr>
                <w:color w:val="000000" w:themeColor="text1"/>
                <w:sz w:val="28"/>
                <w:szCs w:val="28"/>
                <w:lang w:val="en-US"/>
              </w:rPr>
              <w:t>Bar</w:t>
            </w:r>
            <w:r w:rsidRPr="00A4303D">
              <w:rPr>
                <w:color w:val="000000" w:themeColor="text1"/>
                <w:sz w:val="28"/>
                <w:szCs w:val="28"/>
              </w:rPr>
              <w:t>)</w:t>
            </w:r>
          </w:p>
        </w:tc>
      </w:tr>
      <w:tr w:rsidR="00D07D90" w:rsidRPr="00DC6B1B" w:rsidTr="00BD03AD">
        <w:tc>
          <w:tcPr>
            <w:tcW w:w="9456" w:type="dxa"/>
            <w:gridSpan w:val="4"/>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center"/>
              <w:rPr>
                <w:color w:val="000000" w:themeColor="text1"/>
                <w:sz w:val="28"/>
                <w:szCs w:val="28"/>
                <w:lang w:val="kk-KZ"/>
              </w:rPr>
            </w:pPr>
            <w:r w:rsidRPr="00A4303D">
              <w:rPr>
                <w:b/>
                <w:bCs/>
                <w:sz w:val="28"/>
                <w:szCs w:val="28"/>
                <w:lang w:val="kk-KZ"/>
              </w:rPr>
              <w:t>2-кезең</w:t>
            </w:r>
          </w:p>
        </w:tc>
      </w:tr>
      <w:tr w:rsidR="00BD03AD" w:rsidRPr="00DC6B1B"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A4303D" w:rsidRDefault="00D07D90" w:rsidP="00377E1A">
            <w:pPr>
              <w:tabs>
                <w:tab w:val="left" w:pos="709"/>
              </w:tabs>
              <w:ind w:firstLine="708"/>
              <w:rPr>
                <w:bCs/>
                <w:color w:val="000000" w:themeColor="text1"/>
                <w:sz w:val="28"/>
                <w:szCs w:val="28"/>
                <w:lang w:val="en-US"/>
              </w:rPr>
            </w:pPr>
            <w:r w:rsidRPr="00A4303D">
              <w:rPr>
                <w:bCs/>
                <w:color w:val="000000" w:themeColor="text1"/>
                <w:sz w:val="28"/>
                <w:szCs w:val="28"/>
                <w:lang w:val="en-US"/>
              </w:rPr>
              <w:t>CK 1622</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themeColor="text1"/>
                <w:sz w:val="28"/>
                <w:szCs w:val="28"/>
              </w:rPr>
              <w:t>150</w:t>
            </w:r>
          </w:p>
        </w:tc>
        <w:tc>
          <w:tcPr>
            <w:tcW w:w="5758" w:type="dxa"/>
            <w:tcBorders>
              <w:top w:val="single" w:sz="4" w:space="0" w:color="auto"/>
              <w:left w:val="single" w:sz="4" w:space="0" w:color="auto"/>
              <w:bottom w:val="single" w:sz="4" w:space="0" w:color="auto"/>
              <w:right w:val="single" w:sz="4" w:space="0" w:color="auto"/>
            </w:tcBorders>
          </w:tcPr>
          <w:p w:rsidR="00D07D90" w:rsidRPr="00A4303D" w:rsidRDefault="00FF4BA3" w:rsidP="00377E1A">
            <w:pPr>
              <w:tabs>
                <w:tab w:val="left" w:pos="709"/>
              </w:tabs>
              <w:ind w:right="-806"/>
              <w:rPr>
                <w:color w:val="000000" w:themeColor="text1"/>
                <w:sz w:val="28"/>
                <w:szCs w:val="28"/>
              </w:rPr>
            </w:pPr>
            <w:r>
              <w:rPr>
                <w:color w:val="000000" w:themeColor="text1"/>
                <w:sz w:val="28"/>
                <w:szCs w:val="28"/>
                <w:lang w:val="kk-KZ"/>
              </w:rPr>
              <w:t>п</w:t>
            </w:r>
            <w:r w:rsidR="00D07D90" w:rsidRPr="00A4303D">
              <w:rPr>
                <w:color w:val="000000" w:themeColor="text1"/>
                <w:sz w:val="28"/>
                <w:szCs w:val="28"/>
                <w:lang w:val="kk-KZ"/>
              </w:rPr>
              <w:t>олиуретан лак</w:t>
            </w:r>
            <w:r w:rsidR="00D07D90" w:rsidRPr="00A4303D">
              <w:rPr>
                <w:color w:val="000000" w:themeColor="text1"/>
                <w:sz w:val="28"/>
                <w:szCs w:val="28"/>
              </w:rPr>
              <w:t xml:space="preserve"> (</w:t>
            </w:r>
            <w:proofErr w:type="spellStart"/>
            <w:r w:rsidR="00D07D90" w:rsidRPr="00A4303D">
              <w:rPr>
                <w:color w:val="000000" w:themeColor="text1"/>
                <w:sz w:val="28"/>
                <w:szCs w:val="28"/>
              </w:rPr>
              <w:t>Stahl</w:t>
            </w:r>
            <w:proofErr w:type="spellEnd"/>
            <w:r w:rsidR="00D07D90" w:rsidRPr="00A4303D">
              <w:rPr>
                <w:color w:val="000000" w:themeColor="text1"/>
                <w:sz w:val="28"/>
                <w:szCs w:val="28"/>
              </w:rPr>
              <w:t>)</w:t>
            </w:r>
          </w:p>
        </w:tc>
      </w:tr>
      <w:tr w:rsidR="00BD03AD" w:rsidRPr="004147A1" w:rsidTr="00BD03AD">
        <w:trPr>
          <w:gridAfter w:val="1"/>
          <w:wAfter w:w="17" w:type="dxa"/>
        </w:trPr>
        <w:tc>
          <w:tcPr>
            <w:tcW w:w="2512" w:type="dxa"/>
            <w:tcBorders>
              <w:top w:val="single" w:sz="4" w:space="0" w:color="auto"/>
              <w:left w:val="single" w:sz="4" w:space="0" w:color="auto"/>
              <w:bottom w:val="single" w:sz="4" w:space="0" w:color="auto"/>
              <w:right w:val="single" w:sz="4" w:space="0" w:color="auto"/>
            </w:tcBorders>
          </w:tcPr>
          <w:p w:rsidR="00D07D90" w:rsidRPr="00C30672" w:rsidRDefault="00D07D90" w:rsidP="00377E1A">
            <w:pPr>
              <w:tabs>
                <w:tab w:val="left" w:pos="709"/>
              </w:tabs>
              <w:ind w:firstLine="708"/>
              <w:rPr>
                <w:bCs/>
                <w:color w:val="000000" w:themeColor="text1"/>
                <w:sz w:val="28"/>
                <w:szCs w:val="28"/>
                <w:lang w:val="kk-KZ"/>
              </w:rPr>
            </w:pPr>
            <w:r>
              <w:rPr>
                <w:bCs/>
                <w:color w:val="000000" w:themeColor="text1"/>
                <w:sz w:val="28"/>
                <w:szCs w:val="28"/>
                <w:lang w:val="kk-KZ"/>
              </w:rPr>
              <w:t>Бояу</w:t>
            </w:r>
          </w:p>
        </w:tc>
        <w:tc>
          <w:tcPr>
            <w:tcW w:w="1169" w:type="dxa"/>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color w:val="000000" w:themeColor="text1"/>
                <w:sz w:val="28"/>
                <w:szCs w:val="28"/>
              </w:rPr>
            </w:pPr>
            <w:r w:rsidRPr="00A4303D">
              <w:rPr>
                <w:color w:val="000000"/>
                <w:sz w:val="28"/>
                <w:szCs w:val="28"/>
              </w:rPr>
              <w:t>300</w:t>
            </w:r>
          </w:p>
        </w:tc>
        <w:tc>
          <w:tcPr>
            <w:tcW w:w="5758" w:type="dxa"/>
            <w:tcBorders>
              <w:top w:val="single" w:sz="4" w:space="0" w:color="auto"/>
              <w:left w:val="single" w:sz="4" w:space="0" w:color="auto"/>
              <w:bottom w:val="single" w:sz="4" w:space="0" w:color="auto"/>
              <w:right w:val="single" w:sz="4" w:space="0" w:color="auto"/>
            </w:tcBorders>
          </w:tcPr>
          <w:p w:rsidR="00D07D90" w:rsidRPr="00A4303D" w:rsidRDefault="00377E1A" w:rsidP="008832B5">
            <w:pPr>
              <w:tabs>
                <w:tab w:val="left" w:pos="709"/>
              </w:tabs>
              <w:ind w:right="33"/>
              <w:rPr>
                <w:color w:val="000000" w:themeColor="text1"/>
                <w:sz w:val="28"/>
                <w:szCs w:val="28"/>
              </w:rPr>
            </w:pPr>
            <w:r>
              <w:rPr>
                <w:sz w:val="28"/>
                <w:szCs w:val="28"/>
                <w:lang w:val="kk-KZ"/>
              </w:rPr>
              <w:t>т</w:t>
            </w:r>
            <w:r w:rsidR="00D07D90">
              <w:rPr>
                <w:sz w:val="28"/>
                <w:szCs w:val="28"/>
                <w:lang w:val="kk-KZ"/>
              </w:rPr>
              <w:t>абиғи экстракт</w:t>
            </w:r>
            <w:r w:rsidR="00D07D90" w:rsidRPr="00A4303D">
              <w:rPr>
                <w:sz w:val="28"/>
                <w:szCs w:val="28"/>
                <w:lang w:val="kk-KZ"/>
              </w:rPr>
              <w:t xml:space="preserve"> </w:t>
            </w:r>
            <w:r w:rsidR="00D07D90" w:rsidRPr="00A4303D">
              <w:rPr>
                <w:color w:val="000000" w:themeColor="text1"/>
                <w:sz w:val="28"/>
                <w:szCs w:val="28"/>
              </w:rPr>
              <w:t>(</w:t>
            </w:r>
            <w:r w:rsidR="00D07D90" w:rsidRPr="00A4303D">
              <w:rPr>
                <w:rStyle w:val="y2iqfc"/>
                <w:color w:val="000000" w:themeColor="text1"/>
                <w:sz w:val="28"/>
                <w:szCs w:val="28"/>
                <w:lang w:val="kk-KZ"/>
              </w:rPr>
              <w:t>жаңғақ қабығы, пияз қабығы, емен қабығы</w:t>
            </w:r>
            <w:r w:rsidR="00D07D90" w:rsidRPr="00A4303D">
              <w:rPr>
                <w:color w:val="000000" w:themeColor="text1"/>
                <w:sz w:val="28"/>
                <w:szCs w:val="28"/>
              </w:rPr>
              <w:t>)</w:t>
            </w:r>
            <w:r w:rsidR="00D07D90" w:rsidRPr="00A4303D">
              <w:rPr>
                <w:bCs/>
                <w:color w:val="000000" w:themeColor="text1"/>
                <w:sz w:val="28"/>
                <w:szCs w:val="28"/>
                <w:lang w:val="kk-KZ"/>
              </w:rPr>
              <w:t xml:space="preserve">немесе </w:t>
            </w:r>
            <w:r w:rsidR="00D07D90" w:rsidRPr="00A4303D">
              <w:rPr>
                <w:color w:val="000000" w:themeColor="text1"/>
                <w:sz w:val="28"/>
                <w:szCs w:val="28"/>
                <w:lang w:val="kk-KZ"/>
              </w:rPr>
              <w:t>химиялық пигмент</w:t>
            </w:r>
            <w:r w:rsidR="00D07D90" w:rsidRPr="00A4303D">
              <w:rPr>
                <w:color w:val="000000" w:themeColor="text1"/>
                <w:sz w:val="28"/>
                <w:szCs w:val="28"/>
              </w:rPr>
              <w:t xml:space="preserve"> </w:t>
            </w:r>
            <w:r w:rsidR="00D07D90" w:rsidRPr="00A4303D">
              <w:rPr>
                <w:color w:val="000000" w:themeColor="text1"/>
                <w:sz w:val="28"/>
                <w:szCs w:val="28"/>
                <w:lang w:val="kk-KZ"/>
              </w:rPr>
              <w:t>немесе су</w:t>
            </w:r>
          </w:p>
        </w:tc>
      </w:tr>
      <w:tr w:rsidR="00D07D90" w:rsidRPr="00DC6B1B" w:rsidTr="00BD03AD">
        <w:tc>
          <w:tcPr>
            <w:tcW w:w="9456" w:type="dxa"/>
            <w:gridSpan w:val="4"/>
            <w:tcBorders>
              <w:top w:val="single" w:sz="4" w:space="0" w:color="auto"/>
              <w:left w:val="single" w:sz="4" w:space="0" w:color="auto"/>
              <w:bottom w:val="single" w:sz="4" w:space="0" w:color="auto"/>
              <w:right w:val="single" w:sz="4" w:space="0" w:color="auto"/>
            </w:tcBorders>
          </w:tcPr>
          <w:p w:rsidR="00D07D90" w:rsidRPr="00A4303D" w:rsidRDefault="00D07D90" w:rsidP="006A557B">
            <w:pPr>
              <w:tabs>
                <w:tab w:val="left" w:pos="709"/>
              </w:tabs>
              <w:ind w:firstLine="708"/>
              <w:jc w:val="both"/>
              <w:rPr>
                <w:sz w:val="28"/>
                <w:szCs w:val="28"/>
              </w:rPr>
            </w:pPr>
            <w:r w:rsidRPr="00A4303D">
              <w:rPr>
                <w:color w:val="000000"/>
                <w:sz w:val="28"/>
                <w:szCs w:val="28"/>
              </w:rPr>
              <w:t>1) 2x</w:t>
            </w:r>
            <w:r w:rsidRPr="00A4303D">
              <w:rPr>
                <w:color w:val="000000"/>
                <w:sz w:val="28"/>
                <w:szCs w:val="28"/>
                <w:lang w:val="kk-KZ"/>
              </w:rPr>
              <w:t>бүрку</w:t>
            </w:r>
            <w:r w:rsidRPr="00A4303D">
              <w:rPr>
                <w:color w:val="000000"/>
                <w:sz w:val="28"/>
                <w:szCs w:val="28"/>
              </w:rPr>
              <w:t xml:space="preserve"> – </w:t>
            </w:r>
            <w:r w:rsidRPr="00A4303D">
              <w:rPr>
                <w:color w:val="000000"/>
                <w:sz w:val="28"/>
                <w:szCs w:val="28"/>
                <w:lang w:val="kk-KZ"/>
              </w:rPr>
              <w:t>пресс</w:t>
            </w:r>
            <w:r>
              <w:rPr>
                <w:color w:val="000000"/>
                <w:sz w:val="28"/>
                <w:szCs w:val="28"/>
                <w:lang w:val="kk-KZ"/>
              </w:rPr>
              <w:t xml:space="preserve"> </w:t>
            </w:r>
            <w:r w:rsidRPr="00A4303D">
              <w:rPr>
                <w:color w:val="000000"/>
                <w:sz w:val="28"/>
                <w:szCs w:val="28"/>
              </w:rPr>
              <w:t>(90°C – 70Bar)</w:t>
            </w:r>
          </w:p>
        </w:tc>
      </w:tr>
    </w:tbl>
    <w:p w:rsidR="00FF4BA3" w:rsidRDefault="00FF4BA3" w:rsidP="008854EE">
      <w:pPr>
        <w:ind w:firstLine="567"/>
        <w:jc w:val="both"/>
        <w:rPr>
          <w:sz w:val="28"/>
          <w:szCs w:val="28"/>
          <w:lang w:val="kk-KZ"/>
        </w:rPr>
      </w:pPr>
    </w:p>
    <w:p w:rsidR="008854EE" w:rsidRDefault="008854EE" w:rsidP="008854EE">
      <w:pPr>
        <w:ind w:firstLine="567"/>
        <w:jc w:val="both"/>
        <w:rPr>
          <w:sz w:val="28"/>
          <w:szCs w:val="28"/>
          <w:lang w:val="kk-KZ"/>
        </w:rPr>
      </w:pPr>
      <w:r>
        <w:rPr>
          <w:sz w:val="28"/>
          <w:szCs w:val="28"/>
          <w:lang w:val="kk-KZ"/>
        </w:rPr>
        <w:lastRenderedPageBreak/>
        <w:t>Жұмыстың бірінші кезеңінде б</w:t>
      </w:r>
      <w:r w:rsidRPr="00977EB5">
        <w:rPr>
          <w:sz w:val="28"/>
          <w:szCs w:val="28"/>
          <w:lang w:val="kk-KZ"/>
        </w:rPr>
        <w:t xml:space="preserve">үрку 9 </w:t>
      </w:r>
      <w:r>
        <w:rPr>
          <w:sz w:val="28"/>
          <w:szCs w:val="28"/>
          <w:lang w:val="kk-KZ"/>
        </w:rPr>
        <w:t>рет орындалады</w:t>
      </w:r>
      <w:r w:rsidRPr="00977EB5">
        <w:rPr>
          <w:sz w:val="28"/>
          <w:szCs w:val="28"/>
          <w:lang w:val="kk-KZ"/>
        </w:rPr>
        <w:t xml:space="preserve">, әр қабаттан кейін үлгі кептіру камерасы арқылы өтеді. Сонымен қатар, </w:t>
      </w:r>
      <w:r>
        <w:rPr>
          <w:sz w:val="28"/>
          <w:szCs w:val="28"/>
          <w:lang w:val="kk-KZ"/>
        </w:rPr>
        <w:t xml:space="preserve">әр үш қабаттан кейін былғары материалы прессте өңделеді.  Үшінші қабаттан кейінгі </w:t>
      </w:r>
      <w:r w:rsidRPr="00977EB5">
        <w:rPr>
          <w:sz w:val="28"/>
          <w:szCs w:val="28"/>
          <w:lang w:val="kk-KZ"/>
        </w:rPr>
        <w:t xml:space="preserve">пресс </w:t>
      </w:r>
      <w:r>
        <w:rPr>
          <w:sz w:val="28"/>
          <w:szCs w:val="28"/>
          <w:lang w:val="kk-KZ"/>
        </w:rPr>
        <w:t xml:space="preserve">режимі - </w:t>
      </w:r>
      <w:r w:rsidRPr="00977EB5">
        <w:rPr>
          <w:sz w:val="28"/>
          <w:szCs w:val="28"/>
          <w:lang w:val="kk-KZ"/>
        </w:rPr>
        <w:t xml:space="preserve">80 °C, 150 Bar, 6-шы және соңғы 9-шы қабаттан кейін в пресс </w:t>
      </w:r>
      <w:r>
        <w:rPr>
          <w:sz w:val="28"/>
          <w:szCs w:val="28"/>
          <w:lang w:val="kk-KZ"/>
        </w:rPr>
        <w:t xml:space="preserve">режимі- </w:t>
      </w:r>
      <w:r w:rsidRPr="00977EB5">
        <w:rPr>
          <w:sz w:val="28"/>
          <w:szCs w:val="28"/>
          <w:lang w:val="kk-KZ"/>
        </w:rPr>
        <w:t>80 °C, 70 Bar.</w:t>
      </w:r>
      <w:r w:rsidRPr="003576B2">
        <w:rPr>
          <w:sz w:val="28"/>
          <w:szCs w:val="28"/>
          <w:lang w:val="kk-KZ"/>
        </w:rPr>
        <w:t xml:space="preserve"> </w:t>
      </w:r>
      <w:r>
        <w:rPr>
          <w:sz w:val="28"/>
          <w:szCs w:val="28"/>
          <w:lang w:val="kk-KZ"/>
        </w:rPr>
        <w:t xml:space="preserve">Әрлеу жұмысының екінші кезеңі, яғни жабынды бекіту жұмыстары да екі рет бүрку арқылы орындалады, әр бүрку жұмысынан кейін </w:t>
      </w:r>
      <w:r w:rsidRPr="00977EB5">
        <w:rPr>
          <w:sz w:val="28"/>
          <w:szCs w:val="28"/>
          <w:lang w:val="kk-KZ"/>
        </w:rPr>
        <w:t xml:space="preserve">үлгі кептіру камерасы арқылы өтеді. </w:t>
      </w:r>
    </w:p>
    <w:p w:rsidR="008854EE" w:rsidRPr="00377E1A" w:rsidRDefault="00377E1A" w:rsidP="00F32B22">
      <w:pPr>
        <w:ind w:firstLine="567"/>
        <w:jc w:val="both"/>
        <w:rPr>
          <w:sz w:val="28"/>
          <w:szCs w:val="28"/>
          <w:lang w:val="kk-KZ"/>
        </w:rPr>
      </w:pPr>
      <w:r>
        <w:rPr>
          <w:sz w:val="28"/>
          <w:szCs w:val="28"/>
          <w:lang w:val="kk-KZ"/>
        </w:rPr>
        <w:t>Келесі кезекте былғары материалы прессте өңделеді, өңдеу режимі-</w:t>
      </w:r>
      <w:r w:rsidRPr="0025649D">
        <w:rPr>
          <w:color w:val="000000"/>
          <w:sz w:val="28"/>
          <w:szCs w:val="28"/>
          <w:lang w:val="kk-KZ"/>
        </w:rPr>
        <w:t>90 °C</w:t>
      </w:r>
      <w:r>
        <w:rPr>
          <w:color w:val="000000"/>
          <w:sz w:val="28"/>
          <w:szCs w:val="28"/>
          <w:lang w:val="kk-KZ"/>
        </w:rPr>
        <w:t xml:space="preserve">, </w:t>
      </w:r>
      <w:r w:rsidRPr="0025649D">
        <w:rPr>
          <w:color w:val="000000"/>
          <w:sz w:val="28"/>
          <w:szCs w:val="28"/>
          <w:lang w:val="kk-KZ"/>
        </w:rPr>
        <w:t>70 Bar</w:t>
      </w:r>
      <w:r>
        <w:rPr>
          <w:color w:val="000000"/>
          <w:sz w:val="28"/>
          <w:szCs w:val="28"/>
          <w:lang w:val="kk-KZ"/>
        </w:rPr>
        <w:t xml:space="preserve">. </w:t>
      </w:r>
      <w:r>
        <w:rPr>
          <w:sz w:val="28"/>
          <w:szCs w:val="28"/>
          <w:lang w:val="kk-KZ"/>
        </w:rPr>
        <w:t xml:space="preserve"> Пресстелген былғары ваккумда өңделеді.</w:t>
      </w:r>
    </w:p>
    <w:p w:rsidR="00377E1A" w:rsidRDefault="00377E1A" w:rsidP="00377E1A">
      <w:pPr>
        <w:ind w:firstLine="567"/>
        <w:jc w:val="both"/>
        <w:rPr>
          <w:sz w:val="28"/>
          <w:szCs w:val="28"/>
          <w:lang w:val="kk-KZ"/>
        </w:rPr>
      </w:pPr>
      <w:r>
        <w:rPr>
          <w:sz w:val="28"/>
          <w:szCs w:val="28"/>
          <w:lang w:val="kk-KZ"/>
        </w:rPr>
        <w:t>Сынақ жұмыстарын жүргізу үшін зерттеу тобында үш түрлі былғары дайындалды: 1)е</w:t>
      </w:r>
      <w:r w:rsidRPr="00D05BA2">
        <w:rPr>
          <w:sz w:val="28"/>
          <w:szCs w:val="28"/>
          <w:lang w:val="kk-KZ"/>
        </w:rPr>
        <w:t>мен қабығы</w:t>
      </w:r>
      <w:r>
        <w:rPr>
          <w:sz w:val="28"/>
          <w:szCs w:val="28"/>
          <w:lang w:val="kk-KZ"/>
        </w:rPr>
        <w:t xml:space="preserve">мен әрленген былғары; 2)пияз </w:t>
      </w:r>
      <w:r w:rsidRPr="00D05BA2">
        <w:rPr>
          <w:sz w:val="28"/>
          <w:szCs w:val="28"/>
          <w:lang w:val="kk-KZ"/>
        </w:rPr>
        <w:t>қабығы</w:t>
      </w:r>
      <w:r>
        <w:rPr>
          <w:sz w:val="28"/>
          <w:szCs w:val="28"/>
          <w:lang w:val="kk-KZ"/>
        </w:rPr>
        <w:t>мен әрленген былғары;</w:t>
      </w:r>
      <w:r w:rsidRPr="00693913">
        <w:rPr>
          <w:sz w:val="28"/>
          <w:szCs w:val="28"/>
          <w:lang w:val="kk-KZ"/>
        </w:rPr>
        <w:t xml:space="preserve"> </w:t>
      </w:r>
      <w:r>
        <w:rPr>
          <w:sz w:val="28"/>
          <w:szCs w:val="28"/>
          <w:lang w:val="kk-KZ"/>
        </w:rPr>
        <w:t xml:space="preserve">3)жаңғақ </w:t>
      </w:r>
      <w:r w:rsidRPr="00D05BA2">
        <w:rPr>
          <w:sz w:val="28"/>
          <w:szCs w:val="28"/>
          <w:lang w:val="kk-KZ"/>
        </w:rPr>
        <w:t>қабығы</w:t>
      </w:r>
      <w:r>
        <w:rPr>
          <w:sz w:val="28"/>
          <w:szCs w:val="28"/>
          <w:lang w:val="kk-KZ"/>
        </w:rPr>
        <w:t xml:space="preserve">мен әрленген былғары. </w:t>
      </w:r>
    </w:p>
    <w:p w:rsidR="008854EE" w:rsidRPr="00FC1202" w:rsidRDefault="008854EE" w:rsidP="00377E1A">
      <w:pPr>
        <w:ind w:firstLine="426"/>
        <w:jc w:val="both"/>
        <w:rPr>
          <w:sz w:val="28"/>
          <w:szCs w:val="28"/>
          <w:lang w:val="kk-KZ"/>
        </w:rPr>
      </w:pPr>
      <w:r w:rsidRPr="00FC1202">
        <w:rPr>
          <w:sz w:val="28"/>
          <w:szCs w:val="28"/>
          <w:lang w:val="kk-KZ"/>
        </w:rPr>
        <w:t xml:space="preserve">Зерттеу тобы  және бақылау тобындағы былғары үлгілері </w:t>
      </w:r>
      <w:r>
        <w:rPr>
          <w:sz w:val="28"/>
          <w:szCs w:val="28"/>
          <w:lang w:val="kk-KZ"/>
        </w:rPr>
        <w:t>3.</w:t>
      </w:r>
      <w:r w:rsidR="00C33D9F">
        <w:rPr>
          <w:sz w:val="28"/>
          <w:szCs w:val="28"/>
          <w:lang w:val="kk-KZ"/>
        </w:rPr>
        <w:t>1</w:t>
      </w:r>
      <w:r w:rsidRPr="00FC1202">
        <w:rPr>
          <w:sz w:val="28"/>
          <w:szCs w:val="28"/>
          <w:lang w:val="kk-KZ"/>
        </w:rPr>
        <w:t xml:space="preserve"> сурет</w:t>
      </w:r>
      <w:r>
        <w:rPr>
          <w:sz w:val="28"/>
          <w:szCs w:val="28"/>
          <w:lang w:val="kk-KZ"/>
        </w:rPr>
        <w:t xml:space="preserve">іне сәйкес </w:t>
      </w:r>
      <w:r w:rsidRPr="00FC1202">
        <w:rPr>
          <w:sz w:val="28"/>
          <w:szCs w:val="28"/>
          <w:lang w:val="kk-KZ"/>
        </w:rPr>
        <w:t xml:space="preserve"> көрсетілді.</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86"/>
        <w:gridCol w:w="3100"/>
      </w:tblGrid>
      <w:tr w:rsidR="008854EE" w:rsidTr="00115A31">
        <w:tc>
          <w:tcPr>
            <w:tcW w:w="9242" w:type="dxa"/>
            <w:gridSpan w:val="3"/>
          </w:tcPr>
          <w:p w:rsidR="008854EE" w:rsidRPr="0099059A" w:rsidRDefault="008854EE" w:rsidP="00115A31">
            <w:pPr>
              <w:jc w:val="center"/>
              <w:rPr>
                <w:b/>
                <w:bCs/>
                <w:sz w:val="28"/>
                <w:szCs w:val="28"/>
                <w:lang w:val="en-US"/>
              </w:rPr>
            </w:pPr>
            <w:r w:rsidRPr="0099059A">
              <w:rPr>
                <w:b/>
                <w:bCs/>
                <w:sz w:val="28"/>
                <w:szCs w:val="28"/>
                <w:lang w:val="kk-KZ"/>
              </w:rPr>
              <w:t>Бақылау тобы</w:t>
            </w:r>
          </w:p>
        </w:tc>
      </w:tr>
      <w:tr w:rsidR="008854EE" w:rsidTr="00115A31">
        <w:tc>
          <w:tcPr>
            <w:tcW w:w="3256" w:type="dxa"/>
          </w:tcPr>
          <w:p w:rsidR="008854EE" w:rsidRPr="00D05BA2" w:rsidRDefault="008854EE" w:rsidP="00115A31">
            <w:pPr>
              <w:jc w:val="center"/>
              <w:rPr>
                <w:sz w:val="28"/>
                <w:szCs w:val="28"/>
                <w:lang w:val="kk-KZ"/>
              </w:rPr>
            </w:pPr>
            <w:r w:rsidRPr="00D05BA2">
              <w:rPr>
                <w:sz w:val="28"/>
                <w:szCs w:val="28"/>
                <w:lang w:val="kk-KZ"/>
              </w:rPr>
              <w:t>химиялық  пигмент</w:t>
            </w:r>
          </w:p>
        </w:tc>
        <w:tc>
          <w:tcPr>
            <w:tcW w:w="2886" w:type="dxa"/>
          </w:tcPr>
          <w:p w:rsidR="008854EE" w:rsidRPr="00D05BA2" w:rsidRDefault="008854EE" w:rsidP="00115A31">
            <w:pPr>
              <w:jc w:val="center"/>
              <w:rPr>
                <w:sz w:val="28"/>
                <w:szCs w:val="28"/>
                <w:lang w:val="kk-KZ"/>
              </w:rPr>
            </w:pPr>
            <w:r w:rsidRPr="00D05BA2">
              <w:rPr>
                <w:sz w:val="28"/>
                <w:szCs w:val="28"/>
                <w:lang w:val="kk-KZ"/>
              </w:rPr>
              <w:t>су</w:t>
            </w:r>
          </w:p>
        </w:tc>
        <w:tc>
          <w:tcPr>
            <w:tcW w:w="3100" w:type="dxa"/>
          </w:tcPr>
          <w:p w:rsidR="008854EE" w:rsidRPr="00D05BA2" w:rsidRDefault="008854EE" w:rsidP="00115A31">
            <w:pPr>
              <w:jc w:val="center"/>
              <w:rPr>
                <w:sz w:val="28"/>
                <w:szCs w:val="28"/>
                <w:lang w:val="kk-KZ"/>
              </w:rPr>
            </w:pPr>
            <w:r w:rsidRPr="00D05BA2">
              <w:rPr>
                <w:sz w:val="28"/>
                <w:szCs w:val="28"/>
                <w:lang w:val="kk-KZ"/>
              </w:rPr>
              <w:t>әрлеусіз</w:t>
            </w:r>
          </w:p>
        </w:tc>
      </w:tr>
      <w:tr w:rsidR="008854EE" w:rsidTr="00115A31">
        <w:tc>
          <w:tcPr>
            <w:tcW w:w="3256" w:type="dxa"/>
          </w:tcPr>
          <w:p w:rsidR="008854EE" w:rsidRDefault="008854EE" w:rsidP="00115A31">
            <w:pPr>
              <w:jc w:val="center"/>
              <w:rPr>
                <w:lang w:val="en-US"/>
              </w:rPr>
            </w:pPr>
            <w:r w:rsidRPr="00054A25">
              <w:rPr>
                <w:noProof/>
              </w:rPr>
              <w:drawing>
                <wp:inline distT="0" distB="0" distL="0" distR="0" wp14:anchorId="0BA1E85D" wp14:editId="5D5BE93D">
                  <wp:extent cx="1600200" cy="1540933"/>
                  <wp:effectExtent l="0" t="0" r="0" b="2540"/>
                  <wp:docPr id="73" name="Рисунок 7" descr="C:\Users\001\Downloads\WhatsApp Image 2023-12-15 at 09.4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ownloads\WhatsApp Image 2023-12-15 at 09.48.01.jpeg"/>
                          <pic:cNvPicPr>
                            <a:picLocks noChangeAspect="1" noChangeArrowheads="1"/>
                          </pic:cNvPicPr>
                        </pic:nvPicPr>
                        <pic:blipFill>
                          <a:blip r:embed="rId38" cstate="print">
                            <a:lum bright="10000" contrast="30000"/>
                          </a:blip>
                          <a:srcRect l="22924" t="24253" r="23391" b="25160"/>
                          <a:stretch>
                            <a:fillRect/>
                          </a:stretch>
                        </pic:blipFill>
                        <pic:spPr bwMode="auto">
                          <a:xfrm>
                            <a:off x="0" y="0"/>
                            <a:ext cx="1675194" cy="1613150"/>
                          </a:xfrm>
                          <a:prstGeom prst="rect">
                            <a:avLst/>
                          </a:prstGeom>
                          <a:noFill/>
                          <a:ln w="9525">
                            <a:noFill/>
                            <a:miter lim="800000"/>
                            <a:headEnd/>
                            <a:tailEnd/>
                          </a:ln>
                        </pic:spPr>
                      </pic:pic>
                    </a:graphicData>
                  </a:graphic>
                </wp:inline>
              </w:drawing>
            </w:r>
          </w:p>
        </w:tc>
        <w:tc>
          <w:tcPr>
            <w:tcW w:w="2886" w:type="dxa"/>
          </w:tcPr>
          <w:p w:rsidR="008854EE" w:rsidRPr="00D05BA2" w:rsidRDefault="008854EE" w:rsidP="00115A31">
            <w:pPr>
              <w:jc w:val="center"/>
              <w:rPr>
                <w:sz w:val="28"/>
                <w:szCs w:val="28"/>
                <w:lang w:val="en-US"/>
              </w:rPr>
            </w:pPr>
            <w:r w:rsidRPr="00D05BA2">
              <w:rPr>
                <w:noProof/>
                <w:sz w:val="28"/>
                <w:szCs w:val="28"/>
              </w:rPr>
              <w:drawing>
                <wp:inline distT="0" distB="0" distL="0" distR="0" wp14:anchorId="2A0F9E81" wp14:editId="3440906F">
                  <wp:extent cx="1577503" cy="1540510"/>
                  <wp:effectExtent l="0" t="0" r="3810" b="2540"/>
                  <wp:docPr id="74" name="Рисунок 5" descr="C:\Users\001\Downloads\WhatsApp Image 2023-12-15 at 09.47.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ownloads\WhatsApp Image 2023-12-15 at 09.47.36.jpeg"/>
                          <pic:cNvPicPr>
                            <a:picLocks noChangeAspect="1" noChangeArrowheads="1"/>
                          </pic:cNvPicPr>
                        </pic:nvPicPr>
                        <pic:blipFill>
                          <a:blip r:embed="rId39"/>
                          <a:srcRect l="26508" t="33034" r="21089" b="26142"/>
                          <a:stretch>
                            <a:fillRect/>
                          </a:stretch>
                        </pic:blipFill>
                        <pic:spPr bwMode="auto">
                          <a:xfrm>
                            <a:off x="0" y="0"/>
                            <a:ext cx="1605505" cy="1567855"/>
                          </a:xfrm>
                          <a:prstGeom prst="rect">
                            <a:avLst/>
                          </a:prstGeom>
                          <a:noFill/>
                          <a:ln w="9525">
                            <a:noFill/>
                            <a:miter lim="800000"/>
                            <a:headEnd/>
                            <a:tailEnd/>
                          </a:ln>
                        </pic:spPr>
                      </pic:pic>
                    </a:graphicData>
                  </a:graphic>
                </wp:inline>
              </w:drawing>
            </w:r>
          </w:p>
        </w:tc>
        <w:tc>
          <w:tcPr>
            <w:tcW w:w="3100" w:type="dxa"/>
          </w:tcPr>
          <w:p w:rsidR="008854EE" w:rsidRPr="00D05BA2" w:rsidRDefault="008854EE" w:rsidP="00115A31">
            <w:pPr>
              <w:jc w:val="center"/>
              <w:rPr>
                <w:sz w:val="28"/>
                <w:szCs w:val="28"/>
                <w:lang w:val="en-US"/>
              </w:rPr>
            </w:pPr>
            <w:r w:rsidRPr="00D05BA2">
              <w:rPr>
                <w:noProof/>
                <w:sz w:val="28"/>
                <w:szCs w:val="28"/>
              </w:rPr>
              <w:drawing>
                <wp:inline distT="0" distB="0" distL="0" distR="0" wp14:anchorId="2BF1B670" wp14:editId="72F09E6E">
                  <wp:extent cx="1527175" cy="1549400"/>
                  <wp:effectExtent l="0" t="0" r="0" b="0"/>
                  <wp:docPr id="75" name="Рисунок 6" descr="C:\Users\001\Downloads\WhatsApp Image 2023-12-15 at 09.47.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1\Downloads\WhatsApp Image 2023-12-15 at 09.47.46.jpeg"/>
                          <pic:cNvPicPr>
                            <a:picLocks noChangeAspect="1" noChangeArrowheads="1"/>
                          </pic:cNvPicPr>
                        </pic:nvPicPr>
                        <pic:blipFill>
                          <a:blip r:embed="rId40" cstate="print"/>
                          <a:srcRect l="26446" t="28460" r="20273" b="26316"/>
                          <a:stretch>
                            <a:fillRect/>
                          </a:stretch>
                        </pic:blipFill>
                        <pic:spPr bwMode="auto">
                          <a:xfrm>
                            <a:off x="0" y="0"/>
                            <a:ext cx="1556862" cy="1579519"/>
                          </a:xfrm>
                          <a:prstGeom prst="rect">
                            <a:avLst/>
                          </a:prstGeom>
                          <a:noFill/>
                          <a:ln w="9525">
                            <a:noFill/>
                            <a:miter lim="800000"/>
                            <a:headEnd/>
                            <a:tailEnd/>
                          </a:ln>
                        </pic:spPr>
                      </pic:pic>
                    </a:graphicData>
                  </a:graphic>
                </wp:inline>
              </w:drawing>
            </w:r>
          </w:p>
        </w:tc>
      </w:tr>
      <w:tr w:rsidR="008854EE" w:rsidTr="00115A31">
        <w:tc>
          <w:tcPr>
            <w:tcW w:w="9242" w:type="dxa"/>
            <w:gridSpan w:val="3"/>
          </w:tcPr>
          <w:p w:rsidR="008854EE" w:rsidRPr="0099059A" w:rsidRDefault="008854EE" w:rsidP="00115A31">
            <w:pPr>
              <w:jc w:val="center"/>
              <w:rPr>
                <w:b/>
                <w:bCs/>
                <w:sz w:val="28"/>
                <w:szCs w:val="28"/>
                <w:lang w:val="kk-KZ"/>
              </w:rPr>
            </w:pPr>
            <w:r>
              <w:rPr>
                <w:b/>
                <w:bCs/>
                <w:sz w:val="28"/>
                <w:szCs w:val="28"/>
                <w:lang w:val="kk-KZ"/>
              </w:rPr>
              <w:t>Зерттеу тобы</w:t>
            </w:r>
          </w:p>
        </w:tc>
      </w:tr>
      <w:tr w:rsidR="008854EE" w:rsidTr="00115A31">
        <w:tc>
          <w:tcPr>
            <w:tcW w:w="3256" w:type="dxa"/>
          </w:tcPr>
          <w:p w:rsidR="008854EE" w:rsidRPr="00D05BA2" w:rsidRDefault="008854EE" w:rsidP="00115A31">
            <w:pPr>
              <w:jc w:val="center"/>
              <w:rPr>
                <w:noProof/>
                <w:sz w:val="28"/>
                <w:szCs w:val="28"/>
                <w:lang w:val="kk-KZ"/>
              </w:rPr>
            </w:pPr>
            <w:r w:rsidRPr="00D05BA2">
              <w:rPr>
                <w:noProof/>
                <w:sz w:val="28"/>
                <w:szCs w:val="28"/>
                <w:lang w:val="kk-KZ"/>
              </w:rPr>
              <w:t>Жаңғақ қабығы</w:t>
            </w:r>
          </w:p>
        </w:tc>
        <w:tc>
          <w:tcPr>
            <w:tcW w:w="2886" w:type="dxa"/>
          </w:tcPr>
          <w:p w:rsidR="008854EE" w:rsidRPr="00D05BA2" w:rsidRDefault="008854EE" w:rsidP="00115A31">
            <w:pPr>
              <w:jc w:val="center"/>
              <w:rPr>
                <w:noProof/>
                <w:sz w:val="28"/>
                <w:szCs w:val="28"/>
                <w:lang w:val="en-US"/>
              </w:rPr>
            </w:pPr>
            <w:bookmarkStart w:id="73" w:name="_Hlk159937922"/>
            <w:r w:rsidRPr="00D05BA2">
              <w:rPr>
                <w:sz w:val="28"/>
                <w:szCs w:val="28"/>
                <w:lang w:val="kk-KZ"/>
              </w:rPr>
              <w:t>Емен қабығы</w:t>
            </w:r>
            <w:bookmarkEnd w:id="73"/>
          </w:p>
        </w:tc>
        <w:tc>
          <w:tcPr>
            <w:tcW w:w="3100" w:type="dxa"/>
          </w:tcPr>
          <w:p w:rsidR="008854EE" w:rsidRPr="00D05BA2" w:rsidRDefault="008854EE" w:rsidP="00115A31">
            <w:pPr>
              <w:jc w:val="center"/>
              <w:rPr>
                <w:sz w:val="28"/>
                <w:szCs w:val="28"/>
                <w:lang w:val="en-US"/>
              </w:rPr>
            </w:pPr>
            <w:r w:rsidRPr="00D05BA2">
              <w:rPr>
                <w:sz w:val="28"/>
                <w:szCs w:val="28"/>
                <w:lang w:val="kk-KZ"/>
              </w:rPr>
              <w:t>Пияз қабығы</w:t>
            </w:r>
          </w:p>
        </w:tc>
      </w:tr>
      <w:tr w:rsidR="008854EE" w:rsidTr="00115A31">
        <w:tc>
          <w:tcPr>
            <w:tcW w:w="3256" w:type="dxa"/>
          </w:tcPr>
          <w:p w:rsidR="008854EE" w:rsidRPr="00054A25" w:rsidRDefault="008854EE" w:rsidP="00115A31">
            <w:pPr>
              <w:jc w:val="center"/>
              <w:rPr>
                <w:noProof/>
              </w:rPr>
            </w:pPr>
            <w:r>
              <w:rPr>
                <w:noProof/>
              </w:rPr>
              <w:drawing>
                <wp:inline distT="0" distB="0" distL="0" distR="0" wp14:anchorId="13FAE790" wp14:editId="1B922DB2">
                  <wp:extent cx="1686993" cy="1896533"/>
                  <wp:effectExtent l="0" t="0" r="8890" b="8890"/>
                  <wp:docPr id="79" name="Рисунок 1" descr="C:\Users\001\Downloads\WhatsApp Image 2023-12-15 at 11.0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1\Downloads\WhatsApp Image 2023-12-15 at 11.03.01.jpeg"/>
                          <pic:cNvPicPr>
                            <a:picLocks noChangeAspect="1" noChangeArrowheads="1"/>
                          </pic:cNvPicPr>
                        </pic:nvPicPr>
                        <pic:blipFill>
                          <a:blip r:embed="rId41"/>
                          <a:srcRect l="22232" t="28434" r="25651" b="27979"/>
                          <a:stretch>
                            <a:fillRect/>
                          </a:stretch>
                        </pic:blipFill>
                        <pic:spPr bwMode="auto">
                          <a:xfrm>
                            <a:off x="0" y="0"/>
                            <a:ext cx="1720428" cy="1934120"/>
                          </a:xfrm>
                          <a:prstGeom prst="rect">
                            <a:avLst/>
                          </a:prstGeom>
                          <a:noFill/>
                          <a:ln w="9525">
                            <a:noFill/>
                            <a:miter lim="800000"/>
                            <a:headEnd/>
                            <a:tailEnd/>
                          </a:ln>
                        </pic:spPr>
                      </pic:pic>
                    </a:graphicData>
                  </a:graphic>
                </wp:inline>
              </w:drawing>
            </w:r>
          </w:p>
        </w:tc>
        <w:tc>
          <w:tcPr>
            <w:tcW w:w="2886" w:type="dxa"/>
          </w:tcPr>
          <w:p w:rsidR="008854EE" w:rsidRPr="00D05BA2" w:rsidRDefault="008854EE" w:rsidP="00115A31">
            <w:pPr>
              <w:jc w:val="center"/>
              <w:rPr>
                <w:noProof/>
                <w:sz w:val="28"/>
                <w:szCs w:val="28"/>
                <w:lang w:val="en-US"/>
              </w:rPr>
            </w:pPr>
            <w:r w:rsidRPr="00D05BA2">
              <w:rPr>
                <w:noProof/>
                <w:sz w:val="28"/>
                <w:szCs w:val="28"/>
              </w:rPr>
              <w:drawing>
                <wp:inline distT="0" distB="0" distL="0" distR="0" wp14:anchorId="51EFC9D9" wp14:editId="771F6EE8">
                  <wp:extent cx="1691434" cy="1871134"/>
                  <wp:effectExtent l="0" t="0" r="4445" b="0"/>
                  <wp:docPr id="80" name="Рисунок 8" descr="C:\Users\001\Downloads\WhatsApp Image 2023-12-15 at 09.4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1\Downloads\WhatsApp Image 2023-12-15 at 09.48.11.jpeg"/>
                          <pic:cNvPicPr>
                            <a:picLocks noChangeAspect="1" noChangeArrowheads="1"/>
                          </pic:cNvPicPr>
                        </pic:nvPicPr>
                        <pic:blipFill>
                          <a:blip r:embed="rId42" cstate="print"/>
                          <a:srcRect l="22024" t="27842" r="19498" b="22583"/>
                          <a:stretch>
                            <a:fillRect/>
                          </a:stretch>
                        </pic:blipFill>
                        <pic:spPr bwMode="auto">
                          <a:xfrm>
                            <a:off x="0" y="0"/>
                            <a:ext cx="1709161" cy="1890745"/>
                          </a:xfrm>
                          <a:prstGeom prst="rect">
                            <a:avLst/>
                          </a:prstGeom>
                          <a:noFill/>
                          <a:ln w="9525">
                            <a:noFill/>
                            <a:miter lim="800000"/>
                            <a:headEnd/>
                            <a:tailEnd/>
                          </a:ln>
                        </pic:spPr>
                      </pic:pic>
                    </a:graphicData>
                  </a:graphic>
                </wp:inline>
              </w:drawing>
            </w:r>
          </w:p>
        </w:tc>
        <w:tc>
          <w:tcPr>
            <w:tcW w:w="3100" w:type="dxa"/>
          </w:tcPr>
          <w:p w:rsidR="008854EE" w:rsidRPr="00D05BA2" w:rsidRDefault="008854EE" w:rsidP="00115A31">
            <w:pPr>
              <w:jc w:val="center"/>
              <w:rPr>
                <w:sz w:val="28"/>
                <w:szCs w:val="28"/>
                <w:lang w:val="en-US"/>
              </w:rPr>
            </w:pPr>
            <w:r w:rsidRPr="00D05BA2">
              <w:rPr>
                <w:noProof/>
                <w:sz w:val="28"/>
                <w:szCs w:val="28"/>
              </w:rPr>
              <w:drawing>
                <wp:inline distT="0" distB="0" distL="0" distR="0" wp14:anchorId="0BEEBBC3" wp14:editId="60A5D685">
                  <wp:extent cx="1683159" cy="1905000"/>
                  <wp:effectExtent l="0" t="0" r="0" b="0"/>
                  <wp:docPr id="81" name="Рисунок 2" descr="C:\Users\001\Downloads\WhatsApp Image 2023-12-15 at 11.03.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1\Downloads\WhatsApp Image 2023-12-15 at 11.03.01 (1).jpeg"/>
                          <pic:cNvPicPr>
                            <a:picLocks noChangeAspect="1" noChangeArrowheads="1"/>
                          </pic:cNvPicPr>
                        </pic:nvPicPr>
                        <pic:blipFill>
                          <a:blip r:embed="rId43"/>
                          <a:srcRect l="21867" t="27407" r="16739" b="24249"/>
                          <a:stretch>
                            <a:fillRect/>
                          </a:stretch>
                        </pic:blipFill>
                        <pic:spPr bwMode="auto">
                          <a:xfrm>
                            <a:off x="0" y="0"/>
                            <a:ext cx="1708273" cy="1933424"/>
                          </a:xfrm>
                          <a:prstGeom prst="rect">
                            <a:avLst/>
                          </a:prstGeom>
                          <a:noFill/>
                          <a:ln w="9525">
                            <a:noFill/>
                            <a:miter lim="800000"/>
                            <a:headEnd/>
                            <a:tailEnd/>
                          </a:ln>
                        </pic:spPr>
                      </pic:pic>
                    </a:graphicData>
                  </a:graphic>
                </wp:inline>
              </w:drawing>
            </w:r>
          </w:p>
        </w:tc>
      </w:tr>
    </w:tbl>
    <w:p w:rsidR="00377E1A" w:rsidRPr="00F661F5" w:rsidRDefault="008854EE" w:rsidP="00F32B22">
      <w:pPr>
        <w:ind w:firstLine="567"/>
        <w:jc w:val="both"/>
        <w:rPr>
          <w:sz w:val="20"/>
          <w:szCs w:val="20"/>
          <w:lang w:val="kk-KZ"/>
        </w:rPr>
      </w:pPr>
      <w:r w:rsidRPr="004147A1">
        <w:rPr>
          <w:sz w:val="28"/>
          <w:szCs w:val="28"/>
          <w:lang w:val="kk-KZ"/>
        </w:rPr>
        <w:t xml:space="preserve">Сурет </w:t>
      </w:r>
      <w:r w:rsidR="00377E1A">
        <w:rPr>
          <w:sz w:val="28"/>
          <w:szCs w:val="28"/>
          <w:lang w:val="kk-KZ"/>
        </w:rPr>
        <w:t>3</w:t>
      </w:r>
      <w:r>
        <w:rPr>
          <w:sz w:val="28"/>
          <w:szCs w:val="28"/>
          <w:lang w:val="kk-KZ"/>
        </w:rPr>
        <w:t>.</w:t>
      </w:r>
      <w:r w:rsidR="00C33D9F">
        <w:rPr>
          <w:sz w:val="28"/>
          <w:szCs w:val="28"/>
          <w:lang w:val="kk-KZ"/>
        </w:rPr>
        <w:t>1</w:t>
      </w:r>
      <w:r>
        <w:rPr>
          <w:sz w:val="28"/>
          <w:szCs w:val="28"/>
          <w:lang w:val="kk-KZ"/>
        </w:rPr>
        <w:t xml:space="preserve"> </w:t>
      </w:r>
      <w:r w:rsidRPr="004147A1">
        <w:rPr>
          <w:sz w:val="28"/>
          <w:szCs w:val="28"/>
          <w:lang w:val="kk-KZ"/>
        </w:rPr>
        <w:t>-</w:t>
      </w:r>
      <w:r>
        <w:rPr>
          <w:sz w:val="28"/>
          <w:szCs w:val="28"/>
          <w:lang w:val="kk-KZ"/>
        </w:rPr>
        <w:t xml:space="preserve"> Бақылау тобындағы және эксперименттік топтағы былғары үлгілері </w:t>
      </w:r>
      <w:bookmarkStart w:id="74" w:name="_Hlk162410051"/>
    </w:p>
    <w:bookmarkEnd w:id="74"/>
    <w:p w:rsidR="006558D9" w:rsidRDefault="006558D9" w:rsidP="006558D9">
      <w:pPr>
        <w:ind w:firstLine="567"/>
        <w:jc w:val="both"/>
        <w:rPr>
          <w:sz w:val="28"/>
          <w:szCs w:val="28"/>
          <w:lang w:val="kk-KZ"/>
        </w:rPr>
      </w:pPr>
      <w:r>
        <w:rPr>
          <w:sz w:val="28"/>
          <w:szCs w:val="28"/>
          <w:lang w:val="kk-KZ"/>
        </w:rPr>
        <w:t>Зерттеу тобын салыстыру үшін бақылау тобында үш түрлі былғары үлгісі  дайындалды:1)өндіріс әдістемесі бойынша химиялық пигментпен әрленген былғары; 2)сумен әрленген былғары; 3)әрлеусіз былғары.</w:t>
      </w:r>
    </w:p>
    <w:p w:rsidR="00BD03AD" w:rsidRDefault="00BD03AD" w:rsidP="00BD03AD">
      <w:pPr>
        <w:ind w:firstLine="567"/>
        <w:jc w:val="both"/>
        <w:rPr>
          <w:sz w:val="28"/>
          <w:szCs w:val="28"/>
          <w:lang w:val="kk-KZ"/>
        </w:rPr>
      </w:pPr>
      <w:r>
        <w:rPr>
          <w:sz w:val="28"/>
          <w:szCs w:val="28"/>
          <w:lang w:val="kk-KZ"/>
        </w:rPr>
        <w:t>Бұл жұмыста</w:t>
      </w:r>
      <w:r w:rsidR="00377E1A">
        <w:rPr>
          <w:sz w:val="28"/>
          <w:szCs w:val="28"/>
          <w:lang w:val="kk-KZ"/>
        </w:rPr>
        <w:t xml:space="preserve"> былғары материалдарының қасиетін арттыру үшін және қоршаған ортаны қорғау мақсатында бұл әдістемеде қолданылатын химиялық </w:t>
      </w:r>
      <w:r w:rsidR="00377E1A">
        <w:rPr>
          <w:sz w:val="28"/>
          <w:szCs w:val="28"/>
          <w:lang w:val="kk-KZ"/>
        </w:rPr>
        <w:lastRenderedPageBreak/>
        <w:t>пигментті табиғи бояғыштармен алмастыру жолдары қарастырылды</w:t>
      </w:r>
      <w:r w:rsidRPr="00BD03AD">
        <w:rPr>
          <w:sz w:val="28"/>
          <w:szCs w:val="28"/>
          <w:lang w:val="kk-KZ"/>
        </w:rPr>
        <w:t xml:space="preserve"> </w:t>
      </w:r>
      <w:r>
        <w:rPr>
          <w:sz w:val="28"/>
          <w:szCs w:val="28"/>
          <w:lang w:val="kk-KZ"/>
        </w:rPr>
        <w:t xml:space="preserve">және әрлеу жұмыстары өндірістің негізгі әдістемесіне өзгеріс енгізу арқылы орындалды. </w:t>
      </w:r>
    </w:p>
    <w:p w:rsidR="00FE0C70" w:rsidRDefault="00FE0C70" w:rsidP="00FE0C70">
      <w:pPr>
        <w:spacing w:line="20" w:lineRule="atLeast"/>
        <w:ind w:firstLine="709"/>
        <w:jc w:val="both"/>
        <w:rPr>
          <w:b/>
          <w:sz w:val="28"/>
          <w:szCs w:val="28"/>
          <w:lang w:val="kk-KZ"/>
        </w:rPr>
      </w:pPr>
    </w:p>
    <w:p w:rsidR="00FE0C70" w:rsidRPr="001869D5" w:rsidRDefault="00FE0C70" w:rsidP="00FE0C70">
      <w:pPr>
        <w:spacing w:line="20" w:lineRule="atLeast"/>
        <w:ind w:firstLine="709"/>
        <w:jc w:val="both"/>
        <w:rPr>
          <w:b/>
          <w:sz w:val="28"/>
          <w:szCs w:val="28"/>
          <w:lang w:val="kk-KZ"/>
        </w:rPr>
      </w:pPr>
      <w:r w:rsidRPr="001869D5">
        <w:rPr>
          <w:b/>
          <w:sz w:val="28"/>
          <w:szCs w:val="28"/>
          <w:lang w:val="kk-KZ"/>
        </w:rPr>
        <w:t xml:space="preserve">3.2 </w:t>
      </w:r>
      <w:r w:rsidR="00ED39C4">
        <w:rPr>
          <w:b/>
          <w:sz w:val="28"/>
          <w:szCs w:val="28"/>
          <w:lang w:val="kk-KZ"/>
        </w:rPr>
        <w:t>Б</w:t>
      </w:r>
      <w:r w:rsidRPr="001869D5">
        <w:rPr>
          <w:b/>
          <w:sz w:val="28"/>
          <w:szCs w:val="28"/>
          <w:lang w:val="kk-KZ"/>
        </w:rPr>
        <w:t>ылғары</w:t>
      </w:r>
      <w:r w:rsidR="00ED39C4">
        <w:rPr>
          <w:b/>
          <w:sz w:val="28"/>
          <w:szCs w:val="28"/>
          <w:lang w:val="kk-KZ"/>
        </w:rPr>
        <w:t>ның</w:t>
      </w:r>
      <w:r w:rsidRPr="001869D5">
        <w:rPr>
          <w:b/>
          <w:sz w:val="28"/>
          <w:szCs w:val="28"/>
          <w:lang w:val="kk-KZ"/>
        </w:rPr>
        <w:t xml:space="preserve"> физико-механикалық қасиеттерін</w:t>
      </w:r>
      <w:r w:rsidR="005C4AAE">
        <w:rPr>
          <w:b/>
          <w:sz w:val="28"/>
          <w:szCs w:val="28"/>
          <w:lang w:val="kk-KZ"/>
        </w:rPr>
        <w:t xml:space="preserve"> </w:t>
      </w:r>
      <w:r w:rsidRPr="001869D5">
        <w:rPr>
          <w:b/>
          <w:sz w:val="28"/>
          <w:szCs w:val="28"/>
          <w:lang w:val="kk-KZ"/>
        </w:rPr>
        <w:t xml:space="preserve">зерттеу </w:t>
      </w:r>
      <w:r w:rsidR="005C4AAE">
        <w:rPr>
          <w:b/>
          <w:sz w:val="28"/>
          <w:szCs w:val="28"/>
          <w:lang w:val="kk-KZ"/>
        </w:rPr>
        <w:t>нәтижелері</w:t>
      </w:r>
    </w:p>
    <w:p w:rsidR="00D40961" w:rsidRDefault="00FE0C70" w:rsidP="00F32B22">
      <w:pPr>
        <w:spacing w:line="20" w:lineRule="atLeast"/>
        <w:ind w:firstLine="709"/>
        <w:jc w:val="both"/>
        <w:rPr>
          <w:color w:val="000000"/>
          <w:sz w:val="28"/>
          <w:szCs w:val="28"/>
          <w:lang w:val="kk-KZ"/>
        </w:rPr>
      </w:pPr>
      <w:r w:rsidRPr="005E265D">
        <w:rPr>
          <w:color w:val="000000"/>
          <w:sz w:val="28"/>
          <w:szCs w:val="28"/>
          <w:lang w:val="kk-KZ"/>
        </w:rPr>
        <w:t xml:space="preserve">Былғары </w:t>
      </w:r>
      <w:r w:rsidR="00F32B22">
        <w:rPr>
          <w:color w:val="000000"/>
          <w:sz w:val="28"/>
          <w:szCs w:val="28"/>
          <w:lang w:val="kk-KZ"/>
        </w:rPr>
        <w:t xml:space="preserve">үлгілері </w:t>
      </w:r>
      <w:r w:rsidRPr="005E265D">
        <w:rPr>
          <w:color w:val="000000"/>
          <w:sz w:val="28"/>
          <w:szCs w:val="28"/>
          <w:lang w:val="kk-KZ"/>
        </w:rPr>
        <w:t>көлденең және тігінен кес</w:t>
      </w:r>
      <w:r w:rsidR="00F32B22">
        <w:rPr>
          <w:color w:val="000000"/>
          <w:sz w:val="28"/>
          <w:szCs w:val="28"/>
          <w:lang w:val="kk-KZ"/>
        </w:rPr>
        <w:t>іледі</w:t>
      </w:r>
      <w:r w:rsidRPr="005E265D">
        <w:rPr>
          <w:color w:val="000000"/>
          <w:sz w:val="28"/>
          <w:szCs w:val="28"/>
          <w:lang w:val="kk-KZ"/>
        </w:rPr>
        <w:t xml:space="preserve">. </w:t>
      </w:r>
    </w:p>
    <w:p w:rsidR="00FE0C70" w:rsidRDefault="00FE0C70" w:rsidP="00FE0C70">
      <w:pPr>
        <w:spacing w:line="20" w:lineRule="atLeast"/>
        <w:ind w:firstLine="709"/>
        <w:jc w:val="both"/>
        <w:rPr>
          <w:sz w:val="28"/>
          <w:szCs w:val="28"/>
          <w:lang w:val="kk-KZ"/>
        </w:rPr>
      </w:pPr>
      <w:r>
        <w:rPr>
          <w:sz w:val="28"/>
          <w:szCs w:val="28"/>
          <w:lang w:val="kk-KZ"/>
        </w:rPr>
        <w:t>Былғары</w:t>
      </w:r>
      <w:r w:rsidRPr="00A660CB">
        <w:rPr>
          <w:sz w:val="28"/>
          <w:szCs w:val="28"/>
          <w:lang w:val="kk-KZ"/>
        </w:rPr>
        <w:t xml:space="preserve"> үлгілерінің қалыңдығы, </w:t>
      </w:r>
      <w:r>
        <w:rPr>
          <w:sz w:val="28"/>
          <w:szCs w:val="28"/>
          <w:lang w:val="kk-KZ"/>
        </w:rPr>
        <w:t>материалдың</w:t>
      </w:r>
      <w:r w:rsidRPr="00A660CB">
        <w:rPr>
          <w:sz w:val="28"/>
          <w:szCs w:val="28"/>
          <w:lang w:val="kk-KZ"/>
        </w:rPr>
        <w:t xml:space="preserve"> беріктігі, </w:t>
      </w:r>
      <w:r>
        <w:rPr>
          <w:sz w:val="28"/>
          <w:szCs w:val="28"/>
          <w:lang w:val="kk-KZ"/>
        </w:rPr>
        <w:t>үзілу</w:t>
      </w:r>
      <w:r w:rsidRPr="00A660CB">
        <w:rPr>
          <w:sz w:val="28"/>
          <w:szCs w:val="28"/>
          <w:lang w:val="kk-KZ"/>
        </w:rPr>
        <w:t xml:space="preserve"> кезіндегі </w:t>
      </w:r>
      <w:r w:rsidR="00C432DF">
        <w:rPr>
          <w:sz w:val="28"/>
          <w:szCs w:val="28"/>
          <w:lang w:val="kk-KZ"/>
        </w:rPr>
        <w:t>ұзару</w:t>
      </w:r>
      <w:r w:rsidRPr="00A660CB">
        <w:rPr>
          <w:sz w:val="28"/>
          <w:szCs w:val="28"/>
          <w:lang w:val="kk-KZ"/>
        </w:rPr>
        <w:t xml:space="preserve">, орташа </w:t>
      </w:r>
      <w:r>
        <w:rPr>
          <w:sz w:val="28"/>
          <w:szCs w:val="28"/>
          <w:lang w:val="kk-KZ"/>
        </w:rPr>
        <w:t>үзілу күші</w:t>
      </w:r>
      <w:r w:rsidRPr="00A660CB">
        <w:rPr>
          <w:sz w:val="28"/>
          <w:szCs w:val="28"/>
          <w:lang w:val="kk-KZ"/>
        </w:rPr>
        <w:t xml:space="preserve"> </w:t>
      </w:r>
      <w:r>
        <w:rPr>
          <w:sz w:val="28"/>
          <w:szCs w:val="28"/>
          <w:lang w:val="kk-KZ"/>
        </w:rPr>
        <w:t>3.</w:t>
      </w:r>
      <w:r w:rsidR="00C33D9F">
        <w:rPr>
          <w:sz w:val="28"/>
          <w:szCs w:val="28"/>
          <w:lang w:val="kk-KZ"/>
        </w:rPr>
        <w:t>2</w:t>
      </w:r>
      <w:r>
        <w:rPr>
          <w:sz w:val="28"/>
          <w:szCs w:val="28"/>
          <w:lang w:val="kk-KZ"/>
        </w:rPr>
        <w:t xml:space="preserve"> </w:t>
      </w:r>
      <w:r w:rsidRPr="00A660CB">
        <w:rPr>
          <w:sz w:val="28"/>
          <w:szCs w:val="28"/>
          <w:lang w:val="kk-KZ"/>
        </w:rPr>
        <w:t>кестеде көрсетілген.</w:t>
      </w:r>
    </w:p>
    <w:p w:rsidR="00FE0C70" w:rsidRDefault="00FE0C70" w:rsidP="00FE0C70">
      <w:pPr>
        <w:spacing w:line="20" w:lineRule="atLeast"/>
        <w:ind w:firstLine="709"/>
        <w:jc w:val="both"/>
        <w:rPr>
          <w:sz w:val="28"/>
          <w:szCs w:val="28"/>
          <w:lang w:val="kk-KZ"/>
        </w:rPr>
      </w:pPr>
    </w:p>
    <w:p w:rsidR="00FE0C70" w:rsidRPr="00A660CB" w:rsidRDefault="00FE0C70" w:rsidP="00FE0C70">
      <w:pPr>
        <w:spacing w:line="20" w:lineRule="atLeast"/>
        <w:ind w:firstLine="709"/>
        <w:jc w:val="both"/>
        <w:rPr>
          <w:sz w:val="28"/>
          <w:szCs w:val="28"/>
          <w:lang w:val="kk-KZ"/>
        </w:rPr>
      </w:pPr>
      <w:r>
        <w:rPr>
          <w:sz w:val="28"/>
          <w:szCs w:val="28"/>
          <w:lang w:val="kk-KZ"/>
        </w:rPr>
        <w:t>Кесте 3.</w:t>
      </w:r>
      <w:r w:rsidR="00C33D9F">
        <w:rPr>
          <w:sz w:val="28"/>
          <w:szCs w:val="28"/>
          <w:lang w:val="kk-KZ"/>
        </w:rPr>
        <w:t>2</w:t>
      </w:r>
      <w:r>
        <w:rPr>
          <w:sz w:val="28"/>
          <w:szCs w:val="28"/>
          <w:lang w:val="kk-KZ"/>
        </w:rPr>
        <w:t>- Үлгілердің беріктік шамасы мен орташа үзілу күші</w:t>
      </w:r>
    </w:p>
    <w:tbl>
      <w:tblPr>
        <w:tblStyle w:val="af"/>
        <w:tblW w:w="9634" w:type="dxa"/>
        <w:tblLayout w:type="fixed"/>
        <w:tblLook w:val="04A0" w:firstRow="1" w:lastRow="0" w:firstColumn="1" w:lastColumn="0" w:noHBand="0" w:noVBand="1"/>
      </w:tblPr>
      <w:tblGrid>
        <w:gridCol w:w="1696"/>
        <w:gridCol w:w="1843"/>
        <w:gridCol w:w="1443"/>
        <w:gridCol w:w="1530"/>
        <w:gridCol w:w="1393"/>
        <w:gridCol w:w="1729"/>
      </w:tblGrid>
      <w:tr w:rsidR="00FE0C70" w:rsidRPr="00094EFE" w:rsidTr="00016493">
        <w:tc>
          <w:tcPr>
            <w:tcW w:w="1696" w:type="dxa"/>
          </w:tcPr>
          <w:p w:rsidR="00FE0C70" w:rsidRPr="0003712D" w:rsidRDefault="00372EC5" w:rsidP="00016493">
            <w:pPr>
              <w:autoSpaceDE w:val="0"/>
              <w:autoSpaceDN w:val="0"/>
              <w:adjustRightInd w:val="0"/>
              <w:jc w:val="both"/>
              <w:rPr>
                <w:rFonts w:eastAsia="Arial Unicode MS"/>
                <w:sz w:val="28"/>
                <w:szCs w:val="28"/>
              </w:rPr>
            </w:pPr>
            <w:r>
              <w:rPr>
                <w:bCs/>
                <w:color w:val="000000"/>
                <w:sz w:val="28"/>
                <w:szCs w:val="28"/>
                <w:lang w:val="kk-KZ"/>
              </w:rPr>
              <w:t>ү</w:t>
            </w:r>
            <w:r w:rsidR="00FE0C70" w:rsidRPr="0003712D">
              <w:rPr>
                <w:bCs/>
                <w:color w:val="000000"/>
                <w:sz w:val="28"/>
                <w:szCs w:val="28"/>
                <w:lang w:val="kk-KZ"/>
              </w:rPr>
              <w:t>лгі атауы</w:t>
            </w:r>
          </w:p>
        </w:tc>
        <w:tc>
          <w:tcPr>
            <w:tcW w:w="1843" w:type="dxa"/>
          </w:tcPr>
          <w:p w:rsidR="00FE0C70" w:rsidRPr="0003712D" w:rsidRDefault="00372EC5" w:rsidP="00016493">
            <w:pPr>
              <w:autoSpaceDE w:val="0"/>
              <w:autoSpaceDN w:val="0"/>
              <w:adjustRightInd w:val="0"/>
              <w:rPr>
                <w:rFonts w:eastAsia="Arial Unicode MS"/>
                <w:bCs/>
                <w:sz w:val="28"/>
                <w:szCs w:val="28"/>
                <w:lang w:val="kk-KZ"/>
              </w:rPr>
            </w:pPr>
            <w:r>
              <w:rPr>
                <w:rFonts w:eastAsia="Arial Unicode MS"/>
                <w:bCs/>
                <w:sz w:val="28"/>
                <w:szCs w:val="28"/>
                <w:lang w:val="kk-KZ"/>
              </w:rPr>
              <w:t>ү</w:t>
            </w:r>
            <w:r w:rsidR="00FE0C70" w:rsidRPr="0003712D">
              <w:rPr>
                <w:rFonts w:eastAsia="Arial Unicode MS"/>
                <w:bCs/>
                <w:sz w:val="28"/>
                <w:szCs w:val="28"/>
                <w:lang w:val="kk-KZ"/>
              </w:rPr>
              <w:t>лгіні кесу бағыты</w:t>
            </w:r>
          </w:p>
        </w:tc>
        <w:tc>
          <w:tcPr>
            <w:tcW w:w="1443" w:type="dxa"/>
          </w:tcPr>
          <w:p w:rsidR="00FE0C70" w:rsidRPr="0003712D" w:rsidRDefault="00372EC5" w:rsidP="00016493">
            <w:pPr>
              <w:autoSpaceDE w:val="0"/>
              <w:autoSpaceDN w:val="0"/>
              <w:adjustRightInd w:val="0"/>
              <w:jc w:val="both"/>
              <w:rPr>
                <w:rFonts w:eastAsia="Arial Unicode MS"/>
                <w:sz w:val="28"/>
                <w:szCs w:val="28"/>
                <w:lang w:val="kk-KZ"/>
              </w:rPr>
            </w:pPr>
            <w:r>
              <w:rPr>
                <w:rFonts w:eastAsia="Arial Unicode MS"/>
                <w:sz w:val="28"/>
                <w:szCs w:val="28"/>
                <w:lang w:val="kk-KZ"/>
              </w:rPr>
              <w:t>ү</w:t>
            </w:r>
            <w:r w:rsidR="00FE0C70" w:rsidRPr="0003712D">
              <w:rPr>
                <w:rFonts w:eastAsia="Arial Unicode MS"/>
                <w:sz w:val="28"/>
                <w:szCs w:val="28"/>
                <w:lang w:val="kk-KZ"/>
              </w:rPr>
              <w:t>лгінің орташа қалыңдық  шамасы, мм</w:t>
            </w:r>
          </w:p>
        </w:tc>
        <w:tc>
          <w:tcPr>
            <w:tcW w:w="1530" w:type="dxa"/>
          </w:tcPr>
          <w:p w:rsidR="00FE0C70" w:rsidRPr="0003712D" w:rsidRDefault="00372EC5" w:rsidP="00016493">
            <w:pPr>
              <w:autoSpaceDE w:val="0"/>
              <w:autoSpaceDN w:val="0"/>
              <w:adjustRightInd w:val="0"/>
              <w:jc w:val="both"/>
              <w:rPr>
                <w:rFonts w:eastAsia="Arial Unicode MS"/>
                <w:sz w:val="28"/>
                <w:szCs w:val="28"/>
                <w:lang w:val="en-US"/>
              </w:rPr>
            </w:pPr>
            <w:r>
              <w:rPr>
                <w:rFonts w:eastAsia="Arial Unicode MS"/>
                <w:sz w:val="28"/>
                <w:szCs w:val="28"/>
                <w:lang w:val="kk-KZ"/>
              </w:rPr>
              <w:t>б</w:t>
            </w:r>
            <w:r w:rsidR="00FE0C70" w:rsidRPr="0003712D">
              <w:rPr>
                <w:rFonts w:eastAsia="Arial Unicode MS"/>
                <w:sz w:val="28"/>
                <w:szCs w:val="28"/>
                <w:lang w:val="kk-KZ"/>
              </w:rPr>
              <w:t>еріктік шамасы,</w:t>
            </w:r>
            <w:r w:rsidR="00FE0C70" w:rsidRPr="0003712D">
              <w:rPr>
                <w:rFonts w:eastAsia="Arial Unicode MS"/>
                <w:sz w:val="28"/>
                <w:szCs w:val="28"/>
              </w:rPr>
              <w:t xml:space="preserve"> </w:t>
            </w:r>
          </w:p>
          <w:p w:rsidR="00FE0C70" w:rsidRPr="0003712D" w:rsidRDefault="00FE0C70" w:rsidP="00016493">
            <w:pPr>
              <w:autoSpaceDE w:val="0"/>
              <w:autoSpaceDN w:val="0"/>
              <w:adjustRightInd w:val="0"/>
              <w:jc w:val="both"/>
              <w:rPr>
                <w:rFonts w:eastAsia="Arial Unicode MS"/>
                <w:sz w:val="28"/>
                <w:szCs w:val="28"/>
                <w:lang w:val="kk-KZ"/>
              </w:rPr>
            </w:pPr>
            <w:r w:rsidRPr="0003712D">
              <w:rPr>
                <w:rFonts w:eastAsia="Arial Unicode MS"/>
                <w:sz w:val="28"/>
                <w:szCs w:val="28"/>
              </w:rPr>
              <w:t>Н/ мм</w:t>
            </w:r>
            <w:r w:rsidRPr="0003712D">
              <w:rPr>
                <w:rFonts w:eastAsia="Arial Unicode MS"/>
                <w:sz w:val="28"/>
                <w:szCs w:val="28"/>
                <w:vertAlign w:val="superscript"/>
              </w:rPr>
              <w:t>2</w:t>
            </w:r>
          </w:p>
        </w:tc>
        <w:tc>
          <w:tcPr>
            <w:tcW w:w="1393" w:type="dxa"/>
            <w:tcBorders>
              <w:right w:val="single" w:sz="4" w:space="0" w:color="auto"/>
            </w:tcBorders>
          </w:tcPr>
          <w:p w:rsidR="00FE0C70" w:rsidRPr="0003712D" w:rsidRDefault="00372EC5" w:rsidP="00016493">
            <w:pPr>
              <w:autoSpaceDE w:val="0"/>
              <w:autoSpaceDN w:val="0"/>
              <w:adjustRightInd w:val="0"/>
              <w:jc w:val="both"/>
              <w:rPr>
                <w:rFonts w:eastAsia="Arial Unicode MS"/>
                <w:sz w:val="28"/>
                <w:szCs w:val="28"/>
              </w:rPr>
            </w:pPr>
            <w:r>
              <w:rPr>
                <w:sz w:val="28"/>
                <w:szCs w:val="28"/>
                <w:lang w:val="kk-KZ"/>
              </w:rPr>
              <w:t>ү</w:t>
            </w:r>
            <w:r w:rsidR="00FE0C70" w:rsidRPr="0003712D">
              <w:rPr>
                <w:sz w:val="28"/>
                <w:szCs w:val="28"/>
                <w:lang w:val="kk-KZ"/>
              </w:rPr>
              <w:t>зілу</w:t>
            </w:r>
            <w:r w:rsidR="00FE0C70" w:rsidRPr="0003712D">
              <w:rPr>
                <w:sz w:val="28"/>
                <w:szCs w:val="28"/>
              </w:rPr>
              <w:t xml:space="preserve"> </w:t>
            </w:r>
            <w:proofErr w:type="spellStart"/>
            <w:r w:rsidR="00FE0C70" w:rsidRPr="0003712D">
              <w:rPr>
                <w:sz w:val="28"/>
                <w:szCs w:val="28"/>
              </w:rPr>
              <w:t>кезіндегі</w:t>
            </w:r>
            <w:proofErr w:type="spellEnd"/>
            <w:r w:rsidR="00FE0C70" w:rsidRPr="0003712D">
              <w:rPr>
                <w:sz w:val="28"/>
                <w:szCs w:val="28"/>
              </w:rPr>
              <w:t xml:space="preserve"> </w:t>
            </w:r>
            <w:proofErr w:type="spellStart"/>
            <w:r w:rsidR="00C432DF">
              <w:rPr>
                <w:sz w:val="28"/>
                <w:szCs w:val="28"/>
              </w:rPr>
              <w:t>ұзару</w:t>
            </w:r>
            <w:proofErr w:type="spellEnd"/>
            <w:r w:rsidR="00FE0C70" w:rsidRPr="0003712D">
              <w:rPr>
                <w:rFonts w:eastAsia="Arial Unicode MS"/>
                <w:sz w:val="28"/>
                <w:szCs w:val="28"/>
                <w:lang w:val="kk-KZ"/>
              </w:rPr>
              <w:t xml:space="preserve">, </w:t>
            </w:r>
            <w:r w:rsidR="00FE0C70" w:rsidRPr="0003712D">
              <w:rPr>
                <w:rFonts w:eastAsia="Arial Unicode MS"/>
                <w:sz w:val="28"/>
                <w:szCs w:val="28"/>
              </w:rPr>
              <w:t>%</w:t>
            </w:r>
          </w:p>
        </w:tc>
        <w:tc>
          <w:tcPr>
            <w:tcW w:w="1729" w:type="dxa"/>
            <w:tcBorders>
              <w:left w:val="single" w:sz="4" w:space="0" w:color="auto"/>
            </w:tcBorders>
          </w:tcPr>
          <w:p w:rsidR="00FE0C70" w:rsidRPr="0003712D" w:rsidRDefault="00372EC5" w:rsidP="00016493">
            <w:pPr>
              <w:autoSpaceDE w:val="0"/>
              <w:autoSpaceDN w:val="0"/>
              <w:adjustRightInd w:val="0"/>
              <w:jc w:val="both"/>
              <w:rPr>
                <w:rFonts w:eastAsia="Arial Unicode MS"/>
                <w:sz w:val="28"/>
                <w:szCs w:val="28"/>
                <w:lang w:val="kk-KZ"/>
              </w:rPr>
            </w:pPr>
            <w:r>
              <w:rPr>
                <w:sz w:val="28"/>
                <w:szCs w:val="28"/>
                <w:lang w:val="kk-KZ"/>
              </w:rPr>
              <w:t>о</w:t>
            </w:r>
            <w:proofErr w:type="spellStart"/>
            <w:r w:rsidR="00FE0C70" w:rsidRPr="0003712D">
              <w:rPr>
                <w:sz w:val="28"/>
                <w:szCs w:val="28"/>
              </w:rPr>
              <w:t>рташа</w:t>
            </w:r>
            <w:proofErr w:type="spellEnd"/>
            <w:r w:rsidR="00FE0C70" w:rsidRPr="0003712D">
              <w:rPr>
                <w:sz w:val="28"/>
                <w:szCs w:val="28"/>
              </w:rPr>
              <w:t xml:space="preserve"> </w:t>
            </w:r>
            <w:r w:rsidR="00FE0C70" w:rsidRPr="0003712D">
              <w:rPr>
                <w:sz w:val="28"/>
                <w:szCs w:val="28"/>
                <w:lang w:val="kk-KZ"/>
              </w:rPr>
              <w:t>үзілу күші,</w:t>
            </w:r>
            <w:r w:rsidR="00FE0C70" w:rsidRPr="0003712D">
              <w:rPr>
                <w:sz w:val="28"/>
                <w:szCs w:val="28"/>
              </w:rPr>
              <w:t xml:space="preserve"> Н </w:t>
            </w:r>
          </w:p>
        </w:tc>
      </w:tr>
      <w:tr w:rsidR="00C432DF" w:rsidRPr="00094EFE" w:rsidTr="00016493">
        <w:tc>
          <w:tcPr>
            <w:tcW w:w="1696" w:type="dxa"/>
            <w:vMerge w:val="restart"/>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 xml:space="preserve">химиялық пигмент </w:t>
            </w: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тігінен</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1,74</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21,9922</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87,3</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82,4589</w:t>
            </w:r>
          </w:p>
        </w:tc>
      </w:tr>
      <w:tr w:rsidR="00C432DF" w:rsidRPr="00094EFE" w:rsidTr="00016493">
        <w:tc>
          <w:tcPr>
            <w:tcW w:w="1696" w:type="dxa"/>
            <w:vMerge/>
          </w:tcPr>
          <w:p w:rsidR="00C432DF" w:rsidRPr="0003712D" w:rsidRDefault="00C432DF" w:rsidP="00C432DF">
            <w:pPr>
              <w:autoSpaceDE w:val="0"/>
              <w:autoSpaceDN w:val="0"/>
              <w:adjustRightInd w:val="0"/>
              <w:jc w:val="both"/>
              <w:rPr>
                <w:rFonts w:eastAsia="Arial Unicode MS"/>
                <w:sz w:val="28"/>
                <w:szCs w:val="28"/>
                <w:lang w:val="kk-KZ"/>
              </w:rPr>
            </w:pP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көлденең</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1,7</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21,8921</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94,2</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87,1245</w:t>
            </w:r>
          </w:p>
        </w:tc>
      </w:tr>
      <w:tr w:rsidR="00C432DF" w:rsidRPr="00094EFE" w:rsidTr="00016493">
        <w:tc>
          <w:tcPr>
            <w:tcW w:w="1696" w:type="dxa"/>
            <w:vMerge w:val="restart"/>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су</w:t>
            </w: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тігінен</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1,75</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20,0409</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67,2</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81,7456</w:t>
            </w:r>
          </w:p>
        </w:tc>
      </w:tr>
      <w:tr w:rsidR="00C432DF" w:rsidRPr="00094EFE" w:rsidTr="00016493">
        <w:tc>
          <w:tcPr>
            <w:tcW w:w="1696" w:type="dxa"/>
            <w:vMerge/>
          </w:tcPr>
          <w:p w:rsidR="00C432DF" w:rsidRPr="0003712D" w:rsidRDefault="00C432DF" w:rsidP="00C432DF">
            <w:pPr>
              <w:autoSpaceDE w:val="0"/>
              <w:autoSpaceDN w:val="0"/>
              <w:adjustRightInd w:val="0"/>
              <w:jc w:val="both"/>
              <w:rPr>
                <w:rFonts w:eastAsia="Arial Unicode MS"/>
                <w:sz w:val="28"/>
                <w:szCs w:val="28"/>
                <w:lang w:val="kk-KZ"/>
              </w:rPr>
            </w:pP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көлденең</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1,78</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20,7975</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49,7</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79,4578</w:t>
            </w:r>
          </w:p>
        </w:tc>
      </w:tr>
      <w:tr w:rsidR="00C432DF" w:rsidRPr="00094EFE" w:rsidTr="00016493">
        <w:tc>
          <w:tcPr>
            <w:tcW w:w="1696" w:type="dxa"/>
            <w:vMerge w:val="restart"/>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әрлеусіз</w:t>
            </w: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тігінен</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1,79</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18,4179</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 xml:space="preserve">62,9 </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76,7844</w:t>
            </w:r>
          </w:p>
        </w:tc>
      </w:tr>
      <w:tr w:rsidR="00C432DF" w:rsidRPr="00094EFE" w:rsidTr="00016493">
        <w:tc>
          <w:tcPr>
            <w:tcW w:w="1696" w:type="dxa"/>
            <w:vMerge/>
          </w:tcPr>
          <w:p w:rsidR="00C432DF" w:rsidRPr="0003712D" w:rsidRDefault="00C432DF" w:rsidP="00C432DF">
            <w:pPr>
              <w:autoSpaceDE w:val="0"/>
              <w:autoSpaceDN w:val="0"/>
              <w:adjustRightInd w:val="0"/>
              <w:jc w:val="both"/>
              <w:rPr>
                <w:rFonts w:eastAsia="Arial Unicode MS"/>
                <w:sz w:val="28"/>
                <w:szCs w:val="28"/>
                <w:lang w:val="kk-KZ"/>
              </w:rPr>
            </w:pP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көлденең</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1,77</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13,0938</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53,7</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78,4561</w:t>
            </w:r>
          </w:p>
        </w:tc>
      </w:tr>
      <w:tr w:rsidR="00C432DF" w:rsidRPr="00094EFE" w:rsidTr="00016493">
        <w:tc>
          <w:tcPr>
            <w:tcW w:w="1696" w:type="dxa"/>
            <w:vMerge w:val="restart"/>
          </w:tcPr>
          <w:p w:rsidR="00C432DF" w:rsidRPr="0003712D" w:rsidRDefault="00C432DF" w:rsidP="00C432DF">
            <w:pPr>
              <w:autoSpaceDE w:val="0"/>
              <w:autoSpaceDN w:val="0"/>
              <w:adjustRightInd w:val="0"/>
              <w:jc w:val="both"/>
              <w:rPr>
                <w:rFonts w:eastAsia="Arial Unicode MS"/>
                <w:sz w:val="28"/>
                <w:szCs w:val="28"/>
                <w:lang w:val="kk-KZ"/>
              </w:rPr>
            </w:pPr>
            <w:bookmarkStart w:id="75" w:name="_Hlk166430399"/>
            <w:r w:rsidRPr="0003712D">
              <w:rPr>
                <w:rFonts w:eastAsia="Arial Unicode MS"/>
                <w:sz w:val="28"/>
                <w:szCs w:val="28"/>
                <w:lang w:val="kk-KZ"/>
              </w:rPr>
              <w:t>емен қабығы</w:t>
            </w:r>
            <w:bookmarkEnd w:id="75"/>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тігінен</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1,8</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23,2255</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94,8</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98,5750</w:t>
            </w:r>
          </w:p>
        </w:tc>
      </w:tr>
      <w:tr w:rsidR="00C432DF" w:rsidRPr="00094EFE" w:rsidTr="00016493">
        <w:trPr>
          <w:trHeight w:val="365"/>
        </w:trPr>
        <w:tc>
          <w:tcPr>
            <w:tcW w:w="1696" w:type="dxa"/>
            <w:vMerge/>
          </w:tcPr>
          <w:p w:rsidR="00C432DF" w:rsidRPr="0003712D" w:rsidRDefault="00C432DF" w:rsidP="00C432DF">
            <w:pPr>
              <w:autoSpaceDE w:val="0"/>
              <w:autoSpaceDN w:val="0"/>
              <w:adjustRightInd w:val="0"/>
              <w:jc w:val="both"/>
              <w:rPr>
                <w:rFonts w:eastAsia="Arial Unicode MS"/>
                <w:sz w:val="28"/>
                <w:szCs w:val="28"/>
                <w:lang w:val="kk-KZ"/>
              </w:rPr>
            </w:pP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көлденең</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1,83</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23,8704</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91,6</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115,4775</w:t>
            </w:r>
          </w:p>
        </w:tc>
      </w:tr>
      <w:tr w:rsidR="00C432DF" w:rsidRPr="00094EFE" w:rsidTr="00016493">
        <w:tc>
          <w:tcPr>
            <w:tcW w:w="1696" w:type="dxa"/>
            <w:vMerge w:val="restart"/>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пияз қабығы</w:t>
            </w: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тігінен</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1,64</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21,9378</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92,9</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93,3875</w:t>
            </w:r>
          </w:p>
        </w:tc>
      </w:tr>
      <w:tr w:rsidR="00C432DF" w:rsidRPr="00094EFE" w:rsidTr="00016493">
        <w:tc>
          <w:tcPr>
            <w:tcW w:w="1696" w:type="dxa"/>
            <w:vMerge/>
          </w:tcPr>
          <w:p w:rsidR="00C432DF" w:rsidRPr="0003712D" w:rsidRDefault="00C432DF" w:rsidP="00C432DF">
            <w:pPr>
              <w:autoSpaceDE w:val="0"/>
              <w:autoSpaceDN w:val="0"/>
              <w:adjustRightInd w:val="0"/>
              <w:jc w:val="both"/>
              <w:rPr>
                <w:rFonts w:eastAsia="Arial Unicode MS"/>
                <w:sz w:val="28"/>
                <w:szCs w:val="28"/>
                <w:lang w:val="kk-KZ"/>
              </w:rPr>
            </w:pP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көлденең</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1,68</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en-US"/>
              </w:rPr>
              <w:t>21</w:t>
            </w:r>
            <w:r w:rsidRPr="0003712D">
              <w:rPr>
                <w:rFonts w:eastAsia="Arial Unicode MS"/>
                <w:sz w:val="28"/>
                <w:szCs w:val="28"/>
                <w:lang w:val="kk-KZ"/>
              </w:rPr>
              <w:t>,2808</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91,1</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110,2635</w:t>
            </w:r>
          </w:p>
        </w:tc>
      </w:tr>
      <w:tr w:rsidR="00C432DF" w:rsidRPr="00094EFE" w:rsidTr="00016493">
        <w:tc>
          <w:tcPr>
            <w:tcW w:w="1696" w:type="dxa"/>
            <w:vMerge w:val="restart"/>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жаңғақ қабығы</w:t>
            </w: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тігінен</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1,64</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21,7772</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91,3</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88,7821</w:t>
            </w:r>
          </w:p>
        </w:tc>
      </w:tr>
      <w:tr w:rsidR="00C432DF" w:rsidRPr="00094EFE" w:rsidTr="00016493">
        <w:tc>
          <w:tcPr>
            <w:tcW w:w="1696" w:type="dxa"/>
            <w:vMerge/>
          </w:tcPr>
          <w:p w:rsidR="00C432DF" w:rsidRPr="0003712D" w:rsidRDefault="00C432DF" w:rsidP="00C432DF">
            <w:pPr>
              <w:autoSpaceDE w:val="0"/>
              <w:autoSpaceDN w:val="0"/>
              <w:adjustRightInd w:val="0"/>
              <w:jc w:val="both"/>
              <w:rPr>
                <w:rFonts w:eastAsia="Arial Unicode MS"/>
                <w:sz w:val="28"/>
                <w:szCs w:val="28"/>
                <w:lang w:val="kk-KZ"/>
              </w:rPr>
            </w:pPr>
          </w:p>
        </w:tc>
        <w:tc>
          <w:tcPr>
            <w:tcW w:w="1843" w:type="dxa"/>
          </w:tcPr>
          <w:p w:rsidR="00C432DF" w:rsidRPr="0003712D" w:rsidRDefault="00C432DF" w:rsidP="00C432DF">
            <w:pPr>
              <w:autoSpaceDE w:val="0"/>
              <w:autoSpaceDN w:val="0"/>
              <w:adjustRightInd w:val="0"/>
              <w:rPr>
                <w:rFonts w:eastAsia="Arial Unicode MS"/>
                <w:sz w:val="28"/>
                <w:szCs w:val="28"/>
                <w:lang w:val="kk-KZ"/>
              </w:rPr>
            </w:pPr>
            <w:r w:rsidRPr="0003712D">
              <w:rPr>
                <w:rFonts w:eastAsia="Arial Unicode MS"/>
                <w:sz w:val="28"/>
                <w:szCs w:val="28"/>
                <w:lang w:val="kk-KZ"/>
              </w:rPr>
              <w:t>көлденең</w:t>
            </w:r>
          </w:p>
        </w:tc>
        <w:tc>
          <w:tcPr>
            <w:tcW w:w="1443"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1,66</w:t>
            </w:r>
          </w:p>
        </w:tc>
        <w:tc>
          <w:tcPr>
            <w:tcW w:w="1530" w:type="dxa"/>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21,360</w:t>
            </w:r>
          </w:p>
        </w:tc>
        <w:tc>
          <w:tcPr>
            <w:tcW w:w="1393" w:type="dxa"/>
            <w:tcBorders>
              <w:righ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92,0</w:t>
            </w:r>
          </w:p>
        </w:tc>
        <w:tc>
          <w:tcPr>
            <w:tcW w:w="1729" w:type="dxa"/>
            <w:tcBorders>
              <w:left w:val="single" w:sz="4" w:space="0" w:color="auto"/>
            </w:tcBorders>
          </w:tcPr>
          <w:p w:rsidR="00C432DF" w:rsidRPr="0003712D" w:rsidRDefault="00C432DF" w:rsidP="00C432DF">
            <w:pPr>
              <w:autoSpaceDE w:val="0"/>
              <w:autoSpaceDN w:val="0"/>
              <w:adjustRightInd w:val="0"/>
              <w:jc w:val="both"/>
              <w:rPr>
                <w:rFonts w:eastAsia="Arial Unicode MS"/>
                <w:sz w:val="28"/>
                <w:szCs w:val="28"/>
                <w:lang w:val="kk-KZ"/>
              </w:rPr>
            </w:pPr>
            <w:r w:rsidRPr="0003712D">
              <w:rPr>
                <w:rFonts w:eastAsia="Arial Unicode MS"/>
                <w:sz w:val="28"/>
                <w:szCs w:val="28"/>
                <w:lang w:val="kk-KZ"/>
              </w:rPr>
              <w:t>99,1265</w:t>
            </w:r>
          </w:p>
        </w:tc>
      </w:tr>
    </w:tbl>
    <w:p w:rsidR="00FE0C70" w:rsidRDefault="00FE0C70" w:rsidP="00FE0C70">
      <w:pPr>
        <w:autoSpaceDE w:val="0"/>
        <w:autoSpaceDN w:val="0"/>
        <w:adjustRightInd w:val="0"/>
        <w:ind w:firstLine="567"/>
        <w:jc w:val="both"/>
        <w:rPr>
          <w:color w:val="000000"/>
          <w:sz w:val="28"/>
          <w:szCs w:val="28"/>
          <w:lang w:val="kk-KZ"/>
        </w:rPr>
      </w:pPr>
    </w:p>
    <w:p w:rsidR="00D40961" w:rsidRPr="00DD0D9A" w:rsidRDefault="00D40961" w:rsidP="00D40961">
      <w:pPr>
        <w:autoSpaceDE w:val="0"/>
        <w:autoSpaceDN w:val="0"/>
        <w:adjustRightInd w:val="0"/>
        <w:ind w:firstLine="567"/>
        <w:jc w:val="both"/>
        <w:rPr>
          <w:rFonts w:eastAsia="Arial Unicode MS"/>
          <w:sz w:val="28"/>
          <w:szCs w:val="28"/>
          <w:lang w:val="kk-KZ"/>
        </w:rPr>
      </w:pPr>
      <w:r w:rsidRPr="00DD0D9A">
        <w:rPr>
          <w:sz w:val="28"/>
          <w:szCs w:val="28"/>
          <w:lang w:val="kk-KZ"/>
        </w:rPr>
        <w:t xml:space="preserve">Былғары үлгілерінің физико-механикалық қасиеттерін анықтау үшін бұл үлгілердің қалыңдығы міндетті түрде өлшенеді, себебі материалдың қалыңдығы әртүрлі болуы мүмкін. Зерттеу үшін қалыңдығы шамалас үлгілер сарапталады. Таңдалған үлгілердің шамасы – 1,64 және 1,83мм аралығында болды. </w:t>
      </w:r>
      <w:r>
        <w:rPr>
          <w:sz w:val="28"/>
          <w:szCs w:val="28"/>
          <w:lang w:val="kk-KZ"/>
        </w:rPr>
        <w:t>Ж</w:t>
      </w:r>
      <w:r w:rsidRPr="00DD0D9A">
        <w:rPr>
          <w:sz w:val="28"/>
          <w:szCs w:val="28"/>
          <w:lang w:val="kk-KZ"/>
        </w:rPr>
        <w:t xml:space="preserve">оғарыда көрсетілген дәйектерге сәйкес былғары үлгілері тік және көлденең бағытта зерттелді. Беріктік шамасы бойынша жоғары көрсеткішті емен қабығымен әрленген былғары үлгілері көрсетті, мұнда </w:t>
      </w:r>
      <w:r w:rsidRPr="00DD0D9A">
        <w:rPr>
          <w:rFonts w:eastAsia="Arial Unicode MS"/>
          <w:sz w:val="28"/>
          <w:szCs w:val="28"/>
          <w:lang w:val="kk-KZ"/>
        </w:rPr>
        <w:t>емен қабығы тігінен  - 23,2255</w:t>
      </w:r>
      <w:r w:rsidRPr="00DD0D9A">
        <w:rPr>
          <w:sz w:val="28"/>
          <w:szCs w:val="28"/>
          <w:lang w:val="kk-KZ"/>
        </w:rPr>
        <w:t xml:space="preserve"> </w:t>
      </w:r>
      <w:r w:rsidRPr="00DD0D9A">
        <w:rPr>
          <w:rFonts w:eastAsia="Arial Unicode MS"/>
          <w:sz w:val="28"/>
          <w:szCs w:val="28"/>
          <w:lang w:val="kk-KZ"/>
        </w:rPr>
        <w:t>Н/мм</w:t>
      </w:r>
      <w:r w:rsidRPr="00DD0D9A">
        <w:rPr>
          <w:rFonts w:eastAsia="Arial Unicode MS"/>
          <w:sz w:val="28"/>
          <w:szCs w:val="28"/>
          <w:vertAlign w:val="superscript"/>
          <w:lang w:val="kk-KZ"/>
        </w:rPr>
        <w:t>2</w:t>
      </w:r>
      <w:r w:rsidRPr="00DD0D9A">
        <w:rPr>
          <w:rFonts w:eastAsia="Arial Unicode MS"/>
          <w:sz w:val="28"/>
          <w:szCs w:val="28"/>
          <w:lang w:val="kk-KZ"/>
        </w:rPr>
        <w:t>,  емен қабығы көлденеңінен -23,8704 Н/мм</w:t>
      </w:r>
      <w:r w:rsidRPr="00DD0D9A">
        <w:rPr>
          <w:rFonts w:eastAsia="Arial Unicode MS"/>
          <w:sz w:val="28"/>
          <w:szCs w:val="28"/>
          <w:vertAlign w:val="superscript"/>
          <w:lang w:val="kk-KZ"/>
        </w:rPr>
        <w:t xml:space="preserve">2 </w:t>
      </w:r>
      <w:r w:rsidRPr="00DD0D9A">
        <w:rPr>
          <w:rFonts w:eastAsia="Arial Unicode MS"/>
          <w:sz w:val="28"/>
          <w:szCs w:val="28"/>
          <w:lang w:val="kk-KZ"/>
        </w:rPr>
        <w:t xml:space="preserve">шамасында көрсеткіш көрсетті. Емен қабығымен әрленген былғарыдан кейінгі алдыңғы қатарлы көрсеткішті жаңғақ қабығы мен пияз қабығы және химиялық пигментпен әрленген былғары үлгілері  көрсетті. Бұл үлгілерде </w:t>
      </w:r>
      <w:bookmarkStart w:id="76" w:name="_Hlk162160365"/>
      <w:r w:rsidRPr="00DD0D9A">
        <w:rPr>
          <w:sz w:val="28"/>
          <w:szCs w:val="28"/>
          <w:lang w:val="kk-KZ"/>
        </w:rPr>
        <w:t xml:space="preserve">беріктік шамасы </w:t>
      </w:r>
      <w:bookmarkEnd w:id="76"/>
      <w:r w:rsidRPr="00B96B96">
        <w:rPr>
          <w:rFonts w:eastAsia="Arial Unicode MS"/>
          <w:sz w:val="28"/>
          <w:szCs w:val="28"/>
          <w:lang w:val="kk-KZ"/>
        </w:rPr>
        <w:t>21</w:t>
      </w:r>
      <w:r w:rsidRPr="00DD0D9A">
        <w:rPr>
          <w:rFonts w:eastAsia="Arial Unicode MS"/>
          <w:sz w:val="28"/>
          <w:szCs w:val="28"/>
          <w:lang w:val="kk-KZ"/>
        </w:rPr>
        <w:t>,2808-21,9922 Н/мм</w:t>
      </w:r>
      <w:r w:rsidRPr="00DD0D9A">
        <w:rPr>
          <w:rFonts w:eastAsia="Arial Unicode MS"/>
          <w:sz w:val="28"/>
          <w:szCs w:val="28"/>
          <w:vertAlign w:val="superscript"/>
          <w:lang w:val="kk-KZ"/>
        </w:rPr>
        <w:t xml:space="preserve">2 </w:t>
      </w:r>
      <w:r w:rsidRPr="00DD0D9A">
        <w:rPr>
          <w:rFonts w:eastAsia="Arial Unicode MS"/>
          <w:sz w:val="28"/>
          <w:szCs w:val="28"/>
          <w:lang w:val="kk-KZ"/>
        </w:rPr>
        <w:t xml:space="preserve">аралығында болды. Келесі кезектегі </w:t>
      </w:r>
      <w:r w:rsidRPr="00DD0D9A">
        <w:rPr>
          <w:sz w:val="28"/>
          <w:szCs w:val="28"/>
          <w:lang w:val="kk-KZ"/>
        </w:rPr>
        <w:t xml:space="preserve">беріктік шамасының </w:t>
      </w:r>
      <w:r w:rsidRPr="00DD0D9A">
        <w:rPr>
          <w:rFonts w:eastAsia="Arial Unicode MS"/>
          <w:sz w:val="28"/>
          <w:szCs w:val="28"/>
          <w:lang w:val="kk-KZ"/>
        </w:rPr>
        <w:t xml:space="preserve">көрсеткіштері сумен әрленген былғары үлгісінде байқалды, мұнда сумен әрленген былғарының  тігінен кесілген </w:t>
      </w:r>
      <w:r w:rsidRPr="00DD0D9A">
        <w:rPr>
          <w:rFonts w:eastAsia="Arial Unicode MS"/>
          <w:sz w:val="28"/>
          <w:szCs w:val="28"/>
          <w:lang w:val="kk-KZ"/>
        </w:rPr>
        <w:lastRenderedPageBreak/>
        <w:t>үлгісінде - 20,0409 Н/мм</w:t>
      </w:r>
      <w:r w:rsidRPr="00DD0D9A">
        <w:rPr>
          <w:rFonts w:eastAsia="Arial Unicode MS"/>
          <w:sz w:val="28"/>
          <w:szCs w:val="28"/>
          <w:vertAlign w:val="superscript"/>
          <w:lang w:val="kk-KZ"/>
        </w:rPr>
        <w:t>2</w:t>
      </w:r>
      <w:r w:rsidRPr="00DD0D9A">
        <w:rPr>
          <w:rFonts w:eastAsia="Arial Unicode MS"/>
          <w:sz w:val="28"/>
          <w:szCs w:val="28"/>
          <w:lang w:val="kk-KZ"/>
        </w:rPr>
        <w:t>, көлденең кесілген үлгісінде -20,7975 Н/мм</w:t>
      </w:r>
      <w:r w:rsidRPr="00DD0D9A">
        <w:rPr>
          <w:rFonts w:eastAsia="Arial Unicode MS"/>
          <w:sz w:val="28"/>
          <w:szCs w:val="28"/>
          <w:vertAlign w:val="superscript"/>
          <w:lang w:val="kk-KZ"/>
        </w:rPr>
        <w:t xml:space="preserve">2 </w:t>
      </w:r>
      <w:r w:rsidRPr="00DD0D9A">
        <w:rPr>
          <w:rFonts w:eastAsia="Arial Unicode MS"/>
          <w:sz w:val="28"/>
          <w:szCs w:val="28"/>
          <w:lang w:val="kk-KZ"/>
        </w:rPr>
        <w:t>шамасында болды. Ең төмен шама әрлеусіз былғары үлгілерінде байқалды.</w:t>
      </w:r>
    </w:p>
    <w:p w:rsidR="00FE0C70" w:rsidRPr="00254B9F" w:rsidRDefault="00254B9F" w:rsidP="00FE0C70">
      <w:pPr>
        <w:autoSpaceDE w:val="0"/>
        <w:autoSpaceDN w:val="0"/>
        <w:adjustRightInd w:val="0"/>
        <w:ind w:firstLine="567"/>
        <w:jc w:val="both"/>
        <w:rPr>
          <w:color w:val="000000"/>
          <w:sz w:val="28"/>
          <w:szCs w:val="28"/>
          <w:lang w:val="kk-KZ"/>
        </w:rPr>
      </w:pPr>
      <w:r>
        <w:rPr>
          <w:color w:val="000000"/>
          <w:sz w:val="28"/>
          <w:szCs w:val="28"/>
          <w:lang w:val="kk-KZ"/>
        </w:rPr>
        <w:t xml:space="preserve">МемСТ 939-2021 -«Аяқ киімге арналған терілер» стандартында көрсетілгендей былғарының </w:t>
      </w:r>
      <w:r>
        <w:rPr>
          <w:sz w:val="28"/>
          <w:szCs w:val="28"/>
          <w:lang w:val="kk-KZ"/>
        </w:rPr>
        <w:t>о</w:t>
      </w:r>
      <w:r w:rsidRPr="00254B9F">
        <w:rPr>
          <w:sz w:val="28"/>
          <w:szCs w:val="28"/>
          <w:lang w:val="kk-KZ"/>
        </w:rPr>
        <w:t xml:space="preserve">рташа </w:t>
      </w:r>
      <w:r w:rsidRPr="0003712D">
        <w:rPr>
          <w:sz w:val="28"/>
          <w:szCs w:val="28"/>
          <w:lang w:val="kk-KZ"/>
        </w:rPr>
        <w:t>үзілу күші</w:t>
      </w:r>
      <w:r>
        <w:rPr>
          <w:sz w:val="28"/>
          <w:szCs w:val="28"/>
          <w:lang w:val="kk-KZ"/>
        </w:rPr>
        <w:t xml:space="preserve"> 70-120 </w:t>
      </w:r>
      <w:r w:rsidRPr="00254B9F">
        <w:rPr>
          <w:sz w:val="28"/>
          <w:szCs w:val="28"/>
          <w:lang w:val="kk-KZ"/>
        </w:rPr>
        <w:t>Н</w:t>
      </w:r>
      <w:r>
        <w:rPr>
          <w:sz w:val="28"/>
          <w:szCs w:val="28"/>
          <w:lang w:val="kk-KZ"/>
        </w:rPr>
        <w:t xml:space="preserve"> шамасынан кем болмау керек. </w:t>
      </w:r>
    </w:p>
    <w:p w:rsidR="00FE0C70" w:rsidRDefault="00FE0C70" w:rsidP="00FE0C70">
      <w:pPr>
        <w:autoSpaceDE w:val="0"/>
        <w:autoSpaceDN w:val="0"/>
        <w:adjustRightInd w:val="0"/>
        <w:jc w:val="both"/>
        <w:rPr>
          <w:sz w:val="28"/>
          <w:szCs w:val="28"/>
          <w:lang w:val="kk-KZ"/>
        </w:rPr>
      </w:pPr>
      <w:r>
        <w:rPr>
          <w:noProof/>
          <w:sz w:val="28"/>
          <w:szCs w:val="28"/>
          <w:lang w:val="kk-KZ"/>
        </w:rPr>
        <w:drawing>
          <wp:inline distT="0" distB="0" distL="0" distR="0" wp14:anchorId="11CC85CA" wp14:editId="6E35546C">
            <wp:extent cx="6104467" cy="3073400"/>
            <wp:effectExtent l="0" t="0" r="10795" b="1270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E0C70" w:rsidRDefault="00FE0C70" w:rsidP="00FE0C70">
      <w:pPr>
        <w:autoSpaceDE w:val="0"/>
        <w:autoSpaceDN w:val="0"/>
        <w:adjustRightInd w:val="0"/>
        <w:spacing w:line="20" w:lineRule="atLeast"/>
        <w:jc w:val="both"/>
        <w:rPr>
          <w:sz w:val="28"/>
          <w:szCs w:val="28"/>
          <w:lang w:val="kk-KZ"/>
        </w:rPr>
      </w:pPr>
    </w:p>
    <w:p w:rsidR="00FE0C70" w:rsidRPr="005A0933" w:rsidRDefault="00FE0C70" w:rsidP="00FE0C70">
      <w:pPr>
        <w:pStyle w:val="afb"/>
        <w:numPr>
          <w:ilvl w:val="0"/>
          <w:numId w:val="27"/>
        </w:numPr>
        <w:tabs>
          <w:tab w:val="left" w:pos="360"/>
        </w:tabs>
        <w:autoSpaceDE w:val="0"/>
        <w:autoSpaceDN w:val="0"/>
        <w:adjustRightInd w:val="0"/>
        <w:spacing w:after="0" w:line="20" w:lineRule="atLeast"/>
        <w:ind w:left="0" w:firstLine="0"/>
        <w:jc w:val="center"/>
        <w:rPr>
          <w:rFonts w:ascii="Times New Roman" w:hAnsi="Times New Roman"/>
          <w:sz w:val="28"/>
          <w:szCs w:val="28"/>
          <w:lang w:val="kk-KZ"/>
        </w:rPr>
      </w:pPr>
      <w:r w:rsidRPr="005A0933">
        <w:rPr>
          <w:rFonts w:ascii="Times New Roman" w:eastAsia="Arial Unicode MS" w:hAnsi="Times New Roman"/>
          <w:sz w:val="28"/>
          <w:szCs w:val="28"/>
          <w:lang w:val="kk-KZ"/>
        </w:rPr>
        <w:t xml:space="preserve">химиялық пигмент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тігінен</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2- химиялық пигмент </w:t>
      </w:r>
      <w:bookmarkStart w:id="77" w:name="_Hlk166430513"/>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көлденең</w:t>
      </w:r>
      <w:bookmarkEnd w:id="77"/>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3 -су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тігінен</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w:t>
      </w:r>
    </w:p>
    <w:p w:rsidR="00FE0C70" w:rsidRDefault="00FE0C70" w:rsidP="00FE0C70">
      <w:pPr>
        <w:pStyle w:val="afb"/>
        <w:tabs>
          <w:tab w:val="left" w:pos="360"/>
        </w:tabs>
        <w:autoSpaceDE w:val="0"/>
        <w:autoSpaceDN w:val="0"/>
        <w:adjustRightInd w:val="0"/>
        <w:spacing w:after="0" w:line="20" w:lineRule="atLeast"/>
        <w:ind w:left="0"/>
        <w:jc w:val="center"/>
        <w:rPr>
          <w:rFonts w:ascii="Times New Roman" w:eastAsia="Arial Unicode MS" w:hAnsi="Times New Roman"/>
          <w:sz w:val="28"/>
          <w:szCs w:val="28"/>
          <w:lang w:val="kk-KZ"/>
        </w:rPr>
      </w:pPr>
      <w:r w:rsidRPr="005A0933">
        <w:rPr>
          <w:rFonts w:ascii="Times New Roman" w:eastAsia="Arial Unicode MS" w:hAnsi="Times New Roman"/>
          <w:sz w:val="28"/>
          <w:szCs w:val="28"/>
          <w:lang w:val="kk-KZ"/>
        </w:rPr>
        <w:t xml:space="preserve">4 -су </w:t>
      </w:r>
      <w:r w:rsidR="00421D5B">
        <w:rPr>
          <w:rFonts w:ascii="Times New Roman" w:eastAsia="Arial Unicode MS" w:hAnsi="Times New Roman"/>
          <w:sz w:val="28"/>
          <w:szCs w:val="28"/>
          <w:lang w:val="kk-KZ"/>
        </w:rPr>
        <w:t>(көлденең)</w:t>
      </w:r>
      <w:r w:rsidRPr="005A0933">
        <w:rPr>
          <w:rFonts w:ascii="Times New Roman" w:eastAsia="Arial Unicode MS" w:hAnsi="Times New Roman"/>
          <w:sz w:val="28"/>
          <w:szCs w:val="28"/>
          <w:lang w:val="kk-KZ"/>
        </w:rPr>
        <w:t xml:space="preserve">; 5- әрлеусіз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тігінен</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5-әрлеусіз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көлденең</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7- емен қабығы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тігінен</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w:t>
      </w:r>
    </w:p>
    <w:p w:rsidR="00FE0C70" w:rsidRDefault="00FE0C70" w:rsidP="00FE0C70">
      <w:pPr>
        <w:pStyle w:val="afb"/>
        <w:tabs>
          <w:tab w:val="left" w:pos="360"/>
        </w:tabs>
        <w:autoSpaceDE w:val="0"/>
        <w:autoSpaceDN w:val="0"/>
        <w:adjustRightInd w:val="0"/>
        <w:spacing w:after="0" w:line="20" w:lineRule="atLeast"/>
        <w:ind w:left="0"/>
        <w:jc w:val="center"/>
        <w:rPr>
          <w:rFonts w:ascii="Times New Roman" w:eastAsia="Arial Unicode MS" w:hAnsi="Times New Roman"/>
          <w:sz w:val="28"/>
          <w:szCs w:val="28"/>
          <w:lang w:val="kk-KZ"/>
        </w:rPr>
      </w:pPr>
      <w:r w:rsidRPr="005A0933">
        <w:rPr>
          <w:rFonts w:ascii="Times New Roman" w:eastAsia="Arial Unicode MS" w:hAnsi="Times New Roman"/>
          <w:sz w:val="28"/>
          <w:szCs w:val="28"/>
          <w:lang w:val="kk-KZ"/>
        </w:rPr>
        <w:t xml:space="preserve">8- емен қабығы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көлденең</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9- пияз қабығы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тігінен</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10-пияз қабығы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көлденең</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w:t>
      </w:r>
    </w:p>
    <w:p w:rsidR="00FE0C70" w:rsidRPr="005A0933" w:rsidRDefault="00FE0C70" w:rsidP="00FE0C70">
      <w:pPr>
        <w:pStyle w:val="afb"/>
        <w:tabs>
          <w:tab w:val="left" w:pos="360"/>
        </w:tabs>
        <w:autoSpaceDE w:val="0"/>
        <w:autoSpaceDN w:val="0"/>
        <w:adjustRightInd w:val="0"/>
        <w:spacing w:after="0" w:line="20" w:lineRule="atLeast"/>
        <w:ind w:left="0"/>
        <w:jc w:val="center"/>
        <w:rPr>
          <w:rFonts w:ascii="Times New Roman" w:hAnsi="Times New Roman"/>
          <w:sz w:val="28"/>
          <w:szCs w:val="28"/>
          <w:lang w:val="kk-KZ"/>
        </w:rPr>
      </w:pPr>
      <w:r w:rsidRPr="005A0933">
        <w:rPr>
          <w:rFonts w:ascii="Times New Roman" w:eastAsia="Arial Unicode MS" w:hAnsi="Times New Roman"/>
          <w:sz w:val="28"/>
          <w:szCs w:val="28"/>
          <w:lang w:val="kk-KZ"/>
        </w:rPr>
        <w:t xml:space="preserve">11- жаңғақ қабығы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тігінен</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 xml:space="preserve">; 12- жаңғақ қабығы </w:t>
      </w:r>
      <w:r w:rsidR="00421D5B">
        <w:rPr>
          <w:rFonts w:ascii="Times New Roman" w:eastAsia="Arial Unicode MS" w:hAnsi="Times New Roman"/>
          <w:sz w:val="28"/>
          <w:szCs w:val="28"/>
          <w:lang w:val="kk-KZ"/>
        </w:rPr>
        <w:t>(</w:t>
      </w:r>
      <w:r w:rsidRPr="005A0933">
        <w:rPr>
          <w:rFonts w:ascii="Times New Roman" w:eastAsia="Arial Unicode MS" w:hAnsi="Times New Roman"/>
          <w:sz w:val="28"/>
          <w:szCs w:val="28"/>
          <w:lang w:val="kk-KZ"/>
        </w:rPr>
        <w:t>көлденең</w:t>
      </w:r>
      <w:r w:rsidR="00421D5B">
        <w:rPr>
          <w:rFonts w:ascii="Times New Roman" w:eastAsia="Arial Unicode MS" w:hAnsi="Times New Roman"/>
          <w:sz w:val="28"/>
          <w:szCs w:val="28"/>
          <w:lang w:val="kk-KZ"/>
        </w:rPr>
        <w:t>)</w:t>
      </w:r>
    </w:p>
    <w:p w:rsidR="00FE0C70" w:rsidRDefault="00FE0C70" w:rsidP="00FE0C70">
      <w:pPr>
        <w:spacing w:line="20" w:lineRule="atLeast"/>
        <w:jc w:val="center"/>
        <w:rPr>
          <w:bCs/>
          <w:sz w:val="28"/>
          <w:szCs w:val="28"/>
          <w:lang w:val="kk-KZ"/>
        </w:rPr>
      </w:pPr>
    </w:p>
    <w:p w:rsidR="00FE0C70" w:rsidRDefault="00FE0C70" w:rsidP="00FE0C70">
      <w:pPr>
        <w:spacing w:line="20" w:lineRule="atLeast"/>
        <w:jc w:val="center"/>
        <w:rPr>
          <w:sz w:val="28"/>
          <w:szCs w:val="28"/>
          <w:lang w:val="kk-KZ"/>
        </w:rPr>
      </w:pPr>
      <w:r w:rsidRPr="008872F5">
        <w:rPr>
          <w:bCs/>
          <w:sz w:val="28"/>
          <w:szCs w:val="28"/>
          <w:lang w:val="kk-KZ"/>
        </w:rPr>
        <w:t xml:space="preserve">Сурет </w:t>
      </w:r>
      <w:r>
        <w:rPr>
          <w:bCs/>
          <w:sz w:val="28"/>
          <w:szCs w:val="28"/>
          <w:lang w:val="kk-KZ"/>
        </w:rPr>
        <w:t>3.</w:t>
      </w:r>
      <w:r w:rsidR="00C432DF">
        <w:rPr>
          <w:bCs/>
          <w:sz w:val="28"/>
          <w:szCs w:val="28"/>
          <w:lang w:val="kk-KZ"/>
        </w:rPr>
        <w:t>2</w:t>
      </w:r>
      <w:r w:rsidRPr="008872F5">
        <w:rPr>
          <w:bCs/>
          <w:sz w:val="28"/>
          <w:szCs w:val="28"/>
          <w:lang w:val="kk-KZ"/>
        </w:rPr>
        <w:t xml:space="preserve">- </w:t>
      </w:r>
      <w:r>
        <w:rPr>
          <w:bCs/>
          <w:sz w:val="28"/>
          <w:szCs w:val="28"/>
          <w:lang w:val="kk-KZ"/>
        </w:rPr>
        <w:t xml:space="preserve">Былғары үлгілерінің </w:t>
      </w:r>
      <w:r>
        <w:rPr>
          <w:sz w:val="28"/>
          <w:szCs w:val="28"/>
          <w:lang w:val="kk-KZ"/>
        </w:rPr>
        <w:t>беріктік шамасы мен орташа үзілу күші</w:t>
      </w:r>
    </w:p>
    <w:p w:rsidR="006558D9" w:rsidRDefault="006558D9" w:rsidP="00FE0C70">
      <w:pPr>
        <w:spacing w:line="20" w:lineRule="atLeast"/>
        <w:jc w:val="center"/>
        <w:rPr>
          <w:sz w:val="28"/>
          <w:szCs w:val="28"/>
          <w:lang w:val="kk-KZ"/>
        </w:rPr>
      </w:pPr>
    </w:p>
    <w:p w:rsidR="00FE0C70" w:rsidRPr="00C42000" w:rsidRDefault="00FE0C70" w:rsidP="00FE0C70">
      <w:pPr>
        <w:spacing w:line="20" w:lineRule="atLeast"/>
        <w:ind w:firstLine="567"/>
        <w:jc w:val="both"/>
        <w:rPr>
          <w:sz w:val="28"/>
          <w:szCs w:val="28"/>
          <w:lang w:val="kk-KZ"/>
        </w:rPr>
      </w:pPr>
      <w:r w:rsidRPr="00C42000">
        <w:rPr>
          <w:sz w:val="28"/>
          <w:szCs w:val="28"/>
          <w:lang w:val="kk-KZ"/>
        </w:rPr>
        <w:t>Зерттеу нәтижелері бойынша емен қабығын қолданатын үлгінің беріктік шамасы әрлеусіз үлгіге қарағанда 4,8076 Н/ мм</w:t>
      </w:r>
      <w:r w:rsidRPr="00C42000">
        <w:rPr>
          <w:sz w:val="28"/>
          <w:szCs w:val="28"/>
          <w:vertAlign w:val="superscript"/>
          <w:lang w:val="kk-KZ"/>
        </w:rPr>
        <w:t>2</w:t>
      </w:r>
      <w:r w:rsidRPr="00C42000">
        <w:rPr>
          <w:sz w:val="28"/>
          <w:szCs w:val="28"/>
          <w:lang w:val="kk-KZ"/>
        </w:rPr>
        <w:t>-ге артық, сумен әрленген үлгімен салыстырғанда 3,1846 Н/ мм</w:t>
      </w:r>
      <w:r w:rsidRPr="00C42000">
        <w:rPr>
          <w:sz w:val="28"/>
          <w:szCs w:val="28"/>
          <w:vertAlign w:val="superscript"/>
          <w:lang w:val="kk-KZ"/>
        </w:rPr>
        <w:t>2</w:t>
      </w:r>
      <w:r w:rsidRPr="00C42000">
        <w:rPr>
          <w:sz w:val="28"/>
          <w:szCs w:val="28"/>
          <w:lang w:val="kk-KZ"/>
        </w:rPr>
        <w:t>-ге</w:t>
      </w:r>
      <w:r w:rsidRPr="00C42000">
        <w:rPr>
          <w:sz w:val="28"/>
          <w:szCs w:val="28"/>
          <w:vertAlign w:val="superscript"/>
          <w:lang w:val="kk-KZ"/>
        </w:rPr>
        <w:t xml:space="preserve"> </w:t>
      </w:r>
      <w:r w:rsidRPr="00C42000">
        <w:rPr>
          <w:sz w:val="28"/>
          <w:szCs w:val="28"/>
          <w:lang w:val="kk-KZ"/>
        </w:rPr>
        <w:t>артық, химиялық пигментпен әрленген үлгімен салыстырғанда 1,2333 Н/ мм</w:t>
      </w:r>
      <w:r w:rsidRPr="00C42000">
        <w:rPr>
          <w:sz w:val="28"/>
          <w:szCs w:val="28"/>
          <w:vertAlign w:val="superscript"/>
          <w:lang w:val="kk-KZ"/>
        </w:rPr>
        <w:t>2</w:t>
      </w:r>
      <w:r w:rsidRPr="00C42000">
        <w:rPr>
          <w:sz w:val="28"/>
          <w:szCs w:val="28"/>
          <w:lang w:val="kk-KZ"/>
        </w:rPr>
        <w:t>-ге артық. Талдау нәтижелері бойынша емен қабығымен әрленген үлгілердің беріктік шамасы  бақылау үлгілеріне қарағанда үлкенірек</w:t>
      </w:r>
      <w:r w:rsidR="00C432DF">
        <w:rPr>
          <w:sz w:val="28"/>
          <w:szCs w:val="28"/>
          <w:lang w:val="kk-KZ"/>
        </w:rPr>
        <w:t>(3</w:t>
      </w:r>
      <w:r w:rsidR="00F51DD3">
        <w:rPr>
          <w:sz w:val="28"/>
          <w:szCs w:val="28"/>
          <w:lang w:val="kk-KZ"/>
        </w:rPr>
        <w:t>2-сурет)</w:t>
      </w:r>
      <w:r w:rsidRPr="00C42000">
        <w:rPr>
          <w:sz w:val="28"/>
          <w:szCs w:val="28"/>
          <w:lang w:val="kk-KZ"/>
        </w:rPr>
        <w:t>. Жоғары орташа үзілу күші емен қабығымен әрленген үлгіде анықталды, 115,4775 Н.</w:t>
      </w:r>
    </w:p>
    <w:p w:rsidR="00FE0C70" w:rsidRDefault="00AE6E79" w:rsidP="00FE0C70">
      <w:pPr>
        <w:autoSpaceDE w:val="0"/>
        <w:autoSpaceDN w:val="0"/>
        <w:adjustRightInd w:val="0"/>
        <w:ind w:firstLine="567"/>
        <w:jc w:val="both"/>
        <w:rPr>
          <w:rFonts w:eastAsia="TimesNewRomanPSMT"/>
          <w:sz w:val="28"/>
          <w:szCs w:val="28"/>
          <w:lang w:val="kk-KZ"/>
        </w:rPr>
      </w:pPr>
      <w:r>
        <w:rPr>
          <w:sz w:val="28"/>
          <w:szCs w:val="28"/>
          <w:lang w:val="kk-KZ"/>
        </w:rPr>
        <w:t>Былғары үлгілерін итеру арқылы күш түскенде былғары беті шытынайды, күшті арттырса жыртылады. Сондықтан, үлгінің бұл физико-механикалық қасиетін анықтау үшін б</w:t>
      </w:r>
      <w:r w:rsidR="00FE0C70" w:rsidRPr="006D0BC1">
        <w:rPr>
          <w:sz w:val="28"/>
          <w:szCs w:val="28"/>
          <w:lang w:val="kk-KZ"/>
        </w:rPr>
        <w:t>ылғары</w:t>
      </w:r>
      <w:r>
        <w:rPr>
          <w:sz w:val="28"/>
          <w:szCs w:val="28"/>
          <w:lang w:val="kk-KZ"/>
        </w:rPr>
        <w:t>ның</w:t>
      </w:r>
      <w:r w:rsidR="00FE0C70" w:rsidRPr="006D0BC1">
        <w:rPr>
          <w:sz w:val="28"/>
          <w:szCs w:val="28"/>
          <w:lang w:val="kk-KZ"/>
        </w:rPr>
        <w:t xml:space="preserve"> шытынау көрсеткіштері және шытынаудан кейінгі жыртылу беріктігінің көрсеткіштері</w:t>
      </w:r>
      <w:r w:rsidR="00FE0C70">
        <w:rPr>
          <w:sz w:val="28"/>
          <w:szCs w:val="28"/>
          <w:lang w:val="kk-KZ"/>
        </w:rPr>
        <w:t xml:space="preserve"> </w:t>
      </w:r>
      <w:r>
        <w:rPr>
          <w:sz w:val="28"/>
          <w:szCs w:val="28"/>
          <w:lang w:val="kk-KZ"/>
        </w:rPr>
        <w:t>анықталады (</w:t>
      </w:r>
      <w:r w:rsidR="00FE0C70">
        <w:rPr>
          <w:sz w:val="28"/>
          <w:szCs w:val="28"/>
          <w:lang w:val="kk-KZ"/>
        </w:rPr>
        <w:t>3.</w:t>
      </w:r>
      <w:r w:rsidR="00C33D9F">
        <w:rPr>
          <w:sz w:val="28"/>
          <w:szCs w:val="28"/>
          <w:lang w:val="kk-KZ"/>
        </w:rPr>
        <w:t>3</w:t>
      </w:r>
      <w:r>
        <w:rPr>
          <w:sz w:val="28"/>
          <w:szCs w:val="28"/>
          <w:lang w:val="kk-KZ"/>
        </w:rPr>
        <w:t xml:space="preserve"> </w:t>
      </w:r>
      <w:r w:rsidR="00FE0C70">
        <w:rPr>
          <w:sz w:val="28"/>
          <w:szCs w:val="28"/>
          <w:lang w:val="kk-KZ"/>
        </w:rPr>
        <w:t xml:space="preserve"> кесте</w:t>
      </w:r>
      <w:r>
        <w:rPr>
          <w:sz w:val="28"/>
          <w:szCs w:val="28"/>
          <w:lang w:val="kk-KZ"/>
        </w:rPr>
        <w:t>).</w:t>
      </w:r>
    </w:p>
    <w:p w:rsidR="00FE0C70" w:rsidRPr="00C432DF" w:rsidRDefault="00C432DF" w:rsidP="00C432DF">
      <w:pPr>
        <w:pStyle w:val="Default"/>
        <w:ind w:firstLine="567"/>
        <w:jc w:val="both"/>
        <w:rPr>
          <w:sz w:val="28"/>
          <w:szCs w:val="28"/>
          <w:lang w:val="kk-KZ"/>
        </w:rPr>
      </w:pPr>
      <w:r w:rsidRPr="00C432DF">
        <w:rPr>
          <w:sz w:val="28"/>
          <w:szCs w:val="28"/>
          <w:lang w:val="kk-KZ"/>
        </w:rPr>
        <w:t xml:space="preserve">Сынақ жұмыстарына қажетті үлгі дөңгелек етіп </w:t>
      </w:r>
      <w:r w:rsidR="00AE6E79">
        <w:rPr>
          <w:sz w:val="28"/>
          <w:szCs w:val="28"/>
          <w:lang w:val="kk-KZ"/>
        </w:rPr>
        <w:t xml:space="preserve">алынады, сол себепті былғарыны </w:t>
      </w:r>
      <w:r w:rsidRPr="00C432DF">
        <w:rPr>
          <w:sz w:val="28"/>
          <w:szCs w:val="28"/>
          <w:lang w:val="kk-KZ"/>
        </w:rPr>
        <w:t xml:space="preserve"> тігінен және көлденең кесу</w:t>
      </w:r>
      <w:r w:rsidR="00AE6E79">
        <w:rPr>
          <w:sz w:val="28"/>
          <w:szCs w:val="28"/>
          <w:lang w:val="kk-KZ"/>
        </w:rPr>
        <w:t>дің қажеті жоқ</w:t>
      </w:r>
      <w:r w:rsidRPr="00C432DF">
        <w:rPr>
          <w:sz w:val="28"/>
          <w:szCs w:val="28"/>
          <w:lang w:val="kk-KZ"/>
        </w:rPr>
        <w:t>.</w:t>
      </w:r>
    </w:p>
    <w:p w:rsidR="00FE0C70" w:rsidRDefault="00FE0C70" w:rsidP="00FE0C70">
      <w:pPr>
        <w:spacing w:line="20" w:lineRule="atLeast"/>
        <w:ind w:firstLine="567"/>
        <w:jc w:val="both"/>
        <w:rPr>
          <w:sz w:val="28"/>
          <w:szCs w:val="28"/>
          <w:lang w:val="kk-KZ"/>
        </w:rPr>
      </w:pPr>
      <w:r w:rsidRPr="008C4D91">
        <w:rPr>
          <w:bCs/>
          <w:sz w:val="28"/>
          <w:szCs w:val="28"/>
          <w:lang w:val="kk-KZ"/>
        </w:rPr>
        <w:lastRenderedPageBreak/>
        <w:t>Кесте</w:t>
      </w:r>
      <w:r>
        <w:rPr>
          <w:bCs/>
          <w:sz w:val="28"/>
          <w:szCs w:val="28"/>
          <w:lang w:val="kk-KZ"/>
        </w:rPr>
        <w:t xml:space="preserve"> 3.</w:t>
      </w:r>
      <w:r w:rsidR="00C33D9F">
        <w:rPr>
          <w:bCs/>
          <w:sz w:val="28"/>
          <w:szCs w:val="28"/>
          <w:lang w:val="kk-KZ"/>
        </w:rPr>
        <w:t>3</w:t>
      </w:r>
      <w:r w:rsidRPr="006D0BC1">
        <w:rPr>
          <w:sz w:val="28"/>
          <w:szCs w:val="28"/>
          <w:lang w:val="kk-KZ"/>
        </w:rPr>
        <w:t xml:space="preserve">- </w:t>
      </w:r>
      <w:r w:rsidR="008B65E9">
        <w:rPr>
          <w:sz w:val="28"/>
          <w:szCs w:val="28"/>
          <w:lang w:val="kk-KZ"/>
        </w:rPr>
        <w:t xml:space="preserve">Былғарының </w:t>
      </w:r>
      <w:r w:rsidRPr="006D0BC1">
        <w:rPr>
          <w:sz w:val="28"/>
          <w:szCs w:val="28"/>
          <w:lang w:val="kk-KZ"/>
        </w:rPr>
        <w:t>шытынау көрсеткіштері және шытынаудан кейінгі жыртылу беріктігінің көрсеткіштері</w:t>
      </w:r>
    </w:p>
    <w:tbl>
      <w:tblPr>
        <w:tblStyle w:val="af"/>
        <w:tblW w:w="4945" w:type="pct"/>
        <w:jc w:val="center"/>
        <w:tblLook w:val="04A0" w:firstRow="1" w:lastRow="0" w:firstColumn="1" w:lastColumn="0" w:noHBand="0" w:noVBand="1"/>
      </w:tblPr>
      <w:tblGrid>
        <w:gridCol w:w="3017"/>
        <w:gridCol w:w="1115"/>
        <w:gridCol w:w="1592"/>
        <w:gridCol w:w="1486"/>
        <w:gridCol w:w="2452"/>
      </w:tblGrid>
      <w:tr w:rsidR="00FE0C70" w:rsidRPr="00036839" w:rsidTr="00016493">
        <w:trPr>
          <w:jc w:val="center"/>
        </w:trPr>
        <w:tc>
          <w:tcPr>
            <w:tcW w:w="1561" w:type="pct"/>
            <w:vMerge w:val="restart"/>
            <w:vAlign w:val="bottom"/>
          </w:tcPr>
          <w:p w:rsidR="00FE0C70" w:rsidRPr="008203A1" w:rsidRDefault="00372EC5" w:rsidP="00016493">
            <w:pPr>
              <w:spacing w:line="20" w:lineRule="atLeast"/>
              <w:rPr>
                <w:color w:val="000000"/>
                <w:sz w:val="28"/>
                <w:szCs w:val="28"/>
                <w:lang w:val="kk-KZ"/>
              </w:rPr>
            </w:pPr>
            <w:r>
              <w:rPr>
                <w:bCs/>
                <w:color w:val="000000"/>
                <w:sz w:val="28"/>
                <w:szCs w:val="28"/>
                <w:lang w:val="kk-KZ"/>
              </w:rPr>
              <w:t>ү</w:t>
            </w:r>
            <w:r w:rsidR="00FE0C70" w:rsidRPr="008203A1">
              <w:rPr>
                <w:bCs/>
                <w:color w:val="000000"/>
                <w:sz w:val="28"/>
                <w:szCs w:val="28"/>
                <w:lang w:val="kk-KZ"/>
              </w:rPr>
              <w:t>лгі атауы</w:t>
            </w:r>
          </w:p>
        </w:tc>
        <w:tc>
          <w:tcPr>
            <w:tcW w:w="1401" w:type="pct"/>
            <w:gridSpan w:val="2"/>
            <w:shd w:val="clear" w:color="auto" w:fill="auto"/>
            <w:vAlign w:val="center"/>
          </w:tcPr>
          <w:p w:rsidR="00FE0C70" w:rsidRPr="006D0BC1" w:rsidRDefault="00372EC5" w:rsidP="00016493">
            <w:pPr>
              <w:pStyle w:val="afb"/>
              <w:spacing w:after="0" w:line="20" w:lineRule="atLeast"/>
              <w:ind w:left="0"/>
              <w:rPr>
                <w:rFonts w:ascii="Times New Roman" w:hAnsi="Times New Roman"/>
                <w:sz w:val="28"/>
                <w:szCs w:val="28"/>
              </w:rPr>
            </w:pPr>
            <w:r>
              <w:rPr>
                <w:rFonts w:ascii="Times New Roman" w:hAnsi="Times New Roman"/>
                <w:sz w:val="28"/>
                <w:szCs w:val="28"/>
                <w:lang w:val="kk-KZ"/>
              </w:rPr>
              <w:t>ш</w:t>
            </w:r>
            <w:r w:rsidR="00FE0C70" w:rsidRPr="006D0BC1">
              <w:rPr>
                <w:rFonts w:ascii="Times New Roman" w:hAnsi="Times New Roman"/>
                <w:sz w:val="28"/>
                <w:szCs w:val="28"/>
                <w:lang w:val="kk-KZ"/>
              </w:rPr>
              <w:t>ытынау көрсеткіштері</w:t>
            </w:r>
          </w:p>
        </w:tc>
        <w:tc>
          <w:tcPr>
            <w:tcW w:w="2038" w:type="pct"/>
            <w:gridSpan w:val="2"/>
            <w:shd w:val="clear" w:color="auto" w:fill="auto"/>
            <w:vAlign w:val="center"/>
          </w:tcPr>
          <w:p w:rsidR="00FE0C70" w:rsidRPr="006D0BC1" w:rsidRDefault="00372EC5" w:rsidP="00016493">
            <w:pPr>
              <w:pStyle w:val="afb"/>
              <w:spacing w:after="0" w:line="20" w:lineRule="atLeast"/>
              <w:ind w:left="0"/>
              <w:rPr>
                <w:rFonts w:ascii="Times New Roman" w:hAnsi="Times New Roman"/>
                <w:sz w:val="28"/>
                <w:szCs w:val="28"/>
              </w:rPr>
            </w:pPr>
            <w:r>
              <w:rPr>
                <w:rFonts w:ascii="Times New Roman" w:hAnsi="Times New Roman"/>
                <w:sz w:val="28"/>
                <w:szCs w:val="28"/>
                <w:lang w:val="kk-KZ"/>
              </w:rPr>
              <w:t>ш</w:t>
            </w:r>
            <w:r w:rsidR="00FE0C70" w:rsidRPr="006D0BC1">
              <w:rPr>
                <w:rFonts w:ascii="Times New Roman" w:hAnsi="Times New Roman"/>
                <w:sz w:val="28"/>
                <w:szCs w:val="28"/>
                <w:lang w:val="kk-KZ"/>
              </w:rPr>
              <w:t>ытынаудан кейінгі жыртылу беріктігінің көрсеткіші</w:t>
            </w:r>
          </w:p>
        </w:tc>
      </w:tr>
      <w:tr w:rsidR="00FE0C70" w:rsidRPr="006D0BC1" w:rsidTr="00016493">
        <w:trPr>
          <w:trHeight w:val="574"/>
          <w:jc w:val="center"/>
        </w:trPr>
        <w:tc>
          <w:tcPr>
            <w:tcW w:w="1561" w:type="pct"/>
            <w:vMerge/>
            <w:vAlign w:val="bottom"/>
          </w:tcPr>
          <w:p w:rsidR="00FE0C70" w:rsidRPr="008203A1" w:rsidRDefault="00FE0C70" w:rsidP="00016493">
            <w:pPr>
              <w:spacing w:line="20" w:lineRule="atLeast"/>
              <w:rPr>
                <w:color w:val="000000"/>
                <w:sz w:val="28"/>
                <w:szCs w:val="28"/>
                <w:lang w:val="kk-KZ"/>
              </w:rPr>
            </w:pPr>
          </w:p>
        </w:tc>
        <w:tc>
          <w:tcPr>
            <w:tcW w:w="577" w:type="pct"/>
            <w:shd w:val="clear" w:color="auto" w:fill="auto"/>
            <w:vAlign w:val="center"/>
          </w:tcPr>
          <w:p w:rsidR="00FE0C70" w:rsidRPr="006D0BC1" w:rsidRDefault="00372EC5" w:rsidP="00016493">
            <w:pPr>
              <w:pStyle w:val="afb"/>
              <w:spacing w:after="0" w:line="20" w:lineRule="atLeast"/>
              <w:ind w:left="0"/>
              <w:rPr>
                <w:rFonts w:ascii="Times New Roman" w:hAnsi="Times New Roman"/>
                <w:sz w:val="28"/>
                <w:szCs w:val="28"/>
                <w:lang w:val="kk-KZ"/>
              </w:rPr>
            </w:pPr>
            <w:r>
              <w:rPr>
                <w:rFonts w:ascii="Times New Roman" w:hAnsi="Times New Roman"/>
                <w:sz w:val="28"/>
                <w:szCs w:val="28"/>
                <w:lang w:val="kk-KZ"/>
              </w:rPr>
              <w:t>к</w:t>
            </w:r>
            <w:r w:rsidR="00FE0C70" w:rsidRPr="006D0BC1">
              <w:rPr>
                <w:rFonts w:ascii="Times New Roman" w:hAnsi="Times New Roman"/>
                <w:sz w:val="28"/>
                <w:szCs w:val="28"/>
                <w:lang w:val="kk-KZ"/>
              </w:rPr>
              <w:t>үш, Н</w:t>
            </w:r>
          </w:p>
        </w:tc>
        <w:tc>
          <w:tcPr>
            <w:tcW w:w="824" w:type="pct"/>
            <w:shd w:val="clear" w:color="auto" w:fill="auto"/>
            <w:vAlign w:val="center"/>
          </w:tcPr>
          <w:p w:rsidR="00FE0C70" w:rsidRPr="006D0BC1" w:rsidRDefault="00372EC5" w:rsidP="00016493">
            <w:pPr>
              <w:pStyle w:val="afb"/>
              <w:spacing w:after="0" w:line="20" w:lineRule="atLeast"/>
              <w:ind w:left="0"/>
              <w:rPr>
                <w:rFonts w:ascii="Times New Roman" w:hAnsi="Times New Roman"/>
                <w:sz w:val="28"/>
                <w:szCs w:val="28"/>
                <w:lang w:val="kk-KZ"/>
              </w:rPr>
            </w:pPr>
            <w:r>
              <w:rPr>
                <w:rFonts w:ascii="Times New Roman" w:hAnsi="Times New Roman"/>
                <w:sz w:val="28"/>
                <w:szCs w:val="28"/>
                <w:lang w:val="kk-KZ"/>
              </w:rPr>
              <w:t>ұ</w:t>
            </w:r>
            <w:r w:rsidR="00FE0C70" w:rsidRPr="006D0BC1">
              <w:rPr>
                <w:rFonts w:ascii="Times New Roman" w:hAnsi="Times New Roman"/>
                <w:sz w:val="28"/>
                <w:szCs w:val="28"/>
                <w:lang w:val="kk-KZ"/>
              </w:rPr>
              <w:t>зару ұзындығы, мм</w:t>
            </w:r>
          </w:p>
        </w:tc>
        <w:tc>
          <w:tcPr>
            <w:tcW w:w="769" w:type="pct"/>
            <w:shd w:val="clear" w:color="auto" w:fill="auto"/>
            <w:vAlign w:val="center"/>
          </w:tcPr>
          <w:p w:rsidR="00FE0C70" w:rsidRPr="006D0BC1" w:rsidRDefault="00372EC5" w:rsidP="00016493">
            <w:pPr>
              <w:pStyle w:val="afb"/>
              <w:spacing w:after="0" w:line="20" w:lineRule="atLeast"/>
              <w:ind w:left="0"/>
              <w:rPr>
                <w:rFonts w:ascii="Times New Roman" w:hAnsi="Times New Roman"/>
                <w:sz w:val="28"/>
                <w:szCs w:val="28"/>
                <w:lang w:val="kk-KZ"/>
              </w:rPr>
            </w:pPr>
            <w:r>
              <w:rPr>
                <w:rFonts w:ascii="Times New Roman" w:hAnsi="Times New Roman"/>
                <w:sz w:val="28"/>
                <w:szCs w:val="28"/>
                <w:lang w:val="kk-KZ"/>
              </w:rPr>
              <w:t>к</w:t>
            </w:r>
            <w:r w:rsidR="00FE0C70" w:rsidRPr="006D0BC1">
              <w:rPr>
                <w:rFonts w:ascii="Times New Roman" w:hAnsi="Times New Roman"/>
                <w:sz w:val="28"/>
                <w:szCs w:val="28"/>
                <w:lang w:val="kk-KZ"/>
              </w:rPr>
              <w:t xml:space="preserve">үш, </w:t>
            </w:r>
            <w:bookmarkStart w:id="78" w:name="_Hlk162410903"/>
            <w:r w:rsidR="00FE0C70" w:rsidRPr="006D0BC1">
              <w:rPr>
                <w:rFonts w:ascii="Times New Roman" w:hAnsi="Times New Roman"/>
                <w:sz w:val="28"/>
                <w:szCs w:val="28"/>
                <w:lang w:val="kk-KZ"/>
              </w:rPr>
              <w:t>Н</w:t>
            </w:r>
            <w:bookmarkEnd w:id="78"/>
          </w:p>
        </w:tc>
        <w:tc>
          <w:tcPr>
            <w:tcW w:w="1269" w:type="pct"/>
            <w:shd w:val="clear" w:color="auto" w:fill="auto"/>
            <w:vAlign w:val="center"/>
          </w:tcPr>
          <w:p w:rsidR="00FE0C70" w:rsidRPr="006D0BC1" w:rsidRDefault="00372EC5" w:rsidP="00016493">
            <w:pPr>
              <w:pStyle w:val="afb"/>
              <w:spacing w:after="0" w:line="20" w:lineRule="atLeast"/>
              <w:ind w:left="0"/>
              <w:rPr>
                <w:rFonts w:ascii="Times New Roman" w:hAnsi="Times New Roman"/>
                <w:sz w:val="28"/>
                <w:szCs w:val="28"/>
                <w:lang w:val="kk-KZ"/>
              </w:rPr>
            </w:pPr>
            <w:r>
              <w:rPr>
                <w:rFonts w:ascii="Times New Roman" w:hAnsi="Times New Roman"/>
                <w:sz w:val="28"/>
                <w:szCs w:val="28"/>
                <w:lang w:val="kk-KZ"/>
              </w:rPr>
              <w:t>ұ</w:t>
            </w:r>
            <w:r w:rsidR="00FE0C70" w:rsidRPr="006D0BC1">
              <w:rPr>
                <w:rFonts w:ascii="Times New Roman" w:hAnsi="Times New Roman"/>
                <w:sz w:val="28"/>
                <w:szCs w:val="28"/>
                <w:lang w:val="kk-KZ"/>
              </w:rPr>
              <w:t>зару ұзындығы, мм</w:t>
            </w:r>
          </w:p>
        </w:tc>
      </w:tr>
      <w:tr w:rsidR="00FE0C70" w:rsidRPr="006D0BC1" w:rsidTr="00016493">
        <w:trPr>
          <w:jc w:val="center"/>
        </w:trPr>
        <w:tc>
          <w:tcPr>
            <w:tcW w:w="1561" w:type="pct"/>
          </w:tcPr>
          <w:p w:rsidR="00FE0C70" w:rsidRPr="008203A1" w:rsidRDefault="00FE0C70" w:rsidP="00016493">
            <w:pPr>
              <w:autoSpaceDE w:val="0"/>
              <w:autoSpaceDN w:val="0"/>
              <w:adjustRightInd w:val="0"/>
              <w:spacing w:line="20" w:lineRule="atLeast"/>
              <w:jc w:val="both"/>
              <w:rPr>
                <w:rFonts w:eastAsia="Arial Unicode MS"/>
                <w:sz w:val="28"/>
                <w:szCs w:val="28"/>
                <w:lang w:val="kk-KZ"/>
              </w:rPr>
            </w:pPr>
            <w:r w:rsidRPr="008203A1">
              <w:rPr>
                <w:rFonts w:eastAsia="Arial Unicode MS"/>
                <w:sz w:val="28"/>
                <w:szCs w:val="28"/>
                <w:lang w:val="kk-KZ"/>
              </w:rPr>
              <w:t xml:space="preserve">химиялық пигмент </w:t>
            </w:r>
          </w:p>
        </w:tc>
        <w:tc>
          <w:tcPr>
            <w:tcW w:w="577"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38</w:t>
            </w:r>
          </w:p>
        </w:tc>
        <w:tc>
          <w:tcPr>
            <w:tcW w:w="824"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rPr>
            </w:pPr>
            <w:r w:rsidRPr="006D0BC1">
              <w:rPr>
                <w:rFonts w:ascii="Times New Roman" w:hAnsi="Times New Roman"/>
                <w:sz w:val="28"/>
                <w:szCs w:val="28"/>
                <w:lang w:val="kk-KZ"/>
              </w:rPr>
              <w:t>8,2</w:t>
            </w:r>
          </w:p>
        </w:tc>
        <w:tc>
          <w:tcPr>
            <w:tcW w:w="7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46</w:t>
            </w:r>
          </w:p>
        </w:tc>
        <w:tc>
          <w:tcPr>
            <w:tcW w:w="12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10,8</w:t>
            </w:r>
          </w:p>
        </w:tc>
      </w:tr>
      <w:tr w:rsidR="00FE0C70" w:rsidRPr="006D0BC1" w:rsidTr="00016493">
        <w:trPr>
          <w:jc w:val="center"/>
        </w:trPr>
        <w:tc>
          <w:tcPr>
            <w:tcW w:w="1561" w:type="pct"/>
          </w:tcPr>
          <w:p w:rsidR="00FE0C70" w:rsidRPr="008203A1" w:rsidRDefault="00FE0C70" w:rsidP="00016493">
            <w:pPr>
              <w:autoSpaceDE w:val="0"/>
              <w:autoSpaceDN w:val="0"/>
              <w:adjustRightInd w:val="0"/>
              <w:spacing w:line="20" w:lineRule="atLeast"/>
              <w:jc w:val="both"/>
              <w:rPr>
                <w:rFonts w:eastAsia="Arial Unicode MS"/>
                <w:sz w:val="28"/>
                <w:szCs w:val="28"/>
                <w:lang w:val="kk-KZ"/>
              </w:rPr>
            </w:pPr>
            <w:r w:rsidRPr="008203A1">
              <w:rPr>
                <w:rFonts w:eastAsia="Arial Unicode MS"/>
                <w:sz w:val="28"/>
                <w:szCs w:val="28"/>
                <w:lang w:val="kk-KZ"/>
              </w:rPr>
              <w:t>су</w:t>
            </w:r>
          </w:p>
        </w:tc>
        <w:tc>
          <w:tcPr>
            <w:tcW w:w="577"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32</w:t>
            </w:r>
          </w:p>
        </w:tc>
        <w:tc>
          <w:tcPr>
            <w:tcW w:w="824"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7,9</w:t>
            </w:r>
          </w:p>
        </w:tc>
        <w:tc>
          <w:tcPr>
            <w:tcW w:w="7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37</w:t>
            </w:r>
          </w:p>
        </w:tc>
        <w:tc>
          <w:tcPr>
            <w:tcW w:w="12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10,4</w:t>
            </w:r>
          </w:p>
        </w:tc>
      </w:tr>
      <w:tr w:rsidR="00FE0C70" w:rsidRPr="006D0BC1" w:rsidTr="00016493">
        <w:trPr>
          <w:jc w:val="center"/>
        </w:trPr>
        <w:tc>
          <w:tcPr>
            <w:tcW w:w="1561" w:type="pct"/>
          </w:tcPr>
          <w:p w:rsidR="00FE0C70" w:rsidRPr="008203A1" w:rsidRDefault="00FE0C70" w:rsidP="00016493">
            <w:pPr>
              <w:autoSpaceDE w:val="0"/>
              <w:autoSpaceDN w:val="0"/>
              <w:adjustRightInd w:val="0"/>
              <w:spacing w:line="20" w:lineRule="atLeast"/>
              <w:jc w:val="both"/>
              <w:rPr>
                <w:rFonts w:eastAsia="Arial Unicode MS"/>
                <w:sz w:val="28"/>
                <w:szCs w:val="28"/>
                <w:lang w:val="kk-KZ"/>
              </w:rPr>
            </w:pPr>
            <w:r w:rsidRPr="008203A1">
              <w:rPr>
                <w:rFonts w:eastAsia="Arial Unicode MS"/>
                <w:sz w:val="28"/>
                <w:szCs w:val="28"/>
                <w:lang w:val="kk-KZ"/>
              </w:rPr>
              <w:t>әрлеусіз</w:t>
            </w:r>
          </w:p>
        </w:tc>
        <w:tc>
          <w:tcPr>
            <w:tcW w:w="577"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26</w:t>
            </w:r>
          </w:p>
        </w:tc>
        <w:tc>
          <w:tcPr>
            <w:tcW w:w="824"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7,8</w:t>
            </w:r>
          </w:p>
        </w:tc>
        <w:tc>
          <w:tcPr>
            <w:tcW w:w="7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30</w:t>
            </w:r>
          </w:p>
        </w:tc>
        <w:tc>
          <w:tcPr>
            <w:tcW w:w="12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8,9</w:t>
            </w:r>
          </w:p>
        </w:tc>
      </w:tr>
      <w:tr w:rsidR="00FE0C70" w:rsidRPr="006D0BC1" w:rsidTr="00016493">
        <w:trPr>
          <w:jc w:val="center"/>
        </w:trPr>
        <w:tc>
          <w:tcPr>
            <w:tcW w:w="1561" w:type="pct"/>
          </w:tcPr>
          <w:p w:rsidR="00FE0C70" w:rsidRPr="008203A1" w:rsidRDefault="00FE0C70" w:rsidP="00016493">
            <w:pPr>
              <w:autoSpaceDE w:val="0"/>
              <w:autoSpaceDN w:val="0"/>
              <w:adjustRightInd w:val="0"/>
              <w:spacing w:line="20" w:lineRule="atLeast"/>
              <w:jc w:val="both"/>
              <w:rPr>
                <w:rFonts w:eastAsia="Arial Unicode MS"/>
                <w:sz w:val="28"/>
                <w:szCs w:val="28"/>
                <w:lang w:val="kk-KZ"/>
              </w:rPr>
            </w:pPr>
            <w:r w:rsidRPr="008203A1">
              <w:rPr>
                <w:rFonts w:eastAsia="Arial Unicode MS"/>
                <w:sz w:val="28"/>
                <w:szCs w:val="28"/>
                <w:lang w:val="kk-KZ"/>
              </w:rPr>
              <w:t>емен қабығы</w:t>
            </w:r>
          </w:p>
        </w:tc>
        <w:tc>
          <w:tcPr>
            <w:tcW w:w="577"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rPr>
            </w:pPr>
            <w:r w:rsidRPr="006D0BC1">
              <w:rPr>
                <w:rFonts w:ascii="Times New Roman" w:hAnsi="Times New Roman"/>
                <w:sz w:val="28"/>
                <w:szCs w:val="28"/>
              </w:rPr>
              <w:t>44</w:t>
            </w:r>
          </w:p>
        </w:tc>
        <w:tc>
          <w:tcPr>
            <w:tcW w:w="824"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10,08</w:t>
            </w:r>
          </w:p>
        </w:tc>
        <w:tc>
          <w:tcPr>
            <w:tcW w:w="7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52</w:t>
            </w:r>
          </w:p>
        </w:tc>
        <w:tc>
          <w:tcPr>
            <w:tcW w:w="12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14,20</w:t>
            </w:r>
          </w:p>
        </w:tc>
      </w:tr>
      <w:tr w:rsidR="00FE0C70" w:rsidRPr="006D0BC1" w:rsidTr="00016493">
        <w:trPr>
          <w:jc w:val="center"/>
        </w:trPr>
        <w:tc>
          <w:tcPr>
            <w:tcW w:w="1561" w:type="pct"/>
          </w:tcPr>
          <w:p w:rsidR="00FE0C70" w:rsidRPr="008203A1" w:rsidRDefault="00FE0C70" w:rsidP="00016493">
            <w:pPr>
              <w:autoSpaceDE w:val="0"/>
              <w:autoSpaceDN w:val="0"/>
              <w:adjustRightInd w:val="0"/>
              <w:spacing w:line="20" w:lineRule="atLeast"/>
              <w:jc w:val="both"/>
              <w:rPr>
                <w:rFonts w:eastAsia="Arial Unicode MS"/>
                <w:sz w:val="28"/>
                <w:szCs w:val="28"/>
                <w:lang w:val="kk-KZ"/>
              </w:rPr>
            </w:pPr>
            <w:r w:rsidRPr="008203A1">
              <w:rPr>
                <w:rFonts w:eastAsia="Arial Unicode MS"/>
                <w:sz w:val="28"/>
                <w:szCs w:val="28"/>
                <w:lang w:val="kk-KZ"/>
              </w:rPr>
              <w:t>пияз қабығы</w:t>
            </w:r>
          </w:p>
        </w:tc>
        <w:tc>
          <w:tcPr>
            <w:tcW w:w="577"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42</w:t>
            </w:r>
          </w:p>
        </w:tc>
        <w:tc>
          <w:tcPr>
            <w:tcW w:w="824"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9,8</w:t>
            </w:r>
          </w:p>
        </w:tc>
        <w:tc>
          <w:tcPr>
            <w:tcW w:w="7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62</w:t>
            </w:r>
          </w:p>
        </w:tc>
        <w:tc>
          <w:tcPr>
            <w:tcW w:w="12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15,22</w:t>
            </w:r>
          </w:p>
        </w:tc>
      </w:tr>
      <w:tr w:rsidR="00FE0C70" w:rsidRPr="006D0BC1" w:rsidTr="00016493">
        <w:trPr>
          <w:jc w:val="center"/>
        </w:trPr>
        <w:tc>
          <w:tcPr>
            <w:tcW w:w="1561" w:type="pct"/>
          </w:tcPr>
          <w:p w:rsidR="00FE0C70" w:rsidRPr="008203A1" w:rsidRDefault="00FE0C70" w:rsidP="00016493">
            <w:pPr>
              <w:autoSpaceDE w:val="0"/>
              <w:autoSpaceDN w:val="0"/>
              <w:adjustRightInd w:val="0"/>
              <w:spacing w:line="20" w:lineRule="atLeast"/>
              <w:jc w:val="both"/>
              <w:rPr>
                <w:rFonts w:eastAsia="Arial Unicode MS"/>
                <w:sz w:val="28"/>
                <w:szCs w:val="28"/>
                <w:lang w:val="kk-KZ"/>
              </w:rPr>
            </w:pPr>
            <w:r w:rsidRPr="008203A1">
              <w:rPr>
                <w:rFonts w:eastAsia="Arial Unicode MS"/>
                <w:sz w:val="28"/>
                <w:szCs w:val="28"/>
                <w:lang w:val="kk-KZ"/>
              </w:rPr>
              <w:t>жаңғақ қабығы</w:t>
            </w:r>
          </w:p>
        </w:tc>
        <w:tc>
          <w:tcPr>
            <w:tcW w:w="577"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46</w:t>
            </w:r>
          </w:p>
        </w:tc>
        <w:tc>
          <w:tcPr>
            <w:tcW w:w="824"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12,28</w:t>
            </w:r>
          </w:p>
        </w:tc>
        <w:tc>
          <w:tcPr>
            <w:tcW w:w="7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54</w:t>
            </w:r>
          </w:p>
        </w:tc>
        <w:tc>
          <w:tcPr>
            <w:tcW w:w="1269" w:type="pct"/>
            <w:shd w:val="clear" w:color="auto" w:fill="auto"/>
            <w:vAlign w:val="center"/>
          </w:tcPr>
          <w:p w:rsidR="00FE0C70" w:rsidRPr="006D0BC1" w:rsidRDefault="00FE0C70" w:rsidP="00016493">
            <w:pPr>
              <w:pStyle w:val="afb"/>
              <w:spacing w:after="0" w:line="20" w:lineRule="atLeast"/>
              <w:ind w:left="0"/>
              <w:jc w:val="center"/>
              <w:rPr>
                <w:rFonts w:ascii="Times New Roman" w:hAnsi="Times New Roman"/>
                <w:sz w:val="28"/>
                <w:szCs w:val="28"/>
                <w:lang w:val="kk-KZ"/>
              </w:rPr>
            </w:pPr>
            <w:r w:rsidRPr="006D0BC1">
              <w:rPr>
                <w:rFonts w:ascii="Times New Roman" w:hAnsi="Times New Roman"/>
                <w:sz w:val="28"/>
                <w:szCs w:val="28"/>
                <w:lang w:val="kk-KZ"/>
              </w:rPr>
              <w:t>14,86</w:t>
            </w:r>
          </w:p>
        </w:tc>
      </w:tr>
    </w:tbl>
    <w:p w:rsidR="00FE0C70" w:rsidRDefault="00FE0C70" w:rsidP="00FE0C70">
      <w:pPr>
        <w:spacing w:line="20" w:lineRule="atLeast"/>
        <w:ind w:firstLine="709"/>
        <w:jc w:val="both"/>
        <w:rPr>
          <w:sz w:val="28"/>
          <w:lang w:val="kk-KZ"/>
        </w:rPr>
      </w:pPr>
    </w:p>
    <w:p w:rsidR="00FE0C70" w:rsidRDefault="00254B9F" w:rsidP="00FE0C70">
      <w:pPr>
        <w:spacing w:line="20" w:lineRule="atLeast"/>
        <w:ind w:firstLine="709"/>
        <w:jc w:val="both"/>
        <w:rPr>
          <w:sz w:val="28"/>
          <w:lang w:val="kk-KZ"/>
        </w:rPr>
      </w:pPr>
      <w:bookmarkStart w:id="79" w:name="_Hlk166932646"/>
      <w:r>
        <w:rPr>
          <w:color w:val="000000"/>
          <w:sz w:val="28"/>
          <w:szCs w:val="28"/>
          <w:lang w:val="kk-KZ"/>
        </w:rPr>
        <w:t xml:space="preserve">МемСТ 939-2021 -«Аяқ киімге арналған терілер» стандартында </w:t>
      </w:r>
      <w:bookmarkEnd w:id="79"/>
      <w:r>
        <w:rPr>
          <w:color w:val="000000"/>
          <w:sz w:val="28"/>
          <w:szCs w:val="28"/>
          <w:lang w:val="kk-KZ"/>
        </w:rPr>
        <w:t xml:space="preserve">10-13 </w:t>
      </w:r>
      <w:r w:rsidRPr="006D0BC1">
        <w:rPr>
          <w:sz w:val="28"/>
          <w:szCs w:val="28"/>
          <w:lang w:val="kk-KZ"/>
        </w:rPr>
        <w:t>Н</w:t>
      </w:r>
      <w:r>
        <w:rPr>
          <w:color w:val="000000"/>
          <w:sz w:val="28"/>
          <w:szCs w:val="28"/>
          <w:lang w:val="kk-KZ"/>
        </w:rPr>
        <w:t xml:space="preserve"> шамасынан кем болмау қажеттілігі нақтылап көрсетілген. </w:t>
      </w:r>
    </w:p>
    <w:p w:rsidR="00862A05" w:rsidRPr="006D0BC1" w:rsidRDefault="00862A05" w:rsidP="00FE0C70">
      <w:pPr>
        <w:spacing w:line="20" w:lineRule="atLeast"/>
        <w:ind w:firstLine="709"/>
        <w:jc w:val="both"/>
        <w:rPr>
          <w:sz w:val="28"/>
          <w:lang w:val="kk-KZ"/>
        </w:rPr>
      </w:pPr>
    </w:p>
    <w:p w:rsidR="00C432DF" w:rsidRDefault="00B6679F" w:rsidP="00FE0C70">
      <w:pPr>
        <w:spacing w:line="20" w:lineRule="atLeast"/>
        <w:ind w:firstLine="567"/>
        <w:jc w:val="both"/>
        <w:rPr>
          <w:sz w:val="28"/>
          <w:lang w:val="kk-KZ"/>
        </w:rPr>
      </w:pPr>
      <w:r>
        <w:rPr>
          <w:noProof/>
          <w:sz w:val="28"/>
          <w:szCs w:val="28"/>
          <w:lang w:val="kk-KZ"/>
        </w:rPr>
        <w:drawing>
          <wp:inline distT="0" distB="0" distL="0" distR="0" wp14:anchorId="4091CB8C" wp14:editId="343A8F47">
            <wp:extent cx="5816600" cy="3327187"/>
            <wp:effectExtent l="0" t="0" r="12700" b="698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432DF" w:rsidRDefault="00C432DF" w:rsidP="00FE0C70">
      <w:pPr>
        <w:spacing w:line="20" w:lineRule="atLeast"/>
        <w:ind w:firstLine="567"/>
        <w:jc w:val="both"/>
        <w:rPr>
          <w:sz w:val="28"/>
          <w:lang w:val="kk-KZ"/>
        </w:rPr>
      </w:pPr>
    </w:p>
    <w:p w:rsidR="00F51DD3" w:rsidRPr="00F51DD3" w:rsidRDefault="00F51DD3" w:rsidP="00F51DD3">
      <w:pPr>
        <w:tabs>
          <w:tab w:val="left" w:pos="360"/>
        </w:tabs>
        <w:autoSpaceDE w:val="0"/>
        <w:autoSpaceDN w:val="0"/>
        <w:adjustRightInd w:val="0"/>
        <w:spacing w:line="20" w:lineRule="atLeast"/>
        <w:ind w:left="360"/>
        <w:jc w:val="center"/>
        <w:rPr>
          <w:sz w:val="28"/>
          <w:szCs w:val="28"/>
          <w:lang w:val="kk-KZ"/>
        </w:rPr>
      </w:pPr>
      <w:r>
        <w:rPr>
          <w:rFonts w:eastAsia="Arial Unicode MS"/>
          <w:sz w:val="28"/>
          <w:szCs w:val="28"/>
          <w:lang w:val="kk-KZ"/>
        </w:rPr>
        <w:t>1-</w:t>
      </w:r>
      <w:r w:rsidRPr="00F51DD3">
        <w:rPr>
          <w:rFonts w:eastAsia="Arial Unicode MS"/>
          <w:sz w:val="28"/>
          <w:szCs w:val="28"/>
          <w:lang w:val="kk-KZ"/>
        </w:rPr>
        <w:t xml:space="preserve">химиялық пигмент; </w:t>
      </w:r>
      <w:r>
        <w:rPr>
          <w:rFonts w:eastAsia="Arial Unicode MS"/>
          <w:sz w:val="28"/>
          <w:szCs w:val="28"/>
          <w:lang w:val="kk-KZ"/>
        </w:rPr>
        <w:t>2</w:t>
      </w:r>
      <w:r w:rsidRPr="00F51DD3">
        <w:rPr>
          <w:rFonts w:eastAsia="Arial Unicode MS"/>
          <w:sz w:val="28"/>
          <w:szCs w:val="28"/>
          <w:lang w:val="kk-KZ"/>
        </w:rPr>
        <w:t xml:space="preserve"> -су; </w:t>
      </w:r>
      <w:r>
        <w:rPr>
          <w:rFonts w:eastAsia="Arial Unicode MS"/>
          <w:sz w:val="28"/>
          <w:szCs w:val="28"/>
          <w:lang w:val="kk-KZ"/>
        </w:rPr>
        <w:t>3</w:t>
      </w:r>
      <w:r w:rsidRPr="005A0933">
        <w:rPr>
          <w:rFonts w:eastAsia="Arial Unicode MS"/>
          <w:sz w:val="28"/>
          <w:szCs w:val="28"/>
          <w:lang w:val="kk-KZ"/>
        </w:rPr>
        <w:t>- әрлеусіз</w:t>
      </w:r>
      <w:r>
        <w:rPr>
          <w:rFonts w:eastAsia="Arial Unicode MS"/>
          <w:sz w:val="28"/>
          <w:szCs w:val="28"/>
          <w:lang w:val="kk-KZ"/>
        </w:rPr>
        <w:t>; 4</w:t>
      </w:r>
      <w:r w:rsidRPr="005A0933">
        <w:rPr>
          <w:rFonts w:eastAsia="Arial Unicode MS"/>
          <w:sz w:val="28"/>
          <w:szCs w:val="28"/>
          <w:lang w:val="kk-KZ"/>
        </w:rPr>
        <w:t>- емен қабығы;</w:t>
      </w:r>
      <w:r w:rsidRPr="00F51DD3">
        <w:rPr>
          <w:rFonts w:eastAsia="Arial Unicode MS"/>
          <w:sz w:val="28"/>
          <w:szCs w:val="28"/>
          <w:lang w:val="kk-KZ"/>
        </w:rPr>
        <w:t xml:space="preserve"> </w:t>
      </w:r>
      <w:r>
        <w:rPr>
          <w:rFonts w:eastAsia="Arial Unicode MS"/>
          <w:sz w:val="28"/>
          <w:szCs w:val="28"/>
          <w:lang w:val="kk-KZ"/>
        </w:rPr>
        <w:t>5</w:t>
      </w:r>
      <w:r w:rsidRPr="005A0933">
        <w:rPr>
          <w:rFonts w:eastAsia="Arial Unicode MS"/>
          <w:sz w:val="28"/>
          <w:szCs w:val="28"/>
          <w:lang w:val="kk-KZ"/>
        </w:rPr>
        <w:t>- пияз қабығы</w:t>
      </w:r>
      <w:r>
        <w:rPr>
          <w:rFonts w:eastAsia="Arial Unicode MS"/>
          <w:sz w:val="28"/>
          <w:szCs w:val="28"/>
          <w:lang w:val="kk-KZ"/>
        </w:rPr>
        <w:t>; 6</w:t>
      </w:r>
      <w:r w:rsidRPr="005A0933">
        <w:rPr>
          <w:rFonts w:eastAsia="Arial Unicode MS"/>
          <w:sz w:val="28"/>
          <w:szCs w:val="28"/>
          <w:lang w:val="kk-KZ"/>
        </w:rPr>
        <w:t>- жаңғақ қабығы</w:t>
      </w:r>
    </w:p>
    <w:p w:rsidR="00F51DD3" w:rsidRDefault="00F51DD3" w:rsidP="00F51DD3">
      <w:pPr>
        <w:pStyle w:val="afb"/>
        <w:tabs>
          <w:tab w:val="left" w:pos="360"/>
        </w:tabs>
        <w:autoSpaceDE w:val="0"/>
        <w:autoSpaceDN w:val="0"/>
        <w:adjustRightInd w:val="0"/>
        <w:spacing w:after="0" w:line="20" w:lineRule="atLeast"/>
        <w:ind w:left="0"/>
        <w:jc w:val="center"/>
        <w:rPr>
          <w:rFonts w:ascii="Times New Roman" w:eastAsia="Arial Unicode MS" w:hAnsi="Times New Roman"/>
          <w:sz w:val="28"/>
          <w:szCs w:val="28"/>
          <w:lang w:val="kk-KZ"/>
        </w:rPr>
      </w:pPr>
    </w:p>
    <w:p w:rsidR="00F51DD3" w:rsidRDefault="00F51DD3" w:rsidP="00F51DD3">
      <w:pPr>
        <w:spacing w:line="20" w:lineRule="atLeast"/>
        <w:jc w:val="center"/>
        <w:rPr>
          <w:sz w:val="28"/>
          <w:szCs w:val="28"/>
          <w:lang w:val="kk-KZ"/>
        </w:rPr>
      </w:pPr>
      <w:r w:rsidRPr="008872F5">
        <w:rPr>
          <w:bCs/>
          <w:sz w:val="28"/>
          <w:szCs w:val="28"/>
          <w:lang w:val="kk-KZ"/>
        </w:rPr>
        <w:t xml:space="preserve">Сурет </w:t>
      </w:r>
      <w:r>
        <w:rPr>
          <w:bCs/>
          <w:sz w:val="28"/>
          <w:szCs w:val="28"/>
          <w:lang w:val="kk-KZ"/>
        </w:rPr>
        <w:t>3.3</w:t>
      </w:r>
      <w:r w:rsidRPr="008872F5">
        <w:rPr>
          <w:bCs/>
          <w:sz w:val="28"/>
          <w:szCs w:val="28"/>
          <w:lang w:val="kk-KZ"/>
        </w:rPr>
        <w:t xml:space="preserve">- </w:t>
      </w:r>
      <w:r>
        <w:rPr>
          <w:bCs/>
          <w:sz w:val="28"/>
          <w:szCs w:val="28"/>
          <w:lang w:val="kk-KZ"/>
        </w:rPr>
        <w:t xml:space="preserve">Былғары үлгілерінің </w:t>
      </w:r>
      <w:r>
        <w:rPr>
          <w:sz w:val="28"/>
          <w:szCs w:val="28"/>
          <w:lang w:val="kk-KZ"/>
        </w:rPr>
        <w:t>шытынау мен шытынаудан кейінгі жыртылу шамасы</w:t>
      </w:r>
    </w:p>
    <w:p w:rsidR="00FE0C70" w:rsidRDefault="00FE0C70" w:rsidP="00FE0C70">
      <w:pPr>
        <w:spacing w:line="20" w:lineRule="atLeast"/>
        <w:ind w:firstLine="567"/>
        <w:jc w:val="both"/>
        <w:rPr>
          <w:sz w:val="28"/>
          <w:lang w:val="kk-KZ"/>
        </w:rPr>
      </w:pPr>
      <w:r w:rsidRPr="00745F5E">
        <w:rPr>
          <w:sz w:val="28"/>
          <w:lang w:val="kk-KZ"/>
        </w:rPr>
        <w:t>Шытынау</w:t>
      </w:r>
      <w:r w:rsidR="002B705F">
        <w:rPr>
          <w:sz w:val="28"/>
          <w:lang w:val="kk-KZ"/>
        </w:rPr>
        <w:t xml:space="preserve"> күші және </w:t>
      </w:r>
      <w:r w:rsidRPr="00745F5E">
        <w:rPr>
          <w:sz w:val="28"/>
          <w:lang w:val="kk-KZ"/>
        </w:rPr>
        <w:t xml:space="preserve"> көрсеткіштерінен болған ұзару ұзындығы нәтижелері бойынша алдыңғы көрсеткіш  табиғи </w:t>
      </w:r>
      <w:r w:rsidR="002B705F">
        <w:rPr>
          <w:sz w:val="28"/>
          <w:lang w:val="kk-KZ"/>
        </w:rPr>
        <w:t>экстрактілермен</w:t>
      </w:r>
      <w:r w:rsidRPr="00745F5E">
        <w:rPr>
          <w:sz w:val="28"/>
          <w:lang w:val="kk-KZ"/>
        </w:rPr>
        <w:t xml:space="preserve"> боялған үлгілерден </w:t>
      </w:r>
      <w:r w:rsidRPr="00745F5E">
        <w:rPr>
          <w:sz w:val="28"/>
          <w:lang w:val="kk-KZ"/>
        </w:rPr>
        <w:lastRenderedPageBreak/>
        <w:t>байқалды, үш бақылау ретінде алынған үлгілердің көрсеткіштері шамалас болды</w:t>
      </w:r>
      <w:r w:rsidR="00F51DD3">
        <w:rPr>
          <w:sz w:val="28"/>
          <w:lang w:val="kk-KZ"/>
        </w:rPr>
        <w:t xml:space="preserve"> </w:t>
      </w:r>
      <w:r w:rsidR="00C432DF">
        <w:rPr>
          <w:sz w:val="28"/>
          <w:lang w:val="kk-KZ"/>
        </w:rPr>
        <w:t>(</w:t>
      </w:r>
      <w:r w:rsidR="00F51DD3">
        <w:rPr>
          <w:sz w:val="28"/>
          <w:lang w:val="kk-KZ"/>
        </w:rPr>
        <w:t>3.3-сурет)</w:t>
      </w:r>
      <w:r w:rsidRPr="00745F5E">
        <w:rPr>
          <w:sz w:val="28"/>
          <w:lang w:val="kk-KZ"/>
        </w:rPr>
        <w:t>.</w:t>
      </w:r>
      <w:r w:rsidR="002B705F">
        <w:rPr>
          <w:sz w:val="28"/>
          <w:lang w:val="kk-KZ"/>
        </w:rPr>
        <w:t xml:space="preserve"> </w:t>
      </w:r>
      <w:bookmarkStart w:id="80" w:name="_Hlk167268490"/>
      <w:r w:rsidR="002B705F">
        <w:rPr>
          <w:rFonts w:eastAsia="Arial Unicode MS"/>
          <w:sz w:val="28"/>
          <w:szCs w:val="28"/>
          <w:lang w:val="kk-KZ"/>
        </w:rPr>
        <w:t>Е</w:t>
      </w:r>
      <w:r w:rsidR="002B705F" w:rsidRPr="005A0933">
        <w:rPr>
          <w:rFonts w:eastAsia="Arial Unicode MS"/>
          <w:sz w:val="28"/>
          <w:szCs w:val="28"/>
          <w:lang w:val="kk-KZ"/>
        </w:rPr>
        <w:t>мен қабығы</w:t>
      </w:r>
      <w:r w:rsidR="002B705F">
        <w:rPr>
          <w:rFonts w:eastAsia="Arial Unicode MS"/>
          <w:sz w:val="28"/>
          <w:szCs w:val="28"/>
          <w:lang w:val="kk-KZ"/>
        </w:rPr>
        <w:t>мен әрленген былғарыда шытынау күші -</w:t>
      </w:r>
      <w:r w:rsidR="00002102">
        <w:rPr>
          <w:rFonts w:eastAsia="Arial Unicode MS"/>
          <w:sz w:val="28"/>
          <w:szCs w:val="28"/>
          <w:lang w:val="kk-KZ"/>
        </w:rPr>
        <w:t xml:space="preserve"> </w:t>
      </w:r>
      <w:r w:rsidR="00002102" w:rsidRPr="006D0BC1">
        <w:rPr>
          <w:sz w:val="28"/>
          <w:szCs w:val="28"/>
          <w:lang w:val="kk-KZ"/>
        </w:rPr>
        <w:t>4</w:t>
      </w:r>
      <w:r w:rsidR="00002102">
        <w:rPr>
          <w:sz w:val="28"/>
          <w:szCs w:val="28"/>
          <w:lang w:val="kk-KZ"/>
        </w:rPr>
        <w:t>4</w:t>
      </w:r>
      <w:r w:rsidR="00002102" w:rsidRPr="00002102">
        <w:rPr>
          <w:sz w:val="28"/>
          <w:szCs w:val="28"/>
          <w:lang w:val="kk-KZ"/>
        </w:rPr>
        <w:t xml:space="preserve"> </w:t>
      </w:r>
      <w:r w:rsidR="00002102" w:rsidRPr="006D0BC1">
        <w:rPr>
          <w:sz w:val="28"/>
          <w:szCs w:val="28"/>
          <w:lang w:val="kk-KZ"/>
        </w:rPr>
        <w:t>Н</w:t>
      </w:r>
      <w:r w:rsidR="00002102">
        <w:rPr>
          <w:sz w:val="28"/>
          <w:szCs w:val="28"/>
          <w:lang w:val="kk-KZ"/>
        </w:rPr>
        <w:t xml:space="preserve">, </w:t>
      </w:r>
      <w:bookmarkEnd w:id="80"/>
      <w:r w:rsidR="00002102" w:rsidRPr="008203A1">
        <w:rPr>
          <w:rFonts w:eastAsia="Arial Unicode MS"/>
          <w:sz w:val="28"/>
          <w:szCs w:val="28"/>
          <w:lang w:val="kk-KZ"/>
        </w:rPr>
        <w:t>жаңғақ қабығы</w:t>
      </w:r>
      <w:r w:rsidR="00002102">
        <w:rPr>
          <w:rFonts w:eastAsia="Arial Unicode MS"/>
          <w:sz w:val="28"/>
          <w:szCs w:val="28"/>
          <w:lang w:val="kk-KZ"/>
        </w:rPr>
        <w:t>мен әрленген былғарыда –</w:t>
      </w:r>
      <w:r w:rsidR="00002102" w:rsidRPr="00002102">
        <w:rPr>
          <w:sz w:val="28"/>
          <w:szCs w:val="28"/>
          <w:lang w:val="kk-KZ"/>
        </w:rPr>
        <w:t xml:space="preserve"> </w:t>
      </w:r>
      <w:r w:rsidR="00002102">
        <w:rPr>
          <w:sz w:val="28"/>
          <w:szCs w:val="28"/>
          <w:lang w:val="kk-KZ"/>
        </w:rPr>
        <w:t xml:space="preserve">46 </w:t>
      </w:r>
      <w:r w:rsidR="00002102" w:rsidRPr="006D0BC1">
        <w:rPr>
          <w:sz w:val="28"/>
          <w:szCs w:val="28"/>
          <w:lang w:val="kk-KZ"/>
        </w:rPr>
        <w:t>Н</w:t>
      </w:r>
      <w:r w:rsidR="00002102">
        <w:rPr>
          <w:sz w:val="28"/>
          <w:szCs w:val="28"/>
          <w:lang w:val="kk-KZ"/>
        </w:rPr>
        <w:t xml:space="preserve">, </w:t>
      </w:r>
      <w:r w:rsidR="00002102">
        <w:rPr>
          <w:rFonts w:eastAsia="Arial Unicode MS"/>
          <w:sz w:val="28"/>
          <w:szCs w:val="28"/>
          <w:lang w:val="kk-KZ"/>
        </w:rPr>
        <w:t>пияз</w:t>
      </w:r>
      <w:r w:rsidR="00002102" w:rsidRPr="005A0933">
        <w:rPr>
          <w:rFonts w:eastAsia="Arial Unicode MS"/>
          <w:sz w:val="28"/>
          <w:szCs w:val="28"/>
          <w:lang w:val="kk-KZ"/>
        </w:rPr>
        <w:t xml:space="preserve"> қабығы</w:t>
      </w:r>
      <w:r w:rsidR="00002102">
        <w:rPr>
          <w:rFonts w:eastAsia="Arial Unicode MS"/>
          <w:sz w:val="28"/>
          <w:szCs w:val="28"/>
          <w:lang w:val="kk-KZ"/>
        </w:rPr>
        <w:t xml:space="preserve">мен әрленген былғарыда шытынау күші - </w:t>
      </w:r>
      <w:r w:rsidR="00002102" w:rsidRPr="006D0BC1">
        <w:rPr>
          <w:sz w:val="28"/>
          <w:szCs w:val="28"/>
          <w:lang w:val="kk-KZ"/>
        </w:rPr>
        <w:t>4</w:t>
      </w:r>
      <w:r w:rsidR="00002102">
        <w:rPr>
          <w:sz w:val="28"/>
          <w:szCs w:val="28"/>
          <w:lang w:val="kk-KZ"/>
        </w:rPr>
        <w:t>2</w:t>
      </w:r>
      <w:r w:rsidR="00002102" w:rsidRPr="00002102">
        <w:rPr>
          <w:sz w:val="28"/>
          <w:szCs w:val="28"/>
          <w:lang w:val="kk-KZ"/>
        </w:rPr>
        <w:t xml:space="preserve"> </w:t>
      </w:r>
      <w:r w:rsidR="00002102" w:rsidRPr="006D0BC1">
        <w:rPr>
          <w:sz w:val="28"/>
          <w:szCs w:val="28"/>
          <w:lang w:val="kk-KZ"/>
        </w:rPr>
        <w:t>Н</w:t>
      </w:r>
      <w:r w:rsidR="00002102">
        <w:rPr>
          <w:sz w:val="28"/>
          <w:szCs w:val="28"/>
          <w:lang w:val="kk-KZ"/>
        </w:rPr>
        <w:t xml:space="preserve"> шамалас көрсеткіштерге ие болды. Ал бақылау тобындағы химиялық пигментте – </w:t>
      </w:r>
      <w:r w:rsidR="00002102" w:rsidRPr="006D0BC1">
        <w:rPr>
          <w:sz w:val="28"/>
          <w:szCs w:val="28"/>
          <w:lang w:val="kk-KZ"/>
        </w:rPr>
        <w:t>38</w:t>
      </w:r>
      <w:r w:rsidR="00002102">
        <w:rPr>
          <w:sz w:val="28"/>
          <w:szCs w:val="28"/>
          <w:lang w:val="kk-KZ"/>
        </w:rPr>
        <w:t xml:space="preserve"> </w:t>
      </w:r>
      <w:r w:rsidR="00002102" w:rsidRPr="006D0BC1">
        <w:rPr>
          <w:sz w:val="28"/>
          <w:szCs w:val="28"/>
          <w:lang w:val="kk-KZ"/>
        </w:rPr>
        <w:t>Н</w:t>
      </w:r>
      <w:r w:rsidR="00002102">
        <w:rPr>
          <w:sz w:val="28"/>
          <w:szCs w:val="28"/>
          <w:lang w:val="kk-KZ"/>
        </w:rPr>
        <w:t xml:space="preserve">, сумен әрленген былғарыда - 32 </w:t>
      </w:r>
      <w:r w:rsidR="00002102" w:rsidRPr="006D0BC1">
        <w:rPr>
          <w:sz w:val="28"/>
          <w:szCs w:val="28"/>
          <w:lang w:val="kk-KZ"/>
        </w:rPr>
        <w:t>Н</w:t>
      </w:r>
      <w:r w:rsidR="00002102">
        <w:rPr>
          <w:sz w:val="28"/>
          <w:szCs w:val="28"/>
          <w:lang w:val="kk-KZ"/>
        </w:rPr>
        <w:t xml:space="preserve">, әрлеусіз былғарыда – 26 </w:t>
      </w:r>
      <w:r w:rsidR="00002102" w:rsidRPr="006D0BC1">
        <w:rPr>
          <w:sz w:val="28"/>
          <w:szCs w:val="28"/>
          <w:lang w:val="kk-KZ"/>
        </w:rPr>
        <w:t>Н</w:t>
      </w:r>
      <w:r w:rsidR="00002102">
        <w:rPr>
          <w:sz w:val="28"/>
          <w:szCs w:val="28"/>
          <w:lang w:val="kk-KZ"/>
        </w:rPr>
        <w:t xml:space="preserve"> </w:t>
      </w:r>
    </w:p>
    <w:p w:rsidR="00471154" w:rsidRDefault="00372EC5" w:rsidP="00FE0C70">
      <w:pPr>
        <w:spacing w:line="20" w:lineRule="atLeast"/>
        <w:ind w:firstLine="567"/>
        <w:jc w:val="both"/>
        <w:rPr>
          <w:sz w:val="28"/>
          <w:lang w:val="kk-KZ"/>
        </w:rPr>
      </w:pPr>
      <w:r w:rsidRPr="0076032D">
        <w:rPr>
          <w:sz w:val="28"/>
          <w:lang w:val="kk-KZ"/>
        </w:rPr>
        <w:t xml:space="preserve">Шытынау нәтижесінен кейінгі жыртылу көрсеткіші бойынша жақсы шаманы пияз қабығынан көруге болады. Бұл үлгіде </w:t>
      </w:r>
      <w:r w:rsidR="00FE0C70" w:rsidRPr="0076032D">
        <w:rPr>
          <w:sz w:val="28"/>
          <w:szCs w:val="28"/>
          <w:lang w:val="kk-KZ"/>
        </w:rPr>
        <w:t>жыртылу беріктігінің</w:t>
      </w:r>
      <w:r w:rsidR="00FE0C70" w:rsidRPr="0076032D">
        <w:rPr>
          <w:sz w:val="28"/>
          <w:lang w:val="kk-KZ"/>
        </w:rPr>
        <w:t xml:space="preserve"> күші 62</w:t>
      </w:r>
      <w:r w:rsidR="00FE0C70" w:rsidRPr="0076032D">
        <w:rPr>
          <w:sz w:val="28"/>
          <w:szCs w:val="28"/>
          <w:lang w:val="kk-KZ"/>
        </w:rPr>
        <w:t xml:space="preserve"> Н</w:t>
      </w:r>
      <w:r w:rsidR="00FE0C70">
        <w:rPr>
          <w:sz w:val="28"/>
          <w:szCs w:val="28"/>
          <w:lang w:val="kk-KZ"/>
        </w:rPr>
        <w:t>, ұ</w:t>
      </w:r>
      <w:r w:rsidR="00FE0C70" w:rsidRPr="006D0BC1">
        <w:rPr>
          <w:sz w:val="28"/>
          <w:szCs w:val="28"/>
          <w:lang w:val="kk-KZ"/>
        </w:rPr>
        <w:t>зару ұзындығы</w:t>
      </w:r>
      <w:r w:rsidR="00FE0C70" w:rsidRPr="00745F5E">
        <w:rPr>
          <w:sz w:val="28"/>
          <w:lang w:val="kk-KZ"/>
        </w:rPr>
        <w:t xml:space="preserve"> </w:t>
      </w:r>
      <w:r w:rsidR="00FE0C70">
        <w:rPr>
          <w:sz w:val="28"/>
          <w:lang w:val="kk-KZ"/>
        </w:rPr>
        <w:t xml:space="preserve">15,22 мм шамасында анықталды. Келесі жоғары көрсеткіштерді </w:t>
      </w:r>
      <w:bookmarkStart w:id="81" w:name="_Hlk162411073"/>
      <w:r w:rsidR="00FE0C70">
        <w:rPr>
          <w:sz w:val="28"/>
          <w:szCs w:val="28"/>
          <w:lang w:val="kk-KZ"/>
        </w:rPr>
        <w:t>е</w:t>
      </w:r>
      <w:r w:rsidR="00FE0C70" w:rsidRPr="006D0BC1">
        <w:rPr>
          <w:sz w:val="28"/>
          <w:szCs w:val="28"/>
          <w:lang w:val="kk-KZ"/>
        </w:rPr>
        <w:t>мен қабығымен боялған үлгі</w:t>
      </w:r>
      <w:r w:rsidR="00FE0C70" w:rsidRPr="001A066B">
        <w:rPr>
          <w:sz w:val="28"/>
          <w:szCs w:val="28"/>
          <w:lang w:val="kk-KZ"/>
        </w:rPr>
        <w:t xml:space="preserve"> </w:t>
      </w:r>
      <w:bookmarkStart w:id="82" w:name="_Hlk162411398"/>
      <w:r w:rsidR="00FE0C70" w:rsidRPr="006D0BC1">
        <w:rPr>
          <w:sz w:val="28"/>
          <w:szCs w:val="28"/>
          <w:lang w:val="kk-KZ"/>
        </w:rPr>
        <w:t>жыртылу беріктігінің</w:t>
      </w:r>
      <w:r w:rsidR="00FE0C70">
        <w:rPr>
          <w:sz w:val="28"/>
          <w:lang w:val="kk-KZ"/>
        </w:rPr>
        <w:t xml:space="preserve"> күші </w:t>
      </w:r>
      <w:r w:rsidR="00DC0575">
        <w:rPr>
          <w:sz w:val="28"/>
          <w:lang w:val="kk-KZ"/>
        </w:rPr>
        <w:t xml:space="preserve"> </w:t>
      </w:r>
      <w:r w:rsidR="00FE0C70">
        <w:rPr>
          <w:sz w:val="28"/>
          <w:lang w:val="kk-KZ"/>
        </w:rPr>
        <w:t xml:space="preserve">54 </w:t>
      </w:r>
      <w:r w:rsidR="00FE0C70" w:rsidRPr="006D0BC1">
        <w:rPr>
          <w:sz w:val="28"/>
          <w:szCs w:val="28"/>
          <w:lang w:val="kk-KZ"/>
        </w:rPr>
        <w:t>Н</w:t>
      </w:r>
      <w:r w:rsidR="00FE0C70">
        <w:rPr>
          <w:sz w:val="28"/>
          <w:szCs w:val="28"/>
          <w:lang w:val="kk-KZ"/>
        </w:rPr>
        <w:t>, ұ</w:t>
      </w:r>
      <w:r w:rsidR="00FE0C70" w:rsidRPr="006D0BC1">
        <w:rPr>
          <w:sz w:val="28"/>
          <w:szCs w:val="28"/>
          <w:lang w:val="kk-KZ"/>
        </w:rPr>
        <w:t>зару ұзындығы</w:t>
      </w:r>
      <w:r w:rsidR="00FE0C70" w:rsidRPr="00745F5E">
        <w:rPr>
          <w:sz w:val="28"/>
          <w:lang w:val="kk-KZ"/>
        </w:rPr>
        <w:t xml:space="preserve"> </w:t>
      </w:r>
      <w:r w:rsidR="00FE0C70">
        <w:rPr>
          <w:sz w:val="28"/>
          <w:lang w:val="kk-KZ"/>
        </w:rPr>
        <w:t xml:space="preserve">14,86 мм </w:t>
      </w:r>
      <w:bookmarkEnd w:id="81"/>
      <w:bookmarkEnd w:id="82"/>
      <w:r w:rsidR="00FE0C70">
        <w:rPr>
          <w:sz w:val="28"/>
          <w:lang w:val="kk-KZ"/>
        </w:rPr>
        <w:t xml:space="preserve">және </w:t>
      </w:r>
      <w:r w:rsidR="00FE0C70">
        <w:rPr>
          <w:sz w:val="28"/>
          <w:szCs w:val="28"/>
          <w:lang w:val="kk-KZ"/>
        </w:rPr>
        <w:t xml:space="preserve"> жаңғақ</w:t>
      </w:r>
      <w:r w:rsidR="00FE0C70" w:rsidRPr="006D0BC1">
        <w:rPr>
          <w:sz w:val="28"/>
          <w:szCs w:val="28"/>
          <w:lang w:val="kk-KZ"/>
        </w:rPr>
        <w:t xml:space="preserve"> қабығымен боялған үлгі</w:t>
      </w:r>
      <w:r w:rsidR="00FE0C70" w:rsidRPr="001A066B">
        <w:rPr>
          <w:sz w:val="28"/>
          <w:szCs w:val="28"/>
          <w:lang w:val="kk-KZ"/>
        </w:rPr>
        <w:t xml:space="preserve"> </w:t>
      </w:r>
      <w:r w:rsidR="00FE0C70" w:rsidRPr="006D0BC1">
        <w:rPr>
          <w:sz w:val="28"/>
          <w:szCs w:val="28"/>
          <w:lang w:val="kk-KZ"/>
        </w:rPr>
        <w:t>жыртылу беріктігінің</w:t>
      </w:r>
      <w:r w:rsidR="00FE0C70">
        <w:rPr>
          <w:sz w:val="28"/>
          <w:lang w:val="kk-KZ"/>
        </w:rPr>
        <w:t xml:space="preserve"> күші </w:t>
      </w:r>
      <w:r w:rsidR="00DC0575">
        <w:rPr>
          <w:sz w:val="28"/>
          <w:lang w:val="kk-KZ"/>
        </w:rPr>
        <w:t xml:space="preserve"> </w:t>
      </w:r>
      <w:r w:rsidR="00FE0C70">
        <w:rPr>
          <w:sz w:val="28"/>
          <w:lang w:val="kk-KZ"/>
        </w:rPr>
        <w:t xml:space="preserve">52 </w:t>
      </w:r>
      <w:r w:rsidR="00FE0C70" w:rsidRPr="006D0BC1">
        <w:rPr>
          <w:sz w:val="28"/>
          <w:szCs w:val="28"/>
          <w:lang w:val="kk-KZ"/>
        </w:rPr>
        <w:t>Н</w:t>
      </w:r>
      <w:r w:rsidR="00FE0C70">
        <w:rPr>
          <w:sz w:val="28"/>
          <w:szCs w:val="28"/>
          <w:lang w:val="kk-KZ"/>
        </w:rPr>
        <w:t>, ұ</w:t>
      </w:r>
      <w:r w:rsidR="00FE0C70" w:rsidRPr="006D0BC1">
        <w:rPr>
          <w:sz w:val="28"/>
          <w:szCs w:val="28"/>
          <w:lang w:val="kk-KZ"/>
        </w:rPr>
        <w:t>зару ұзындығы</w:t>
      </w:r>
      <w:r w:rsidR="00FE0C70" w:rsidRPr="00745F5E">
        <w:rPr>
          <w:sz w:val="28"/>
          <w:lang w:val="kk-KZ"/>
        </w:rPr>
        <w:t xml:space="preserve"> </w:t>
      </w:r>
      <w:r w:rsidR="00FE0C70">
        <w:rPr>
          <w:sz w:val="28"/>
          <w:lang w:val="kk-KZ"/>
        </w:rPr>
        <w:t xml:space="preserve">14,20 мм болды. Жоғарыда келтірілген дәйектерге сүйене отырып, мұнда да </w:t>
      </w:r>
      <w:r w:rsidR="00FE0C70" w:rsidRPr="00745F5E">
        <w:rPr>
          <w:sz w:val="28"/>
          <w:lang w:val="kk-KZ"/>
        </w:rPr>
        <w:t>табиғи бояғыштармен боялған үлгілердің көрсеткіші жоғары бол</w:t>
      </w:r>
      <w:r w:rsidR="00FE0C70">
        <w:rPr>
          <w:sz w:val="28"/>
          <w:lang w:val="kk-KZ"/>
        </w:rPr>
        <w:t>ғанын байқауға болады</w:t>
      </w:r>
      <w:r w:rsidR="00FE0C70" w:rsidRPr="00745F5E">
        <w:rPr>
          <w:sz w:val="28"/>
          <w:lang w:val="kk-KZ"/>
        </w:rPr>
        <w:t xml:space="preserve">. Ең төменгі көрсеткішті  әрлеуден өтпеген былғары үлгісі көрсетті. </w:t>
      </w:r>
      <w:r w:rsidR="00FE0C70" w:rsidRPr="006D0BC1">
        <w:rPr>
          <w:sz w:val="28"/>
          <w:szCs w:val="28"/>
          <w:lang w:val="kk-KZ"/>
        </w:rPr>
        <w:t>Әрлеуден өтпеген былғары үлгісі</w:t>
      </w:r>
      <w:r w:rsidR="00FE0C70">
        <w:rPr>
          <w:sz w:val="28"/>
          <w:szCs w:val="28"/>
          <w:lang w:val="kk-KZ"/>
        </w:rPr>
        <w:t xml:space="preserve">нің </w:t>
      </w:r>
      <w:r w:rsidR="00FE0C70" w:rsidRPr="006D0BC1">
        <w:rPr>
          <w:sz w:val="28"/>
          <w:szCs w:val="28"/>
          <w:lang w:val="kk-KZ"/>
        </w:rPr>
        <w:t>жыртылу беріктігінің</w:t>
      </w:r>
      <w:r w:rsidR="00FE0C70">
        <w:rPr>
          <w:sz w:val="28"/>
          <w:lang w:val="kk-KZ"/>
        </w:rPr>
        <w:t xml:space="preserve"> күші </w:t>
      </w:r>
      <w:r w:rsidR="00DC0575">
        <w:rPr>
          <w:sz w:val="28"/>
          <w:lang w:val="kk-KZ"/>
        </w:rPr>
        <w:t xml:space="preserve"> </w:t>
      </w:r>
      <w:r w:rsidR="00FE0C70">
        <w:rPr>
          <w:sz w:val="28"/>
          <w:lang w:val="kk-KZ"/>
        </w:rPr>
        <w:t xml:space="preserve">30 </w:t>
      </w:r>
      <w:r w:rsidR="00FE0C70" w:rsidRPr="006D0BC1">
        <w:rPr>
          <w:sz w:val="28"/>
          <w:szCs w:val="28"/>
          <w:lang w:val="kk-KZ"/>
        </w:rPr>
        <w:t>Н</w:t>
      </w:r>
      <w:r w:rsidR="00FE0C70">
        <w:rPr>
          <w:sz w:val="28"/>
          <w:szCs w:val="28"/>
          <w:lang w:val="kk-KZ"/>
        </w:rPr>
        <w:t>,</w:t>
      </w:r>
      <w:r w:rsidR="00FE0C70" w:rsidRPr="001A066B">
        <w:rPr>
          <w:sz w:val="28"/>
          <w:szCs w:val="28"/>
          <w:lang w:val="kk-KZ"/>
        </w:rPr>
        <w:t xml:space="preserve"> </w:t>
      </w:r>
      <w:r w:rsidR="00FE0C70">
        <w:rPr>
          <w:sz w:val="28"/>
          <w:szCs w:val="28"/>
          <w:lang w:val="kk-KZ"/>
        </w:rPr>
        <w:t>ұ</w:t>
      </w:r>
      <w:r w:rsidR="00FE0C70" w:rsidRPr="006D0BC1">
        <w:rPr>
          <w:sz w:val="28"/>
          <w:szCs w:val="28"/>
          <w:lang w:val="kk-KZ"/>
        </w:rPr>
        <w:t>зару ұзындығы</w:t>
      </w:r>
      <w:r w:rsidR="00FE0C70" w:rsidRPr="00745F5E">
        <w:rPr>
          <w:sz w:val="28"/>
          <w:lang w:val="kk-KZ"/>
        </w:rPr>
        <w:t xml:space="preserve"> </w:t>
      </w:r>
      <w:r w:rsidR="00FE0C70">
        <w:rPr>
          <w:sz w:val="28"/>
          <w:lang w:val="kk-KZ"/>
        </w:rPr>
        <w:t xml:space="preserve">8,9 мм болды. </w:t>
      </w:r>
      <w:r w:rsidR="00AE6E79" w:rsidRPr="006D0BC1">
        <w:rPr>
          <w:sz w:val="28"/>
          <w:szCs w:val="28"/>
          <w:lang w:val="kk-KZ"/>
        </w:rPr>
        <w:t>Шытынау көрсеткіштері</w:t>
      </w:r>
      <w:r w:rsidR="00AE6E79" w:rsidRPr="006D0BC1">
        <w:rPr>
          <w:sz w:val="28"/>
          <w:lang w:val="kk-KZ"/>
        </w:rPr>
        <w:t xml:space="preserve"> табиғи </w:t>
      </w:r>
      <w:r w:rsidR="00AE6E79">
        <w:rPr>
          <w:sz w:val="28"/>
          <w:lang w:val="kk-KZ"/>
        </w:rPr>
        <w:t>экстрактілердің</w:t>
      </w:r>
      <w:r w:rsidR="00AE6E79" w:rsidRPr="006D0BC1">
        <w:rPr>
          <w:sz w:val="28"/>
          <w:lang w:val="kk-KZ"/>
        </w:rPr>
        <w:t xml:space="preserve"> былғары материалдарының физика-механикалық қасиеттеріне әсерін көрсетті</w:t>
      </w:r>
      <w:r w:rsidR="0076032D">
        <w:rPr>
          <w:sz w:val="28"/>
          <w:lang w:val="kk-KZ"/>
        </w:rPr>
        <w:t>, бақылау тобындағы үлгілердің беріктілігі артқаны байқалды</w:t>
      </w:r>
      <w:r w:rsidR="00AE6E79" w:rsidRPr="006D0BC1">
        <w:rPr>
          <w:sz w:val="28"/>
          <w:lang w:val="kk-KZ"/>
        </w:rPr>
        <w:t>.</w:t>
      </w:r>
      <w:r w:rsidR="00AE6E79">
        <w:rPr>
          <w:sz w:val="28"/>
          <w:lang w:val="kk-KZ"/>
        </w:rPr>
        <w:t xml:space="preserve"> </w:t>
      </w:r>
    </w:p>
    <w:p w:rsidR="00AE6E79" w:rsidRDefault="00471154" w:rsidP="00FE0C70">
      <w:pPr>
        <w:spacing w:line="20" w:lineRule="atLeast"/>
        <w:ind w:firstLine="567"/>
        <w:jc w:val="both"/>
        <w:rPr>
          <w:sz w:val="28"/>
          <w:lang w:val="kk-KZ"/>
        </w:rPr>
      </w:pPr>
      <w:r>
        <w:rPr>
          <w:sz w:val="28"/>
          <w:lang w:val="kk-KZ"/>
        </w:rPr>
        <w:t>Былғарының беріктігіне жауап беретін тағы бір зерттеу, бұл –</w:t>
      </w:r>
      <w:r w:rsidRPr="00471154">
        <w:rPr>
          <w:rFonts w:eastAsiaTheme="minorEastAsia"/>
          <w:sz w:val="28"/>
          <w:szCs w:val="28"/>
          <w:lang w:val="kk-KZ"/>
        </w:rPr>
        <w:t xml:space="preserve"> </w:t>
      </w:r>
      <w:r>
        <w:rPr>
          <w:rFonts w:eastAsiaTheme="minorEastAsia"/>
          <w:sz w:val="28"/>
          <w:szCs w:val="28"/>
          <w:lang w:val="kk-KZ"/>
        </w:rPr>
        <w:t>б</w:t>
      </w:r>
      <w:r w:rsidRPr="00005CB9">
        <w:rPr>
          <w:rFonts w:eastAsiaTheme="minorEastAsia"/>
          <w:sz w:val="28"/>
          <w:szCs w:val="28"/>
          <w:lang w:val="kk-KZ"/>
        </w:rPr>
        <w:t>ылғары</w:t>
      </w:r>
      <w:r>
        <w:rPr>
          <w:rFonts w:eastAsiaTheme="minorEastAsia"/>
          <w:sz w:val="28"/>
          <w:szCs w:val="28"/>
          <w:lang w:val="kk-KZ"/>
        </w:rPr>
        <w:t>ның</w:t>
      </w:r>
      <w:r w:rsidRPr="00005CB9">
        <w:rPr>
          <w:rFonts w:eastAsiaTheme="minorEastAsia"/>
          <w:sz w:val="28"/>
          <w:szCs w:val="28"/>
          <w:lang w:val="kk-KZ"/>
        </w:rPr>
        <w:t xml:space="preserve">  бір және қос жиектерінің үзілу</w:t>
      </w:r>
      <w:r>
        <w:rPr>
          <w:rFonts w:eastAsiaTheme="minorEastAsia"/>
          <w:sz w:val="28"/>
          <w:szCs w:val="28"/>
          <w:lang w:val="kk-KZ"/>
        </w:rPr>
        <w:t>і.</w:t>
      </w:r>
      <w:r w:rsidRPr="00005CB9">
        <w:rPr>
          <w:rFonts w:eastAsiaTheme="minorEastAsia"/>
          <w:sz w:val="28"/>
          <w:szCs w:val="28"/>
          <w:lang w:val="kk-KZ"/>
        </w:rPr>
        <w:t xml:space="preserve">  </w:t>
      </w:r>
    </w:p>
    <w:p w:rsidR="00FE0C70" w:rsidRDefault="00FE0C70" w:rsidP="00FE0C70">
      <w:pPr>
        <w:spacing w:line="20" w:lineRule="atLeast"/>
        <w:ind w:firstLine="567"/>
        <w:jc w:val="both"/>
        <w:rPr>
          <w:rFonts w:eastAsiaTheme="minorEastAsia"/>
          <w:sz w:val="28"/>
          <w:szCs w:val="28"/>
          <w:lang w:val="kk-KZ"/>
        </w:rPr>
      </w:pPr>
      <w:r w:rsidRPr="00005CB9">
        <w:rPr>
          <w:rFonts w:eastAsiaTheme="minorEastAsia"/>
          <w:sz w:val="28"/>
          <w:szCs w:val="28"/>
          <w:lang w:val="kk-KZ"/>
        </w:rPr>
        <w:t>Былғары үлгілерінің   бір және қос жиектерінің үзілу  мәндері</w:t>
      </w:r>
      <w:r>
        <w:rPr>
          <w:rFonts w:eastAsiaTheme="minorEastAsia"/>
          <w:sz w:val="28"/>
          <w:szCs w:val="28"/>
          <w:lang w:val="kk-KZ"/>
        </w:rPr>
        <w:t xml:space="preserve"> 3.</w:t>
      </w:r>
      <w:r w:rsidR="00C33D9F">
        <w:rPr>
          <w:rFonts w:eastAsiaTheme="minorEastAsia"/>
          <w:sz w:val="28"/>
          <w:szCs w:val="28"/>
          <w:lang w:val="kk-KZ"/>
        </w:rPr>
        <w:t>4</w:t>
      </w:r>
      <w:r>
        <w:rPr>
          <w:rFonts w:eastAsiaTheme="minorEastAsia"/>
          <w:sz w:val="28"/>
          <w:szCs w:val="28"/>
          <w:lang w:val="kk-KZ"/>
        </w:rPr>
        <w:t xml:space="preserve"> кестеде берілді. </w:t>
      </w:r>
    </w:p>
    <w:p w:rsidR="0076032D" w:rsidRPr="00745F5E" w:rsidRDefault="0076032D" w:rsidP="00FE0C70">
      <w:pPr>
        <w:spacing w:line="20" w:lineRule="atLeast"/>
        <w:ind w:firstLine="567"/>
        <w:jc w:val="both"/>
        <w:rPr>
          <w:sz w:val="28"/>
          <w:lang w:val="kk-KZ"/>
        </w:rPr>
      </w:pPr>
    </w:p>
    <w:p w:rsidR="00FE0C70" w:rsidRPr="00005CB9" w:rsidRDefault="00FE0C70" w:rsidP="00FE0C70">
      <w:pPr>
        <w:autoSpaceDE w:val="0"/>
        <w:autoSpaceDN w:val="0"/>
        <w:adjustRightInd w:val="0"/>
        <w:ind w:firstLine="567"/>
        <w:rPr>
          <w:rFonts w:eastAsiaTheme="minorEastAsia"/>
          <w:sz w:val="28"/>
          <w:szCs w:val="28"/>
          <w:lang w:val="kk-KZ"/>
        </w:rPr>
      </w:pPr>
      <w:r w:rsidRPr="00005CB9">
        <w:rPr>
          <w:rFonts w:eastAsiaTheme="minorEastAsia"/>
          <w:sz w:val="28"/>
          <w:szCs w:val="28"/>
          <w:lang w:val="kk-KZ"/>
        </w:rPr>
        <w:t xml:space="preserve">Кесте </w:t>
      </w:r>
      <w:r>
        <w:rPr>
          <w:rFonts w:eastAsiaTheme="minorEastAsia"/>
          <w:sz w:val="28"/>
          <w:szCs w:val="28"/>
          <w:lang w:val="kk-KZ"/>
        </w:rPr>
        <w:t>3.</w:t>
      </w:r>
      <w:r w:rsidR="00C33D9F">
        <w:rPr>
          <w:rFonts w:eastAsiaTheme="minorEastAsia"/>
          <w:sz w:val="28"/>
          <w:szCs w:val="28"/>
          <w:lang w:val="kk-KZ"/>
        </w:rPr>
        <w:t>4</w:t>
      </w:r>
      <w:r w:rsidRPr="00005CB9">
        <w:rPr>
          <w:rFonts w:eastAsiaTheme="minorEastAsia"/>
          <w:sz w:val="28"/>
          <w:szCs w:val="28"/>
          <w:lang w:val="kk-KZ"/>
        </w:rPr>
        <w:t>- Былғары үлгілерінің   бір және қос жиектерінің үзілу  мәндері</w:t>
      </w:r>
    </w:p>
    <w:tbl>
      <w:tblPr>
        <w:tblStyle w:val="41"/>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551"/>
        <w:gridCol w:w="1843"/>
        <w:gridCol w:w="1843"/>
        <w:gridCol w:w="1842"/>
      </w:tblGrid>
      <w:tr w:rsidR="00FE0C70" w:rsidRPr="00005CB9" w:rsidTr="00471154">
        <w:tc>
          <w:tcPr>
            <w:tcW w:w="1555" w:type="dxa"/>
            <w:shd w:val="clear" w:color="auto" w:fill="auto"/>
          </w:tcPr>
          <w:p w:rsidR="00FE0C70" w:rsidRPr="0003712D" w:rsidRDefault="00FE0C70" w:rsidP="00016493">
            <w:pPr>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Үлгі атауы</w:t>
            </w:r>
          </w:p>
        </w:tc>
        <w:tc>
          <w:tcPr>
            <w:tcW w:w="2551" w:type="dxa"/>
            <w:shd w:val="clear" w:color="auto" w:fill="auto"/>
          </w:tcPr>
          <w:p w:rsidR="00FE0C70" w:rsidRPr="0003712D" w:rsidRDefault="00FE0C70" w:rsidP="00016493">
            <w:pPr>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Жиек түрі</w:t>
            </w:r>
          </w:p>
        </w:tc>
        <w:tc>
          <w:tcPr>
            <w:tcW w:w="1843" w:type="dxa"/>
            <w:shd w:val="clear" w:color="auto" w:fill="auto"/>
          </w:tcPr>
          <w:p w:rsidR="00FE0C70" w:rsidRPr="0003712D" w:rsidRDefault="00FE0C70" w:rsidP="00016493">
            <w:pPr>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Үлгіні кесу бағыты</w:t>
            </w:r>
          </w:p>
        </w:tc>
        <w:tc>
          <w:tcPr>
            <w:tcW w:w="1843" w:type="dxa"/>
            <w:shd w:val="clear" w:color="auto" w:fill="auto"/>
          </w:tcPr>
          <w:p w:rsidR="00FE0C70" w:rsidRPr="0003712D" w:rsidRDefault="00FE0C70" w:rsidP="00016493">
            <w:pPr>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Қалыңдығы</w:t>
            </w:r>
            <w:r w:rsidRPr="0003712D">
              <w:rPr>
                <w:rFonts w:ascii="Times New Roman" w:hAnsi="Times New Roman" w:cs="Times New Roman"/>
                <w:sz w:val="28"/>
                <w:szCs w:val="28"/>
                <w:lang w:val="en-US"/>
              </w:rPr>
              <w:t xml:space="preserve">, </w:t>
            </w:r>
            <w:r w:rsidRPr="0003712D">
              <w:rPr>
                <w:rFonts w:ascii="Times New Roman" w:hAnsi="Times New Roman" w:cs="Times New Roman"/>
                <w:sz w:val="28"/>
                <w:szCs w:val="28"/>
                <w:lang w:val="kk-KZ"/>
              </w:rPr>
              <w:t>мм</w:t>
            </w:r>
          </w:p>
        </w:tc>
        <w:tc>
          <w:tcPr>
            <w:tcW w:w="1842" w:type="dxa"/>
            <w:shd w:val="clear" w:color="auto" w:fill="auto"/>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lang w:val="kk-KZ"/>
              </w:rPr>
              <w:t>Үзілу шамасы</w:t>
            </w:r>
            <w:r w:rsidRPr="0003712D">
              <w:rPr>
                <w:rFonts w:ascii="Times New Roman" w:hAnsi="Times New Roman" w:cs="Times New Roman"/>
                <w:sz w:val="28"/>
                <w:szCs w:val="28"/>
              </w:rPr>
              <w:t xml:space="preserve"> (</w:t>
            </w:r>
            <w:bookmarkStart w:id="83" w:name="_Hlk162411903"/>
            <w:r w:rsidRPr="0003712D">
              <w:rPr>
                <w:rFonts w:ascii="Times New Roman" w:hAnsi="Times New Roman" w:cs="Times New Roman"/>
                <w:sz w:val="28"/>
                <w:szCs w:val="28"/>
                <w:lang w:val="kk-KZ"/>
              </w:rPr>
              <w:t>Н</w:t>
            </w:r>
            <w:bookmarkEnd w:id="83"/>
            <w:r w:rsidRPr="0003712D">
              <w:rPr>
                <w:rFonts w:ascii="Times New Roman" w:hAnsi="Times New Roman" w:cs="Times New Roman"/>
                <w:sz w:val="28"/>
                <w:szCs w:val="28"/>
              </w:rPr>
              <w:t>)</w:t>
            </w:r>
          </w:p>
        </w:tc>
      </w:tr>
      <w:tr w:rsidR="00FE0C70" w:rsidRPr="00005CB9" w:rsidTr="00471154">
        <w:tc>
          <w:tcPr>
            <w:tcW w:w="1555" w:type="dxa"/>
            <w:shd w:val="clear" w:color="auto" w:fill="auto"/>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1</w:t>
            </w:r>
          </w:p>
        </w:tc>
        <w:tc>
          <w:tcPr>
            <w:tcW w:w="2551" w:type="dxa"/>
            <w:shd w:val="clear" w:color="auto" w:fill="auto"/>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2</w:t>
            </w:r>
          </w:p>
        </w:tc>
        <w:tc>
          <w:tcPr>
            <w:tcW w:w="1843" w:type="dxa"/>
            <w:shd w:val="clear" w:color="auto" w:fill="auto"/>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3</w:t>
            </w:r>
          </w:p>
        </w:tc>
        <w:tc>
          <w:tcPr>
            <w:tcW w:w="1843" w:type="dxa"/>
            <w:shd w:val="clear" w:color="auto" w:fill="auto"/>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4</w:t>
            </w:r>
          </w:p>
        </w:tc>
        <w:tc>
          <w:tcPr>
            <w:tcW w:w="1842" w:type="dxa"/>
            <w:shd w:val="clear" w:color="auto" w:fill="auto"/>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5</w:t>
            </w:r>
          </w:p>
        </w:tc>
      </w:tr>
      <w:tr w:rsidR="00FE0C70" w:rsidRPr="00005CB9" w:rsidTr="00016493">
        <w:tc>
          <w:tcPr>
            <w:tcW w:w="9634" w:type="dxa"/>
            <w:gridSpan w:val="5"/>
            <w:shd w:val="clear" w:color="auto" w:fill="auto"/>
          </w:tcPr>
          <w:p w:rsidR="00FE0C70" w:rsidRPr="0003712D" w:rsidRDefault="00FE0C70" w:rsidP="00016493">
            <w:pPr>
              <w:spacing w:line="20" w:lineRule="atLeast"/>
              <w:jc w:val="center"/>
              <w:rPr>
                <w:rFonts w:ascii="Times New Roman" w:hAnsi="Times New Roman" w:cs="Times New Roman"/>
                <w:i/>
                <w:iCs/>
                <w:sz w:val="28"/>
                <w:szCs w:val="28"/>
                <w:lang w:val="kk-KZ"/>
              </w:rPr>
            </w:pPr>
            <w:r w:rsidRPr="0003712D">
              <w:rPr>
                <w:rFonts w:ascii="Times New Roman" w:hAnsi="Times New Roman" w:cs="Times New Roman"/>
                <w:i/>
                <w:iCs/>
                <w:sz w:val="28"/>
                <w:szCs w:val="28"/>
                <w:lang w:val="kk-KZ"/>
              </w:rPr>
              <w:t>Бақылау тобы</w:t>
            </w:r>
          </w:p>
        </w:tc>
      </w:tr>
      <w:tr w:rsidR="00FE0C70" w:rsidRPr="00005CB9" w:rsidTr="00471154">
        <w:tc>
          <w:tcPr>
            <w:tcW w:w="1555"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kk-KZ"/>
              </w:rPr>
              <w:t xml:space="preserve">Химиялық  пигмент </w:t>
            </w:r>
          </w:p>
        </w:tc>
        <w:tc>
          <w:tcPr>
            <w:tcW w:w="2551"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r w:rsidRPr="0003712D">
              <w:rPr>
                <w:rFonts w:ascii="Times New Roman" w:hAnsi="Times New Roman" w:cs="Times New Roman"/>
                <w:sz w:val="28"/>
                <w:szCs w:val="28"/>
                <w:lang w:val="kk-KZ"/>
              </w:rPr>
              <w:t xml:space="preserve">Бір </w:t>
            </w:r>
            <w:r w:rsidR="000922F4">
              <w:rPr>
                <w:rFonts w:ascii="Times New Roman" w:hAnsi="Times New Roman" w:cs="Times New Roman"/>
                <w:sz w:val="28"/>
                <w:szCs w:val="28"/>
                <w:lang w:val="kk-KZ"/>
              </w:rPr>
              <w:t xml:space="preserve">жиекті үзілу  </w:t>
            </w:r>
          </w:p>
        </w:tc>
        <w:tc>
          <w:tcPr>
            <w:tcW w:w="1843"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1,75</w:t>
            </w:r>
          </w:p>
        </w:tc>
        <w:tc>
          <w:tcPr>
            <w:tcW w:w="1842"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87,5</w:t>
            </w:r>
          </w:p>
        </w:tc>
      </w:tr>
      <w:tr w:rsidR="00FE0C70" w:rsidRPr="00005CB9" w:rsidTr="00471154">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көлденең</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1,77</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90,4</w:t>
            </w:r>
          </w:p>
        </w:tc>
      </w:tr>
      <w:tr w:rsidR="00FE0C70" w:rsidRPr="00005CB9" w:rsidTr="00471154">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r w:rsidRPr="0003712D">
              <w:rPr>
                <w:rFonts w:ascii="Times New Roman" w:hAnsi="Times New Roman" w:cs="Times New Roman"/>
                <w:sz w:val="28"/>
                <w:szCs w:val="28"/>
                <w:lang w:val="kk-KZ"/>
              </w:rPr>
              <w:t>Қос</w:t>
            </w:r>
            <w:r w:rsidRPr="0003712D">
              <w:rPr>
                <w:rFonts w:ascii="Times New Roman" w:hAnsi="Times New Roman" w:cs="Times New Roman"/>
                <w:sz w:val="28"/>
                <w:szCs w:val="28"/>
              </w:rPr>
              <w:t xml:space="preserve"> </w:t>
            </w:r>
            <w:r w:rsidR="000922F4">
              <w:rPr>
                <w:rFonts w:ascii="Times New Roman" w:hAnsi="Times New Roman" w:cs="Times New Roman"/>
                <w:sz w:val="28"/>
                <w:szCs w:val="28"/>
              </w:rPr>
              <w:t xml:space="preserve">жиекті үзілу  </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тігінен</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1,76</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140,1</w:t>
            </w:r>
          </w:p>
        </w:tc>
      </w:tr>
      <w:tr w:rsidR="00FE0C70" w:rsidRPr="00005CB9" w:rsidTr="00471154">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көлденең</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1,74</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137,5</w:t>
            </w:r>
          </w:p>
        </w:tc>
      </w:tr>
      <w:tr w:rsidR="00FE0C70" w:rsidRPr="00005CB9" w:rsidTr="00471154">
        <w:tc>
          <w:tcPr>
            <w:tcW w:w="1555"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Су</w:t>
            </w:r>
          </w:p>
        </w:tc>
        <w:tc>
          <w:tcPr>
            <w:tcW w:w="2551"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Бір </w:t>
            </w:r>
            <w:r w:rsidR="000922F4">
              <w:rPr>
                <w:rFonts w:ascii="Times New Roman" w:hAnsi="Times New Roman" w:cs="Times New Roman"/>
                <w:sz w:val="28"/>
                <w:szCs w:val="28"/>
              </w:rPr>
              <w:t xml:space="preserve">жиекті үзілу  </w:t>
            </w:r>
          </w:p>
          <w:p w:rsidR="00FE0C70" w:rsidRPr="0003712D" w:rsidRDefault="00FE0C70" w:rsidP="00016493">
            <w:pPr>
              <w:spacing w:line="20" w:lineRule="atLeast"/>
              <w:rPr>
                <w:rFonts w:ascii="Times New Roman" w:hAnsi="Times New Roman" w:cs="Times New Roman"/>
                <w:sz w:val="28"/>
                <w:szCs w:val="28"/>
              </w:rPr>
            </w:pP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тігінен</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1,78</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88,5</w:t>
            </w:r>
          </w:p>
        </w:tc>
      </w:tr>
      <w:tr w:rsidR="00FE0C70" w:rsidRPr="00005CB9" w:rsidTr="00471154">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көлденең</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1,84</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115,5</w:t>
            </w:r>
          </w:p>
        </w:tc>
      </w:tr>
      <w:tr w:rsidR="00FE0C70" w:rsidRPr="00005CB9" w:rsidTr="00471154">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Қос </w:t>
            </w:r>
            <w:r w:rsidR="000922F4">
              <w:rPr>
                <w:rFonts w:ascii="Times New Roman" w:hAnsi="Times New Roman" w:cs="Times New Roman"/>
                <w:sz w:val="28"/>
                <w:szCs w:val="28"/>
              </w:rPr>
              <w:t xml:space="preserve">жиекті үзілу  </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тігінен</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1,81</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144,1</w:t>
            </w:r>
          </w:p>
        </w:tc>
      </w:tr>
      <w:tr w:rsidR="00FE0C70" w:rsidRPr="00005CB9" w:rsidTr="00471154">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көлденең</w:t>
            </w:r>
          </w:p>
        </w:tc>
        <w:tc>
          <w:tcPr>
            <w:tcW w:w="1843"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1,82</w:t>
            </w:r>
          </w:p>
        </w:tc>
        <w:tc>
          <w:tcPr>
            <w:tcW w:w="1842" w:type="dxa"/>
          </w:tcPr>
          <w:p w:rsidR="00FE0C70" w:rsidRPr="00F51DD3" w:rsidRDefault="00FE0C70"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148,1</w:t>
            </w:r>
          </w:p>
        </w:tc>
      </w:tr>
      <w:tr w:rsidR="00F51DD3" w:rsidRPr="00005CB9" w:rsidTr="00471154">
        <w:tc>
          <w:tcPr>
            <w:tcW w:w="1555" w:type="dxa"/>
            <w:vMerge w:val="restart"/>
          </w:tcPr>
          <w:p w:rsidR="00F51DD3" w:rsidRPr="0003712D" w:rsidRDefault="00F51DD3"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kk-KZ"/>
              </w:rPr>
              <w:t>Әрлеусіз</w:t>
            </w:r>
          </w:p>
        </w:tc>
        <w:tc>
          <w:tcPr>
            <w:tcW w:w="2551" w:type="dxa"/>
            <w:vMerge w:val="restart"/>
          </w:tcPr>
          <w:p w:rsidR="00F51DD3" w:rsidRPr="0003712D" w:rsidRDefault="00F51DD3"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Бір </w:t>
            </w:r>
            <w:r w:rsidR="000922F4">
              <w:rPr>
                <w:rFonts w:ascii="Times New Roman" w:hAnsi="Times New Roman" w:cs="Times New Roman"/>
                <w:sz w:val="28"/>
                <w:szCs w:val="28"/>
              </w:rPr>
              <w:t xml:space="preserve">жиекті үзілу  </w:t>
            </w:r>
          </w:p>
          <w:p w:rsidR="00F51DD3" w:rsidRPr="0003712D" w:rsidRDefault="00F51DD3" w:rsidP="00016493">
            <w:pPr>
              <w:spacing w:line="20" w:lineRule="atLeast"/>
              <w:rPr>
                <w:rFonts w:ascii="Times New Roman" w:hAnsi="Times New Roman" w:cs="Times New Roman"/>
                <w:sz w:val="28"/>
                <w:szCs w:val="28"/>
              </w:rPr>
            </w:pPr>
          </w:p>
        </w:tc>
        <w:tc>
          <w:tcPr>
            <w:tcW w:w="1843" w:type="dxa"/>
          </w:tcPr>
          <w:p w:rsidR="00F51DD3" w:rsidRPr="00F51DD3" w:rsidRDefault="00F51DD3"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тігінен</w:t>
            </w:r>
          </w:p>
        </w:tc>
        <w:tc>
          <w:tcPr>
            <w:tcW w:w="1843" w:type="dxa"/>
          </w:tcPr>
          <w:p w:rsidR="00F51DD3" w:rsidRPr="00F51DD3" w:rsidRDefault="00F51DD3"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1,73</w:t>
            </w:r>
          </w:p>
        </w:tc>
        <w:tc>
          <w:tcPr>
            <w:tcW w:w="1842" w:type="dxa"/>
          </w:tcPr>
          <w:p w:rsidR="00F51DD3" w:rsidRPr="00F51DD3" w:rsidRDefault="00F51DD3"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83,6</w:t>
            </w:r>
          </w:p>
        </w:tc>
      </w:tr>
      <w:tr w:rsidR="00F51DD3" w:rsidRPr="00005CB9" w:rsidTr="00471154">
        <w:tc>
          <w:tcPr>
            <w:tcW w:w="1555" w:type="dxa"/>
            <w:vMerge/>
          </w:tcPr>
          <w:p w:rsidR="00F51DD3" w:rsidRPr="0003712D" w:rsidRDefault="00F51DD3" w:rsidP="00016493">
            <w:pPr>
              <w:autoSpaceDE w:val="0"/>
              <w:autoSpaceDN w:val="0"/>
              <w:adjustRightInd w:val="0"/>
              <w:spacing w:line="20" w:lineRule="atLeast"/>
              <w:rPr>
                <w:rFonts w:ascii="Times New Roman" w:hAnsi="Times New Roman" w:cs="Times New Roman"/>
                <w:sz w:val="28"/>
                <w:szCs w:val="28"/>
                <w:lang w:val="en-US"/>
              </w:rPr>
            </w:pPr>
          </w:p>
        </w:tc>
        <w:tc>
          <w:tcPr>
            <w:tcW w:w="2551" w:type="dxa"/>
            <w:vMerge/>
          </w:tcPr>
          <w:p w:rsidR="00F51DD3" w:rsidRPr="0003712D" w:rsidRDefault="00F51DD3" w:rsidP="00016493">
            <w:pPr>
              <w:autoSpaceDE w:val="0"/>
              <w:autoSpaceDN w:val="0"/>
              <w:adjustRightInd w:val="0"/>
              <w:spacing w:line="20" w:lineRule="atLeast"/>
              <w:rPr>
                <w:rFonts w:ascii="Times New Roman" w:hAnsi="Times New Roman" w:cs="Times New Roman"/>
                <w:sz w:val="28"/>
                <w:szCs w:val="28"/>
              </w:rPr>
            </w:pPr>
          </w:p>
        </w:tc>
        <w:tc>
          <w:tcPr>
            <w:tcW w:w="1843" w:type="dxa"/>
          </w:tcPr>
          <w:p w:rsidR="00F51DD3" w:rsidRPr="00F51DD3" w:rsidRDefault="00F51DD3"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көлденең</w:t>
            </w:r>
          </w:p>
        </w:tc>
        <w:tc>
          <w:tcPr>
            <w:tcW w:w="1843" w:type="dxa"/>
          </w:tcPr>
          <w:p w:rsidR="00F51DD3" w:rsidRPr="00F51DD3" w:rsidRDefault="00F51DD3"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1,72</w:t>
            </w:r>
          </w:p>
        </w:tc>
        <w:tc>
          <w:tcPr>
            <w:tcW w:w="1842" w:type="dxa"/>
          </w:tcPr>
          <w:p w:rsidR="00F51DD3" w:rsidRPr="00F51DD3" w:rsidRDefault="00F51DD3" w:rsidP="00016493">
            <w:pPr>
              <w:spacing w:line="20" w:lineRule="atLeast"/>
              <w:rPr>
                <w:rFonts w:ascii="Times New Roman" w:hAnsi="Times New Roman" w:cs="Times New Roman"/>
                <w:sz w:val="28"/>
                <w:szCs w:val="28"/>
              </w:rPr>
            </w:pPr>
            <w:r w:rsidRPr="00F51DD3">
              <w:rPr>
                <w:rFonts w:ascii="Times New Roman" w:hAnsi="Times New Roman" w:cs="Times New Roman"/>
                <w:sz w:val="28"/>
                <w:szCs w:val="28"/>
              </w:rPr>
              <w:t>96,7</w:t>
            </w:r>
          </w:p>
        </w:tc>
      </w:tr>
      <w:tr w:rsidR="00F51DD3" w:rsidRPr="00005CB9" w:rsidTr="00471154">
        <w:tc>
          <w:tcPr>
            <w:tcW w:w="1555" w:type="dxa"/>
            <w:vMerge/>
          </w:tcPr>
          <w:p w:rsidR="00F51DD3" w:rsidRPr="0003712D" w:rsidRDefault="00F51DD3" w:rsidP="00F51DD3">
            <w:pPr>
              <w:autoSpaceDE w:val="0"/>
              <w:autoSpaceDN w:val="0"/>
              <w:adjustRightInd w:val="0"/>
              <w:spacing w:line="20" w:lineRule="atLeast"/>
              <w:rPr>
                <w:sz w:val="28"/>
                <w:szCs w:val="28"/>
                <w:lang w:val="en-US"/>
              </w:rPr>
            </w:pPr>
          </w:p>
        </w:tc>
        <w:tc>
          <w:tcPr>
            <w:tcW w:w="2551" w:type="dxa"/>
            <w:vMerge w:val="restart"/>
          </w:tcPr>
          <w:p w:rsidR="00F51DD3" w:rsidRPr="0003712D" w:rsidRDefault="00F51DD3" w:rsidP="00F51DD3">
            <w:pPr>
              <w:autoSpaceDE w:val="0"/>
              <w:autoSpaceDN w:val="0"/>
              <w:adjustRightInd w:val="0"/>
              <w:spacing w:line="20" w:lineRule="atLeast"/>
              <w:rPr>
                <w:sz w:val="28"/>
                <w:szCs w:val="28"/>
              </w:rPr>
            </w:pPr>
            <w:r w:rsidRPr="0003712D">
              <w:rPr>
                <w:rFonts w:ascii="Times New Roman" w:hAnsi="Times New Roman" w:cs="Times New Roman"/>
                <w:sz w:val="28"/>
                <w:szCs w:val="28"/>
              </w:rPr>
              <w:t>Қос жиектің үзілуі</w:t>
            </w:r>
          </w:p>
        </w:tc>
        <w:tc>
          <w:tcPr>
            <w:tcW w:w="1843" w:type="dxa"/>
          </w:tcPr>
          <w:p w:rsidR="00F51DD3" w:rsidRPr="0003712D" w:rsidRDefault="00F51DD3" w:rsidP="00F51DD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51DD3" w:rsidRPr="00CF3F8B" w:rsidRDefault="00F51DD3" w:rsidP="00F51DD3">
            <w:pPr>
              <w:spacing w:line="20" w:lineRule="atLeast"/>
            </w:pPr>
            <w:r w:rsidRPr="00CF3F8B">
              <w:t>1,72</w:t>
            </w:r>
          </w:p>
        </w:tc>
        <w:tc>
          <w:tcPr>
            <w:tcW w:w="1842" w:type="dxa"/>
          </w:tcPr>
          <w:p w:rsidR="00F51DD3" w:rsidRPr="00CF3F8B" w:rsidRDefault="00F51DD3" w:rsidP="00F51DD3">
            <w:pPr>
              <w:spacing w:line="20" w:lineRule="atLeast"/>
            </w:pPr>
            <w:r w:rsidRPr="00CF3F8B">
              <w:t>158,2</w:t>
            </w:r>
          </w:p>
        </w:tc>
      </w:tr>
      <w:tr w:rsidR="00F51DD3" w:rsidRPr="00005CB9" w:rsidTr="00471154">
        <w:tc>
          <w:tcPr>
            <w:tcW w:w="1555" w:type="dxa"/>
            <w:vMerge/>
          </w:tcPr>
          <w:p w:rsidR="00F51DD3" w:rsidRPr="0003712D" w:rsidRDefault="00F51DD3" w:rsidP="00F51DD3">
            <w:pPr>
              <w:autoSpaceDE w:val="0"/>
              <w:autoSpaceDN w:val="0"/>
              <w:adjustRightInd w:val="0"/>
              <w:spacing w:line="20" w:lineRule="atLeast"/>
              <w:rPr>
                <w:sz w:val="28"/>
                <w:szCs w:val="28"/>
                <w:lang w:val="en-US"/>
              </w:rPr>
            </w:pPr>
          </w:p>
        </w:tc>
        <w:tc>
          <w:tcPr>
            <w:tcW w:w="2551" w:type="dxa"/>
            <w:vMerge/>
          </w:tcPr>
          <w:p w:rsidR="00F51DD3" w:rsidRPr="0003712D" w:rsidRDefault="00F51DD3" w:rsidP="00F51DD3">
            <w:pPr>
              <w:autoSpaceDE w:val="0"/>
              <w:autoSpaceDN w:val="0"/>
              <w:adjustRightInd w:val="0"/>
              <w:spacing w:line="20" w:lineRule="atLeast"/>
              <w:rPr>
                <w:sz w:val="28"/>
                <w:szCs w:val="28"/>
              </w:rPr>
            </w:pPr>
          </w:p>
        </w:tc>
        <w:tc>
          <w:tcPr>
            <w:tcW w:w="1843" w:type="dxa"/>
          </w:tcPr>
          <w:p w:rsidR="00F51DD3" w:rsidRPr="0003712D" w:rsidRDefault="00F51DD3" w:rsidP="00F51DD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51DD3" w:rsidRPr="00CF3F8B" w:rsidRDefault="00F51DD3" w:rsidP="00F51DD3">
            <w:pPr>
              <w:spacing w:line="20" w:lineRule="atLeast"/>
            </w:pPr>
            <w:r w:rsidRPr="00CF3F8B">
              <w:t>1,78</w:t>
            </w:r>
          </w:p>
        </w:tc>
        <w:tc>
          <w:tcPr>
            <w:tcW w:w="1842" w:type="dxa"/>
          </w:tcPr>
          <w:p w:rsidR="00F51DD3" w:rsidRDefault="00F51DD3" w:rsidP="00F51DD3">
            <w:pPr>
              <w:spacing w:line="20" w:lineRule="atLeast"/>
            </w:pPr>
            <w:r w:rsidRPr="00CF3F8B">
              <w:t>155,9</w:t>
            </w:r>
          </w:p>
        </w:tc>
      </w:tr>
    </w:tbl>
    <w:p w:rsidR="0076032D" w:rsidRDefault="00F51DD3" w:rsidP="00FE0C70">
      <w:pPr>
        <w:rPr>
          <w:sz w:val="28"/>
          <w:szCs w:val="28"/>
          <w:lang w:val="kk-KZ"/>
        </w:rPr>
      </w:pPr>
      <w:r>
        <w:rPr>
          <w:sz w:val="28"/>
          <w:szCs w:val="28"/>
          <w:lang w:val="kk-KZ"/>
        </w:rPr>
        <w:t xml:space="preserve">   </w:t>
      </w:r>
    </w:p>
    <w:p w:rsidR="00FE0C70" w:rsidRDefault="00FE0C70" w:rsidP="00FE0C70">
      <w:r>
        <w:rPr>
          <w:sz w:val="28"/>
          <w:szCs w:val="28"/>
          <w:lang w:val="kk-KZ"/>
        </w:rPr>
        <w:lastRenderedPageBreak/>
        <w:t>3.</w:t>
      </w:r>
      <w:r w:rsidR="00C33D9F">
        <w:rPr>
          <w:sz w:val="28"/>
          <w:szCs w:val="28"/>
          <w:lang w:val="kk-KZ"/>
        </w:rPr>
        <w:t>4</w:t>
      </w:r>
      <w:r w:rsidRPr="00591EEC">
        <w:rPr>
          <w:sz w:val="28"/>
          <w:szCs w:val="28"/>
          <w:lang w:val="kk-KZ"/>
        </w:rPr>
        <w:t>-кестенің жалғасы</w:t>
      </w:r>
      <w:r>
        <w:t xml:space="preserve"> </w:t>
      </w:r>
    </w:p>
    <w:tbl>
      <w:tblPr>
        <w:tblStyle w:val="41"/>
        <w:tblpPr w:leftFromText="180" w:rightFromText="180" w:vertAnchor="text"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835"/>
        <w:gridCol w:w="1559"/>
        <w:gridCol w:w="1843"/>
        <w:gridCol w:w="1842"/>
      </w:tblGrid>
      <w:tr w:rsidR="00FE0C70" w:rsidRPr="00005CB9" w:rsidTr="00016493">
        <w:tc>
          <w:tcPr>
            <w:tcW w:w="1555" w:type="dxa"/>
          </w:tcPr>
          <w:p w:rsidR="00FE0C70" w:rsidRPr="004A70B8" w:rsidRDefault="00FE0C70" w:rsidP="00016493">
            <w:pPr>
              <w:autoSpaceDE w:val="0"/>
              <w:autoSpaceDN w:val="0"/>
              <w:adjustRightInd w:val="0"/>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1</w:t>
            </w:r>
          </w:p>
        </w:tc>
        <w:tc>
          <w:tcPr>
            <w:tcW w:w="2835" w:type="dxa"/>
          </w:tcPr>
          <w:p w:rsidR="00FE0C70" w:rsidRPr="004A70B8" w:rsidRDefault="00FE0C70" w:rsidP="00016493">
            <w:pPr>
              <w:autoSpaceDE w:val="0"/>
              <w:autoSpaceDN w:val="0"/>
              <w:adjustRightInd w:val="0"/>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2</w:t>
            </w:r>
          </w:p>
        </w:tc>
        <w:tc>
          <w:tcPr>
            <w:tcW w:w="1559" w:type="dxa"/>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3</w:t>
            </w:r>
          </w:p>
        </w:tc>
        <w:tc>
          <w:tcPr>
            <w:tcW w:w="1843" w:type="dxa"/>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4</w:t>
            </w:r>
          </w:p>
        </w:tc>
        <w:tc>
          <w:tcPr>
            <w:tcW w:w="1842" w:type="dxa"/>
          </w:tcPr>
          <w:p w:rsidR="00FE0C70" w:rsidRPr="004A70B8" w:rsidRDefault="00FE0C70" w:rsidP="00016493">
            <w:pPr>
              <w:spacing w:line="20" w:lineRule="atLeast"/>
              <w:rPr>
                <w:rFonts w:ascii="Times New Roman" w:hAnsi="Times New Roman" w:cs="Times New Roman"/>
                <w:sz w:val="28"/>
                <w:szCs w:val="28"/>
                <w:lang w:val="kk-KZ"/>
              </w:rPr>
            </w:pPr>
            <w:r w:rsidRPr="004A70B8">
              <w:rPr>
                <w:rFonts w:ascii="Times New Roman" w:hAnsi="Times New Roman" w:cs="Times New Roman"/>
                <w:sz w:val="28"/>
                <w:szCs w:val="28"/>
                <w:lang w:val="kk-KZ"/>
              </w:rPr>
              <w:t>5</w:t>
            </w:r>
          </w:p>
        </w:tc>
      </w:tr>
      <w:tr w:rsidR="00FE0C70" w:rsidRPr="00005CB9" w:rsidTr="00016493">
        <w:tc>
          <w:tcPr>
            <w:tcW w:w="9634" w:type="dxa"/>
            <w:gridSpan w:val="5"/>
            <w:shd w:val="clear" w:color="auto" w:fill="auto"/>
          </w:tcPr>
          <w:p w:rsidR="00FE0C70" w:rsidRPr="0003712D" w:rsidRDefault="00FE0C70" w:rsidP="00016493">
            <w:pPr>
              <w:spacing w:line="20" w:lineRule="atLeast"/>
              <w:jc w:val="center"/>
              <w:rPr>
                <w:rFonts w:ascii="Times New Roman" w:hAnsi="Times New Roman" w:cs="Times New Roman"/>
                <w:i/>
                <w:iCs/>
                <w:sz w:val="28"/>
                <w:szCs w:val="28"/>
                <w:lang w:val="kk-KZ"/>
              </w:rPr>
            </w:pPr>
            <w:r w:rsidRPr="0003712D">
              <w:rPr>
                <w:rFonts w:ascii="Times New Roman" w:hAnsi="Times New Roman" w:cs="Times New Roman"/>
                <w:i/>
                <w:iCs/>
                <w:sz w:val="28"/>
                <w:szCs w:val="28"/>
                <w:lang w:val="kk-KZ"/>
              </w:rPr>
              <w:t>Зерттеу тобы</w:t>
            </w:r>
          </w:p>
        </w:tc>
      </w:tr>
      <w:tr w:rsidR="00FE0C70" w:rsidRPr="00005CB9" w:rsidTr="00016493">
        <w:tc>
          <w:tcPr>
            <w:tcW w:w="1555"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Емен қабығы</w:t>
            </w:r>
          </w:p>
        </w:tc>
        <w:tc>
          <w:tcPr>
            <w:tcW w:w="2835"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Бір </w:t>
            </w:r>
            <w:r w:rsidR="000922F4">
              <w:rPr>
                <w:rFonts w:ascii="Times New Roman" w:hAnsi="Times New Roman" w:cs="Times New Roman"/>
                <w:sz w:val="28"/>
                <w:szCs w:val="28"/>
              </w:rPr>
              <w:t xml:space="preserve">жиекті үзілу  </w:t>
            </w:r>
          </w:p>
          <w:p w:rsidR="00FE0C70" w:rsidRPr="0003712D" w:rsidRDefault="00FE0C70" w:rsidP="00016493">
            <w:pPr>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1,78</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94,1</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1,78</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108,5</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Қос </w:t>
            </w:r>
            <w:r w:rsidR="000922F4">
              <w:rPr>
                <w:rFonts w:ascii="Times New Roman" w:hAnsi="Times New Roman" w:cs="Times New Roman"/>
                <w:sz w:val="28"/>
                <w:szCs w:val="28"/>
              </w:rPr>
              <w:t xml:space="preserve">жиекті үзілу  </w:t>
            </w: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1,75</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150,2</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1,76</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r w:rsidRPr="0003712D">
              <w:rPr>
                <w:rFonts w:ascii="Times New Roman" w:hAnsi="Times New Roman" w:cs="Times New Roman"/>
                <w:sz w:val="28"/>
                <w:szCs w:val="28"/>
                <w:lang w:val="en-US"/>
              </w:rPr>
              <w:t>179,5</w:t>
            </w:r>
          </w:p>
        </w:tc>
      </w:tr>
      <w:tr w:rsidR="00FE0C70" w:rsidRPr="00005CB9" w:rsidTr="00016493">
        <w:tc>
          <w:tcPr>
            <w:tcW w:w="1555"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Пияз қабығы</w:t>
            </w:r>
          </w:p>
        </w:tc>
        <w:tc>
          <w:tcPr>
            <w:tcW w:w="2835"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Бір </w:t>
            </w:r>
            <w:r w:rsidR="000922F4">
              <w:rPr>
                <w:rFonts w:ascii="Times New Roman" w:hAnsi="Times New Roman" w:cs="Times New Roman"/>
                <w:sz w:val="28"/>
                <w:szCs w:val="28"/>
              </w:rPr>
              <w:t xml:space="preserve">жиекті үзілу  </w:t>
            </w:r>
          </w:p>
          <w:p w:rsidR="00FE0C70" w:rsidRPr="0003712D" w:rsidRDefault="00FE0C70" w:rsidP="00016493">
            <w:pPr>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1,67</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108,5</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1,66</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110,3</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Қос </w:t>
            </w:r>
            <w:r w:rsidR="000922F4">
              <w:rPr>
                <w:rFonts w:ascii="Times New Roman" w:hAnsi="Times New Roman" w:cs="Times New Roman"/>
                <w:sz w:val="28"/>
                <w:szCs w:val="28"/>
              </w:rPr>
              <w:t xml:space="preserve">жиекті үзілу  </w:t>
            </w: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1,64</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147,9</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1,67</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143,9</w:t>
            </w:r>
          </w:p>
        </w:tc>
      </w:tr>
      <w:tr w:rsidR="00FE0C70" w:rsidRPr="00005CB9" w:rsidTr="00016493">
        <w:tc>
          <w:tcPr>
            <w:tcW w:w="1555" w:type="dxa"/>
            <w:vMerge w:val="restart"/>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Жаңғақ қабығы</w:t>
            </w:r>
          </w:p>
        </w:tc>
        <w:tc>
          <w:tcPr>
            <w:tcW w:w="2835"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Бір </w:t>
            </w:r>
            <w:r w:rsidR="000922F4">
              <w:rPr>
                <w:rFonts w:ascii="Times New Roman" w:hAnsi="Times New Roman" w:cs="Times New Roman"/>
                <w:sz w:val="28"/>
                <w:szCs w:val="28"/>
              </w:rPr>
              <w:t xml:space="preserve">жиекті үзілу  </w:t>
            </w:r>
          </w:p>
          <w:p w:rsidR="00FE0C70" w:rsidRPr="0003712D" w:rsidRDefault="00FE0C70" w:rsidP="00016493">
            <w:pPr>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1,67</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79,2</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1,66</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93,8</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val="restart"/>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 xml:space="preserve">Қос </w:t>
            </w:r>
            <w:r w:rsidR="000922F4">
              <w:rPr>
                <w:rFonts w:ascii="Times New Roman" w:hAnsi="Times New Roman" w:cs="Times New Roman"/>
                <w:sz w:val="28"/>
                <w:szCs w:val="28"/>
              </w:rPr>
              <w:t xml:space="preserve">жиекті үзілу  </w:t>
            </w: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1,66</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125,3</w:t>
            </w:r>
          </w:p>
        </w:tc>
      </w:tr>
      <w:tr w:rsidR="00FE0C70" w:rsidRPr="00005CB9" w:rsidTr="00016493">
        <w:tc>
          <w:tcPr>
            <w:tcW w:w="155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en-US"/>
              </w:rPr>
            </w:pPr>
          </w:p>
        </w:tc>
        <w:tc>
          <w:tcPr>
            <w:tcW w:w="2835" w:type="dxa"/>
            <w:vMerge/>
          </w:tcPr>
          <w:p w:rsidR="00FE0C70" w:rsidRPr="0003712D" w:rsidRDefault="00FE0C70" w:rsidP="00016493">
            <w:pPr>
              <w:autoSpaceDE w:val="0"/>
              <w:autoSpaceDN w:val="0"/>
              <w:adjustRightInd w:val="0"/>
              <w:spacing w:line="20" w:lineRule="atLeast"/>
              <w:rPr>
                <w:rFonts w:ascii="Times New Roman" w:hAnsi="Times New Roman" w:cs="Times New Roman"/>
                <w:sz w:val="28"/>
                <w:szCs w:val="28"/>
              </w:rPr>
            </w:pPr>
          </w:p>
        </w:tc>
        <w:tc>
          <w:tcPr>
            <w:tcW w:w="1559" w:type="dxa"/>
          </w:tcPr>
          <w:p w:rsidR="00FE0C70" w:rsidRPr="0003712D" w:rsidRDefault="00FE0C70" w:rsidP="00016493">
            <w:pPr>
              <w:spacing w:line="20" w:lineRule="atLeast"/>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843"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1,68</w:t>
            </w:r>
          </w:p>
        </w:tc>
        <w:tc>
          <w:tcPr>
            <w:tcW w:w="1842" w:type="dxa"/>
          </w:tcPr>
          <w:p w:rsidR="00FE0C70" w:rsidRPr="0003712D" w:rsidRDefault="00FE0C70" w:rsidP="00016493">
            <w:pPr>
              <w:autoSpaceDE w:val="0"/>
              <w:autoSpaceDN w:val="0"/>
              <w:adjustRightInd w:val="0"/>
              <w:spacing w:line="20" w:lineRule="atLeast"/>
              <w:rPr>
                <w:rFonts w:ascii="Times New Roman" w:hAnsi="Times New Roman" w:cs="Times New Roman"/>
                <w:sz w:val="28"/>
                <w:szCs w:val="28"/>
                <w:lang w:val="kk-KZ"/>
              </w:rPr>
            </w:pPr>
            <w:r w:rsidRPr="0003712D">
              <w:rPr>
                <w:rFonts w:ascii="Times New Roman" w:hAnsi="Times New Roman" w:cs="Times New Roman"/>
                <w:sz w:val="28"/>
                <w:szCs w:val="28"/>
                <w:lang w:val="kk-KZ"/>
              </w:rPr>
              <w:t>147,4</w:t>
            </w:r>
          </w:p>
        </w:tc>
      </w:tr>
    </w:tbl>
    <w:p w:rsidR="00FE0C70" w:rsidRDefault="00FE0C70" w:rsidP="00FE0C70">
      <w:pPr>
        <w:spacing w:line="20" w:lineRule="atLeast"/>
        <w:ind w:firstLine="567"/>
        <w:jc w:val="both"/>
        <w:rPr>
          <w:sz w:val="28"/>
          <w:lang w:val="kk-KZ"/>
        </w:rPr>
      </w:pPr>
    </w:p>
    <w:p w:rsidR="00471154" w:rsidRDefault="00471154" w:rsidP="00471154">
      <w:pPr>
        <w:spacing w:line="20" w:lineRule="atLeast"/>
        <w:ind w:firstLine="567"/>
        <w:jc w:val="both"/>
        <w:rPr>
          <w:rFonts w:eastAsiaTheme="minorEastAsia"/>
          <w:sz w:val="28"/>
          <w:szCs w:val="28"/>
          <w:lang w:val="kk-KZ"/>
        </w:rPr>
      </w:pPr>
      <w:r w:rsidRPr="00005CB9">
        <w:rPr>
          <w:rFonts w:eastAsiaTheme="minorEastAsia"/>
          <w:sz w:val="28"/>
          <w:szCs w:val="28"/>
          <w:lang w:val="kk-KZ"/>
        </w:rPr>
        <w:t>Былғары үлгілерінің   бір және қос жиектерінің үзілу  мәндері</w:t>
      </w:r>
      <w:r>
        <w:rPr>
          <w:rFonts w:eastAsiaTheme="minorEastAsia"/>
          <w:sz w:val="28"/>
          <w:szCs w:val="28"/>
          <w:lang w:val="kk-KZ"/>
        </w:rPr>
        <w:t>н анықтау үшін үлгілер көлденең және тігінен кесіледі.</w:t>
      </w:r>
    </w:p>
    <w:p w:rsidR="00FE0C70" w:rsidRDefault="00FE0C70" w:rsidP="00FE0C70">
      <w:pPr>
        <w:spacing w:line="20" w:lineRule="atLeast"/>
        <w:ind w:firstLine="567"/>
        <w:jc w:val="both"/>
        <w:rPr>
          <w:sz w:val="28"/>
          <w:szCs w:val="28"/>
          <w:lang w:val="kk-KZ"/>
        </w:rPr>
      </w:pPr>
      <w:r w:rsidRPr="00005CB9">
        <w:rPr>
          <w:sz w:val="28"/>
          <w:szCs w:val="28"/>
          <w:lang w:val="kk-KZ"/>
        </w:rPr>
        <w:t>Бір жиекті</w:t>
      </w:r>
      <w:r w:rsidR="00471154">
        <w:rPr>
          <w:sz w:val="28"/>
          <w:szCs w:val="28"/>
          <w:lang w:val="kk-KZ"/>
        </w:rPr>
        <w:t xml:space="preserve"> </w:t>
      </w:r>
      <w:r w:rsidRPr="00005CB9">
        <w:rPr>
          <w:sz w:val="28"/>
          <w:szCs w:val="28"/>
          <w:lang w:val="kk-KZ"/>
        </w:rPr>
        <w:t>үзілу</w:t>
      </w:r>
      <w:r>
        <w:rPr>
          <w:sz w:val="28"/>
          <w:szCs w:val="28"/>
          <w:lang w:val="kk-KZ"/>
        </w:rPr>
        <w:t xml:space="preserve">  шамасы бойынша табиғи экстрактімен әрленген былғарыда пияз қабығы </w:t>
      </w:r>
      <w:r w:rsidR="00471154">
        <w:rPr>
          <w:sz w:val="28"/>
          <w:szCs w:val="28"/>
          <w:lang w:val="kk-KZ"/>
        </w:rPr>
        <w:t>жақсы</w:t>
      </w:r>
      <w:r>
        <w:rPr>
          <w:sz w:val="28"/>
          <w:szCs w:val="28"/>
          <w:lang w:val="kk-KZ"/>
        </w:rPr>
        <w:t xml:space="preserve"> көрсеткішті көрсетті</w:t>
      </w:r>
      <w:r w:rsidR="00471154">
        <w:rPr>
          <w:sz w:val="28"/>
          <w:szCs w:val="28"/>
          <w:lang w:val="kk-KZ"/>
        </w:rPr>
        <w:t xml:space="preserve"> 108,5 және 110,3 Н болды (3.4-сурет). </w:t>
      </w:r>
      <w:r>
        <w:rPr>
          <w:sz w:val="28"/>
          <w:szCs w:val="28"/>
          <w:lang w:val="kk-KZ"/>
        </w:rPr>
        <w:t xml:space="preserve"> Бақылау үлгілерінің арасынан сумен әрленген былғары жақсы көрсеткішпен  көзге түсті. Ал қалған былғары үлгілерінің көрсеткіштері шамалас болды. </w:t>
      </w:r>
    </w:p>
    <w:p w:rsidR="000922F4" w:rsidRDefault="000922F4" w:rsidP="00FE0C70">
      <w:pPr>
        <w:spacing w:line="20" w:lineRule="atLeast"/>
        <w:ind w:firstLine="567"/>
        <w:jc w:val="both"/>
        <w:rPr>
          <w:sz w:val="28"/>
          <w:szCs w:val="28"/>
          <w:lang w:val="kk-KZ"/>
        </w:rPr>
      </w:pPr>
    </w:p>
    <w:p w:rsidR="00213044" w:rsidRDefault="009E43EF" w:rsidP="00FE0C70">
      <w:pPr>
        <w:spacing w:line="20" w:lineRule="atLeast"/>
        <w:ind w:firstLine="567"/>
        <w:jc w:val="both"/>
        <w:rPr>
          <w:sz w:val="28"/>
          <w:szCs w:val="28"/>
          <w:lang w:val="kk-KZ"/>
        </w:rPr>
      </w:pPr>
      <w:r w:rsidRPr="00F520E3">
        <w:rPr>
          <w:noProof/>
          <w:shd w:val="clear" w:color="auto" w:fill="000000" w:themeFill="text1"/>
          <w:lang w:val="kk-KZ"/>
        </w:rPr>
        <w:drawing>
          <wp:inline distT="0" distB="0" distL="0" distR="0" wp14:anchorId="72C9458C" wp14:editId="2E7DF7FB">
            <wp:extent cx="5867400" cy="3373291"/>
            <wp:effectExtent l="0" t="0" r="0" b="1778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13044" w:rsidRDefault="00213044" w:rsidP="00FE0C70">
      <w:pPr>
        <w:spacing w:line="20" w:lineRule="atLeast"/>
        <w:ind w:firstLine="567"/>
        <w:jc w:val="both"/>
        <w:rPr>
          <w:sz w:val="28"/>
          <w:szCs w:val="28"/>
          <w:lang w:val="kk-KZ"/>
        </w:rPr>
      </w:pPr>
    </w:p>
    <w:p w:rsidR="000922F4" w:rsidRDefault="000922F4" w:rsidP="000922F4">
      <w:pPr>
        <w:spacing w:line="20" w:lineRule="atLeast"/>
        <w:jc w:val="center"/>
        <w:rPr>
          <w:sz w:val="28"/>
          <w:szCs w:val="28"/>
          <w:lang w:val="kk-KZ"/>
        </w:rPr>
      </w:pPr>
      <w:r w:rsidRPr="008872F5">
        <w:rPr>
          <w:bCs/>
          <w:sz w:val="28"/>
          <w:szCs w:val="28"/>
          <w:lang w:val="kk-KZ"/>
        </w:rPr>
        <w:t xml:space="preserve">Сурет </w:t>
      </w:r>
      <w:r>
        <w:rPr>
          <w:bCs/>
          <w:sz w:val="28"/>
          <w:szCs w:val="28"/>
          <w:lang w:val="kk-KZ"/>
        </w:rPr>
        <w:t>3.</w:t>
      </w:r>
      <w:r w:rsidRPr="000922F4">
        <w:rPr>
          <w:bCs/>
          <w:sz w:val="28"/>
          <w:szCs w:val="28"/>
          <w:lang w:val="kk-KZ"/>
        </w:rPr>
        <w:t>4</w:t>
      </w:r>
      <w:r w:rsidRPr="008872F5">
        <w:rPr>
          <w:bCs/>
          <w:sz w:val="28"/>
          <w:szCs w:val="28"/>
          <w:lang w:val="kk-KZ"/>
        </w:rPr>
        <w:t xml:space="preserve">- </w:t>
      </w:r>
      <w:r>
        <w:rPr>
          <w:bCs/>
          <w:sz w:val="28"/>
          <w:szCs w:val="28"/>
          <w:lang w:val="kk-KZ"/>
        </w:rPr>
        <w:t xml:space="preserve">Былғары үлгілерінің </w:t>
      </w:r>
      <w:r>
        <w:rPr>
          <w:sz w:val="28"/>
          <w:szCs w:val="28"/>
          <w:lang w:val="kk-KZ"/>
        </w:rPr>
        <w:t>б</w:t>
      </w:r>
      <w:r w:rsidRPr="000922F4">
        <w:rPr>
          <w:sz w:val="28"/>
          <w:szCs w:val="28"/>
          <w:lang w:val="kk-KZ"/>
        </w:rPr>
        <w:t xml:space="preserve">ір жиекті үзілу  </w:t>
      </w:r>
      <w:r>
        <w:rPr>
          <w:sz w:val="28"/>
          <w:szCs w:val="28"/>
          <w:lang w:val="kk-KZ"/>
        </w:rPr>
        <w:t>шамасы</w:t>
      </w:r>
    </w:p>
    <w:p w:rsidR="000922F4" w:rsidRPr="000922F4" w:rsidRDefault="00471154" w:rsidP="00471154">
      <w:pPr>
        <w:spacing w:line="20" w:lineRule="atLeast"/>
        <w:ind w:firstLine="567"/>
        <w:jc w:val="both"/>
        <w:rPr>
          <w:sz w:val="28"/>
          <w:szCs w:val="28"/>
          <w:lang w:val="kk-KZ"/>
        </w:rPr>
      </w:pPr>
      <w:r>
        <w:rPr>
          <w:sz w:val="28"/>
          <w:szCs w:val="28"/>
          <w:lang w:val="kk-KZ"/>
        </w:rPr>
        <w:lastRenderedPageBreak/>
        <w:t>Қос</w:t>
      </w:r>
      <w:r w:rsidRPr="00005CB9">
        <w:rPr>
          <w:sz w:val="28"/>
          <w:szCs w:val="28"/>
          <w:lang w:val="kk-KZ"/>
        </w:rPr>
        <w:t xml:space="preserve"> жиекті үзілу</w:t>
      </w:r>
      <w:r>
        <w:rPr>
          <w:sz w:val="28"/>
          <w:szCs w:val="28"/>
          <w:lang w:val="kk-KZ"/>
        </w:rPr>
        <w:t xml:space="preserve">  шамасы бойынша зерттеу тобынан емен қабығынан әрленген былғары үлгілері және бақылау тобындағы сумен әрленген былғары материалында байқалды.</w:t>
      </w:r>
    </w:p>
    <w:p w:rsidR="00213044" w:rsidRDefault="00213044" w:rsidP="00FE0C70">
      <w:pPr>
        <w:spacing w:line="20" w:lineRule="atLeast"/>
        <w:ind w:firstLine="567"/>
        <w:jc w:val="both"/>
        <w:rPr>
          <w:sz w:val="28"/>
          <w:szCs w:val="28"/>
          <w:lang w:val="kk-KZ"/>
        </w:rPr>
      </w:pPr>
    </w:p>
    <w:p w:rsidR="00213044" w:rsidRDefault="00213044" w:rsidP="00FE0C70">
      <w:pPr>
        <w:spacing w:line="20" w:lineRule="atLeast"/>
        <w:ind w:firstLine="567"/>
        <w:jc w:val="both"/>
        <w:rPr>
          <w:sz w:val="28"/>
          <w:szCs w:val="28"/>
          <w:lang w:val="kk-KZ"/>
        </w:rPr>
      </w:pPr>
      <w:r w:rsidRPr="00F520E3">
        <w:rPr>
          <w:noProof/>
          <w:shd w:val="clear" w:color="auto" w:fill="000000" w:themeFill="text1"/>
          <w:lang w:val="kk-KZ"/>
        </w:rPr>
        <w:drawing>
          <wp:inline distT="0" distB="0" distL="0" distR="0" wp14:anchorId="7C4BDA4E" wp14:editId="0502CAB7">
            <wp:extent cx="5486400" cy="3132667"/>
            <wp:effectExtent l="0" t="0" r="0" b="10795"/>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922F4" w:rsidRDefault="000922F4" w:rsidP="000922F4">
      <w:pPr>
        <w:spacing w:line="20" w:lineRule="atLeast"/>
        <w:jc w:val="center"/>
        <w:rPr>
          <w:bCs/>
          <w:sz w:val="28"/>
          <w:szCs w:val="28"/>
          <w:lang w:val="kk-KZ"/>
        </w:rPr>
      </w:pPr>
    </w:p>
    <w:p w:rsidR="000922F4" w:rsidRDefault="000922F4" w:rsidP="000922F4">
      <w:pPr>
        <w:spacing w:line="20" w:lineRule="atLeast"/>
        <w:jc w:val="center"/>
        <w:rPr>
          <w:sz w:val="28"/>
          <w:szCs w:val="28"/>
          <w:lang w:val="kk-KZ"/>
        </w:rPr>
      </w:pPr>
      <w:r w:rsidRPr="008872F5">
        <w:rPr>
          <w:bCs/>
          <w:sz w:val="28"/>
          <w:szCs w:val="28"/>
          <w:lang w:val="kk-KZ"/>
        </w:rPr>
        <w:t xml:space="preserve">Сурет </w:t>
      </w:r>
      <w:r>
        <w:rPr>
          <w:bCs/>
          <w:sz w:val="28"/>
          <w:szCs w:val="28"/>
          <w:lang w:val="kk-KZ"/>
        </w:rPr>
        <w:t>3.5</w:t>
      </w:r>
      <w:r w:rsidRPr="008872F5">
        <w:rPr>
          <w:bCs/>
          <w:sz w:val="28"/>
          <w:szCs w:val="28"/>
          <w:lang w:val="kk-KZ"/>
        </w:rPr>
        <w:t xml:space="preserve">- </w:t>
      </w:r>
      <w:r>
        <w:rPr>
          <w:bCs/>
          <w:sz w:val="28"/>
          <w:szCs w:val="28"/>
          <w:lang w:val="kk-KZ"/>
        </w:rPr>
        <w:t xml:space="preserve">Былғары үлгілерінің </w:t>
      </w:r>
      <w:r w:rsidR="00471154">
        <w:rPr>
          <w:sz w:val="28"/>
          <w:szCs w:val="28"/>
          <w:lang w:val="kk-KZ"/>
        </w:rPr>
        <w:t>қос</w:t>
      </w:r>
      <w:r w:rsidRPr="000922F4">
        <w:rPr>
          <w:sz w:val="28"/>
          <w:szCs w:val="28"/>
          <w:lang w:val="kk-KZ"/>
        </w:rPr>
        <w:t xml:space="preserve"> жиекті үзілу  </w:t>
      </w:r>
      <w:r>
        <w:rPr>
          <w:sz w:val="28"/>
          <w:szCs w:val="28"/>
          <w:lang w:val="kk-KZ"/>
        </w:rPr>
        <w:t>шамасы</w:t>
      </w:r>
    </w:p>
    <w:p w:rsidR="00213044" w:rsidRDefault="00213044" w:rsidP="00FE0C70">
      <w:pPr>
        <w:spacing w:line="20" w:lineRule="atLeast"/>
        <w:ind w:firstLine="567"/>
        <w:jc w:val="both"/>
        <w:rPr>
          <w:sz w:val="28"/>
          <w:szCs w:val="28"/>
          <w:lang w:val="kk-KZ"/>
        </w:rPr>
      </w:pPr>
    </w:p>
    <w:p w:rsidR="00FE0C70" w:rsidRDefault="00FE0C70" w:rsidP="00FE0C70">
      <w:pPr>
        <w:spacing w:line="20" w:lineRule="atLeast"/>
        <w:ind w:firstLine="567"/>
        <w:jc w:val="both"/>
        <w:rPr>
          <w:sz w:val="28"/>
          <w:szCs w:val="28"/>
          <w:lang w:val="kk-KZ"/>
        </w:rPr>
      </w:pPr>
      <w:r>
        <w:rPr>
          <w:sz w:val="28"/>
          <w:szCs w:val="28"/>
          <w:lang w:val="kk-KZ"/>
        </w:rPr>
        <w:t>Әрлеусіз былғарының</w:t>
      </w:r>
      <w:r w:rsidRPr="00E1106D">
        <w:rPr>
          <w:sz w:val="28"/>
          <w:szCs w:val="28"/>
          <w:lang w:val="kk-KZ"/>
        </w:rPr>
        <w:t xml:space="preserve"> </w:t>
      </w:r>
      <w:r>
        <w:rPr>
          <w:sz w:val="28"/>
          <w:szCs w:val="28"/>
          <w:lang w:val="kk-KZ"/>
        </w:rPr>
        <w:t>қ</w:t>
      </w:r>
      <w:r w:rsidRPr="00005CB9">
        <w:rPr>
          <w:sz w:val="28"/>
          <w:szCs w:val="28"/>
          <w:lang w:val="kk-KZ"/>
        </w:rPr>
        <w:t>ос</w:t>
      </w:r>
      <w:r w:rsidRPr="00E1106D">
        <w:rPr>
          <w:sz w:val="28"/>
          <w:szCs w:val="28"/>
          <w:lang w:val="kk-KZ"/>
        </w:rPr>
        <w:t xml:space="preserve"> жиекті</w:t>
      </w:r>
      <w:r>
        <w:rPr>
          <w:sz w:val="28"/>
          <w:szCs w:val="28"/>
          <w:lang w:val="kk-KZ"/>
        </w:rPr>
        <w:t xml:space="preserve"> </w:t>
      </w:r>
      <w:r w:rsidRPr="00005CB9">
        <w:rPr>
          <w:sz w:val="28"/>
          <w:szCs w:val="28"/>
          <w:lang w:val="kk-KZ"/>
        </w:rPr>
        <w:t>үзілу</w:t>
      </w:r>
      <w:r>
        <w:rPr>
          <w:sz w:val="28"/>
          <w:szCs w:val="28"/>
          <w:lang w:val="kk-KZ"/>
        </w:rPr>
        <w:t xml:space="preserve"> шамасы тігінен -</w:t>
      </w:r>
      <w:bookmarkStart w:id="84" w:name="_Hlk162411943"/>
      <w:r w:rsidRPr="00E1106D">
        <w:rPr>
          <w:sz w:val="28"/>
          <w:szCs w:val="28"/>
          <w:lang w:val="kk-KZ"/>
        </w:rPr>
        <w:t xml:space="preserve">158,2 </w:t>
      </w:r>
      <w:r w:rsidRPr="00005CB9">
        <w:rPr>
          <w:sz w:val="28"/>
          <w:szCs w:val="28"/>
          <w:lang w:val="kk-KZ"/>
        </w:rPr>
        <w:t>Н</w:t>
      </w:r>
      <w:r>
        <w:rPr>
          <w:sz w:val="28"/>
          <w:szCs w:val="28"/>
          <w:lang w:val="kk-KZ"/>
        </w:rPr>
        <w:t xml:space="preserve"> </w:t>
      </w:r>
      <w:bookmarkEnd w:id="84"/>
      <w:r>
        <w:rPr>
          <w:sz w:val="28"/>
          <w:szCs w:val="28"/>
          <w:lang w:val="kk-KZ"/>
        </w:rPr>
        <w:t>және көлденеңінен -</w:t>
      </w:r>
      <w:r w:rsidRPr="00E1106D">
        <w:rPr>
          <w:sz w:val="28"/>
          <w:szCs w:val="28"/>
          <w:lang w:val="kk-KZ"/>
        </w:rPr>
        <w:t>15</w:t>
      </w:r>
      <w:r>
        <w:rPr>
          <w:sz w:val="28"/>
          <w:szCs w:val="28"/>
          <w:lang w:val="kk-KZ"/>
        </w:rPr>
        <w:t>5</w:t>
      </w:r>
      <w:r w:rsidRPr="00E1106D">
        <w:rPr>
          <w:sz w:val="28"/>
          <w:szCs w:val="28"/>
          <w:lang w:val="kk-KZ"/>
        </w:rPr>
        <w:t>,</w:t>
      </w:r>
      <w:r>
        <w:rPr>
          <w:sz w:val="28"/>
          <w:szCs w:val="28"/>
          <w:lang w:val="kk-KZ"/>
        </w:rPr>
        <w:t>9</w:t>
      </w:r>
      <w:r w:rsidRPr="00E1106D">
        <w:rPr>
          <w:sz w:val="28"/>
          <w:szCs w:val="28"/>
          <w:lang w:val="kk-KZ"/>
        </w:rPr>
        <w:t xml:space="preserve"> </w:t>
      </w:r>
      <w:r w:rsidRPr="00005CB9">
        <w:rPr>
          <w:sz w:val="28"/>
          <w:szCs w:val="28"/>
          <w:lang w:val="kk-KZ"/>
        </w:rPr>
        <w:t>Н</w:t>
      </w:r>
      <w:r>
        <w:rPr>
          <w:sz w:val="28"/>
          <w:szCs w:val="28"/>
          <w:lang w:val="kk-KZ"/>
        </w:rPr>
        <w:t xml:space="preserve"> болды</w:t>
      </w:r>
      <w:r w:rsidR="00471154">
        <w:rPr>
          <w:sz w:val="28"/>
          <w:szCs w:val="28"/>
          <w:lang w:val="kk-KZ"/>
        </w:rPr>
        <w:t xml:space="preserve"> (3.5-сурет)</w:t>
      </w:r>
      <w:r>
        <w:rPr>
          <w:sz w:val="28"/>
          <w:szCs w:val="28"/>
          <w:lang w:val="kk-KZ"/>
        </w:rPr>
        <w:t>. Қалған екі топтағы да былғары үлгілерінің көрсеткіштерінің шамасы жақын болды.</w:t>
      </w:r>
    </w:p>
    <w:p w:rsidR="00FE0C70" w:rsidRDefault="00471154" w:rsidP="00FE0C70">
      <w:pPr>
        <w:spacing w:line="20" w:lineRule="atLeast"/>
        <w:ind w:firstLine="567"/>
        <w:jc w:val="both"/>
        <w:rPr>
          <w:color w:val="000000"/>
          <w:sz w:val="28"/>
          <w:szCs w:val="28"/>
          <w:lang w:val="kk-KZ"/>
        </w:rPr>
      </w:pPr>
      <w:r>
        <w:rPr>
          <w:bCs/>
          <w:sz w:val="28"/>
          <w:szCs w:val="28"/>
          <w:lang w:val="kk-KZ"/>
        </w:rPr>
        <w:t xml:space="preserve">Зерттеулер нәтижесінде табиғи экстрактілермен әрленген былғары үлгілерінің беріктігі бақылау үлгілерінен төмен емес екендігі және </w:t>
      </w:r>
      <w:r>
        <w:rPr>
          <w:color w:val="000000"/>
          <w:sz w:val="28"/>
          <w:szCs w:val="28"/>
          <w:lang w:val="kk-KZ"/>
        </w:rPr>
        <w:t>МемСТ 939-2021 -«Аяқ киімге арналған терілер» стандартында талап етілген шамаларға сай болуы анықталды.</w:t>
      </w:r>
    </w:p>
    <w:p w:rsidR="00471154" w:rsidRPr="00333181" w:rsidRDefault="00471154" w:rsidP="00FE0C70">
      <w:pPr>
        <w:spacing w:line="20" w:lineRule="atLeast"/>
        <w:ind w:firstLine="567"/>
        <w:jc w:val="both"/>
        <w:rPr>
          <w:bCs/>
          <w:sz w:val="28"/>
          <w:szCs w:val="28"/>
          <w:lang w:val="kk-KZ"/>
        </w:rPr>
      </w:pPr>
    </w:p>
    <w:p w:rsidR="00FE0C70" w:rsidRPr="008276BD" w:rsidRDefault="00FE0C70" w:rsidP="00FE0C70">
      <w:pPr>
        <w:spacing w:line="20" w:lineRule="atLeast"/>
        <w:ind w:firstLine="567"/>
        <w:jc w:val="both"/>
        <w:rPr>
          <w:b/>
          <w:sz w:val="28"/>
          <w:szCs w:val="28"/>
          <w:lang w:val="kk-KZ"/>
        </w:rPr>
      </w:pPr>
      <w:r w:rsidRPr="001869D5">
        <w:rPr>
          <w:b/>
          <w:sz w:val="28"/>
          <w:szCs w:val="28"/>
          <w:lang w:val="kk-KZ"/>
        </w:rPr>
        <w:t xml:space="preserve">3.3 </w:t>
      </w:r>
      <w:r w:rsidR="008276BD" w:rsidRPr="008276BD">
        <w:rPr>
          <w:b/>
          <w:sz w:val="28"/>
          <w:szCs w:val="28"/>
          <w:lang w:val="kk-KZ"/>
        </w:rPr>
        <w:t>Былғарының гигроскопиялық қасиетін зерттеу нәтижелері</w:t>
      </w:r>
    </w:p>
    <w:p w:rsidR="00FE0C70" w:rsidRDefault="00FE0C70" w:rsidP="00FE0C70">
      <w:pPr>
        <w:spacing w:line="20" w:lineRule="atLeast"/>
        <w:ind w:firstLine="567"/>
        <w:jc w:val="both"/>
        <w:rPr>
          <w:bCs/>
          <w:sz w:val="28"/>
          <w:szCs w:val="28"/>
          <w:lang w:val="kk-KZ"/>
        </w:rPr>
      </w:pPr>
      <w:r w:rsidRPr="005C4B39">
        <w:rPr>
          <w:bCs/>
          <w:sz w:val="28"/>
          <w:szCs w:val="28"/>
          <w:lang w:val="kk-KZ"/>
        </w:rPr>
        <w:t xml:space="preserve">Былғары үшін тағы бір маңызды көрсеткіштерінің бірі </w:t>
      </w:r>
      <w:r>
        <w:rPr>
          <w:bCs/>
          <w:sz w:val="28"/>
          <w:szCs w:val="28"/>
          <w:lang w:val="kk-KZ"/>
        </w:rPr>
        <w:t>–</w:t>
      </w:r>
      <w:r w:rsidRPr="005C4B39">
        <w:rPr>
          <w:bCs/>
          <w:sz w:val="28"/>
          <w:szCs w:val="28"/>
          <w:lang w:val="kk-KZ"/>
        </w:rPr>
        <w:t xml:space="preserve"> материалдар</w:t>
      </w:r>
      <w:r>
        <w:rPr>
          <w:bCs/>
          <w:sz w:val="28"/>
          <w:szCs w:val="28"/>
          <w:lang w:val="kk-KZ"/>
        </w:rPr>
        <w:t xml:space="preserve">дың </w:t>
      </w:r>
      <w:r w:rsidRPr="003A1B13">
        <w:rPr>
          <w:sz w:val="28"/>
          <w:szCs w:val="28"/>
          <w:lang w:val="kk-KZ"/>
        </w:rPr>
        <w:t xml:space="preserve">су </w:t>
      </w:r>
      <w:bookmarkStart w:id="85" w:name="_Hlk166563655"/>
      <w:r w:rsidRPr="003A1B13">
        <w:rPr>
          <w:sz w:val="28"/>
          <w:szCs w:val="28"/>
          <w:lang w:val="kk-KZ"/>
        </w:rPr>
        <w:t>сіңіру және су өткізгіштік қасиеттері</w:t>
      </w:r>
      <w:r>
        <w:rPr>
          <w:bCs/>
          <w:sz w:val="28"/>
          <w:szCs w:val="28"/>
          <w:lang w:val="kk-KZ"/>
        </w:rPr>
        <w:t xml:space="preserve">. </w:t>
      </w:r>
      <w:bookmarkStart w:id="86" w:name="_Hlk162190475"/>
      <w:bookmarkEnd w:id="85"/>
      <w:r w:rsidR="00471154">
        <w:rPr>
          <w:bCs/>
          <w:sz w:val="28"/>
          <w:szCs w:val="28"/>
          <w:lang w:val="kk-KZ"/>
        </w:rPr>
        <w:t>Әсіресе, былғары материалын аяқ киімдерге қолдану барысында су</w:t>
      </w:r>
      <w:r w:rsidR="005B1233">
        <w:rPr>
          <w:bCs/>
          <w:sz w:val="28"/>
          <w:szCs w:val="28"/>
          <w:lang w:val="kk-KZ"/>
        </w:rPr>
        <w:t xml:space="preserve"> өткізгіштік көрсеткіштерінің төмен болуы талап етіледі. Бұл жағдайда, былғары материалы су өткізбеуі, су сіңіру көрсеткіші төмен болуы қажет. </w:t>
      </w:r>
    </w:p>
    <w:p w:rsidR="00FE0C70" w:rsidRDefault="00FE0C70" w:rsidP="00FE0C70">
      <w:pPr>
        <w:pStyle w:val="Default"/>
        <w:ind w:firstLine="567"/>
        <w:jc w:val="both"/>
        <w:rPr>
          <w:b/>
          <w:bCs/>
          <w:color w:val="auto"/>
          <w:sz w:val="28"/>
          <w:szCs w:val="28"/>
          <w:lang w:val="kk-KZ"/>
        </w:rPr>
      </w:pPr>
      <w:r>
        <w:rPr>
          <w:color w:val="auto"/>
          <w:sz w:val="28"/>
          <w:szCs w:val="28"/>
          <w:lang w:val="kk-KZ"/>
        </w:rPr>
        <w:t>Былғары материалдарының су</w:t>
      </w:r>
      <w:r w:rsidRPr="00EB0E2E">
        <w:rPr>
          <w:sz w:val="28"/>
          <w:szCs w:val="28"/>
          <w:lang w:val="kk-KZ"/>
        </w:rPr>
        <w:t xml:space="preserve"> </w:t>
      </w:r>
      <w:r w:rsidRPr="003A1B13">
        <w:rPr>
          <w:sz w:val="28"/>
          <w:szCs w:val="28"/>
          <w:lang w:val="kk-KZ"/>
        </w:rPr>
        <w:t>сіңіру және су өткізгіштік қасиеттері</w:t>
      </w:r>
      <w:r>
        <w:rPr>
          <w:bCs/>
          <w:sz w:val="28"/>
          <w:szCs w:val="28"/>
          <w:lang w:val="kk-KZ"/>
        </w:rPr>
        <w:t xml:space="preserve">нің төмен болуы жақсы көрсеткіш боп есептеледі </w:t>
      </w:r>
      <w:r w:rsidRPr="003A1B13">
        <w:rPr>
          <w:color w:val="auto"/>
          <w:sz w:val="28"/>
          <w:szCs w:val="28"/>
          <w:lang w:val="kk-KZ"/>
        </w:rPr>
        <w:t xml:space="preserve">. Сондықтан, осы параметрлерді анықтау үшін </w:t>
      </w:r>
      <w:r w:rsidRPr="00366567">
        <w:rPr>
          <w:sz w:val="28"/>
          <w:szCs w:val="28"/>
          <w:lang w:val="kk-KZ"/>
        </w:rPr>
        <w:t>Bally 5316 пенетрометрі</w:t>
      </w:r>
      <w:r>
        <w:rPr>
          <w:sz w:val="28"/>
          <w:szCs w:val="28"/>
          <w:lang w:val="kk-KZ"/>
        </w:rPr>
        <w:t xml:space="preserve">нде </w:t>
      </w:r>
      <w:r w:rsidRPr="003A1B13">
        <w:rPr>
          <w:color w:val="auto"/>
          <w:sz w:val="28"/>
          <w:szCs w:val="28"/>
          <w:lang w:val="kk-KZ"/>
        </w:rPr>
        <w:t>сынақ жұмыстары жүргізіледі.</w:t>
      </w:r>
      <w:r>
        <w:rPr>
          <w:b/>
          <w:bCs/>
          <w:color w:val="auto"/>
          <w:sz w:val="28"/>
          <w:szCs w:val="28"/>
          <w:lang w:val="kk-KZ"/>
        </w:rPr>
        <w:t xml:space="preserve">  </w:t>
      </w:r>
    </w:p>
    <w:p w:rsidR="005B1233" w:rsidRPr="005B1233" w:rsidRDefault="005B1233" w:rsidP="00FE0C70">
      <w:pPr>
        <w:pStyle w:val="Default"/>
        <w:ind w:firstLine="567"/>
        <w:jc w:val="both"/>
        <w:rPr>
          <w:color w:val="auto"/>
          <w:sz w:val="28"/>
          <w:szCs w:val="28"/>
          <w:lang w:val="kk-KZ"/>
        </w:rPr>
      </w:pPr>
      <w:r w:rsidRPr="005B1233">
        <w:rPr>
          <w:color w:val="auto"/>
          <w:sz w:val="28"/>
          <w:szCs w:val="28"/>
          <w:lang w:val="kk-KZ"/>
        </w:rPr>
        <w:t>Бұл зерттеуді орындау үшін де үлгілер тігінен және көлденең бағытта дайындалады.</w:t>
      </w:r>
    </w:p>
    <w:bookmarkEnd w:id="86"/>
    <w:p w:rsidR="00FE0C70" w:rsidRPr="00166096" w:rsidRDefault="00FE0C70" w:rsidP="00FE0C70">
      <w:pPr>
        <w:pStyle w:val="a8"/>
        <w:spacing w:line="240" w:lineRule="auto"/>
        <w:ind w:firstLine="567"/>
        <w:jc w:val="both"/>
        <w:rPr>
          <w:b w:val="0"/>
          <w:bCs w:val="0"/>
          <w:lang w:val="kk-KZ"/>
        </w:rPr>
      </w:pPr>
      <w:r>
        <w:rPr>
          <w:b w:val="0"/>
          <w:bCs w:val="0"/>
          <w:lang w:val="kk-KZ"/>
        </w:rPr>
        <w:lastRenderedPageBreak/>
        <w:t xml:space="preserve">  </w:t>
      </w:r>
      <w:r w:rsidRPr="00166096">
        <w:rPr>
          <w:b w:val="0"/>
          <w:bCs w:val="0"/>
          <w:lang w:val="kk-KZ"/>
        </w:rPr>
        <w:t xml:space="preserve">Кесте </w:t>
      </w:r>
      <w:r>
        <w:rPr>
          <w:b w:val="0"/>
          <w:bCs w:val="0"/>
          <w:lang w:val="kk-KZ"/>
        </w:rPr>
        <w:t>3.</w:t>
      </w:r>
      <w:r w:rsidR="00C33D9F">
        <w:rPr>
          <w:b w:val="0"/>
          <w:bCs w:val="0"/>
          <w:lang w:val="kk-KZ"/>
        </w:rPr>
        <w:t>5</w:t>
      </w:r>
      <w:r w:rsidRPr="00166096">
        <w:rPr>
          <w:b w:val="0"/>
          <w:bCs w:val="0"/>
          <w:lang w:val="kk-KZ"/>
        </w:rPr>
        <w:t xml:space="preserve">- </w:t>
      </w:r>
      <w:bookmarkStart w:id="87" w:name="_Hlk166178198"/>
      <w:r w:rsidRPr="00166096">
        <w:rPr>
          <w:b w:val="0"/>
          <w:bCs w:val="0"/>
          <w:lang w:val="kk-KZ"/>
        </w:rPr>
        <w:t>Суды сіңіру нәтижелері</w:t>
      </w:r>
      <w:bookmarkEnd w:id="87"/>
    </w:p>
    <w:tbl>
      <w:tblPr>
        <w:tblStyle w:val="7"/>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3260"/>
        <w:gridCol w:w="1134"/>
        <w:gridCol w:w="1276"/>
        <w:gridCol w:w="1275"/>
      </w:tblGrid>
      <w:tr w:rsidR="00FE0C70" w:rsidRPr="00166096" w:rsidTr="00016493">
        <w:trPr>
          <w:jc w:val="center"/>
        </w:trPr>
        <w:tc>
          <w:tcPr>
            <w:tcW w:w="2689" w:type="dxa"/>
            <w:shd w:val="clear" w:color="auto" w:fill="FFFFFF" w:themeFill="background1"/>
          </w:tcPr>
          <w:p w:rsidR="00FE0C70" w:rsidRPr="00AD3356" w:rsidRDefault="00FE0C70" w:rsidP="00016493">
            <w:pPr>
              <w:jc w:val="both"/>
              <w:rPr>
                <w:rFonts w:ascii="Times New Roman" w:hAnsi="Times New Roman" w:cs="Times New Roman"/>
                <w:sz w:val="28"/>
                <w:szCs w:val="28"/>
                <w:lang w:val="en-US"/>
              </w:rPr>
            </w:pPr>
            <w:r w:rsidRPr="00AD3356">
              <w:rPr>
                <w:rFonts w:ascii="Times New Roman" w:hAnsi="Times New Roman" w:cs="Times New Roman"/>
                <w:sz w:val="28"/>
                <w:szCs w:val="28"/>
                <w:lang w:val="kk-KZ"/>
              </w:rPr>
              <w:t>Үлгі түрі</w:t>
            </w:r>
          </w:p>
        </w:tc>
        <w:tc>
          <w:tcPr>
            <w:tcW w:w="3260" w:type="dxa"/>
            <w:shd w:val="clear" w:color="auto" w:fill="FFFFFF" w:themeFill="background1"/>
          </w:tcPr>
          <w:p w:rsidR="00FE0C70" w:rsidRPr="00AD3356" w:rsidRDefault="00FE0C70" w:rsidP="00016493">
            <w:pPr>
              <w:jc w:val="both"/>
              <w:rPr>
                <w:sz w:val="28"/>
                <w:szCs w:val="28"/>
                <w:lang w:val="en-US"/>
              </w:rPr>
            </w:pPr>
            <w:r w:rsidRPr="0003712D">
              <w:rPr>
                <w:rFonts w:ascii="Times New Roman" w:hAnsi="Times New Roman" w:cs="Times New Roman"/>
                <w:sz w:val="28"/>
                <w:szCs w:val="28"/>
                <w:lang w:val="kk-KZ"/>
              </w:rPr>
              <w:t>Үлгіні кесу бағыты</w:t>
            </w:r>
          </w:p>
        </w:tc>
        <w:tc>
          <w:tcPr>
            <w:tcW w:w="1134" w:type="dxa"/>
            <w:shd w:val="clear" w:color="auto" w:fill="FFFFFF" w:themeFill="background1"/>
          </w:tcPr>
          <w:p w:rsidR="00FE0C70" w:rsidRPr="00DA187D" w:rsidRDefault="00F978EF" w:rsidP="00016493">
            <w:pPr>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oMath>
            <w:r w:rsidR="00FE0C70" w:rsidRPr="00DA187D">
              <w:rPr>
                <w:rFonts w:ascii="Times New Roman" w:hAnsi="Times New Roman" w:cs="Times New Roman"/>
                <w:sz w:val="28"/>
                <w:szCs w:val="28"/>
                <w:lang w:val="en-US"/>
              </w:rPr>
              <w:t>,</w:t>
            </w:r>
            <w:r w:rsidR="00FE0C70" w:rsidRPr="00DA187D">
              <w:rPr>
                <w:rFonts w:ascii="Times New Roman" w:hAnsi="Times New Roman" w:cs="Times New Roman"/>
                <w:sz w:val="28"/>
                <w:szCs w:val="28"/>
              </w:rPr>
              <w:t xml:space="preserve"> </w:t>
            </w:r>
            <w:r w:rsidR="00FE0C70" w:rsidRPr="00DA187D">
              <w:rPr>
                <w:rFonts w:ascii="Times New Roman" w:hAnsi="Times New Roman" w:cs="Times New Roman"/>
                <w:sz w:val="28"/>
                <w:szCs w:val="28"/>
                <w:lang w:val="kk-KZ"/>
              </w:rPr>
              <w:t>гр</w:t>
            </w:r>
          </w:p>
        </w:tc>
        <w:tc>
          <w:tcPr>
            <w:tcW w:w="1276" w:type="dxa"/>
            <w:shd w:val="clear" w:color="auto" w:fill="FFFFFF" w:themeFill="background1"/>
          </w:tcPr>
          <w:p w:rsidR="00FE0C70" w:rsidRPr="00DA187D" w:rsidRDefault="00F978EF" w:rsidP="00016493">
            <w:pPr>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0</m:t>
                  </m:r>
                </m:sub>
              </m:sSub>
            </m:oMath>
            <w:r w:rsidR="00FE0C70" w:rsidRPr="00DA187D">
              <w:rPr>
                <w:rFonts w:ascii="Times New Roman" w:hAnsi="Times New Roman" w:cs="Times New Roman"/>
                <w:sz w:val="28"/>
                <w:szCs w:val="28"/>
                <w:lang w:val="en-US"/>
              </w:rPr>
              <w:t>,</w:t>
            </w:r>
            <w:r w:rsidR="00FE0C70" w:rsidRPr="00DA187D">
              <w:rPr>
                <w:rFonts w:ascii="Times New Roman" w:hAnsi="Times New Roman" w:cs="Times New Roman"/>
                <w:sz w:val="28"/>
                <w:szCs w:val="28"/>
              </w:rPr>
              <w:t xml:space="preserve"> </w:t>
            </w:r>
            <w:r w:rsidR="00FE0C70" w:rsidRPr="00DA187D">
              <w:rPr>
                <w:rFonts w:ascii="Times New Roman" w:hAnsi="Times New Roman" w:cs="Times New Roman"/>
                <w:sz w:val="28"/>
                <w:szCs w:val="28"/>
                <w:lang w:val="kk-KZ"/>
              </w:rPr>
              <w:t>гр</w:t>
            </w:r>
          </w:p>
        </w:tc>
        <w:tc>
          <w:tcPr>
            <w:tcW w:w="1275" w:type="dxa"/>
            <w:shd w:val="clear" w:color="auto" w:fill="FFFFFF" w:themeFill="background1"/>
          </w:tcPr>
          <w:p w:rsidR="00FE0C70" w:rsidRPr="00DA187D" w:rsidRDefault="00F978EF" w:rsidP="00016493">
            <w:pPr>
              <w:jc w:val="both"/>
              <w:rPr>
                <w:rFonts w:ascii="Times New Roman" w:hAnsi="Times New Roman" w:cs="Times New Roman"/>
                <w:sz w:val="28"/>
                <w:szCs w:val="28"/>
                <w:lang w:val="en-US"/>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 xml:space="preserve">0  </m:t>
                  </m:r>
                </m:sub>
              </m:sSub>
            </m:oMath>
            <w:r w:rsidR="00FE0C70" w:rsidRPr="00DA187D">
              <w:rPr>
                <w:rFonts w:ascii="Times New Roman" w:hAnsi="Times New Roman" w:cs="Times New Roman"/>
                <w:sz w:val="28"/>
                <w:szCs w:val="28"/>
                <w:lang w:val="en-US"/>
              </w:rPr>
              <w:t xml:space="preserve">, </w:t>
            </w:r>
            <w:bookmarkStart w:id="88" w:name="_Hlk162194368"/>
            <w:r w:rsidR="00FE0C70" w:rsidRPr="00DA187D">
              <w:rPr>
                <w:rFonts w:ascii="Times New Roman" w:hAnsi="Times New Roman" w:cs="Times New Roman"/>
                <w:sz w:val="28"/>
                <w:szCs w:val="28"/>
                <w:lang w:val="en-US"/>
              </w:rPr>
              <w:t>%</w:t>
            </w:r>
            <w:bookmarkEnd w:id="88"/>
          </w:p>
        </w:tc>
      </w:tr>
      <w:tr w:rsidR="00FE0C70" w:rsidRPr="00166096" w:rsidTr="00016493">
        <w:trPr>
          <w:jc w:val="center"/>
        </w:trPr>
        <w:tc>
          <w:tcPr>
            <w:tcW w:w="9634" w:type="dxa"/>
            <w:gridSpan w:val="5"/>
            <w:shd w:val="clear" w:color="auto" w:fill="FFFFFF" w:themeFill="background1"/>
          </w:tcPr>
          <w:p w:rsidR="00FE0C70" w:rsidRPr="008C4D91" w:rsidRDefault="00FE0C70" w:rsidP="00016493">
            <w:pPr>
              <w:jc w:val="center"/>
              <w:rPr>
                <w:i/>
                <w:iCs/>
                <w:sz w:val="28"/>
                <w:szCs w:val="28"/>
                <w:lang w:val="kk-KZ"/>
              </w:rPr>
            </w:pPr>
            <w:r w:rsidRPr="008C4D91">
              <w:rPr>
                <w:rFonts w:ascii="Times New Roman" w:hAnsi="Times New Roman" w:cs="Times New Roman"/>
                <w:i/>
                <w:iCs/>
                <w:sz w:val="28"/>
                <w:szCs w:val="28"/>
                <w:lang w:val="kk-KZ"/>
              </w:rPr>
              <w:t>Бақылау тобы</w:t>
            </w:r>
          </w:p>
        </w:tc>
      </w:tr>
      <w:tr w:rsidR="00FE0C70" w:rsidRPr="00166096" w:rsidTr="00016493">
        <w:trPr>
          <w:jc w:val="center"/>
        </w:trPr>
        <w:tc>
          <w:tcPr>
            <w:tcW w:w="2689" w:type="dxa"/>
            <w:vMerge w:val="restart"/>
          </w:tcPr>
          <w:p w:rsidR="00FE0C70" w:rsidRPr="003055D4" w:rsidRDefault="00FE0C70" w:rsidP="00016493">
            <w:pPr>
              <w:jc w:val="both"/>
              <w:rPr>
                <w:rFonts w:ascii="Times New Roman" w:hAnsi="Times New Roman" w:cs="Times New Roman"/>
                <w:sz w:val="28"/>
                <w:szCs w:val="28"/>
                <w:lang w:val="ru-RU"/>
              </w:rPr>
            </w:pPr>
            <w:r w:rsidRPr="00AD3356">
              <w:rPr>
                <w:rFonts w:ascii="Times New Roman" w:hAnsi="Times New Roman" w:cs="Times New Roman"/>
                <w:sz w:val="28"/>
                <w:szCs w:val="28"/>
                <w:lang w:val="kk-KZ"/>
              </w:rPr>
              <w:t xml:space="preserve">химиялық пигмент </w:t>
            </w:r>
          </w:p>
          <w:p w:rsidR="00FE0C70" w:rsidRPr="003055D4" w:rsidRDefault="00FE0C70" w:rsidP="00016493">
            <w:pPr>
              <w:jc w:val="both"/>
              <w:rPr>
                <w:rFonts w:ascii="Times New Roman" w:hAnsi="Times New Roman" w:cs="Times New Roman"/>
                <w:sz w:val="28"/>
                <w:szCs w:val="28"/>
                <w:lang w:val="ru-RU"/>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134"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6,1</w:t>
            </w:r>
            <w:r w:rsidRPr="00AD3356">
              <w:rPr>
                <w:rFonts w:ascii="Times New Roman" w:hAnsi="Times New Roman" w:cs="Times New Roman"/>
                <w:sz w:val="28"/>
                <w:szCs w:val="28"/>
                <w:lang w:val="kk-KZ"/>
              </w:rPr>
              <w:t>3</w:t>
            </w:r>
          </w:p>
        </w:tc>
        <w:tc>
          <w:tcPr>
            <w:tcW w:w="1276"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4,9</w:t>
            </w:r>
            <w:r w:rsidRPr="00AD3356">
              <w:rPr>
                <w:rFonts w:ascii="Times New Roman" w:hAnsi="Times New Roman" w:cs="Times New Roman"/>
                <w:sz w:val="28"/>
                <w:szCs w:val="28"/>
                <w:lang w:val="kk-KZ"/>
              </w:rPr>
              <w:t>3</w:t>
            </w:r>
          </w:p>
        </w:tc>
        <w:tc>
          <w:tcPr>
            <w:tcW w:w="1275"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24,3</w:t>
            </w:r>
          </w:p>
        </w:tc>
      </w:tr>
      <w:tr w:rsidR="00FE0C70" w:rsidRPr="00166096" w:rsidTr="00016493">
        <w:trPr>
          <w:jc w:val="center"/>
        </w:trPr>
        <w:tc>
          <w:tcPr>
            <w:tcW w:w="2689" w:type="dxa"/>
            <w:vMerge/>
          </w:tcPr>
          <w:p w:rsidR="00FE0C70" w:rsidRPr="00AD3356" w:rsidRDefault="00FE0C70" w:rsidP="00016493">
            <w:pPr>
              <w:jc w:val="both"/>
              <w:rPr>
                <w:rFonts w:ascii="Times New Roman" w:hAnsi="Times New Roman" w:cs="Times New Roman"/>
                <w:sz w:val="28"/>
                <w:szCs w:val="28"/>
                <w:lang w:val="en-US"/>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134"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6,7</w:t>
            </w:r>
            <w:r w:rsidRPr="00AD3356">
              <w:rPr>
                <w:rFonts w:ascii="Times New Roman" w:hAnsi="Times New Roman" w:cs="Times New Roman"/>
                <w:sz w:val="28"/>
                <w:szCs w:val="28"/>
                <w:lang w:val="kk-KZ"/>
              </w:rPr>
              <w:t>9</w:t>
            </w:r>
          </w:p>
        </w:tc>
        <w:tc>
          <w:tcPr>
            <w:tcW w:w="1276"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5,3</w:t>
            </w:r>
            <w:r w:rsidRPr="00AD3356">
              <w:rPr>
                <w:rFonts w:ascii="Times New Roman" w:hAnsi="Times New Roman" w:cs="Times New Roman"/>
                <w:sz w:val="28"/>
                <w:szCs w:val="28"/>
                <w:lang w:val="kk-KZ"/>
              </w:rPr>
              <w:t>5</w:t>
            </w:r>
          </w:p>
        </w:tc>
        <w:tc>
          <w:tcPr>
            <w:tcW w:w="1275"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26,9</w:t>
            </w:r>
          </w:p>
        </w:tc>
      </w:tr>
      <w:tr w:rsidR="00FE0C70" w:rsidRPr="00166096" w:rsidTr="00016493">
        <w:trPr>
          <w:jc w:val="center"/>
        </w:trPr>
        <w:tc>
          <w:tcPr>
            <w:tcW w:w="2689" w:type="dxa"/>
            <w:vMerge w:val="restart"/>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су</w:t>
            </w:r>
          </w:p>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134"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8,45</w:t>
            </w:r>
          </w:p>
        </w:tc>
        <w:tc>
          <w:tcPr>
            <w:tcW w:w="1276"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6,81</w:t>
            </w:r>
          </w:p>
        </w:tc>
        <w:tc>
          <w:tcPr>
            <w:tcW w:w="1275" w:type="dxa"/>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24,1</w:t>
            </w:r>
          </w:p>
        </w:tc>
      </w:tr>
      <w:tr w:rsidR="00FE0C70" w:rsidRPr="00166096" w:rsidTr="00016493">
        <w:trPr>
          <w:jc w:val="center"/>
        </w:trPr>
        <w:tc>
          <w:tcPr>
            <w:tcW w:w="2689" w:type="dxa"/>
            <w:vMerge/>
          </w:tcPr>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134"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9,04</w:t>
            </w:r>
          </w:p>
        </w:tc>
        <w:tc>
          <w:tcPr>
            <w:tcW w:w="1276"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6,38</w:t>
            </w:r>
          </w:p>
        </w:tc>
        <w:tc>
          <w:tcPr>
            <w:tcW w:w="1275" w:type="dxa"/>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41,7</w:t>
            </w:r>
          </w:p>
        </w:tc>
      </w:tr>
      <w:tr w:rsidR="00FE0C70" w:rsidRPr="00166096" w:rsidTr="00016493">
        <w:trPr>
          <w:jc w:val="center"/>
        </w:trPr>
        <w:tc>
          <w:tcPr>
            <w:tcW w:w="2689" w:type="dxa"/>
            <w:vMerge w:val="restart"/>
          </w:tcPr>
          <w:p w:rsidR="00FE0C70" w:rsidRPr="003055D4" w:rsidRDefault="00FE0C70" w:rsidP="00016493">
            <w:pPr>
              <w:jc w:val="both"/>
              <w:rPr>
                <w:rFonts w:ascii="Times New Roman" w:hAnsi="Times New Roman" w:cs="Times New Roman"/>
                <w:sz w:val="28"/>
                <w:szCs w:val="28"/>
                <w:lang w:val="ru-RU"/>
              </w:rPr>
            </w:pPr>
            <w:r w:rsidRPr="00AD3356">
              <w:rPr>
                <w:rFonts w:ascii="Times New Roman" w:hAnsi="Times New Roman" w:cs="Times New Roman"/>
                <w:sz w:val="28"/>
                <w:szCs w:val="28"/>
                <w:lang w:val="kk-KZ"/>
              </w:rPr>
              <w:t xml:space="preserve">әрлеусіз </w:t>
            </w:r>
          </w:p>
          <w:p w:rsidR="00FE0C70" w:rsidRPr="003055D4" w:rsidRDefault="00FE0C70" w:rsidP="00016493">
            <w:pPr>
              <w:rPr>
                <w:rFonts w:ascii="Times New Roman" w:hAnsi="Times New Roman" w:cs="Times New Roman"/>
                <w:sz w:val="28"/>
                <w:szCs w:val="28"/>
                <w:lang w:val="ru-RU"/>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134"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7,7</w:t>
            </w:r>
            <w:r w:rsidRPr="00AD3356">
              <w:rPr>
                <w:rFonts w:ascii="Times New Roman" w:hAnsi="Times New Roman" w:cs="Times New Roman"/>
                <w:sz w:val="28"/>
                <w:szCs w:val="28"/>
                <w:lang w:val="kk-KZ"/>
              </w:rPr>
              <w:t>8</w:t>
            </w:r>
          </w:p>
        </w:tc>
        <w:tc>
          <w:tcPr>
            <w:tcW w:w="1276"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5,</w:t>
            </w:r>
            <w:r w:rsidRPr="00AD3356">
              <w:rPr>
                <w:rFonts w:ascii="Times New Roman" w:hAnsi="Times New Roman" w:cs="Times New Roman"/>
                <w:sz w:val="28"/>
                <w:szCs w:val="28"/>
                <w:lang w:val="kk-KZ"/>
              </w:rPr>
              <w:t>55</w:t>
            </w:r>
          </w:p>
        </w:tc>
        <w:tc>
          <w:tcPr>
            <w:tcW w:w="1275"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40,1</w:t>
            </w:r>
          </w:p>
        </w:tc>
      </w:tr>
      <w:tr w:rsidR="00FE0C70" w:rsidRPr="00166096" w:rsidTr="00016493">
        <w:trPr>
          <w:jc w:val="center"/>
        </w:trPr>
        <w:tc>
          <w:tcPr>
            <w:tcW w:w="2689" w:type="dxa"/>
            <w:vMerge/>
          </w:tcPr>
          <w:p w:rsidR="00FE0C70" w:rsidRPr="00AD3356" w:rsidRDefault="00FE0C70" w:rsidP="00016493">
            <w:pPr>
              <w:rPr>
                <w:rFonts w:ascii="Times New Roman" w:hAnsi="Times New Roman" w:cs="Times New Roman"/>
                <w:sz w:val="28"/>
                <w:szCs w:val="28"/>
                <w:lang w:val="en-US"/>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134"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7,4</w:t>
            </w:r>
            <w:r w:rsidRPr="00AD3356">
              <w:rPr>
                <w:rFonts w:ascii="Times New Roman" w:hAnsi="Times New Roman" w:cs="Times New Roman"/>
                <w:sz w:val="28"/>
                <w:szCs w:val="28"/>
                <w:lang w:val="kk-KZ"/>
              </w:rPr>
              <w:t>6</w:t>
            </w:r>
          </w:p>
        </w:tc>
        <w:tc>
          <w:tcPr>
            <w:tcW w:w="1276"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5,</w:t>
            </w:r>
            <w:r w:rsidRPr="00AD3356">
              <w:rPr>
                <w:rFonts w:ascii="Times New Roman" w:hAnsi="Times New Roman" w:cs="Times New Roman"/>
                <w:sz w:val="28"/>
                <w:szCs w:val="28"/>
                <w:lang w:val="kk-KZ"/>
              </w:rPr>
              <w:t>64</w:t>
            </w:r>
          </w:p>
        </w:tc>
        <w:tc>
          <w:tcPr>
            <w:tcW w:w="1275"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32,3</w:t>
            </w:r>
          </w:p>
        </w:tc>
      </w:tr>
      <w:tr w:rsidR="00FE0C70" w:rsidRPr="00166096" w:rsidTr="00016493">
        <w:trPr>
          <w:jc w:val="center"/>
        </w:trPr>
        <w:tc>
          <w:tcPr>
            <w:tcW w:w="9634" w:type="dxa"/>
            <w:gridSpan w:val="5"/>
            <w:shd w:val="clear" w:color="auto" w:fill="auto"/>
          </w:tcPr>
          <w:p w:rsidR="00FE0C70" w:rsidRPr="008C4D91" w:rsidRDefault="00FE0C70" w:rsidP="00016493">
            <w:pPr>
              <w:jc w:val="center"/>
              <w:rPr>
                <w:i/>
                <w:iCs/>
                <w:sz w:val="28"/>
                <w:szCs w:val="28"/>
                <w:lang w:val="kk-KZ"/>
              </w:rPr>
            </w:pPr>
            <w:r w:rsidRPr="008C4D91">
              <w:rPr>
                <w:rFonts w:ascii="Times New Roman" w:hAnsi="Times New Roman" w:cs="Times New Roman"/>
                <w:i/>
                <w:iCs/>
                <w:sz w:val="28"/>
                <w:szCs w:val="28"/>
                <w:lang w:val="kk-KZ"/>
              </w:rPr>
              <w:t>Зерттеу тобы</w:t>
            </w:r>
          </w:p>
        </w:tc>
      </w:tr>
      <w:tr w:rsidR="00FE0C70" w:rsidRPr="00166096" w:rsidTr="00016493">
        <w:trPr>
          <w:jc w:val="center"/>
        </w:trPr>
        <w:tc>
          <w:tcPr>
            <w:tcW w:w="2689" w:type="dxa"/>
            <w:vMerge w:val="restart"/>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Pr="00AD3356">
              <w:rPr>
                <w:rFonts w:ascii="Times New Roman" w:hAnsi="Times New Roman" w:cs="Times New Roman"/>
                <w:sz w:val="28"/>
                <w:szCs w:val="28"/>
                <w:lang w:val="kk-KZ"/>
              </w:rPr>
              <w:t>мен қабығы</w:t>
            </w:r>
            <w:r w:rsidRPr="003055D4">
              <w:rPr>
                <w:rFonts w:ascii="Times New Roman" w:hAnsi="Times New Roman" w:cs="Times New Roman"/>
                <w:sz w:val="28"/>
                <w:szCs w:val="28"/>
                <w:lang w:val="ru-RU"/>
              </w:rPr>
              <w:t xml:space="preserve"> </w:t>
            </w:r>
          </w:p>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134"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5,2</w:t>
            </w:r>
            <w:r w:rsidRPr="00AD3356">
              <w:rPr>
                <w:rFonts w:ascii="Times New Roman" w:hAnsi="Times New Roman" w:cs="Times New Roman"/>
                <w:sz w:val="28"/>
                <w:szCs w:val="28"/>
                <w:lang w:val="kk-KZ"/>
              </w:rPr>
              <w:t>5</w:t>
            </w:r>
          </w:p>
        </w:tc>
        <w:tc>
          <w:tcPr>
            <w:tcW w:w="1276"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4,8</w:t>
            </w:r>
            <w:r w:rsidRPr="00AD3356">
              <w:rPr>
                <w:rFonts w:ascii="Times New Roman" w:hAnsi="Times New Roman" w:cs="Times New Roman"/>
                <w:sz w:val="28"/>
                <w:szCs w:val="28"/>
                <w:lang w:val="kk-KZ"/>
              </w:rPr>
              <w:t>3</w:t>
            </w:r>
          </w:p>
        </w:tc>
        <w:tc>
          <w:tcPr>
            <w:tcW w:w="1275"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8,7</w:t>
            </w:r>
          </w:p>
        </w:tc>
      </w:tr>
      <w:tr w:rsidR="00FE0C70" w:rsidRPr="00166096" w:rsidTr="00016493">
        <w:trPr>
          <w:jc w:val="center"/>
        </w:trPr>
        <w:tc>
          <w:tcPr>
            <w:tcW w:w="2689" w:type="dxa"/>
            <w:vMerge/>
          </w:tcPr>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134"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5,1</w:t>
            </w:r>
            <w:r w:rsidRPr="00AD3356">
              <w:rPr>
                <w:rFonts w:ascii="Times New Roman" w:hAnsi="Times New Roman" w:cs="Times New Roman"/>
                <w:sz w:val="28"/>
                <w:szCs w:val="28"/>
                <w:lang w:val="kk-KZ"/>
              </w:rPr>
              <w:t>5</w:t>
            </w:r>
          </w:p>
        </w:tc>
        <w:tc>
          <w:tcPr>
            <w:tcW w:w="1276"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en-US"/>
              </w:rPr>
              <w:t>4,3</w:t>
            </w:r>
            <w:r w:rsidRPr="00AD3356">
              <w:rPr>
                <w:rFonts w:ascii="Times New Roman" w:hAnsi="Times New Roman" w:cs="Times New Roman"/>
                <w:sz w:val="28"/>
                <w:szCs w:val="28"/>
                <w:lang w:val="kk-KZ"/>
              </w:rPr>
              <w:t>7</w:t>
            </w:r>
          </w:p>
        </w:tc>
        <w:tc>
          <w:tcPr>
            <w:tcW w:w="1275" w:type="dxa"/>
          </w:tcPr>
          <w:p w:rsidR="00FE0C70" w:rsidRPr="00AD3356" w:rsidRDefault="00FE0C70" w:rsidP="00016493">
            <w:pPr>
              <w:jc w:val="both"/>
              <w:rPr>
                <w:rFonts w:ascii="Times New Roman" w:hAnsi="Times New Roman" w:cs="Times New Roman"/>
                <w:sz w:val="28"/>
                <w:szCs w:val="28"/>
                <w:lang w:val="kk-KZ"/>
              </w:rPr>
            </w:pPr>
            <w:r w:rsidRPr="00AD3356">
              <w:rPr>
                <w:rFonts w:ascii="Times New Roman" w:hAnsi="Times New Roman" w:cs="Times New Roman"/>
                <w:sz w:val="28"/>
                <w:szCs w:val="28"/>
                <w:lang w:val="kk-KZ"/>
              </w:rPr>
              <w:t>17,8</w:t>
            </w:r>
          </w:p>
        </w:tc>
      </w:tr>
      <w:tr w:rsidR="00FE0C70" w:rsidRPr="00166096" w:rsidTr="00016493">
        <w:trPr>
          <w:jc w:val="center"/>
        </w:trPr>
        <w:tc>
          <w:tcPr>
            <w:tcW w:w="2689" w:type="dxa"/>
            <w:vMerge w:val="restart"/>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AD3356">
              <w:rPr>
                <w:rFonts w:ascii="Times New Roman" w:hAnsi="Times New Roman" w:cs="Times New Roman"/>
                <w:sz w:val="28"/>
                <w:szCs w:val="28"/>
                <w:lang w:val="kk-KZ"/>
              </w:rPr>
              <w:t xml:space="preserve">ияз қабығы </w:t>
            </w:r>
          </w:p>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134"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6,45</w:t>
            </w:r>
          </w:p>
        </w:tc>
        <w:tc>
          <w:tcPr>
            <w:tcW w:w="1276"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5,52</w:t>
            </w:r>
          </w:p>
        </w:tc>
        <w:tc>
          <w:tcPr>
            <w:tcW w:w="1275" w:type="dxa"/>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16,9</w:t>
            </w:r>
          </w:p>
        </w:tc>
      </w:tr>
      <w:tr w:rsidR="00FE0C70" w:rsidRPr="00166096" w:rsidTr="00016493">
        <w:trPr>
          <w:jc w:val="center"/>
        </w:trPr>
        <w:tc>
          <w:tcPr>
            <w:tcW w:w="2689" w:type="dxa"/>
            <w:vMerge/>
          </w:tcPr>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134"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7,05 </w:t>
            </w:r>
          </w:p>
        </w:tc>
        <w:tc>
          <w:tcPr>
            <w:tcW w:w="1276"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5,71</w:t>
            </w:r>
          </w:p>
        </w:tc>
        <w:tc>
          <w:tcPr>
            <w:tcW w:w="1275" w:type="dxa"/>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23,5</w:t>
            </w:r>
          </w:p>
        </w:tc>
      </w:tr>
      <w:tr w:rsidR="00FE0C70" w:rsidRPr="00166096" w:rsidTr="00016493">
        <w:trPr>
          <w:jc w:val="center"/>
        </w:trPr>
        <w:tc>
          <w:tcPr>
            <w:tcW w:w="2689" w:type="dxa"/>
            <w:vMerge w:val="restart"/>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AD3356">
              <w:rPr>
                <w:rFonts w:ascii="Times New Roman" w:hAnsi="Times New Roman" w:cs="Times New Roman"/>
                <w:sz w:val="28"/>
                <w:szCs w:val="28"/>
                <w:lang w:val="kk-KZ"/>
              </w:rPr>
              <w:t xml:space="preserve">аңғақ қабығы </w:t>
            </w: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тігінен</w:t>
            </w:r>
          </w:p>
        </w:tc>
        <w:tc>
          <w:tcPr>
            <w:tcW w:w="1134"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7,65</w:t>
            </w:r>
          </w:p>
        </w:tc>
        <w:tc>
          <w:tcPr>
            <w:tcW w:w="1276"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5,98</w:t>
            </w:r>
          </w:p>
        </w:tc>
        <w:tc>
          <w:tcPr>
            <w:tcW w:w="1275" w:type="dxa"/>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27,9</w:t>
            </w:r>
          </w:p>
        </w:tc>
      </w:tr>
      <w:tr w:rsidR="00FE0C70" w:rsidRPr="00166096" w:rsidTr="00016493">
        <w:trPr>
          <w:jc w:val="center"/>
        </w:trPr>
        <w:tc>
          <w:tcPr>
            <w:tcW w:w="2689" w:type="dxa"/>
            <w:vMerge/>
          </w:tcPr>
          <w:p w:rsidR="00FE0C70" w:rsidRPr="00AD3356" w:rsidRDefault="00FE0C70" w:rsidP="00016493">
            <w:pPr>
              <w:jc w:val="both"/>
              <w:rPr>
                <w:rFonts w:ascii="Times New Roman" w:hAnsi="Times New Roman" w:cs="Times New Roman"/>
                <w:sz w:val="28"/>
                <w:szCs w:val="28"/>
                <w:lang w:val="kk-KZ"/>
              </w:rPr>
            </w:pPr>
          </w:p>
        </w:tc>
        <w:tc>
          <w:tcPr>
            <w:tcW w:w="3260" w:type="dxa"/>
          </w:tcPr>
          <w:p w:rsidR="00FE0C70" w:rsidRPr="0003712D" w:rsidRDefault="00FE0C70" w:rsidP="00016493">
            <w:pPr>
              <w:rPr>
                <w:rFonts w:ascii="Times New Roman" w:hAnsi="Times New Roman" w:cs="Times New Roman"/>
                <w:sz w:val="28"/>
                <w:szCs w:val="28"/>
              </w:rPr>
            </w:pPr>
            <w:r w:rsidRPr="0003712D">
              <w:rPr>
                <w:rFonts w:ascii="Times New Roman" w:hAnsi="Times New Roman" w:cs="Times New Roman"/>
                <w:sz w:val="28"/>
                <w:szCs w:val="28"/>
              </w:rPr>
              <w:t>көлденең</w:t>
            </w:r>
          </w:p>
        </w:tc>
        <w:tc>
          <w:tcPr>
            <w:tcW w:w="1134"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7,21</w:t>
            </w:r>
          </w:p>
        </w:tc>
        <w:tc>
          <w:tcPr>
            <w:tcW w:w="1276" w:type="dxa"/>
          </w:tcPr>
          <w:p w:rsidR="00FE0C70" w:rsidRPr="00AF78DB"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5,72</w:t>
            </w:r>
          </w:p>
        </w:tc>
        <w:tc>
          <w:tcPr>
            <w:tcW w:w="1275" w:type="dxa"/>
          </w:tcPr>
          <w:p w:rsidR="00FE0C70" w:rsidRPr="00AD3356" w:rsidRDefault="00FE0C70" w:rsidP="00016493">
            <w:pPr>
              <w:jc w:val="both"/>
              <w:rPr>
                <w:rFonts w:ascii="Times New Roman" w:hAnsi="Times New Roman" w:cs="Times New Roman"/>
                <w:sz w:val="28"/>
                <w:szCs w:val="28"/>
                <w:lang w:val="kk-KZ"/>
              </w:rPr>
            </w:pPr>
            <w:r>
              <w:rPr>
                <w:rFonts w:ascii="Times New Roman" w:hAnsi="Times New Roman" w:cs="Times New Roman"/>
                <w:sz w:val="28"/>
                <w:szCs w:val="28"/>
                <w:lang w:val="kk-KZ"/>
              </w:rPr>
              <w:t>26,1</w:t>
            </w:r>
          </w:p>
        </w:tc>
      </w:tr>
    </w:tbl>
    <w:p w:rsidR="00FE0C70" w:rsidRDefault="00FE0C70" w:rsidP="00FE0C70">
      <w:pPr>
        <w:ind w:firstLine="709"/>
        <w:jc w:val="both"/>
        <w:rPr>
          <w:sz w:val="28"/>
          <w:szCs w:val="28"/>
          <w:lang w:val="kk-KZ"/>
        </w:rPr>
      </w:pPr>
    </w:p>
    <w:p w:rsidR="00FE0C70" w:rsidRDefault="00FE0C70" w:rsidP="00FE0C70">
      <w:pPr>
        <w:ind w:firstLine="709"/>
        <w:jc w:val="both"/>
        <w:rPr>
          <w:sz w:val="28"/>
          <w:szCs w:val="28"/>
          <w:lang w:val="kk-KZ"/>
        </w:rPr>
      </w:pPr>
      <w:r w:rsidRPr="00690FE1">
        <w:rPr>
          <w:sz w:val="28"/>
          <w:szCs w:val="28"/>
          <w:lang w:val="kk-KZ"/>
        </w:rPr>
        <w:t xml:space="preserve">Емен қабығымен әрленген былғары материалдары суды сіңіру нәтижелері бойынша 8,7 </w:t>
      </w:r>
      <w:r w:rsidRPr="00AD1EF6">
        <w:rPr>
          <w:sz w:val="28"/>
          <w:szCs w:val="28"/>
          <w:lang w:val="kk-KZ"/>
        </w:rPr>
        <w:t>%</w:t>
      </w:r>
      <w:r w:rsidRPr="00690FE1">
        <w:rPr>
          <w:sz w:val="28"/>
          <w:szCs w:val="28"/>
          <w:lang w:val="kk-KZ"/>
        </w:rPr>
        <w:t xml:space="preserve"> шамасында байқалды</w:t>
      </w:r>
      <w:r>
        <w:rPr>
          <w:sz w:val="28"/>
          <w:szCs w:val="28"/>
          <w:lang w:val="kk-KZ"/>
        </w:rPr>
        <w:t xml:space="preserve"> (3.</w:t>
      </w:r>
      <w:r w:rsidR="00C33D9F">
        <w:rPr>
          <w:sz w:val="28"/>
          <w:szCs w:val="28"/>
          <w:lang w:val="kk-KZ"/>
        </w:rPr>
        <w:t>5</w:t>
      </w:r>
      <w:r>
        <w:rPr>
          <w:sz w:val="28"/>
          <w:szCs w:val="28"/>
          <w:lang w:val="kk-KZ"/>
        </w:rPr>
        <w:t xml:space="preserve"> кесте және 3.</w:t>
      </w:r>
      <w:r w:rsidR="005B1233">
        <w:rPr>
          <w:sz w:val="28"/>
          <w:szCs w:val="28"/>
          <w:lang w:val="kk-KZ"/>
        </w:rPr>
        <w:t>6</w:t>
      </w:r>
      <w:r>
        <w:rPr>
          <w:sz w:val="28"/>
          <w:szCs w:val="28"/>
          <w:lang w:val="kk-KZ"/>
        </w:rPr>
        <w:t xml:space="preserve"> сурет)</w:t>
      </w:r>
      <w:r w:rsidRPr="00690FE1">
        <w:rPr>
          <w:sz w:val="28"/>
          <w:szCs w:val="28"/>
          <w:lang w:val="kk-KZ"/>
        </w:rPr>
        <w:t xml:space="preserve">. </w:t>
      </w:r>
      <w:r w:rsidR="005B1233">
        <w:rPr>
          <w:sz w:val="28"/>
          <w:szCs w:val="28"/>
          <w:lang w:val="kk-KZ"/>
        </w:rPr>
        <w:t>Бақылау тобындағы сумен әрленген және әрлеусіз былғары үлгілерінде көрсеткіш нашар болды.</w:t>
      </w:r>
      <w:r w:rsidRPr="00690FE1">
        <w:rPr>
          <w:sz w:val="28"/>
          <w:szCs w:val="28"/>
          <w:lang w:val="kk-KZ"/>
        </w:rPr>
        <w:t xml:space="preserve"> </w:t>
      </w:r>
    </w:p>
    <w:p w:rsidR="00FE0C70" w:rsidRDefault="00FE0C70" w:rsidP="00FE0C70">
      <w:pPr>
        <w:pStyle w:val="a8"/>
        <w:spacing w:line="240" w:lineRule="auto"/>
        <w:ind w:firstLine="567"/>
        <w:jc w:val="both"/>
        <w:rPr>
          <w:lang w:val="kk-KZ"/>
        </w:rPr>
      </w:pPr>
      <w:r w:rsidRPr="00F520E3">
        <w:rPr>
          <w:noProof/>
          <w:shd w:val="clear" w:color="auto" w:fill="000000" w:themeFill="text1"/>
          <w:lang w:val="kk-KZ"/>
        </w:rPr>
        <w:drawing>
          <wp:inline distT="0" distB="0" distL="0" distR="0" wp14:anchorId="0EF49C5D" wp14:editId="591F4944">
            <wp:extent cx="5299710" cy="2573443"/>
            <wp:effectExtent l="0" t="0" r="15240" b="1778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B1233" w:rsidRDefault="005B1233" w:rsidP="00FE0C70">
      <w:pPr>
        <w:spacing w:line="20" w:lineRule="atLeast"/>
        <w:ind w:firstLine="709"/>
        <w:jc w:val="both"/>
        <w:rPr>
          <w:rStyle w:val="aff"/>
          <w:b w:val="0"/>
          <w:sz w:val="28"/>
          <w:szCs w:val="28"/>
          <w:lang w:val="kk-KZ"/>
        </w:rPr>
      </w:pPr>
    </w:p>
    <w:p w:rsidR="00FE0C70" w:rsidRDefault="00FE0C70" w:rsidP="00FE0C70">
      <w:pPr>
        <w:spacing w:line="20" w:lineRule="atLeast"/>
        <w:ind w:firstLine="709"/>
        <w:jc w:val="both"/>
        <w:rPr>
          <w:bCs/>
          <w:sz w:val="28"/>
          <w:szCs w:val="28"/>
          <w:lang w:val="kk-KZ"/>
        </w:rPr>
      </w:pPr>
      <w:r w:rsidRPr="00CA1407">
        <w:rPr>
          <w:rStyle w:val="aff"/>
          <w:b w:val="0"/>
          <w:sz w:val="28"/>
          <w:szCs w:val="28"/>
          <w:lang w:val="kk-KZ"/>
        </w:rPr>
        <w:t>Сурет 3.</w:t>
      </w:r>
      <w:r w:rsidR="000F2E28">
        <w:rPr>
          <w:rStyle w:val="aff"/>
          <w:b w:val="0"/>
          <w:sz w:val="28"/>
          <w:szCs w:val="28"/>
          <w:lang w:val="kk-KZ"/>
        </w:rPr>
        <w:t>6</w:t>
      </w:r>
      <w:r w:rsidRPr="00CA1407">
        <w:rPr>
          <w:rStyle w:val="aff"/>
          <w:b w:val="0"/>
          <w:sz w:val="28"/>
          <w:szCs w:val="28"/>
          <w:lang w:val="kk-KZ"/>
        </w:rPr>
        <w:t xml:space="preserve"> - </w:t>
      </w:r>
      <w:r w:rsidRPr="00CA1407">
        <w:rPr>
          <w:bCs/>
          <w:sz w:val="28"/>
          <w:szCs w:val="28"/>
          <w:lang w:val="kk-KZ"/>
        </w:rPr>
        <w:t>Суды сіңіру нәтижелері</w:t>
      </w:r>
    </w:p>
    <w:p w:rsidR="005B1233" w:rsidRDefault="005B1233" w:rsidP="00FE0C70">
      <w:pPr>
        <w:spacing w:line="20" w:lineRule="atLeast"/>
        <w:ind w:firstLine="709"/>
        <w:jc w:val="both"/>
        <w:rPr>
          <w:sz w:val="28"/>
          <w:szCs w:val="28"/>
          <w:lang w:val="kk-KZ"/>
        </w:rPr>
      </w:pPr>
    </w:p>
    <w:p w:rsidR="00460BDA" w:rsidRDefault="005B1233" w:rsidP="00F41744">
      <w:pPr>
        <w:spacing w:line="20" w:lineRule="atLeast"/>
        <w:ind w:firstLine="567"/>
        <w:jc w:val="both"/>
        <w:rPr>
          <w:sz w:val="28"/>
          <w:szCs w:val="28"/>
          <w:lang w:val="kk-KZ"/>
        </w:rPr>
      </w:pPr>
      <w:r w:rsidRPr="00690FE1">
        <w:rPr>
          <w:sz w:val="28"/>
          <w:szCs w:val="28"/>
          <w:lang w:val="kk-KZ"/>
        </w:rPr>
        <w:t xml:space="preserve">Бақылау тобындағы сумен әрленген және әрлеусіз былғары үлгілерінің </w:t>
      </w:r>
      <w:r w:rsidR="00AB549D">
        <w:rPr>
          <w:sz w:val="28"/>
          <w:szCs w:val="28"/>
          <w:lang w:val="kk-KZ"/>
        </w:rPr>
        <w:t>шамалары</w:t>
      </w:r>
      <w:r w:rsidRPr="00690FE1">
        <w:rPr>
          <w:sz w:val="28"/>
          <w:szCs w:val="28"/>
          <w:lang w:val="kk-KZ"/>
        </w:rPr>
        <w:t xml:space="preserve"> басқа үлгілермен салыстырғанда әлдеқайда төмен нәтижелі көрсеткіштер көрсетті. </w:t>
      </w:r>
      <w:r w:rsidR="00460BDA">
        <w:rPr>
          <w:sz w:val="28"/>
          <w:szCs w:val="28"/>
          <w:lang w:val="kk-KZ"/>
        </w:rPr>
        <w:t xml:space="preserve">Сумен әрленген </w:t>
      </w:r>
      <w:r w:rsidRPr="00690FE1">
        <w:rPr>
          <w:sz w:val="28"/>
          <w:szCs w:val="28"/>
          <w:lang w:val="kk-KZ"/>
        </w:rPr>
        <w:t>тігінен былғары үлгісінің суды сіңіру көрсеткіші  24,1 % бол</w:t>
      </w:r>
      <w:r>
        <w:rPr>
          <w:sz w:val="28"/>
          <w:szCs w:val="28"/>
          <w:lang w:val="kk-KZ"/>
        </w:rPr>
        <w:t xml:space="preserve">са, </w:t>
      </w:r>
      <w:r w:rsidRPr="00690FE1">
        <w:rPr>
          <w:sz w:val="28"/>
          <w:szCs w:val="28"/>
          <w:lang w:val="kk-KZ"/>
        </w:rPr>
        <w:t xml:space="preserve">сумен әрленген көлденең былғарының суды сіңіру </w:t>
      </w:r>
      <w:r w:rsidR="00AB549D">
        <w:rPr>
          <w:sz w:val="28"/>
          <w:szCs w:val="28"/>
          <w:lang w:val="kk-KZ"/>
        </w:rPr>
        <w:t>шамасы</w:t>
      </w:r>
      <w:r w:rsidRPr="00690FE1">
        <w:rPr>
          <w:sz w:val="28"/>
          <w:szCs w:val="28"/>
          <w:lang w:val="kk-KZ"/>
        </w:rPr>
        <w:t xml:space="preserve">  </w:t>
      </w:r>
      <w:r w:rsidR="00460BDA" w:rsidRPr="00690FE1">
        <w:rPr>
          <w:sz w:val="28"/>
          <w:szCs w:val="28"/>
          <w:lang w:val="kk-KZ"/>
        </w:rPr>
        <w:t>41,7 % болды</w:t>
      </w:r>
      <w:r w:rsidR="00460BDA">
        <w:rPr>
          <w:sz w:val="28"/>
          <w:szCs w:val="28"/>
          <w:lang w:val="kk-KZ"/>
        </w:rPr>
        <w:t>, ал әрлеусіз былғары 40,1</w:t>
      </w:r>
      <w:r w:rsidR="00460BDA" w:rsidRPr="00690FE1">
        <w:rPr>
          <w:sz w:val="28"/>
          <w:szCs w:val="28"/>
          <w:lang w:val="kk-KZ"/>
        </w:rPr>
        <w:t xml:space="preserve">% </w:t>
      </w:r>
      <w:r w:rsidR="00460BDA">
        <w:rPr>
          <w:sz w:val="28"/>
          <w:szCs w:val="28"/>
          <w:lang w:val="kk-KZ"/>
        </w:rPr>
        <w:t xml:space="preserve"> және 32,3</w:t>
      </w:r>
      <w:r w:rsidR="00460BDA" w:rsidRPr="00690FE1">
        <w:rPr>
          <w:sz w:val="28"/>
          <w:szCs w:val="28"/>
          <w:lang w:val="kk-KZ"/>
        </w:rPr>
        <w:t>%</w:t>
      </w:r>
      <w:r w:rsidR="00460BDA">
        <w:rPr>
          <w:sz w:val="28"/>
          <w:szCs w:val="28"/>
          <w:lang w:val="kk-KZ"/>
        </w:rPr>
        <w:t xml:space="preserve"> көрсетті.</w:t>
      </w:r>
    </w:p>
    <w:p w:rsidR="00FE0C70" w:rsidRPr="00A17382" w:rsidRDefault="005B1233" w:rsidP="00FE0C70">
      <w:pPr>
        <w:spacing w:line="20" w:lineRule="atLeast"/>
        <w:ind w:firstLine="709"/>
        <w:jc w:val="both"/>
        <w:rPr>
          <w:b/>
          <w:sz w:val="28"/>
          <w:szCs w:val="28"/>
          <w:lang w:val="kk-KZ"/>
        </w:rPr>
      </w:pPr>
      <w:r w:rsidRPr="00A17382">
        <w:rPr>
          <w:bCs/>
          <w:sz w:val="28"/>
          <w:szCs w:val="28"/>
          <w:lang w:val="kk-KZ"/>
        </w:rPr>
        <w:lastRenderedPageBreak/>
        <w:t>Былғарының</w:t>
      </w:r>
      <w:r w:rsidRPr="00A17382">
        <w:rPr>
          <w:b/>
          <w:sz w:val="28"/>
          <w:szCs w:val="28"/>
          <w:lang w:val="kk-KZ"/>
        </w:rPr>
        <w:t xml:space="preserve"> </w:t>
      </w:r>
      <w:r w:rsidRPr="00A17382">
        <w:rPr>
          <w:rStyle w:val="aff"/>
          <w:b w:val="0"/>
          <w:sz w:val="28"/>
          <w:szCs w:val="28"/>
          <w:lang w:val="kk-KZ"/>
        </w:rPr>
        <w:t>су өткізгіштігін анықтау туралы мәліметтер 2.4 бөлімде қарастырылды. Былғарының</w:t>
      </w:r>
      <w:r w:rsidR="00A17382" w:rsidRPr="00A17382">
        <w:rPr>
          <w:rStyle w:val="aff"/>
          <w:b w:val="0"/>
          <w:sz w:val="28"/>
          <w:szCs w:val="28"/>
          <w:lang w:val="kk-KZ"/>
        </w:rPr>
        <w:t xml:space="preserve"> беріктігімен қатар су өткізбейтін көрсеткіштерінің де жақсы болуы талап етіледі.</w:t>
      </w:r>
      <w:r w:rsidR="00A17382">
        <w:rPr>
          <w:rStyle w:val="aff"/>
          <w:b w:val="0"/>
          <w:sz w:val="28"/>
          <w:szCs w:val="28"/>
          <w:lang w:val="kk-KZ"/>
        </w:rPr>
        <w:t xml:space="preserve"> </w:t>
      </w:r>
    </w:p>
    <w:p w:rsidR="005B1233" w:rsidRDefault="005B1233" w:rsidP="00FE0C70">
      <w:pPr>
        <w:spacing w:line="20" w:lineRule="atLeast"/>
        <w:ind w:firstLine="709"/>
        <w:jc w:val="both"/>
        <w:rPr>
          <w:rStyle w:val="aff"/>
          <w:bCs w:val="0"/>
          <w:sz w:val="28"/>
          <w:szCs w:val="28"/>
          <w:lang w:val="kk-KZ"/>
        </w:rPr>
      </w:pPr>
    </w:p>
    <w:p w:rsidR="00FE0C70" w:rsidRDefault="00FE0C70" w:rsidP="00FE0C70">
      <w:pPr>
        <w:spacing w:line="20" w:lineRule="atLeast"/>
        <w:ind w:firstLine="709"/>
        <w:jc w:val="both"/>
        <w:rPr>
          <w:sz w:val="28"/>
          <w:szCs w:val="28"/>
          <w:lang w:val="kk-KZ"/>
        </w:rPr>
      </w:pPr>
      <w:r w:rsidRPr="00AD3356">
        <w:rPr>
          <w:sz w:val="28"/>
          <w:szCs w:val="28"/>
          <w:lang w:val="kk-KZ"/>
        </w:rPr>
        <w:t xml:space="preserve">Кесте </w:t>
      </w:r>
      <w:r>
        <w:rPr>
          <w:sz w:val="28"/>
          <w:szCs w:val="28"/>
          <w:lang w:val="kk-KZ"/>
        </w:rPr>
        <w:t>3.</w:t>
      </w:r>
      <w:r w:rsidR="00C33D9F">
        <w:rPr>
          <w:sz w:val="28"/>
          <w:szCs w:val="28"/>
          <w:lang w:val="kk-KZ"/>
        </w:rPr>
        <w:t>6</w:t>
      </w:r>
      <w:r w:rsidRPr="00AD3356">
        <w:rPr>
          <w:sz w:val="28"/>
          <w:szCs w:val="28"/>
          <w:lang w:val="kk-KZ"/>
        </w:rPr>
        <w:t>- Су</w:t>
      </w:r>
      <w:r>
        <w:rPr>
          <w:sz w:val="28"/>
          <w:szCs w:val="28"/>
          <w:lang w:val="kk-KZ"/>
        </w:rPr>
        <w:t xml:space="preserve"> </w:t>
      </w:r>
      <w:r w:rsidRPr="00AD3356">
        <w:rPr>
          <w:sz w:val="28"/>
          <w:szCs w:val="28"/>
          <w:lang w:val="kk-KZ"/>
        </w:rPr>
        <w:t xml:space="preserve"> </w:t>
      </w:r>
      <w:r>
        <w:rPr>
          <w:sz w:val="28"/>
          <w:szCs w:val="28"/>
          <w:lang w:val="kk-KZ"/>
        </w:rPr>
        <w:t>өткізгіштік</w:t>
      </w:r>
      <w:r w:rsidRPr="00AD3356">
        <w:rPr>
          <w:sz w:val="28"/>
          <w:szCs w:val="28"/>
          <w:lang w:val="kk-KZ"/>
        </w:rPr>
        <w:t xml:space="preserve"> нәтижелері</w:t>
      </w:r>
    </w:p>
    <w:tbl>
      <w:tblPr>
        <w:tblStyle w:val="8"/>
        <w:tblpPr w:leftFromText="180" w:rightFromText="180" w:vertAnchor="text" w:horzAnchor="margin" w:tblpXSpec="center" w:tblpY="12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8"/>
        <w:gridCol w:w="2737"/>
        <w:gridCol w:w="1417"/>
        <w:gridCol w:w="1418"/>
        <w:gridCol w:w="1155"/>
      </w:tblGrid>
      <w:tr w:rsidR="00FE0C70" w:rsidRPr="00166096" w:rsidTr="00016493">
        <w:tc>
          <w:tcPr>
            <w:tcW w:w="2798" w:type="dxa"/>
            <w:shd w:val="clear" w:color="auto" w:fill="FFFFFF" w:themeFill="background1"/>
          </w:tcPr>
          <w:p w:rsidR="00FE0C70" w:rsidRPr="00456F45" w:rsidRDefault="00FE0C70" w:rsidP="00016493">
            <w:pPr>
              <w:spacing w:line="20" w:lineRule="atLeast"/>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Үлгі түрі</w:t>
            </w:r>
          </w:p>
          <w:p w:rsidR="00FE0C70" w:rsidRPr="00456F45" w:rsidRDefault="00FE0C70" w:rsidP="00016493">
            <w:pPr>
              <w:spacing w:line="20" w:lineRule="atLeast"/>
              <w:jc w:val="both"/>
              <w:rPr>
                <w:rFonts w:ascii="Times New Roman" w:hAnsi="Times New Roman" w:cs="Times New Roman"/>
                <w:sz w:val="28"/>
                <w:szCs w:val="28"/>
                <w:lang w:val="en-US"/>
              </w:rPr>
            </w:pPr>
          </w:p>
        </w:tc>
        <w:tc>
          <w:tcPr>
            <w:tcW w:w="2737" w:type="dxa"/>
            <w:shd w:val="clear" w:color="auto" w:fill="FFFFFF" w:themeFill="background1"/>
          </w:tcPr>
          <w:p w:rsidR="00FE0C70" w:rsidRPr="00456F45" w:rsidRDefault="00FE0C70" w:rsidP="00016493">
            <w:pPr>
              <w:spacing w:line="20" w:lineRule="atLeast"/>
              <w:jc w:val="both"/>
              <w:rPr>
                <w:rFonts w:ascii="Times New Roman" w:hAnsi="Times New Roman" w:cs="Times New Roman"/>
                <w:sz w:val="28"/>
                <w:szCs w:val="28"/>
                <w:lang w:val="en-US"/>
              </w:rPr>
            </w:pPr>
            <w:r w:rsidRPr="00456F45">
              <w:rPr>
                <w:rFonts w:ascii="Times New Roman" w:hAnsi="Times New Roman" w:cs="Times New Roman"/>
                <w:sz w:val="28"/>
                <w:szCs w:val="28"/>
                <w:lang w:val="kk-KZ"/>
              </w:rPr>
              <w:t>Үлгіні кесу бағыты</w:t>
            </w:r>
          </w:p>
        </w:tc>
        <w:tc>
          <w:tcPr>
            <w:tcW w:w="1417" w:type="dxa"/>
            <w:shd w:val="clear" w:color="auto" w:fill="FFFFFF" w:themeFill="background1"/>
          </w:tcPr>
          <w:p w:rsidR="00FE0C70" w:rsidRPr="00456F45" w:rsidRDefault="00F978EF" w:rsidP="00016493">
            <w:pPr>
              <w:spacing w:line="20" w:lineRule="atLeast"/>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am</m:t>
                  </m:r>
                  <m:r>
                    <w:rPr>
                      <w:rFonts w:ascii="Cambria Math" w:hAnsi="Cambria Math" w:cs="Times New Roman"/>
                      <w:sz w:val="28"/>
                      <w:szCs w:val="28"/>
                    </w:rPr>
                    <m:t>1</m:t>
                  </m:r>
                </m:sub>
              </m:sSub>
              <m:r>
                <w:rPr>
                  <w:rFonts w:ascii="Cambria Math" w:hAnsi="Cambria Math" w:cs="Times New Roman"/>
                  <w:sz w:val="28"/>
                  <w:szCs w:val="28"/>
                  <w:lang w:val="en-US"/>
                </w:rPr>
                <m:t xml:space="preserve">, </m:t>
              </m:r>
              <m:r>
                <m:rPr>
                  <m:sty m:val="p"/>
                </m:rPr>
                <w:rPr>
                  <w:rFonts w:ascii="Cambria Math" w:hAnsi="Cambria Math" w:cs="Times New Roman"/>
                  <w:sz w:val="28"/>
                  <w:szCs w:val="28"/>
                  <w:lang w:val="en-US"/>
                </w:rPr>
                <m:t>г</m:t>
              </m:r>
            </m:oMath>
            <w:r w:rsidR="00FE0C70" w:rsidRPr="00456F45">
              <w:rPr>
                <w:rFonts w:ascii="Times New Roman" w:hAnsi="Times New Roman" w:cs="Times New Roman"/>
                <w:sz w:val="28"/>
                <w:szCs w:val="28"/>
                <w:lang w:val="kk-KZ"/>
              </w:rPr>
              <w:t>р</w:t>
            </w:r>
          </w:p>
        </w:tc>
        <w:tc>
          <w:tcPr>
            <w:tcW w:w="1418" w:type="dxa"/>
            <w:shd w:val="clear" w:color="auto" w:fill="FFFFFF" w:themeFill="background1"/>
          </w:tcPr>
          <w:p w:rsidR="00FE0C70" w:rsidRPr="00456F45" w:rsidRDefault="00FE0C70" w:rsidP="00016493">
            <w:pPr>
              <w:spacing w:line="20" w:lineRule="atLeast"/>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am</m:t>
                  </m:r>
                  <m:r>
                    <w:rPr>
                      <w:rFonts w:ascii="Cambria Math" w:hAnsi="Cambria Math" w:cs="Times New Roman"/>
                      <w:sz w:val="28"/>
                      <w:szCs w:val="28"/>
                    </w:rPr>
                    <m:t>0</m:t>
                  </m:r>
                </m:sub>
              </m:sSub>
            </m:oMath>
            <w:r w:rsidRPr="00456F45">
              <w:rPr>
                <w:rFonts w:ascii="Times New Roman" w:hAnsi="Times New Roman" w:cs="Times New Roman"/>
                <w:sz w:val="28"/>
                <w:szCs w:val="28"/>
                <w:lang w:val="kk-KZ"/>
              </w:rPr>
              <w:t>,</w:t>
            </w:r>
            <w:r w:rsidRPr="00456F45">
              <w:rPr>
                <w:rFonts w:ascii="Times New Roman" w:hAnsi="Times New Roman" w:cs="Times New Roman"/>
                <w:sz w:val="28"/>
                <w:szCs w:val="28"/>
                <w:lang w:val="en-US"/>
              </w:rPr>
              <w:t xml:space="preserve"> </w:t>
            </w:r>
            <w:r w:rsidRPr="00456F45">
              <w:rPr>
                <w:rFonts w:ascii="Times New Roman" w:hAnsi="Times New Roman" w:cs="Times New Roman"/>
                <w:sz w:val="28"/>
                <w:szCs w:val="28"/>
                <w:lang w:val="kk-KZ"/>
              </w:rPr>
              <w:t>гр</w:t>
            </w:r>
          </w:p>
        </w:tc>
        <w:tc>
          <w:tcPr>
            <w:tcW w:w="1155" w:type="dxa"/>
            <w:shd w:val="clear" w:color="auto" w:fill="FFFFFF" w:themeFill="background1"/>
          </w:tcPr>
          <w:p w:rsidR="00FE0C70" w:rsidRPr="00456F45" w:rsidRDefault="00F978EF" w:rsidP="00016493">
            <w:pPr>
              <w:spacing w:line="20" w:lineRule="atLeast"/>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wt</m:t>
                  </m:r>
                </m:sub>
              </m:sSub>
            </m:oMath>
            <w:r w:rsidR="00FE0C70" w:rsidRPr="00456F45">
              <w:rPr>
                <w:rFonts w:ascii="Times New Roman" w:hAnsi="Times New Roman" w:cs="Times New Roman"/>
                <w:sz w:val="28"/>
                <w:szCs w:val="28"/>
                <w:lang w:val="en-US"/>
              </w:rPr>
              <w:t>,</w:t>
            </w:r>
            <w:r w:rsidR="00FE0C70" w:rsidRPr="00456F45">
              <w:rPr>
                <w:rFonts w:ascii="Times New Roman" w:hAnsi="Times New Roman" w:cs="Times New Roman"/>
                <w:sz w:val="28"/>
                <w:szCs w:val="28"/>
              </w:rPr>
              <w:t xml:space="preserve"> </w:t>
            </w:r>
            <w:r w:rsidR="00FE0C70" w:rsidRPr="00456F45">
              <w:rPr>
                <w:rFonts w:ascii="Times New Roman" w:hAnsi="Times New Roman" w:cs="Times New Roman"/>
                <w:sz w:val="28"/>
                <w:szCs w:val="28"/>
                <w:lang w:val="kk-KZ"/>
              </w:rPr>
              <w:t>гр</w:t>
            </w:r>
          </w:p>
        </w:tc>
      </w:tr>
      <w:tr w:rsidR="00FE0C70" w:rsidRPr="00166096" w:rsidTr="00016493">
        <w:tc>
          <w:tcPr>
            <w:tcW w:w="9525" w:type="dxa"/>
            <w:gridSpan w:val="5"/>
            <w:shd w:val="clear" w:color="auto" w:fill="FFFFFF" w:themeFill="background1"/>
          </w:tcPr>
          <w:p w:rsidR="00FE0C70" w:rsidRPr="00456F45" w:rsidRDefault="00FE0C70" w:rsidP="00016493">
            <w:pPr>
              <w:jc w:val="center"/>
              <w:rPr>
                <w:rFonts w:ascii="Times New Roman" w:hAnsi="Times New Roman" w:cs="Times New Roman"/>
                <w:i/>
                <w:iCs/>
                <w:sz w:val="28"/>
                <w:szCs w:val="28"/>
                <w:lang w:val="en-US"/>
              </w:rPr>
            </w:pPr>
            <w:r w:rsidRPr="00456F45">
              <w:rPr>
                <w:rFonts w:ascii="Times New Roman" w:hAnsi="Times New Roman" w:cs="Times New Roman"/>
                <w:i/>
                <w:iCs/>
                <w:sz w:val="28"/>
                <w:szCs w:val="28"/>
                <w:lang w:val="kk-KZ"/>
              </w:rPr>
              <w:t>Бақылау тобы</w:t>
            </w:r>
          </w:p>
        </w:tc>
      </w:tr>
      <w:tr w:rsidR="00FE0C70" w:rsidRPr="00166096" w:rsidTr="00016493">
        <w:tc>
          <w:tcPr>
            <w:tcW w:w="2798" w:type="dxa"/>
            <w:vMerge w:val="restart"/>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 xml:space="preserve">химиялық пигмент </w:t>
            </w:r>
          </w:p>
          <w:p w:rsidR="00FE0C70" w:rsidRPr="00456F45" w:rsidRDefault="00FE0C70" w:rsidP="00016493">
            <w:pPr>
              <w:rPr>
                <w:rFonts w:ascii="Times New Roman" w:hAnsi="Times New Roman" w:cs="Times New Roman"/>
                <w:sz w:val="28"/>
                <w:szCs w:val="28"/>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тігінен</w:t>
            </w:r>
          </w:p>
        </w:tc>
        <w:tc>
          <w:tcPr>
            <w:tcW w:w="141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6,05</w:t>
            </w:r>
          </w:p>
        </w:tc>
        <w:tc>
          <w:tcPr>
            <w:tcW w:w="1418"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4,91</w:t>
            </w:r>
          </w:p>
        </w:tc>
        <w:tc>
          <w:tcPr>
            <w:tcW w:w="1155"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1,14</w:t>
            </w:r>
          </w:p>
        </w:tc>
      </w:tr>
      <w:tr w:rsidR="00FE0C70" w:rsidRPr="00166096" w:rsidTr="00016493">
        <w:tc>
          <w:tcPr>
            <w:tcW w:w="2798" w:type="dxa"/>
            <w:vMerge/>
          </w:tcPr>
          <w:p w:rsidR="00FE0C70" w:rsidRPr="00456F45" w:rsidRDefault="00FE0C70" w:rsidP="00016493">
            <w:pPr>
              <w:rPr>
                <w:rFonts w:ascii="Times New Roman" w:hAnsi="Times New Roman" w:cs="Times New Roman"/>
                <w:sz w:val="28"/>
                <w:szCs w:val="28"/>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көлденең</w:t>
            </w:r>
          </w:p>
        </w:tc>
        <w:tc>
          <w:tcPr>
            <w:tcW w:w="141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6,77</w:t>
            </w:r>
          </w:p>
        </w:tc>
        <w:tc>
          <w:tcPr>
            <w:tcW w:w="1418"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5,32</w:t>
            </w:r>
          </w:p>
        </w:tc>
        <w:tc>
          <w:tcPr>
            <w:tcW w:w="1155"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1,45</w:t>
            </w:r>
          </w:p>
        </w:tc>
      </w:tr>
      <w:tr w:rsidR="00FE0C70" w:rsidRPr="00166096" w:rsidTr="00016493">
        <w:tc>
          <w:tcPr>
            <w:tcW w:w="2798" w:type="dxa"/>
            <w:vMerge w:val="restart"/>
          </w:tcPr>
          <w:p w:rsidR="00FE0C70" w:rsidRPr="00456F45" w:rsidRDefault="00FE0C70" w:rsidP="00016493">
            <w:pPr>
              <w:rPr>
                <w:rFonts w:ascii="Times New Roman" w:hAnsi="Times New Roman" w:cs="Times New Roman"/>
                <w:sz w:val="28"/>
                <w:szCs w:val="28"/>
              </w:rPr>
            </w:pPr>
          </w:p>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су</w:t>
            </w: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тігінен</w:t>
            </w:r>
          </w:p>
        </w:tc>
        <w:tc>
          <w:tcPr>
            <w:tcW w:w="1417"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8,32</w:t>
            </w:r>
          </w:p>
        </w:tc>
        <w:tc>
          <w:tcPr>
            <w:tcW w:w="1418"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6,72</w:t>
            </w:r>
          </w:p>
        </w:tc>
        <w:tc>
          <w:tcPr>
            <w:tcW w:w="1155"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1,6</w:t>
            </w:r>
          </w:p>
        </w:tc>
      </w:tr>
      <w:tr w:rsidR="00FE0C70" w:rsidRPr="00166096" w:rsidTr="00016493">
        <w:tc>
          <w:tcPr>
            <w:tcW w:w="2798" w:type="dxa"/>
            <w:vMerge/>
          </w:tcPr>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көлденең</w:t>
            </w:r>
          </w:p>
        </w:tc>
        <w:tc>
          <w:tcPr>
            <w:tcW w:w="1417"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8, 64</w:t>
            </w:r>
          </w:p>
        </w:tc>
        <w:tc>
          <w:tcPr>
            <w:tcW w:w="1418"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6,32</w:t>
            </w:r>
          </w:p>
        </w:tc>
        <w:tc>
          <w:tcPr>
            <w:tcW w:w="1155"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2,32</w:t>
            </w:r>
          </w:p>
        </w:tc>
      </w:tr>
      <w:tr w:rsidR="00FE0C70" w:rsidRPr="00166096" w:rsidTr="00016493">
        <w:tc>
          <w:tcPr>
            <w:tcW w:w="2798" w:type="dxa"/>
            <w:vMerge w:val="restart"/>
          </w:tcPr>
          <w:p w:rsidR="00FE0C70" w:rsidRPr="00456F45" w:rsidRDefault="00FE0C70" w:rsidP="00016493">
            <w:pPr>
              <w:jc w:val="both"/>
              <w:rPr>
                <w:rFonts w:ascii="Times New Roman" w:hAnsi="Times New Roman" w:cs="Times New Roman"/>
                <w:sz w:val="28"/>
                <w:szCs w:val="28"/>
                <w:lang w:val="ru-RU"/>
              </w:rPr>
            </w:pPr>
            <w:r w:rsidRPr="00456F45">
              <w:rPr>
                <w:rFonts w:ascii="Times New Roman" w:hAnsi="Times New Roman" w:cs="Times New Roman"/>
                <w:sz w:val="28"/>
                <w:szCs w:val="28"/>
                <w:lang w:val="kk-KZ"/>
              </w:rPr>
              <w:t xml:space="preserve">әрлеусіз </w:t>
            </w:r>
          </w:p>
          <w:p w:rsidR="00FE0C70" w:rsidRPr="00456F45" w:rsidRDefault="00FE0C70" w:rsidP="00016493">
            <w:pPr>
              <w:rPr>
                <w:rFonts w:ascii="Times New Roman" w:hAnsi="Times New Roman" w:cs="Times New Roman"/>
                <w:sz w:val="28"/>
                <w:szCs w:val="28"/>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тігінен</w:t>
            </w:r>
          </w:p>
        </w:tc>
        <w:tc>
          <w:tcPr>
            <w:tcW w:w="141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7,71</w:t>
            </w:r>
          </w:p>
        </w:tc>
        <w:tc>
          <w:tcPr>
            <w:tcW w:w="1418"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5,56</w:t>
            </w:r>
          </w:p>
        </w:tc>
        <w:tc>
          <w:tcPr>
            <w:tcW w:w="1155"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2,15</w:t>
            </w:r>
          </w:p>
        </w:tc>
      </w:tr>
      <w:tr w:rsidR="00FE0C70" w:rsidRPr="00166096" w:rsidTr="00016493">
        <w:tc>
          <w:tcPr>
            <w:tcW w:w="2798" w:type="dxa"/>
            <w:vMerge/>
          </w:tcPr>
          <w:p w:rsidR="00FE0C70" w:rsidRPr="00456F45" w:rsidRDefault="00FE0C70" w:rsidP="00016493">
            <w:pPr>
              <w:rPr>
                <w:rFonts w:ascii="Times New Roman" w:hAnsi="Times New Roman" w:cs="Times New Roman"/>
                <w:sz w:val="28"/>
                <w:szCs w:val="28"/>
                <w:lang w:val="en-US"/>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көлденең</w:t>
            </w:r>
          </w:p>
        </w:tc>
        <w:tc>
          <w:tcPr>
            <w:tcW w:w="141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7,34</w:t>
            </w:r>
          </w:p>
        </w:tc>
        <w:tc>
          <w:tcPr>
            <w:tcW w:w="1418"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5,62</w:t>
            </w:r>
          </w:p>
        </w:tc>
        <w:tc>
          <w:tcPr>
            <w:tcW w:w="1155"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1,72</w:t>
            </w:r>
          </w:p>
        </w:tc>
      </w:tr>
      <w:tr w:rsidR="00FE0C70" w:rsidRPr="00166096" w:rsidTr="00016493">
        <w:tc>
          <w:tcPr>
            <w:tcW w:w="9525" w:type="dxa"/>
            <w:gridSpan w:val="5"/>
            <w:shd w:val="clear" w:color="auto" w:fill="auto"/>
          </w:tcPr>
          <w:p w:rsidR="00FE0C70" w:rsidRPr="00456F45" w:rsidRDefault="00FE0C70" w:rsidP="00016493">
            <w:pPr>
              <w:jc w:val="center"/>
              <w:rPr>
                <w:rFonts w:ascii="Times New Roman" w:hAnsi="Times New Roman" w:cs="Times New Roman"/>
                <w:sz w:val="28"/>
                <w:szCs w:val="28"/>
                <w:lang w:val="en-US"/>
              </w:rPr>
            </w:pPr>
            <w:r w:rsidRPr="00456F45">
              <w:rPr>
                <w:rFonts w:ascii="Times New Roman" w:hAnsi="Times New Roman" w:cs="Times New Roman"/>
                <w:i/>
                <w:iCs/>
                <w:sz w:val="28"/>
                <w:szCs w:val="28"/>
                <w:lang w:val="kk-KZ"/>
              </w:rPr>
              <w:t>Зерттеу тобы</w:t>
            </w:r>
          </w:p>
        </w:tc>
      </w:tr>
      <w:tr w:rsidR="00FE0C70" w:rsidRPr="00166096" w:rsidTr="00016493">
        <w:tc>
          <w:tcPr>
            <w:tcW w:w="2798" w:type="dxa"/>
            <w:vMerge w:val="restart"/>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емен қабығы</w:t>
            </w:r>
            <w:r w:rsidRPr="00456F45">
              <w:rPr>
                <w:rFonts w:ascii="Times New Roman" w:hAnsi="Times New Roman" w:cs="Times New Roman"/>
                <w:sz w:val="28"/>
                <w:szCs w:val="28"/>
                <w:lang w:val="ru-RU"/>
              </w:rPr>
              <w:t xml:space="preserve"> </w:t>
            </w:r>
          </w:p>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тігінен</w:t>
            </w:r>
          </w:p>
        </w:tc>
        <w:tc>
          <w:tcPr>
            <w:tcW w:w="1417" w:type="dxa"/>
          </w:tcPr>
          <w:p w:rsidR="00FE0C70" w:rsidRPr="00456F45" w:rsidRDefault="00FE0C70" w:rsidP="00016493">
            <w:pPr>
              <w:jc w:val="both"/>
              <w:rPr>
                <w:rFonts w:ascii="Times New Roman" w:hAnsi="Times New Roman" w:cs="Times New Roman"/>
                <w:sz w:val="28"/>
                <w:szCs w:val="28"/>
                <w:lang w:val="en-US"/>
              </w:rPr>
            </w:pPr>
            <w:r w:rsidRPr="00456F45">
              <w:rPr>
                <w:rFonts w:ascii="Times New Roman" w:hAnsi="Times New Roman" w:cs="Times New Roman"/>
                <w:sz w:val="28"/>
                <w:szCs w:val="28"/>
                <w:lang w:val="en-US"/>
              </w:rPr>
              <w:t>5,01</w:t>
            </w:r>
          </w:p>
        </w:tc>
        <w:tc>
          <w:tcPr>
            <w:tcW w:w="1418" w:type="dxa"/>
          </w:tcPr>
          <w:p w:rsidR="00FE0C70" w:rsidRPr="00456F45" w:rsidRDefault="00FE0C70" w:rsidP="00016493">
            <w:pPr>
              <w:jc w:val="both"/>
              <w:rPr>
                <w:rFonts w:ascii="Times New Roman" w:hAnsi="Times New Roman" w:cs="Times New Roman"/>
                <w:sz w:val="28"/>
                <w:szCs w:val="28"/>
                <w:lang w:val="en-US"/>
              </w:rPr>
            </w:pPr>
            <w:r w:rsidRPr="00456F45">
              <w:rPr>
                <w:rFonts w:ascii="Times New Roman" w:hAnsi="Times New Roman" w:cs="Times New Roman"/>
                <w:sz w:val="28"/>
                <w:szCs w:val="28"/>
                <w:lang w:val="en-US"/>
              </w:rPr>
              <w:t>4,82</w:t>
            </w:r>
          </w:p>
        </w:tc>
        <w:tc>
          <w:tcPr>
            <w:tcW w:w="1155" w:type="dxa"/>
          </w:tcPr>
          <w:p w:rsidR="00FE0C70" w:rsidRPr="00456F45" w:rsidRDefault="00FE0C70" w:rsidP="00016493">
            <w:pPr>
              <w:jc w:val="both"/>
              <w:rPr>
                <w:rFonts w:ascii="Times New Roman" w:hAnsi="Times New Roman" w:cs="Times New Roman"/>
                <w:sz w:val="28"/>
                <w:szCs w:val="28"/>
                <w:lang w:val="en-US"/>
              </w:rPr>
            </w:pPr>
            <w:r w:rsidRPr="00456F45">
              <w:rPr>
                <w:rFonts w:ascii="Times New Roman" w:hAnsi="Times New Roman" w:cs="Times New Roman"/>
                <w:sz w:val="28"/>
                <w:szCs w:val="28"/>
                <w:lang w:val="en-US"/>
              </w:rPr>
              <w:t>0,19</w:t>
            </w:r>
          </w:p>
        </w:tc>
      </w:tr>
      <w:tr w:rsidR="00FE0C70" w:rsidRPr="00166096" w:rsidTr="00016493">
        <w:tc>
          <w:tcPr>
            <w:tcW w:w="2798" w:type="dxa"/>
            <w:vMerge/>
          </w:tcPr>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көлденең</w:t>
            </w:r>
          </w:p>
        </w:tc>
        <w:tc>
          <w:tcPr>
            <w:tcW w:w="1417" w:type="dxa"/>
          </w:tcPr>
          <w:p w:rsidR="00FE0C70" w:rsidRPr="00456F45" w:rsidRDefault="00FE0C70" w:rsidP="00016493">
            <w:pPr>
              <w:jc w:val="both"/>
              <w:rPr>
                <w:rFonts w:ascii="Times New Roman" w:hAnsi="Times New Roman" w:cs="Times New Roman"/>
                <w:sz w:val="28"/>
                <w:szCs w:val="28"/>
                <w:lang w:val="en-US"/>
              </w:rPr>
            </w:pPr>
            <w:r w:rsidRPr="00456F45">
              <w:rPr>
                <w:rFonts w:ascii="Times New Roman" w:hAnsi="Times New Roman" w:cs="Times New Roman"/>
                <w:sz w:val="28"/>
                <w:szCs w:val="28"/>
                <w:lang w:val="en-US"/>
              </w:rPr>
              <w:t>5,08</w:t>
            </w:r>
          </w:p>
        </w:tc>
        <w:tc>
          <w:tcPr>
            <w:tcW w:w="1418" w:type="dxa"/>
          </w:tcPr>
          <w:p w:rsidR="00FE0C70" w:rsidRPr="00456F45" w:rsidRDefault="00FE0C70" w:rsidP="00016493">
            <w:pPr>
              <w:jc w:val="both"/>
              <w:rPr>
                <w:rFonts w:ascii="Times New Roman" w:hAnsi="Times New Roman" w:cs="Times New Roman"/>
                <w:sz w:val="28"/>
                <w:szCs w:val="28"/>
                <w:lang w:val="en-US"/>
              </w:rPr>
            </w:pPr>
            <w:r w:rsidRPr="00456F45">
              <w:rPr>
                <w:rFonts w:ascii="Times New Roman" w:hAnsi="Times New Roman" w:cs="Times New Roman"/>
                <w:sz w:val="28"/>
                <w:szCs w:val="28"/>
                <w:lang w:val="en-US"/>
              </w:rPr>
              <w:t>4,34</w:t>
            </w:r>
          </w:p>
        </w:tc>
        <w:tc>
          <w:tcPr>
            <w:tcW w:w="1155" w:type="dxa"/>
          </w:tcPr>
          <w:p w:rsidR="00FE0C70" w:rsidRPr="00456F45" w:rsidRDefault="00FE0C70" w:rsidP="00016493">
            <w:pPr>
              <w:jc w:val="both"/>
              <w:rPr>
                <w:rFonts w:ascii="Times New Roman" w:hAnsi="Times New Roman" w:cs="Times New Roman"/>
                <w:sz w:val="28"/>
                <w:szCs w:val="28"/>
                <w:lang w:val="en-US"/>
              </w:rPr>
            </w:pPr>
            <w:r w:rsidRPr="00456F45">
              <w:rPr>
                <w:rFonts w:ascii="Times New Roman" w:hAnsi="Times New Roman" w:cs="Times New Roman"/>
                <w:sz w:val="28"/>
                <w:szCs w:val="28"/>
                <w:lang w:val="en-US"/>
              </w:rPr>
              <w:t>0,74</w:t>
            </w:r>
          </w:p>
        </w:tc>
      </w:tr>
      <w:tr w:rsidR="00FE0C70" w:rsidRPr="00166096" w:rsidTr="00016493">
        <w:tc>
          <w:tcPr>
            <w:tcW w:w="2798" w:type="dxa"/>
            <w:vMerge w:val="restart"/>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 xml:space="preserve">пияз қабығы </w:t>
            </w:r>
          </w:p>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тігінен</w:t>
            </w:r>
          </w:p>
        </w:tc>
        <w:tc>
          <w:tcPr>
            <w:tcW w:w="1417"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6,54</w:t>
            </w:r>
          </w:p>
        </w:tc>
        <w:tc>
          <w:tcPr>
            <w:tcW w:w="1418"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5,63</w:t>
            </w:r>
          </w:p>
        </w:tc>
        <w:tc>
          <w:tcPr>
            <w:tcW w:w="1155"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0,91</w:t>
            </w:r>
          </w:p>
        </w:tc>
      </w:tr>
      <w:tr w:rsidR="00FE0C70" w:rsidRPr="00166096" w:rsidTr="00016493">
        <w:tc>
          <w:tcPr>
            <w:tcW w:w="2798" w:type="dxa"/>
            <w:vMerge/>
          </w:tcPr>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көлденең</w:t>
            </w:r>
          </w:p>
        </w:tc>
        <w:tc>
          <w:tcPr>
            <w:tcW w:w="1417"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 xml:space="preserve">7,18 </w:t>
            </w:r>
          </w:p>
        </w:tc>
        <w:tc>
          <w:tcPr>
            <w:tcW w:w="1418"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5,77</w:t>
            </w:r>
          </w:p>
        </w:tc>
        <w:tc>
          <w:tcPr>
            <w:tcW w:w="1155"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1,41</w:t>
            </w:r>
          </w:p>
        </w:tc>
      </w:tr>
      <w:tr w:rsidR="00FE0C70" w:rsidRPr="00166096" w:rsidTr="00016493">
        <w:tc>
          <w:tcPr>
            <w:tcW w:w="2798" w:type="dxa"/>
            <w:vMerge w:val="restart"/>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 xml:space="preserve">жаңғақ қабығы </w:t>
            </w:r>
          </w:p>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тігінен</w:t>
            </w:r>
          </w:p>
        </w:tc>
        <w:tc>
          <w:tcPr>
            <w:tcW w:w="1417"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7,63</w:t>
            </w:r>
          </w:p>
        </w:tc>
        <w:tc>
          <w:tcPr>
            <w:tcW w:w="1418"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5,91</w:t>
            </w:r>
          </w:p>
        </w:tc>
        <w:tc>
          <w:tcPr>
            <w:tcW w:w="1155"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1,72</w:t>
            </w:r>
          </w:p>
        </w:tc>
      </w:tr>
      <w:tr w:rsidR="00FE0C70" w:rsidRPr="00166096" w:rsidTr="00016493">
        <w:tc>
          <w:tcPr>
            <w:tcW w:w="2798" w:type="dxa"/>
            <w:vMerge/>
          </w:tcPr>
          <w:p w:rsidR="00FE0C70" w:rsidRPr="00456F45" w:rsidRDefault="00FE0C70" w:rsidP="00016493">
            <w:pPr>
              <w:jc w:val="both"/>
              <w:rPr>
                <w:rFonts w:ascii="Times New Roman" w:hAnsi="Times New Roman" w:cs="Times New Roman"/>
                <w:sz w:val="28"/>
                <w:szCs w:val="28"/>
                <w:lang w:val="kk-KZ"/>
              </w:rPr>
            </w:pPr>
          </w:p>
        </w:tc>
        <w:tc>
          <w:tcPr>
            <w:tcW w:w="2737" w:type="dxa"/>
          </w:tcPr>
          <w:p w:rsidR="00FE0C70" w:rsidRPr="00456F45" w:rsidRDefault="00FE0C70" w:rsidP="00016493">
            <w:pPr>
              <w:rPr>
                <w:rFonts w:ascii="Times New Roman" w:hAnsi="Times New Roman" w:cs="Times New Roman"/>
                <w:sz w:val="28"/>
                <w:szCs w:val="28"/>
              </w:rPr>
            </w:pPr>
            <w:r w:rsidRPr="00456F45">
              <w:rPr>
                <w:rFonts w:ascii="Times New Roman" w:hAnsi="Times New Roman" w:cs="Times New Roman"/>
                <w:sz w:val="28"/>
                <w:szCs w:val="28"/>
              </w:rPr>
              <w:t>көлденең</w:t>
            </w:r>
          </w:p>
        </w:tc>
        <w:tc>
          <w:tcPr>
            <w:tcW w:w="1417"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7,36</w:t>
            </w:r>
          </w:p>
        </w:tc>
        <w:tc>
          <w:tcPr>
            <w:tcW w:w="1418"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5,84</w:t>
            </w:r>
          </w:p>
        </w:tc>
        <w:tc>
          <w:tcPr>
            <w:tcW w:w="1155" w:type="dxa"/>
          </w:tcPr>
          <w:p w:rsidR="00FE0C70" w:rsidRPr="00456F45" w:rsidRDefault="00FE0C70" w:rsidP="00016493">
            <w:pPr>
              <w:jc w:val="both"/>
              <w:rPr>
                <w:rFonts w:ascii="Times New Roman" w:hAnsi="Times New Roman" w:cs="Times New Roman"/>
                <w:sz w:val="28"/>
                <w:szCs w:val="28"/>
                <w:lang w:val="kk-KZ"/>
              </w:rPr>
            </w:pPr>
            <w:r w:rsidRPr="00456F45">
              <w:rPr>
                <w:rFonts w:ascii="Times New Roman" w:hAnsi="Times New Roman" w:cs="Times New Roman"/>
                <w:sz w:val="28"/>
                <w:szCs w:val="28"/>
                <w:lang w:val="kk-KZ"/>
              </w:rPr>
              <w:t>1,52</w:t>
            </w:r>
          </w:p>
        </w:tc>
      </w:tr>
    </w:tbl>
    <w:p w:rsidR="00B6679F" w:rsidRPr="00CA1407" w:rsidRDefault="00B6679F" w:rsidP="00FE0C70">
      <w:pPr>
        <w:spacing w:line="20" w:lineRule="atLeast"/>
        <w:ind w:firstLine="709"/>
        <w:jc w:val="both"/>
        <w:rPr>
          <w:rStyle w:val="aff"/>
          <w:bCs w:val="0"/>
          <w:sz w:val="28"/>
          <w:szCs w:val="28"/>
          <w:lang w:val="kk-KZ"/>
        </w:rPr>
      </w:pPr>
    </w:p>
    <w:p w:rsidR="00A17382" w:rsidRPr="00AB2966" w:rsidRDefault="00A17382" w:rsidP="00A17382">
      <w:pPr>
        <w:spacing w:line="20" w:lineRule="atLeast"/>
        <w:ind w:firstLine="709"/>
        <w:jc w:val="both"/>
        <w:rPr>
          <w:rStyle w:val="aff"/>
          <w:b w:val="0"/>
          <w:sz w:val="28"/>
          <w:szCs w:val="28"/>
          <w:lang w:val="kk-KZ"/>
        </w:rPr>
      </w:pPr>
      <w:r>
        <w:rPr>
          <w:rStyle w:val="aff"/>
          <w:b w:val="0"/>
          <w:sz w:val="28"/>
          <w:szCs w:val="28"/>
          <w:lang w:val="kk-KZ"/>
        </w:rPr>
        <w:t xml:space="preserve">Су </w:t>
      </w:r>
      <w:r>
        <w:rPr>
          <w:sz w:val="28"/>
          <w:szCs w:val="28"/>
          <w:lang w:val="kk-KZ"/>
        </w:rPr>
        <w:t>өткізгіштік</w:t>
      </w:r>
      <w:r w:rsidRPr="00AD3356">
        <w:rPr>
          <w:sz w:val="28"/>
          <w:szCs w:val="28"/>
          <w:lang w:val="kk-KZ"/>
        </w:rPr>
        <w:t xml:space="preserve"> нәтижелері</w:t>
      </w:r>
      <w:r>
        <w:rPr>
          <w:sz w:val="28"/>
          <w:szCs w:val="28"/>
          <w:lang w:val="kk-KZ"/>
        </w:rPr>
        <w:t xml:space="preserve"> бойынша емен қабығы экстрактісімен әрленген былғарыда тігінен кесілген үлгісінде  0,19 гр болды. Ең төменгі  (3.6 кесте және 3.7 сурет)</w:t>
      </w:r>
      <w:r w:rsidRPr="00690FE1">
        <w:rPr>
          <w:sz w:val="28"/>
          <w:szCs w:val="28"/>
          <w:lang w:val="kk-KZ"/>
        </w:rPr>
        <w:t>.</w:t>
      </w:r>
    </w:p>
    <w:p w:rsidR="00A17382" w:rsidRDefault="00A17382" w:rsidP="00FE0C70">
      <w:pPr>
        <w:spacing w:line="20" w:lineRule="atLeast"/>
        <w:ind w:firstLine="709"/>
        <w:jc w:val="both"/>
        <w:rPr>
          <w:rStyle w:val="aff"/>
          <w:b w:val="0"/>
          <w:sz w:val="28"/>
          <w:szCs w:val="28"/>
          <w:lang w:val="kk-KZ"/>
        </w:rPr>
      </w:pPr>
      <w:r>
        <w:rPr>
          <w:sz w:val="28"/>
          <w:szCs w:val="28"/>
          <w:lang w:val="kk-KZ"/>
        </w:rPr>
        <w:t>С</w:t>
      </w:r>
      <w:r w:rsidR="005B1233" w:rsidRPr="00690FE1">
        <w:rPr>
          <w:sz w:val="28"/>
          <w:szCs w:val="28"/>
          <w:lang w:val="kk-KZ"/>
        </w:rPr>
        <w:t xml:space="preserve">алыстырмалы түрде табиғи </w:t>
      </w:r>
      <w:r>
        <w:rPr>
          <w:sz w:val="28"/>
          <w:szCs w:val="28"/>
          <w:lang w:val="kk-KZ"/>
        </w:rPr>
        <w:t>экстрактілермен</w:t>
      </w:r>
      <w:r w:rsidR="005B1233" w:rsidRPr="00690FE1">
        <w:rPr>
          <w:sz w:val="28"/>
          <w:szCs w:val="28"/>
          <w:lang w:val="kk-KZ"/>
        </w:rPr>
        <w:t xml:space="preserve"> </w:t>
      </w:r>
      <w:r>
        <w:rPr>
          <w:sz w:val="28"/>
          <w:szCs w:val="28"/>
          <w:lang w:val="kk-KZ"/>
        </w:rPr>
        <w:t>әрленген</w:t>
      </w:r>
      <w:r w:rsidR="005B1233" w:rsidRPr="00690FE1">
        <w:rPr>
          <w:sz w:val="28"/>
          <w:szCs w:val="28"/>
          <w:lang w:val="kk-KZ"/>
        </w:rPr>
        <w:t xml:space="preserve"> былғары үлгілері әлдеқайда жоғары көрсеткішке ие болды.</w:t>
      </w:r>
      <w:r w:rsidRPr="00A17382">
        <w:rPr>
          <w:rStyle w:val="aff"/>
          <w:b w:val="0"/>
          <w:sz w:val="28"/>
          <w:szCs w:val="28"/>
          <w:lang w:val="kk-KZ"/>
        </w:rPr>
        <w:t xml:space="preserve"> </w:t>
      </w:r>
    </w:p>
    <w:p w:rsidR="00FE0C70" w:rsidRPr="001869D5" w:rsidRDefault="00A17382" w:rsidP="00FE0C70">
      <w:pPr>
        <w:spacing w:line="20" w:lineRule="atLeast"/>
        <w:ind w:firstLine="709"/>
        <w:jc w:val="both"/>
        <w:rPr>
          <w:rStyle w:val="aff"/>
          <w:bCs w:val="0"/>
          <w:sz w:val="28"/>
          <w:szCs w:val="28"/>
          <w:lang w:val="kk-KZ"/>
        </w:rPr>
      </w:pPr>
      <w:r>
        <w:rPr>
          <w:rStyle w:val="aff"/>
          <w:b w:val="0"/>
          <w:sz w:val="28"/>
          <w:szCs w:val="28"/>
          <w:lang w:val="kk-KZ"/>
        </w:rPr>
        <w:t xml:space="preserve">Бақылау және зерттеу тобындағы үлгілердің су сіңіру және су өткізгіштік көрсеткіштерінің нәтижелеріне талдау жасай отырып химиялық пигментпен және табиғи экстрактілермен әрленген материалдардың суға қорғаныс қасиетінің жақсы болатынына көз жеткіздік.   </w:t>
      </w:r>
    </w:p>
    <w:p w:rsidR="00FE0C70" w:rsidRPr="00A17382" w:rsidRDefault="00F204D8" w:rsidP="00FE0C70">
      <w:pPr>
        <w:spacing w:line="20" w:lineRule="atLeast"/>
        <w:ind w:firstLine="709"/>
        <w:jc w:val="both"/>
        <w:rPr>
          <w:sz w:val="28"/>
          <w:szCs w:val="28"/>
          <w:lang w:val="kk-KZ"/>
        </w:rPr>
      </w:pPr>
      <w:r w:rsidRPr="00F204D8">
        <w:rPr>
          <w:color w:val="211D1E"/>
          <w:sz w:val="28"/>
          <w:szCs w:val="28"/>
          <w:lang w:val="kk-KZ"/>
        </w:rPr>
        <w:t xml:space="preserve">Осы тұрғыдан алғанда, физика-механикалық және гигиеналық қасиеттер өнім сапасының маңызды көрсеткіштерінің бірі болып табылады, өйткені олар пайдалану кезінде пайда болатын көптеген сыртқы күштер мен кернеулердегі материалдың әрекетін, сондай-ақ қолайсыз ауа-райында суға төзімділігін анықтайды.. Тиісінше, былғарыдан жасалған бұйымдардың осы параметрлерін жақсарту үшін әрлеу процестері де маңызды. Бұл зерттеу әртүрлі жабын композицияларының созылу беріктігіне, пайыздық ұзартуға, бір және екі жиекті жыртылу жүктемелеріне, былғарыдағы судың сіңуіне, судың енуіне, түс тұрақтылығының былғарыдан жасалған бұйымдардың суды анықтау қасиеттеріне әсерін анықтады. Ең жақсы нәтиже теріні емен қабығының сығындысымен өңдеу </w:t>
      </w:r>
      <w:r w:rsidRPr="00F204D8">
        <w:rPr>
          <w:color w:val="211D1E"/>
          <w:sz w:val="28"/>
          <w:szCs w:val="28"/>
          <w:lang w:val="kk-KZ"/>
        </w:rPr>
        <w:lastRenderedPageBreak/>
        <w:t xml:space="preserve">кезінде алынды. Физика-механикалық сынақтар мен былғарыдағы суға төзімділікті зерттеу нәтижелерін салыстыра отырып, былғары өңдеуде емен қабығына негізделген сығындыны қолдану тозуға төзімділікті арттыруға және ылғалдан қорғайтын қасиеттерін жақсартуға көмектесетінін айтуға болады. </w:t>
      </w:r>
      <w:r w:rsidR="00FE0C70" w:rsidRPr="00A17382">
        <w:rPr>
          <w:sz w:val="28"/>
          <w:szCs w:val="28"/>
          <w:lang w:val="kk-KZ"/>
        </w:rPr>
        <w:t>[21</w:t>
      </w:r>
      <w:r w:rsidR="00FE0C70" w:rsidRPr="0076032D">
        <w:rPr>
          <w:sz w:val="28"/>
          <w:szCs w:val="28"/>
          <w:lang w:val="kk-KZ"/>
        </w:rPr>
        <w:t>3</w:t>
      </w:r>
      <w:r w:rsidR="00FE0C70" w:rsidRPr="00A17382">
        <w:rPr>
          <w:sz w:val="28"/>
          <w:szCs w:val="28"/>
          <w:lang w:val="kk-KZ"/>
        </w:rPr>
        <w:t xml:space="preserve">].  </w:t>
      </w:r>
    </w:p>
    <w:p w:rsidR="00BD03AD" w:rsidRDefault="00A17382" w:rsidP="00A52132">
      <w:pPr>
        <w:ind w:firstLine="709"/>
        <w:jc w:val="both"/>
        <w:rPr>
          <w:b/>
          <w:bCs/>
          <w:sz w:val="28"/>
          <w:szCs w:val="28"/>
          <w:lang w:val="kk-KZ"/>
        </w:rPr>
      </w:pPr>
      <w:r w:rsidRPr="00F520E3">
        <w:rPr>
          <w:noProof/>
          <w:shd w:val="clear" w:color="auto" w:fill="000000" w:themeFill="text1"/>
          <w:lang w:val="kk-KZ"/>
        </w:rPr>
        <w:drawing>
          <wp:inline distT="0" distB="0" distL="0" distR="0" wp14:anchorId="194B0460" wp14:editId="6DF39118">
            <wp:extent cx="5867400" cy="2449689"/>
            <wp:effectExtent l="0" t="0" r="0" b="825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7382" w:rsidRDefault="00A17382" w:rsidP="00A52132">
      <w:pPr>
        <w:ind w:firstLine="709"/>
        <w:jc w:val="both"/>
        <w:rPr>
          <w:b/>
          <w:bCs/>
          <w:sz w:val="28"/>
          <w:szCs w:val="28"/>
          <w:lang w:val="kk-KZ"/>
        </w:rPr>
      </w:pPr>
    </w:p>
    <w:p w:rsidR="00A17382" w:rsidRDefault="00A17382" w:rsidP="00A17382">
      <w:pPr>
        <w:spacing w:line="20" w:lineRule="atLeast"/>
        <w:ind w:firstLine="709"/>
        <w:jc w:val="both"/>
        <w:rPr>
          <w:bCs/>
          <w:sz w:val="28"/>
          <w:szCs w:val="28"/>
          <w:lang w:val="kk-KZ"/>
        </w:rPr>
      </w:pPr>
      <w:r>
        <w:rPr>
          <w:rStyle w:val="aff"/>
          <w:b w:val="0"/>
          <w:sz w:val="28"/>
          <w:szCs w:val="28"/>
          <w:lang w:val="kk-KZ"/>
        </w:rPr>
        <w:t xml:space="preserve">        </w:t>
      </w:r>
      <w:r w:rsidRPr="00CA1407">
        <w:rPr>
          <w:rStyle w:val="aff"/>
          <w:b w:val="0"/>
          <w:sz w:val="28"/>
          <w:szCs w:val="28"/>
          <w:lang w:val="kk-KZ"/>
        </w:rPr>
        <w:t>Сурет 3.</w:t>
      </w:r>
      <w:r>
        <w:rPr>
          <w:rStyle w:val="aff"/>
          <w:b w:val="0"/>
          <w:sz w:val="28"/>
          <w:szCs w:val="28"/>
          <w:lang w:val="kk-KZ"/>
        </w:rPr>
        <w:t>7</w:t>
      </w:r>
      <w:r w:rsidRPr="00CA1407">
        <w:rPr>
          <w:rStyle w:val="aff"/>
          <w:b w:val="0"/>
          <w:sz w:val="28"/>
          <w:szCs w:val="28"/>
          <w:lang w:val="kk-KZ"/>
        </w:rPr>
        <w:t xml:space="preserve"> - </w:t>
      </w:r>
      <w:r w:rsidRPr="00CA1407">
        <w:rPr>
          <w:bCs/>
          <w:sz w:val="28"/>
          <w:szCs w:val="28"/>
          <w:lang w:val="kk-KZ"/>
        </w:rPr>
        <w:t xml:space="preserve">Су </w:t>
      </w:r>
      <w:r>
        <w:rPr>
          <w:sz w:val="28"/>
          <w:szCs w:val="28"/>
          <w:lang w:val="kk-KZ"/>
        </w:rPr>
        <w:t>өткізгіштік</w:t>
      </w:r>
      <w:r w:rsidRPr="00CA1407">
        <w:rPr>
          <w:bCs/>
          <w:sz w:val="28"/>
          <w:szCs w:val="28"/>
          <w:lang w:val="kk-KZ"/>
        </w:rPr>
        <w:t xml:space="preserve"> нәтижелері</w:t>
      </w:r>
    </w:p>
    <w:p w:rsidR="00A17382" w:rsidRDefault="00A17382" w:rsidP="00A52132">
      <w:pPr>
        <w:ind w:firstLine="709"/>
        <w:jc w:val="both"/>
        <w:rPr>
          <w:b/>
          <w:bCs/>
          <w:sz w:val="28"/>
          <w:szCs w:val="28"/>
          <w:lang w:val="kk-KZ"/>
        </w:rPr>
      </w:pPr>
    </w:p>
    <w:p w:rsidR="00A17382" w:rsidRPr="00460BDA" w:rsidRDefault="00A17382" w:rsidP="00A52132">
      <w:pPr>
        <w:ind w:firstLine="709"/>
        <w:jc w:val="both"/>
        <w:rPr>
          <w:sz w:val="28"/>
          <w:szCs w:val="28"/>
          <w:lang w:val="kk-KZ"/>
        </w:rPr>
      </w:pPr>
      <w:r w:rsidRPr="00460BDA">
        <w:rPr>
          <w:sz w:val="28"/>
          <w:szCs w:val="28"/>
          <w:lang w:val="kk-KZ"/>
        </w:rPr>
        <w:t>Былғары қасиетінің жақсаруына әсер ететін табиғи экстрактілердің құрамын анықтау жұмыстары</w:t>
      </w:r>
      <w:r w:rsidR="00460BDA" w:rsidRPr="00460BDA">
        <w:rPr>
          <w:sz w:val="28"/>
          <w:szCs w:val="28"/>
          <w:lang w:val="kk-KZ"/>
        </w:rPr>
        <w:t xml:space="preserve"> жүргізілді. </w:t>
      </w:r>
    </w:p>
    <w:p w:rsidR="00A17382" w:rsidRDefault="00A17382" w:rsidP="00A52132">
      <w:pPr>
        <w:ind w:firstLine="709"/>
        <w:jc w:val="both"/>
        <w:rPr>
          <w:b/>
          <w:bCs/>
          <w:sz w:val="28"/>
          <w:szCs w:val="28"/>
          <w:lang w:val="kk-KZ"/>
        </w:rPr>
      </w:pPr>
    </w:p>
    <w:p w:rsidR="00DC1075" w:rsidRDefault="00DC1075" w:rsidP="00A52132">
      <w:pPr>
        <w:ind w:firstLine="709"/>
        <w:jc w:val="both"/>
        <w:rPr>
          <w:b/>
          <w:bCs/>
          <w:sz w:val="28"/>
          <w:szCs w:val="28"/>
          <w:lang w:val="kk-KZ"/>
        </w:rPr>
      </w:pPr>
      <w:r w:rsidRPr="00DC1075">
        <w:rPr>
          <w:b/>
          <w:bCs/>
          <w:sz w:val="28"/>
          <w:szCs w:val="28"/>
          <w:lang w:val="kk-KZ"/>
        </w:rPr>
        <w:t>3.</w:t>
      </w:r>
      <w:r w:rsidR="008276BD" w:rsidRPr="00ED29BF">
        <w:rPr>
          <w:b/>
          <w:bCs/>
          <w:sz w:val="28"/>
          <w:szCs w:val="28"/>
          <w:lang w:val="kk-KZ"/>
        </w:rPr>
        <w:t>4</w:t>
      </w:r>
      <w:r w:rsidRPr="00DC1075">
        <w:rPr>
          <w:b/>
          <w:bCs/>
          <w:sz w:val="28"/>
          <w:szCs w:val="28"/>
          <w:lang w:val="kk-KZ"/>
        </w:rPr>
        <w:t xml:space="preserve"> Табиғи экстрактілердің құрамын зерттеу</w:t>
      </w:r>
      <w:r w:rsidR="005C4AAE">
        <w:rPr>
          <w:b/>
          <w:bCs/>
          <w:sz w:val="28"/>
          <w:szCs w:val="28"/>
          <w:lang w:val="kk-KZ"/>
        </w:rPr>
        <w:t xml:space="preserve"> нәтижелері</w:t>
      </w:r>
    </w:p>
    <w:p w:rsidR="00E73157" w:rsidRPr="00C7063D" w:rsidRDefault="00E73157" w:rsidP="00E73157">
      <w:pPr>
        <w:ind w:firstLine="709"/>
        <w:jc w:val="both"/>
        <w:rPr>
          <w:sz w:val="28"/>
          <w:szCs w:val="28"/>
          <w:lang w:val="kk-KZ"/>
        </w:rPr>
      </w:pPr>
      <w:r w:rsidRPr="00E73157">
        <w:rPr>
          <w:sz w:val="28"/>
          <w:szCs w:val="28"/>
          <w:lang w:val="kk-KZ"/>
        </w:rPr>
        <w:t>Былғары матер</w:t>
      </w:r>
      <w:r>
        <w:rPr>
          <w:sz w:val="28"/>
          <w:szCs w:val="28"/>
          <w:lang w:val="kk-KZ"/>
        </w:rPr>
        <w:t>и</w:t>
      </w:r>
      <w:r w:rsidRPr="00E73157">
        <w:rPr>
          <w:sz w:val="28"/>
          <w:szCs w:val="28"/>
          <w:lang w:val="kk-KZ"/>
        </w:rPr>
        <w:t>алдарының қасиетіне әсер ететін табиғи экстрактілердің құрамын анықтау үшін қолданылған</w:t>
      </w:r>
      <w:r>
        <w:rPr>
          <w:b/>
          <w:bCs/>
          <w:sz w:val="28"/>
          <w:szCs w:val="28"/>
          <w:lang w:val="kk-KZ"/>
        </w:rPr>
        <w:t xml:space="preserve">  </w:t>
      </w:r>
      <w:r w:rsidRPr="0066608A">
        <w:rPr>
          <w:sz w:val="28"/>
          <w:szCs w:val="28"/>
          <w:lang w:val="kk-KZ"/>
        </w:rPr>
        <w:t xml:space="preserve">LCMS-9030 сұйық хроматографиясының синхрондалған Масс-спектрометрі, квадрупольді масс-спектрометрі (Q-TOF) </w:t>
      </w:r>
      <w:r>
        <w:rPr>
          <w:sz w:val="28"/>
          <w:szCs w:val="28"/>
          <w:lang w:val="kk-KZ"/>
        </w:rPr>
        <w:t xml:space="preserve">жабдығында алынған мәліметтерді өңдеуде </w:t>
      </w:r>
      <w:r w:rsidRPr="001D3DF7">
        <w:rPr>
          <w:color w:val="2C2D2E"/>
          <w:sz w:val="28"/>
          <w:szCs w:val="28"/>
          <w:lang w:val="kk-KZ"/>
        </w:rPr>
        <w:t>Agilent METLIN</w:t>
      </w:r>
      <w:r w:rsidRPr="00C7063D">
        <w:rPr>
          <w:color w:val="2C2D2E"/>
          <w:lang w:val="kk-KZ"/>
        </w:rPr>
        <w:t xml:space="preserve"> </w:t>
      </w:r>
      <w:r w:rsidRPr="00C7063D">
        <w:rPr>
          <w:sz w:val="28"/>
          <w:szCs w:val="28"/>
          <w:lang w:val="kk-KZ"/>
        </w:rPr>
        <w:t>кітапханасының және толық жаппай дербес құрамдас деректер базасы мен кітапхананың (METLIN_AM_PCDL) анықтамалары пайдаланылды.</w:t>
      </w:r>
    </w:p>
    <w:p w:rsidR="00B26876" w:rsidRDefault="00B26876" w:rsidP="00B26876">
      <w:pPr>
        <w:ind w:firstLine="567"/>
        <w:jc w:val="both"/>
        <w:rPr>
          <w:sz w:val="28"/>
          <w:szCs w:val="28"/>
          <w:lang w:val="kk-KZ"/>
        </w:rPr>
      </w:pPr>
      <w:r w:rsidRPr="002F6D37">
        <w:rPr>
          <w:sz w:val="28"/>
          <w:szCs w:val="28"/>
          <w:lang w:val="kk-KZ"/>
        </w:rPr>
        <w:t>Теріс режимдегі пияз қабығы экстрактінің құрамы</w:t>
      </w:r>
      <w:r>
        <w:rPr>
          <w:sz w:val="28"/>
          <w:szCs w:val="28"/>
          <w:lang w:val="kk-KZ"/>
        </w:rPr>
        <w:t>н анықтауда 513 зат анықталды, оның ішінде 34 маңызды қосылыстар іріктелініп алынды (3.</w:t>
      </w:r>
      <w:r w:rsidR="00C33D9F">
        <w:rPr>
          <w:sz w:val="28"/>
          <w:szCs w:val="28"/>
          <w:lang w:val="kk-KZ"/>
        </w:rPr>
        <w:t>7</w:t>
      </w:r>
      <w:r>
        <w:rPr>
          <w:sz w:val="28"/>
          <w:szCs w:val="28"/>
          <w:lang w:val="kk-KZ"/>
        </w:rPr>
        <w:t xml:space="preserve">-кесте). </w:t>
      </w:r>
    </w:p>
    <w:p w:rsidR="00B26876" w:rsidRPr="00C7063D" w:rsidRDefault="00B26876" w:rsidP="00B26876">
      <w:pPr>
        <w:ind w:firstLine="709"/>
        <w:jc w:val="both"/>
        <w:rPr>
          <w:sz w:val="28"/>
          <w:szCs w:val="28"/>
          <w:lang w:val="kk-KZ"/>
        </w:rPr>
      </w:pPr>
    </w:p>
    <w:p w:rsidR="00B26876" w:rsidRDefault="00B26876" w:rsidP="00B26876">
      <w:pPr>
        <w:ind w:left="-142"/>
        <w:rPr>
          <w:b/>
          <w:noProof/>
          <w:sz w:val="28"/>
          <w:szCs w:val="28"/>
          <w:lang w:val="kk-KZ"/>
        </w:rPr>
      </w:pPr>
      <w:r>
        <w:rPr>
          <w:b/>
          <w:noProof/>
          <w:sz w:val="28"/>
          <w:szCs w:val="28"/>
        </w:rPr>
        <w:drawing>
          <wp:inline distT="0" distB="0" distL="0" distR="0" wp14:anchorId="79C292EE" wp14:editId="388BAE38">
            <wp:extent cx="6252726" cy="174427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srcRect/>
                    <a:stretch>
                      <a:fillRect/>
                    </a:stretch>
                  </pic:blipFill>
                  <pic:spPr bwMode="auto">
                    <a:xfrm>
                      <a:off x="0" y="0"/>
                      <a:ext cx="6316232" cy="1761991"/>
                    </a:xfrm>
                    <a:prstGeom prst="rect">
                      <a:avLst/>
                    </a:prstGeom>
                    <a:noFill/>
                    <a:ln w="9525">
                      <a:noFill/>
                      <a:miter lim="800000"/>
                      <a:headEnd/>
                      <a:tailEnd/>
                    </a:ln>
                  </pic:spPr>
                </pic:pic>
              </a:graphicData>
            </a:graphic>
          </wp:inline>
        </w:drawing>
      </w:r>
    </w:p>
    <w:p w:rsidR="00B26876" w:rsidRDefault="00B26876" w:rsidP="00B26876">
      <w:pPr>
        <w:ind w:firstLine="709"/>
        <w:rPr>
          <w:sz w:val="28"/>
          <w:szCs w:val="28"/>
          <w:lang w:val="kk-KZ"/>
        </w:rPr>
      </w:pPr>
      <w:r w:rsidRPr="002F6D37">
        <w:rPr>
          <w:bCs/>
          <w:noProof/>
          <w:sz w:val="28"/>
          <w:szCs w:val="28"/>
          <w:lang w:val="kk-KZ"/>
        </w:rPr>
        <w:t xml:space="preserve">Сурет </w:t>
      </w:r>
      <w:r>
        <w:rPr>
          <w:bCs/>
          <w:noProof/>
          <w:sz w:val="28"/>
          <w:szCs w:val="28"/>
          <w:lang w:val="kk-KZ"/>
        </w:rPr>
        <w:t>3.</w:t>
      </w:r>
      <w:r w:rsidR="000F2E28">
        <w:rPr>
          <w:bCs/>
          <w:noProof/>
          <w:sz w:val="28"/>
          <w:szCs w:val="28"/>
          <w:lang w:val="kk-KZ"/>
        </w:rPr>
        <w:t>8</w:t>
      </w:r>
      <w:r w:rsidRPr="002F6D37">
        <w:rPr>
          <w:bCs/>
          <w:noProof/>
          <w:sz w:val="28"/>
          <w:szCs w:val="28"/>
          <w:lang w:val="kk-KZ"/>
        </w:rPr>
        <w:t>-</w:t>
      </w:r>
      <w:r w:rsidRPr="002F6D37">
        <w:rPr>
          <w:b/>
          <w:noProof/>
          <w:sz w:val="28"/>
          <w:szCs w:val="28"/>
          <w:lang w:val="kk-KZ"/>
        </w:rPr>
        <w:t xml:space="preserve"> </w:t>
      </w:r>
      <w:bookmarkStart w:id="89" w:name="_Hlk160894384"/>
      <w:r w:rsidRPr="002F6D37">
        <w:rPr>
          <w:sz w:val="28"/>
          <w:szCs w:val="28"/>
          <w:lang w:val="kk-KZ"/>
        </w:rPr>
        <w:t>Теріс режимдегі пияз қабығы экстракті</w:t>
      </w:r>
      <w:bookmarkEnd w:id="89"/>
      <w:r w:rsidR="00460BDA">
        <w:rPr>
          <w:sz w:val="28"/>
          <w:szCs w:val="28"/>
          <w:lang w:val="kk-KZ"/>
        </w:rPr>
        <w:t>нің қозғалысы</w:t>
      </w:r>
    </w:p>
    <w:p w:rsidR="00460BDA" w:rsidRDefault="00460BDA" w:rsidP="00460BDA">
      <w:pPr>
        <w:ind w:firstLine="709"/>
        <w:jc w:val="both"/>
        <w:rPr>
          <w:bCs/>
          <w:noProof/>
          <w:sz w:val="28"/>
          <w:szCs w:val="28"/>
          <w:lang w:val="kk-KZ"/>
        </w:rPr>
      </w:pPr>
      <w:r>
        <w:rPr>
          <w:sz w:val="28"/>
          <w:szCs w:val="28"/>
          <w:lang w:val="kk-KZ"/>
        </w:rPr>
        <w:lastRenderedPageBreak/>
        <w:t>П</w:t>
      </w:r>
      <w:r w:rsidRPr="002F6D37">
        <w:rPr>
          <w:sz w:val="28"/>
          <w:szCs w:val="28"/>
          <w:lang w:val="kk-KZ"/>
        </w:rPr>
        <w:t>ияз қабығы</w:t>
      </w:r>
      <w:r>
        <w:rPr>
          <w:sz w:val="28"/>
          <w:szCs w:val="28"/>
          <w:lang w:val="kk-KZ"/>
        </w:rPr>
        <w:t>ның</w:t>
      </w:r>
      <w:r>
        <w:rPr>
          <w:b/>
          <w:noProof/>
          <w:sz w:val="28"/>
          <w:szCs w:val="28"/>
          <w:lang w:val="kk-KZ"/>
        </w:rPr>
        <w:t xml:space="preserve"> </w:t>
      </w:r>
      <w:r w:rsidRPr="008008ED">
        <w:rPr>
          <w:sz w:val="28"/>
          <w:szCs w:val="28"/>
          <w:lang w:val="kk-KZ"/>
        </w:rPr>
        <w:t xml:space="preserve"> </w:t>
      </w:r>
      <w:r>
        <w:rPr>
          <w:sz w:val="28"/>
          <w:szCs w:val="28"/>
          <w:lang w:val="kk-KZ"/>
        </w:rPr>
        <w:t>т</w:t>
      </w:r>
      <w:r w:rsidRPr="002F6D37">
        <w:rPr>
          <w:sz w:val="28"/>
          <w:szCs w:val="28"/>
          <w:lang w:val="kk-KZ"/>
        </w:rPr>
        <w:t>еріс режимдегі экстрактінің диаграммасы</w:t>
      </w:r>
      <w:r>
        <w:rPr>
          <w:sz w:val="28"/>
          <w:szCs w:val="28"/>
          <w:lang w:val="kk-KZ"/>
        </w:rPr>
        <w:t xml:space="preserve">нда ең биік шың 4 және 5 минуттар аралығында байқалды </w:t>
      </w:r>
      <w:r w:rsidRPr="008008ED">
        <w:rPr>
          <w:bCs/>
          <w:noProof/>
          <w:sz w:val="28"/>
          <w:szCs w:val="28"/>
          <w:lang w:val="kk-KZ"/>
        </w:rPr>
        <w:t>(</w:t>
      </w:r>
      <w:r>
        <w:rPr>
          <w:bCs/>
          <w:noProof/>
          <w:sz w:val="28"/>
          <w:szCs w:val="28"/>
          <w:lang w:val="kk-KZ"/>
        </w:rPr>
        <w:t>3.8</w:t>
      </w:r>
      <w:r w:rsidRPr="008008ED">
        <w:rPr>
          <w:bCs/>
          <w:noProof/>
          <w:sz w:val="28"/>
          <w:szCs w:val="28"/>
          <w:lang w:val="kk-KZ"/>
        </w:rPr>
        <w:t>-</w:t>
      </w:r>
      <w:r>
        <w:rPr>
          <w:bCs/>
          <w:noProof/>
          <w:sz w:val="28"/>
          <w:szCs w:val="28"/>
          <w:lang w:val="kk-KZ"/>
        </w:rPr>
        <w:t>с</w:t>
      </w:r>
      <w:r w:rsidRPr="008008ED">
        <w:rPr>
          <w:bCs/>
          <w:noProof/>
          <w:sz w:val="28"/>
          <w:szCs w:val="28"/>
          <w:lang w:val="kk-KZ"/>
        </w:rPr>
        <w:t>урет).</w:t>
      </w:r>
    </w:p>
    <w:p w:rsidR="00460BDA" w:rsidRDefault="00460BDA" w:rsidP="00460BDA">
      <w:pPr>
        <w:ind w:firstLine="567"/>
        <w:jc w:val="both"/>
        <w:rPr>
          <w:sz w:val="28"/>
          <w:szCs w:val="28"/>
          <w:lang w:val="kk-KZ"/>
        </w:rPr>
      </w:pPr>
    </w:p>
    <w:p w:rsidR="00460BDA" w:rsidRDefault="00460BDA" w:rsidP="00460BDA">
      <w:pPr>
        <w:ind w:left="-142" w:hanging="567"/>
        <w:jc w:val="center"/>
        <w:rPr>
          <w:b/>
          <w:noProof/>
          <w:sz w:val="28"/>
          <w:szCs w:val="28"/>
          <w:lang w:val="kk-KZ"/>
        </w:rPr>
      </w:pPr>
      <w:r>
        <w:rPr>
          <w:b/>
          <w:noProof/>
          <w:sz w:val="28"/>
          <w:szCs w:val="28"/>
        </w:rPr>
        <w:drawing>
          <wp:inline distT="0" distB="0" distL="0" distR="0" wp14:anchorId="0237624B" wp14:editId="21C29391">
            <wp:extent cx="6067687" cy="1515534"/>
            <wp:effectExtent l="0" t="0" r="0" b="889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a:srcRect/>
                    <a:stretch>
                      <a:fillRect/>
                    </a:stretch>
                  </pic:blipFill>
                  <pic:spPr bwMode="auto">
                    <a:xfrm>
                      <a:off x="0" y="0"/>
                      <a:ext cx="6103097" cy="1524378"/>
                    </a:xfrm>
                    <a:prstGeom prst="rect">
                      <a:avLst/>
                    </a:prstGeom>
                    <a:noFill/>
                    <a:ln w="9525">
                      <a:noFill/>
                      <a:miter lim="800000"/>
                      <a:headEnd/>
                      <a:tailEnd/>
                    </a:ln>
                  </pic:spPr>
                </pic:pic>
              </a:graphicData>
            </a:graphic>
          </wp:inline>
        </w:drawing>
      </w:r>
    </w:p>
    <w:p w:rsidR="00460BDA" w:rsidRDefault="00460BDA" w:rsidP="00460BDA">
      <w:pPr>
        <w:ind w:firstLine="709"/>
        <w:rPr>
          <w:sz w:val="28"/>
          <w:szCs w:val="28"/>
          <w:lang w:val="kk-KZ"/>
        </w:rPr>
      </w:pPr>
      <w:r w:rsidRPr="002F6D37">
        <w:rPr>
          <w:bCs/>
          <w:noProof/>
          <w:sz w:val="28"/>
          <w:szCs w:val="28"/>
          <w:lang w:val="kk-KZ"/>
        </w:rPr>
        <w:t xml:space="preserve">Сурет </w:t>
      </w:r>
      <w:r>
        <w:rPr>
          <w:bCs/>
          <w:noProof/>
          <w:sz w:val="28"/>
          <w:szCs w:val="28"/>
          <w:lang w:val="kk-KZ"/>
        </w:rPr>
        <w:t>3.9</w:t>
      </w:r>
      <w:r w:rsidRPr="002F6D37">
        <w:rPr>
          <w:bCs/>
          <w:noProof/>
          <w:sz w:val="28"/>
          <w:szCs w:val="28"/>
          <w:lang w:val="kk-KZ"/>
        </w:rPr>
        <w:t>-</w:t>
      </w:r>
      <w:r w:rsidRPr="002F6D37">
        <w:rPr>
          <w:b/>
          <w:noProof/>
          <w:sz w:val="28"/>
          <w:szCs w:val="28"/>
          <w:lang w:val="kk-KZ"/>
        </w:rPr>
        <w:t xml:space="preserve"> </w:t>
      </w:r>
      <w:r>
        <w:rPr>
          <w:sz w:val="28"/>
          <w:szCs w:val="28"/>
          <w:lang w:val="kk-KZ"/>
        </w:rPr>
        <w:t>Оң</w:t>
      </w:r>
      <w:r w:rsidRPr="002F6D37">
        <w:rPr>
          <w:sz w:val="28"/>
          <w:szCs w:val="28"/>
          <w:lang w:val="kk-KZ"/>
        </w:rPr>
        <w:t xml:space="preserve"> режимдегі пияз қабығы экстракті</w:t>
      </w:r>
      <w:r>
        <w:rPr>
          <w:sz w:val="28"/>
          <w:szCs w:val="28"/>
          <w:lang w:val="kk-KZ"/>
        </w:rPr>
        <w:t>сінің қозғалысы</w:t>
      </w:r>
    </w:p>
    <w:p w:rsidR="00460BDA" w:rsidRDefault="00460BDA" w:rsidP="00A52132">
      <w:pPr>
        <w:ind w:firstLine="709"/>
        <w:rPr>
          <w:sz w:val="28"/>
          <w:szCs w:val="28"/>
          <w:lang w:val="kk-KZ"/>
        </w:rPr>
      </w:pPr>
    </w:p>
    <w:p w:rsidR="004B4378" w:rsidRPr="002F6D37" w:rsidRDefault="004B4378" w:rsidP="00A52132">
      <w:pPr>
        <w:ind w:firstLine="709"/>
        <w:rPr>
          <w:b/>
          <w:noProof/>
          <w:sz w:val="28"/>
          <w:szCs w:val="28"/>
          <w:lang w:val="kk-KZ"/>
        </w:rPr>
      </w:pPr>
      <w:r w:rsidRPr="002F6D37">
        <w:rPr>
          <w:sz w:val="28"/>
          <w:szCs w:val="28"/>
          <w:lang w:val="kk-KZ"/>
        </w:rPr>
        <w:t xml:space="preserve">Кесте  </w:t>
      </w:r>
      <w:r w:rsidR="003D1605">
        <w:rPr>
          <w:sz w:val="28"/>
          <w:szCs w:val="28"/>
          <w:lang w:val="kk-KZ"/>
        </w:rPr>
        <w:t>3.</w:t>
      </w:r>
      <w:r w:rsidR="00C33D9F">
        <w:rPr>
          <w:sz w:val="28"/>
          <w:szCs w:val="28"/>
          <w:lang w:val="kk-KZ"/>
        </w:rPr>
        <w:t>7</w:t>
      </w:r>
      <w:r w:rsidRPr="002F6D37">
        <w:rPr>
          <w:sz w:val="28"/>
          <w:szCs w:val="28"/>
          <w:lang w:val="kk-KZ"/>
        </w:rPr>
        <w:t xml:space="preserve">- </w:t>
      </w:r>
      <w:bookmarkStart w:id="90" w:name="_Hlk160894593"/>
      <w:r w:rsidR="00DE3D26" w:rsidRPr="002F6D37">
        <w:rPr>
          <w:sz w:val="28"/>
          <w:szCs w:val="28"/>
          <w:lang w:val="kk-KZ"/>
        </w:rPr>
        <w:t>Теріс режимдегі пияз қабығы экстрактінің құрамы</w:t>
      </w:r>
      <w:bookmarkEnd w:id="90"/>
    </w:p>
    <w:tbl>
      <w:tblPr>
        <w:tblStyle w:val="af"/>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1187"/>
        <w:gridCol w:w="3557"/>
        <w:gridCol w:w="1950"/>
        <w:gridCol w:w="1723"/>
      </w:tblGrid>
      <w:tr w:rsidR="009C3255" w:rsidRPr="00460BDA" w:rsidTr="00460BDA">
        <w:tc>
          <w:tcPr>
            <w:tcW w:w="797" w:type="dxa"/>
            <w:shd w:val="clear" w:color="auto" w:fill="FFFFFF" w:themeFill="background1"/>
          </w:tcPr>
          <w:p w:rsidR="009C3255" w:rsidRPr="00460BDA" w:rsidRDefault="009C3255" w:rsidP="009C3255">
            <w:pPr>
              <w:jc w:val="center"/>
              <w:rPr>
                <w:bCs/>
                <w:lang w:val="kk-KZ"/>
              </w:rPr>
            </w:pPr>
            <w:r w:rsidRPr="00460BDA">
              <w:rPr>
                <w:bCs/>
              </w:rPr>
              <w:t>№</w:t>
            </w:r>
          </w:p>
        </w:tc>
        <w:tc>
          <w:tcPr>
            <w:tcW w:w="1187" w:type="dxa"/>
            <w:shd w:val="clear" w:color="auto" w:fill="FFFFFF" w:themeFill="background1"/>
          </w:tcPr>
          <w:p w:rsidR="009C3255" w:rsidRPr="00460BDA" w:rsidRDefault="009C3255" w:rsidP="009C3255">
            <w:pPr>
              <w:jc w:val="center"/>
              <w:rPr>
                <w:bCs/>
              </w:rPr>
            </w:pPr>
            <w:proofErr w:type="spellStart"/>
            <w:r w:rsidRPr="00460BDA">
              <w:rPr>
                <w:bCs/>
              </w:rPr>
              <w:t>Ұстау</w:t>
            </w:r>
            <w:proofErr w:type="spellEnd"/>
            <w:r w:rsidRPr="00460BDA">
              <w:rPr>
                <w:bCs/>
              </w:rPr>
              <w:t xml:space="preserve"> </w:t>
            </w:r>
            <w:proofErr w:type="spellStart"/>
            <w:r w:rsidRPr="00460BDA">
              <w:rPr>
                <w:bCs/>
              </w:rPr>
              <w:t>уақыты</w:t>
            </w:r>
            <w:proofErr w:type="spellEnd"/>
            <w:r w:rsidRPr="00460BDA">
              <w:rPr>
                <w:bCs/>
              </w:rPr>
              <w:t xml:space="preserve"> (мин)</w:t>
            </w:r>
          </w:p>
        </w:tc>
        <w:tc>
          <w:tcPr>
            <w:tcW w:w="3557" w:type="dxa"/>
            <w:shd w:val="clear" w:color="auto" w:fill="FFFFFF" w:themeFill="background1"/>
          </w:tcPr>
          <w:p w:rsidR="009C3255" w:rsidRPr="00460BDA" w:rsidRDefault="009C3255" w:rsidP="009C3255">
            <w:pPr>
              <w:jc w:val="center"/>
              <w:rPr>
                <w:bCs/>
              </w:rPr>
            </w:pPr>
            <w:proofErr w:type="spellStart"/>
            <w:r w:rsidRPr="00460BDA">
              <w:rPr>
                <w:bCs/>
                <w:color w:val="000000"/>
              </w:rPr>
              <w:t>Қосылыстардың</w:t>
            </w:r>
            <w:proofErr w:type="spellEnd"/>
            <w:r w:rsidRPr="00460BDA">
              <w:rPr>
                <w:bCs/>
                <w:color w:val="000000"/>
              </w:rPr>
              <w:t xml:space="preserve"> </w:t>
            </w:r>
            <w:proofErr w:type="spellStart"/>
            <w:r w:rsidRPr="00460BDA">
              <w:rPr>
                <w:bCs/>
                <w:color w:val="000000"/>
              </w:rPr>
              <w:t>атауы</w:t>
            </w:r>
            <w:proofErr w:type="spellEnd"/>
          </w:p>
        </w:tc>
        <w:tc>
          <w:tcPr>
            <w:tcW w:w="1950" w:type="dxa"/>
            <w:shd w:val="clear" w:color="auto" w:fill="FFFFFF" w:themeFill="background1"/>
          </w:tcPr>
          <w:p w:rsidR="009C3255" w:rsidRPr="00460BDA" w:rsidRDefault="009C3255" w:rsidP="009C3255">
            <w:pPr>
              <w:pStyle w:val="Default"/>
              <w:rPr>
                <w:bCs/>
              </w:rPr>
            </w:pPr>
            <w:proofErr w:type="spellStart"/>
            <w:r w:rsidRPr="00460BDA">
              <w:rPr>
                <w:bCs/>
              </w:rPr>
              <w:t>Молекулалық</w:t>
            </w:r>
            <w:proofErr w:type="spellEnd"/>
            <w:r w:rsidRPr="00460BDA">
              <w:rPr>
                <w:bCs/>
              </w:rPr>
              <w:t xml:space="preserve"> формула</w:t>
            </w:r>
          </w:p>
        </w:tc>
        <w:tc>
          <w:tcPr>
            <w:tcW w:w="1723" w:type="dxa"/>
            <w:shd w:val="clear" w:color="auto" w:fill="FFFFFF" w:themeFill="background1"/>
          </w:tcPr>
          <w:p w:rsidR="009C3255" w:rsidRPr="00460BDA" w:rsidRDefault="009C3255" w:rsidP="009C3255">
            <w:pPr>
              <w:pStyle w:val="Default"/>
              <w:rPr>
                <w:bCs/>
                <w:lang w:val="kk-KZ"/>
              </w:rPr>
            </w:pPr>
            <w:proofErr w:type="spellStart"/>
            <w:r w:rsidRPr="00460BDA">
              <w:rPr>
                <w:bCs/>
              </w:rPr>
              <w:t>Молекулалық</w:t>
            </w:r>
            <w:proofErr w:type="spellEnd"/>
            <w:r w:rsidRPr="00460BDA">
              <w:rPr>
                <w:bCs/>
              </w:rPr>
              <w:t xml:space="preserve"> </w:t>
            </w:r>
            <w:proofErr w:type="spellStart"/>
            <w:r w:rsidRPr="00460BDA">
              <w:rPr>
                <w:bCs/>
              </w:rPr>
              <w:t>салмағы</w:t>
            </w:r>
            <w:proofErr w:type="spellEnd"/>
            <w:r w:rsidRPr="00460BDA">
              <w:rPr>
                <w:bCs/>
                <w:lang w:val="kk-KZ"/>
              </w:rPr>
              <w:t xml:space="preserve">, </w:t>
            </w:r>
            <w:r w:rsidRPr="00460BDA">
              <w:rPr>
                <w:bCs/>
                <w:lang w:val="tr-TR" w:eastAsia="tr-TR"/>
              </w:rPr>
              <w:t>(g/mol)</w:t>
            </w:r>
          </w:p>
        </w:tc>
      </w:tr>
      <w:tr w:rsidR="00EC21CE" w:rsidRPr="00460BDA" w:rsidTr="00460BDA">
        <w:tc>
          <w:tcPr>
            <w:tcW w:w="797" w:type="dxa"/>
            <w:shd w:val="clear" w:color="auto" w:fill="FFFFFF" w:themeFill="background1"/>
          </w:tcPr>
          <w:p w:rsidR="00EC21CE" w:rsidRPr="00460BDA" w:rsidRDefault="00EC21CE" w:rsidP="009C3255">
            <w:pPr>
              <w:jc w:val="center"/>
              <w:rPr>
                <w:bCs/>
                <w:lang w:val="kk-KZ"/>
              </w:rPr>
            </w:pPr>
            <w:r w:rsidRPr="00460BDA">
              <w:rPr>
                <w:bCs/>
                <w:lang w:val="kk-KZ"/>
              </w:rPr>
              <w:t>1</w:t>
            </w:r>
          </w:p>
        </w:tc>
        <w:tc>
          <w:tcPr>
            <w:tcW w:w="1187" w:type="dxa"/>
            <w:shd w:val="clear" w:color="auto" w:fill="FFFFFF" w:themeFill="background1"/>
          </w:tcPr>
          <w:p w:rsidR="00EC21CE" w:rsidRPr="00460BDA" w:rsidRDefault="00EC21CE" w:rsidP="009C3255">
            <w:pPr>
              <w:jc w:val="center"/>
              <w:rPr>
                <w:bCs/>
                <w:lang w:val="kk-KZ"/>
              </w:rPr>
            </w:pPr>
            <w:r w:rsidRPr="00460BDA">
              <w:rPr>
                <w:bCs/>
                <w:lang w:val="kk-KZ"/>
              </w:rPr>
              <w:t>2</w:t>
            </w:r>
          </w:p>
        </w:tc>
        <w:tc>
          <w:tcPr>
            <w:tcW w:w="3557" w:type="dxa"/>
            <w:shd w:val="clear" w:color="auto" w:fill="FFFFFF" w:themeFill="background1"/>
          </w:tcPr>
          <w:p w:rsidR="00EC21CE" w:rsidRPr="00460BDA" w:rsidRDefault="00EC21CE" w:rsidP="009C3255">
            <w:pPr>
              <w:jc w:val="center"/>
              <w:rPr>
                <w:bCs/>
                <w:color w:val="000000"/>
                <w:lang w:val="kk-KZ"/>
              </w:rPr>
            </w:pPr>
            <w:r w:rsidRPr="00460BDA">
              <w:rPr>
                <w:bCs/>
                <w:color w:val="000000"/>
                <w:lang w:val="kk-KZ"/>
              </w:rPr>
              <w:t>3</w:t>
            </w:r>
          </w:p>
        </w:tc>
        <w:tc>
          <w:tcPr>
            <w:tcW w:w="1950" w:type="dxa"/>
            <w:shd w:val="clear" w:color="auto" w:fill="FFFFFF" w:themeFill="background1"/>
          </w:tcPr>
          <w:p w:rsidR="00EC21CE" w:rsidRPr="00460BDA" w:rsidRDefault="00EC21CE" w:rsidP="009C3255">
            <w:pPr>
              <w:pStyle w:val="Default"/>
              <w:rPr>
                <w:bCs/>
                <w:lang w:val="kk-KZ"/>
              </w:rPr>
            </w:pPr>
            <w:r w:rsidRPr="00460BDA">
              <w:rPr>
                <w:bCs/>
                <w:lang w:val="kk-KZ"/>
              </w:rPr>
              <w:t>4</w:t>
            </w:r>
          </w:p>
        </w:tc>
        <w:tc>
          <w:tcPr>
            <w:tcW w:w="1723" w:type="dxa"/>
            <w:shd w:val="clear" w:color="auto" w:fill="FFFFFF" w:themeFill="background1"/>
          </w:tcPr>
          <w:p w:rsidR="00EC21CE" w:rsidRPr="00460BDA" w:rsidRDefault="00EC21CE" w:rsidP="009C3255">
            <w:pPr>
              <w:pStyle w:val="Default"/>
              <w:rPr>
                <w:bCs/>
                <w:lang w:val="kk-KZ"/>
              </w:rPr>
            </w:pPr>
            <w:r w:rsidRPr="00460BDA">
              <w:rPr>
                <w:bCs/>
                <w:lang w:val="kk-KZ"/>
              </w:rPr>
              <w:t>5</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w:t>
            </w:r>
          </w:p>
        </w:tc>
        <w:tc>
          <w:tcPr>
            <w:tcW w:w="1187" w:type="dxa"/>
          </w:tcPr>
          <w:p w:rsidR="008832CE" w:rsidRPr="00460BDA" w:rsidRDefault="008832CE" w:rsidP="00A52132">
            <w:pPr>
              <w:pStyle w:val="HTML"/>
              <w:rPr>
                <w:rFonts w:ascii="Times New Roman" w:hAnsi="Times New Roman" w:cs="Times New Roman"/>
                <w:sz w:val="24"/>
                <w:szCs w:val="24"/>
                <w:lang w:val="en-US"/>
              </w:rPr>
            </w:pPr>
            <w:r w:rsidRPr="00460BDA">
              <w:rPr>
                <w:rFonts w:ascii="Times New Roman" w:hAnsi="Times New Roman" w:cs="Times New Roman"/>
                <w:sz w:val="24"/>
                <w:szCs w:val="24"/>
                <w:lang w:val="en-US"/>
              </w:rPr>
              <w:t xml:space="preserve">1.502 </w:t>
            </w:r>
          </w:p>
        </w:tc>
        <w:tc>
          <w:tcPr>
            <w:tcW w:w="3557" w:type="dxa"/>
          </w:tcPr>
          <w:p w:rsidR="008832CE" w:rsidRPr="00460BDA" w:rsidRDefault="00A758D9"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 xml:space="preserve">4-глюкоза-галл </w:t>
            </w:r>
            <w:proofErr w:type="spellStart"/>
            <w:r w:rsidRPr="00460BDA">
              <w:rPr>
                <w:rFonts w:ascii="Times New Roman" w:hAnsi="Times New Roman" w:cs="Times New Roman"/>
                <w:sz w:val="24"/>
                <w:szCs w:val="24"/>
                <w:lang w:val="en-US"/>
              </w:rPr>
              <w:t>қышқылы</w:t>
            </w:r>
            <w:proofErr w:type="spellEnd"/>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C13 H16 O10</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332.0734</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1.575</w:t>
            </w:r>
          </w:p>
        </w:tc>
        <w:tc>
          <w:tcPr>
            <w:tcW w:w="3557" w:type="dxa"/>
          </w:tcPr>
          <w:p w:rsidR="008832CE" w:rsidRPr="00460BDA" w:rsidRDefault="00A758D9" w:rsidP="00A52132">
            <w:pPr>
              <w:pStyle w:val="HTML"/>
              <w:rPr>
                <w:rFonts w:ascii="Times New Roman" w:hAnsi="Times New Roman" w:cs="Times New Roman"/>
                <w:sz w:val="24"/>
                <w:szCs w:val="24"/>
                <w:lang w:val="en-US"/>
              </w:rPr>
            </w:pPr>
            <w:r w:rsidRPr="00460BDA">
              <w:rPr>
                <w:rFonts w:ascii="Times New Roman" w:hAnsi="Times New Roman" w:cs="Times New Roman"/>
                <w:sz w:val="24"/>
                <w:szCs w:val="24"/>
                <w:lang w:val="en-US"/>
              </w:rPr>
              <w:t xml:space="preserve">2,3-Диоксогулон </w:t>
            </w:r>
            <w:proofErr w:type="spellStart"/>
            <w:r w:rsidRPr="00460BDA">
              <w:rPr>
                <w:rFonts w:ascii="Times New Roman" w:hAnsi="Times New Roman" w:cs="Times New Roman"/>
                <w:sz w:val="24"/>
                <w:szCs w:val="24"/>
                <w:lang w:val="en-US"/>
              </w:rPr>
              <w:t>қышқылы</w:t>
            </w:r>
            <w:proofErr w:type="spellEnd"/>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C6 H8 O7</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192.0274</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3</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1 1.705</w:t>
            </w:r>
          </w:p>
        </w:tc>
        <w:tc>
          <w:tcPr>
            <w:tcW w:w="3557" w:type="dxa"/>
          </w:tcPr>
          <w:p w:rsidR="008832CE" w:rsidRPr="00460BDA" w:rsidRDefault="008832CE" w:rsidP="00A52132">
            <w:pPr>
              <w:pStyle w:val="HTML"/>
              <w:rPr>
                <w:rFonts w:ascii="Times New Roman" w:hAnsi="Times New Roman" w:cs="Times New Roman"/>
                <w:sz w:val="24"/>
                <w:szCs w:val="24"/>
                <w:lang w:val="en-US"/>
              </w:rPr>
            </w:pPr>
            <w:r w:rsidRPr="00460BDA">
              <w:rPr>
                <w:rFonts w:ascii="Times New Roman" w:hAnsi="Times New Roman" w:cs="Times New Roman"/>
                <w:sz w:val="24"/>
                <w:szCs w:val="24"/>
                <w:lang w:val="en-US"/>
              </w:rPr>
              <w:t>(+)-</w:t>
            </w:r>
            <w:proofErr w:type="spellStart"/>
            <w:r w:rsidR="00A758D9" w:rsidRPr="00460BDA">
              <w:rPr>
                <w:rFonts w:ascii="Times New Roman" w:hAnsi="Times New Roman" w:cs="Times New Roman"/>
                <w:sz w:val="24"/>
                <w:szCs w:val="24"/>
                <w:lang w:val="en-US"/>
              </w:rPr>
              <w:t>Чебулин</w:t>
            </w:r>
            <w:proofErr w:type="spellEnd"/>
            <w:r w:rsidR="00A758D9" w:rsidRPr="00460BDA">
              <w:rPr>
                <w:rFonts w:ascii="Times New Roman" w:hAnsi="Times New Roman" w:cs="Times New Roman"/>
                <w:sz w:val="24"/>
                <w:szCs w:val="24"/>
                <w:lang w:val="en-US"/>
              </w:rPr>
              <w:t xml:space="preserve"> </w:t>
            </w:r>
            <w:proofErr w:type="spellStart"/>
            <w:r w:rsidR="00A758D9" w:rsidRPr="00460BDA">
              <w:rPr>
                <w:rFonts w:ascii="Times New Roman" w:hAnsi="Times New Roman" w:cs="Times New Roman"/>
                <w:sz w:val="24"/>
                <w:szCs w:val="24"/>
                <w:lang w:val="en-US"/>
              </w:rPr>
              <w:t>қышқылы</w:t>
            </w:r>
            <w:proofErr w:type="spellEnd"/>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C14 H12 O1</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356.0375</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4</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1.762</w:t>
            </w:r>
          </w:p>
        </w:tc>
        <w:tc>
          <w:tcPr>
            <w:tcW w:w="3557" w:type="dxa"/>
          </w:tcPr>
          <w:p w:rsidR="008832CE" w:rsidRPr="00460BDA" w:rsidRDefault="008832CE" w:rsidP="00A52132">
            <w:pPr>
              <w:autoSpaceDE w:val="0"/>
              <w:autoSpaceDN w:val="0"/>
              <w:adjustRightInd w:val="0"/>
              <w:rPr>
                <w:lang w:val="kk-KZ"/>
              </w:rPr>
            </w:pPr>
            <w:r w:rsidRPr="00460BDA">
              <w:t>2-</w:t>
            </w:r>
            <w:r w:rsidR="00A758D9" w:rsidRPr="00460BDA">
              <w:t xml:space="preserve"> </w:t>
            </w:r>
            <w:hyperlink r:id="rId52" w:history="1">
              <w:proofErr w:type="spellStart"/>
              <w:r w:rsidR="00A758D9" w:rsidRPr="00460BDA">
                <w:rPr>
                  <w:color w:val="000000" w:themeColor="text1"/>
                  <w:shd w:val="clear" w:color="auto" w:fill="FFFFFF" w:themeFill="background1"/>
                </w:rPr>
                <w:t>Метакрилоил</w:t>
              </w:r>
              <w:proofErr w:type="spellEnd"/>
              <w:r w:rsidR="00A758D9" w:rsidRPr="00460BDA">
                <w:rPr>
                  <w:color w:val="000000" w:themeColor="text1"/>
                  <w:shd w:val="clear" w:color="auto" w:fill="FFFFFF" w:themeFill="background1"/>
                </w:rPr>
                <w:t xml:space="preserve"> </w:t>
              </w:r>
              <w:proofErr w:type="spellStart"/>
              <w:r w:rsidR="00A758D9" w:rsidRPr="00460BDA">
                <w:rPr>
                  <w:color w:val="000000" w:themeColor="text1"/>
                  <w:shd w:val="clear" w:color="auto" w:fill="FFFFFF" w:themeFill="background1"/>
                </w:rPr>
                <w:t>Оксиэтил</w:t>
              </w:r>
              <w:proofErr w:type="spellEnd"/>
              <w:r w:rsidR="00A758D9" w:rsidRPr="00460BDA">
                <w:rPr>
                  <w:color w:val="000000" w:themeColor="text1"/>
                  <w:shd w:val="clear" w:color="auto" w:fill="FFFFFF" w:themeFill="background1"/>
                </w:rPr>
                <w:t xml:space="preserve"> </w:t>
              </w:r>
              <w:proofErr w:type="spellStart"/>
              <w:r w:rsidR="00A758D9" w:rsidRPr="00460BDA">
                <w:rPr>
                  <w:color w:val="000000" w:themeColor="text1"/>
                  <w:shd w:val="clear" w:color="auto" w:fill="FFFFFF" w:themeFill="background1"/>
                </w:rPr>
                <w:t>Фенилфосфат</w:t>
              </w:r>
              <w:proofErr w:type="spellEnd"/>
            </w:hyperlink>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C12 H15 O6 P</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286.0601</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5</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2.564</w:t>
            </w:r>
          </w:p>
        </w:tc>
        <w:tc>
          <w:tcPr>
            <w:tcW w:w="3557" w:type="dxa"/>
          </w:tcPr>
          <w:p w:rsidR="008832CE" w:rsidRPr="00460BDA" w:rsidRDefault="008832CE" w:rsidP="00A52132">
            <w:pPr>
              <w:autoSpaceDE w:val="0"/>
              <w:autoSpaceDN w:val="0"/>
              <w:adjustRightInd w:val="0"/>
              <w:rPr>
                <w:lang w:val="kk-KZ"/>
              </w:rPr>
            </w:pPr>
            <w:r w:rsidRPr="00460BDA">
              <w:t xml:space="preserve">7-Aminocephalosporanic </w:t>
            </w:r>
            <w:proofErr w:type="spellStart"/>
            <w:r w:rsidRPr="00460BDA">
              <w:t>acid</w:t>
            </w:r>
            <w:proofErr w:type="spellEnd"/>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C10 H12 N2 O5 S</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272.0454</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6</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2.581</w:t>
            </w:r>
          </w:p>
        </w:tc>
        <w:tc>
          <w:tcPr>
            <w:tcW w:w="355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 xml:space="preserve">1,2,3-Trihydroxybenzene </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C6 H6 O3</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126.0285</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7</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2.913</w:t>
            </w:r>
          </w:p>
        </w:tc>
        <w:tc>
          <w:tcPr>
            <w:tcW w:w="3557" w:type="dxa"/>
          </w:tcPr>
          <w:p w:rsidR="008832CE" w:rsidRPr="00460BDA" w:rsidRDefault="008832CE" w:rsidP="00A52132">
            <w:pPr>
              <w:pStyle w:val="HTML"/>
              <w:rPr>
                <w:rFonts w:ascii="Times New Roman" w:hAnsi="Times New Roman" w:cs="Times New Roman"/>
                <w:sz w:val="24"/>
                <w:szCs w:val="24"/>
                <w:lang w:val="en-US"/>
              </w:rPr>
            </w:pPr>
            <w:r w:rsidRPr="00460BDA">
              <w:rPr>
                <w:rFonts w:ascii="Times New Roman" w:hAnsi="Times New Roman" w:cs="Times New Roman"/>
                <w:sz w:val="24"/>
                <w:szCs w:val="24"/>
                <w:lang w:val="en-US"/>
              </w:rPr>
              <w:t xml:space="preserve">4-Pyridylthioamide </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C6 H6 N2 S</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138.0258</w:t>
            </w:r>
          </w:p>
        </w:tc>
      </w:tr>
      <w:tr w:rsidR="008832CE" w:rsidRPr="00460BDA" w:rsidTr="00460BDA">
        <w:trPr>
          <w:trHeight w:val="303"/>
        </w:trPr>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8</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5.330</w:t>
            </w:r>
          </w:p>
        </w:tc>
        <w:tc>
          <w:tcPr>
            <w:tcW w:w="3557" w:type="dxa"/>
          </w:tcPr>
          <w:p w:rsidR="008832CE" w:rsidRPr="00460BDA" w:rsidRDefault="008832CE" w:rsidP="00A52132">
            <w:pPr>
              <w:pStyle w:val="HTML"/>
              <w:rPr>
                <w:rFonts w:ascii="Times New Roman" w:hAnsi="Times New Roman" w:cs="Times New Roman"/>
                <w:sz w:val="24"/>
                <w:szCs w:val="24"/>
                <w:lang w:val="en-US"/>
              </w:rPr>
            </w:pPr>
            <w:r w:rsidRPr="00460BDA">
              <w:rPr>
                <w:rFonts w:ascii="Times New Roman" w:hAnsi="Times New Roman" w:cs="Times New Roman"/>
                <w:sz w:val="24"/>
                <w:szCs w:val="24"/>
                <w:lang w:val="en-US"/>
              </w:rPr>
              <w:t xml:space="preserve">6''-O-p-Coumaroyltrifolin </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C30 H26 O13</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594.1354</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9</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6.064</w:t>
            </w:r>
          </w:p>
        </w:tc>
        <w:tc>
          <w:tcPr>
            <w:tcW w:w="3557" w:type="dxa"/>
          </w:tcPr>
          <w:p w:rsidR="008832CE" w:rsidRPr="00460BDA" w:rsidRDefault="008832CE" w:rsidP="00A52132">
            <w:pPr>
              <w:pStyle w:val="HTML"/>
              <w:rPr>
                <w:rFonts w:ascii="Times New Roman" w:hAnsi="Times New Roman" w:cs="Times New Roman"/>
                <w:sz w:val="24"/>
                <w:szCs w:val="24"/>
                <w:lang w:val="en-US"/>
              </w:rPr>
            </w:pPr>
            <w:r w:rsidRPr="00460BDA">
              <w:rPr>
                <w:rFonts w:ascii="Times New Roman" w:hAnsi="Times New Roman" w:cs="Times New Roman"/>
                <w:sz w:val="24"/>
                <w:szCs w:val="24"/>
                <w:lang w:val="en-US"/>
              </w:rPr>
              <w:t xml:space="preserve">7-Hydroxyriluzole C8 </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H5 F3 N2 O2 S</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250.0031</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10</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6.742</w:t>
            </w:r>
          </w:p>
        </w:tc>
        <w:tc>
          <w:tcPr>
            <w:tcW w:w="3557" w:type="dxa"/>
          </w:tcPr>
          <w:p w:rsidR="008832CE" w:rsidRPr="00460BDA" w:rsidRDefault="008832CE" w:rsidP="00A52132">
            <w:pPr>
              <w:autoSpaceDE w:val="0"/>
              <w:autoSpaceDN w:val="0"/>
              <w:adjustRightInd w:val="0"/>
              <w:rPr>
                <w:lang w:val="en-US"/>
              </w:rPr>
            </w:pPr>
            <w:r w:rsidRPr="00460BDA">
              <w:rPr>
                <w:lang w:val="en-US"/>
              </w:rPr>
              <w:t xml:space="preserve">5,7,3',4',5'- Pentahydroxy-3,6- </w:t>
            </w:r>
          </w:p>
          <w:p w:rsidR="008832CE" w:rsidRPr="00460BDA" w:rsidRDefault="008832CE" w:rsidP="00A52132">
            <w:pPr>
              <w:autoSpaceDE w:val="0"/>
              <w:autoSpaceDN w:val="0"/>
              <w:adjustRightInd w:val="0"/>
              <w:rPr>
                <w:lang w:val="kk-KZ"/>
              </w:rPr>
            </w:pPr>
            <w:r w:rsidRPr="00460BDA">
              <w:rPr>
                <w:lang w:val="en-US"/>
              </w:rPr>
              <w:t>dimethoxyflavone</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C17 H14 O9</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362.0629</w:t>
            </w:r>
          </w:p>
        </w:tc>
      </w:tr>
      <w:tr w:rsidR="008832CE" w:rsidRPr="00460BDA" w:rsidTr="00460BDA">
        <w:trPr>
          <w:trHeight w:val="66"/>
        </w:trPr>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11</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7.148</w:t>
            </w:r>
          </w:p>
        </w:tc>
        <w:tc>
          <w:tcPr>
            <w:tcW w:w="3557" w:type="dxa"/>
          </w:tcPr>
          <w:p w:rsidR="008832CE" w:rsidRPr="00460BDA" w:rsidRDefault="008832CE" w:rsidP="00A52132">
            <w:pPr>
              <w:autoSpaceDE w:val="0"/>
              <w:autoSpaceDN w:val="0"/>
              <w:adjustRightInd w:val="0"/>
              <w:rPr>
                <w:lang w:val="kk-KZ"/>
              </w:rPr>
            </w:pPr>
            <w:r w:rsidRPr="00460BDA">
              <w:t>8-Chloro-5,7,4'- trihydroxy-3-Cmethylflavanone</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 xml:space="preserve">C16 H13 </w:t>
            </w:r>
            <w:proofErr w:type="spellStart"/>
            <w:r w:rsidRPr="00460BDA">
              <w:rPr>
                <w:rFonts w:ascii="Times New Roman" w:hAnsi="Times New Roman" w:cs="Times New Roman"/>
                <w:sz w:val="24"/>
                <w:szCs w:val="24"/>
              </w:rPr>
              <w:t>Cl</w:t>
            </w:r>
            <w:proofErr w:type="spellEnd"/>
            <w:r w:rsidRPr="00460BDA">
              <w:rPr>
                <w:rFonts w:ascii="Times New Roman" w:hAnsi="Times New Roman" w:cs="Times New Roman"/>
                <w:sz w:val="24"/>
                <w:szCs w:val="24"/>
              </w:rPr>
              <w:t xml:space="preserve"> O5</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rPr>
              <w:t>320.0444</w:t>
            </w:r>
          </w:p>
        </w:tc>
      </w:tr>
      <w:tr w:rsidR="008832CE" w:rsidRPr="00460BDA" w:rsidTr="00460BDA">
        <w:tc>
          <w:tcPr>
            <w:tcW w:w="79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12</w:t>
            </w:r>
          </w:p>
        </w:tc>
        <w:tc>
          <w:tcPr>
            <w:tcW w:w="1187"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7.194</w:t>
            </w:r>
          </w:p>
        </w:tc>
        <w:tc>
          <w:tcPr>
            <w:tcW w:w="3557" w:type="dxa"/>
          </w:tcPr>
          <w:p w:rsidR="008832CE" w:rsidRPr="00460BDA" w:rsidRDefault="008832CE" w:rsidP="00A52132">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Shoyuflavone</w:t>
            </w:r>
            <w:proofErr w:type="spellEnd"/>
            <w:r w:rsidRPr="00460BDA">
              <w:rPr>
                <w:rFonts w:ascii="Times New Roman" w:hAnsi="Times New Roman" w:cs="Times New Roman"/>
                <w:sz w:val="24"/>
                <w:szCs w:val="24"/>
                <w:lang w:val="en-US"/>
              </w:rPr>
              <w:t xml:space="preserve"> C </w:t>
            </w:r>
          </w:p>
        </w:tc>
        <w:tc>
          <w:tcPr>
            <w:tcW w:w="1950"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C19 H14 O11</w:t>
            </w:r>
          </w:p>
        </w:tc>
        <w:tc>
          <w:tcPr>
            <w:tcW w:w="1723" w:type="dxa"/>
          </w:tcPr>
          <w:p w:rsidR="008832CE" w:rsidRPr="00460BDA" w:rsidRDefault="008832CE" w:rsidP="00A52132">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418.0524</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13</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7.826</w:t>
            </w:r>
          </w:p>
        </w:tc>
        <w:tc>
          <w:tcPr>
            <w:tcW w:w="3557" w:type="dxa"/>
          </w:tcPr>
          <w:p w:rsidR="001D3DF7" w:rsidRPr="00460BDA" w:rsidRDefault="001D3DF7" w:rsidP="001D3DF7">
            <w:pPr>
              <w:autoSpaceDE w:val="0"/>
              <w:autoSpaceDN w:val="0"/>
              <w:adjustRightInd w:val="0"/>
              <w:rPr>
                <w:lang w:val="kk-KZ"/>
              </w:rPr>
            </w:pPr>
            <w:r w:rsidRPr="00460BDA">
              <w:rPr>
                <w:lang w:val="en-US"/>
              </w:rPr>
              <w:t>5,7,3',4',5'- Pentahydroxy-3,6- dimethoxyflavone</w:t>
            </w:r>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C17 H14 O9</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362.0627</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14</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8.323</w:t>
            </w:r>
          </w:p>
        </w:tc>
        <w:tc>
          <w:tcPr>
            <w:tcW w:w="3557" w:type="dxa"/>
          </w:tcPr>
          <w:p w:rsidR="001D3DF7" w:rsidRPr="00460BDA" w:rsidRDefault="001D3DF7" w:rsidP="001D3DF7">
            <w:pPr>
              <w:autoSpaceDE w:val="0"/>
              <w:autoSpaceDN w:val="0"/>
              <w:adjustRightInd w:val="0"/>
              <w:rPr>
                <w:lang w:val="kk-KZ"/>
              </w:rPr>
            </w:pPr>
            <w:proofErr w:type="spellStart"/>
            <w:r w:rsidRPr="00460BDA">
              <w:t>Quercetin</w:t>
            </w:r>
            <w:proofErr w:type="spellEnd"/>
            <w:r w:rsidRPr="00460BDA">
              <w:t xml:space="preserve"> 3-(6''''- </w:t>
            </w:r>
            <w:proofErr w:type="spellStart"/>
            <w:r w:rsidRPr="00460BDA">
              <w:t>ferulylsophorotrioside</w:t>
            </w:r>
            <w:proofErr w:type="spellEnd"/>
            <w:r w:rsidRPr="00460BDA">
              <w:t>)</w:t>
            </w:r>
            <w:r w:rsidRPr="00460BDA">
              <w:rPr>
                <w:lang w:val="kk-KZ"/>
              </w:rPr>
              <w:t xml:space="preserve"> </w:t>
            </w:r>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C43 H48 O25</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964.2473</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15</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8.503</w:t>
            </w:r>
          </w:p>
        </w:tc>
        <w:tc>
          <w:tcPr>
            <w:tcW w:w="3557" w:type="dxa"/>
          </w:tcPr>
          <w:p w:rsidR="001D3DF7" w:rsidRPr="00460BDA" w:rsidRDefault="001D3DF7" w:rsidP="001D3DF7">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Thelephoric</w:t>
            </w:r>
            <w:proofErr w:type="spellEnd"/>
            <w:r w:rsidRPr="00460BDA">
              <w:rPr>
                <w:rFonts w:ascii="Times New Roman" w:hAnsi="Times New Roman" w:cs="Times New Roman"/>
                <w:sz w:val="24"/>
                <w:szCs w:val="24"/>
                <w:lang w:val="en-US"/>
              </w:rPr>
              <w:t xml:space="preserve"> acid </w:t>
            </w:r>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C18 H8 O8</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352.0207</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16</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8.594</w:t>
            </w:r>
          </w:p>
        </w:tc>
        <w:tc>
          <w:tcPr>
            <w:tcW w:w="3557" w:type="dxa"/>
          </w:tcPr>
          <w:p w:rsidR="001D3DF7" w:rsidRPr="00460BDA" w:rsidRDefault="001D3DF7" w:rsidP="001D3DF7">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Shoyuflavone</w:t>
            </w:r>
            <w:proofErr w:type="spellEnd"/>
            <w:r w:rsidRPr="00460BDA">
              <w:rPr>
                <w:rFonts w:ascii="Times New Roman" w:hAnsi="Times New Roman" w:cs="Times New Roman"/>
                <w:sz w:val="24"/>
                <w:szCs w:val="24"/>
                <w:lang w:val="en-US"/>
              </w:rPr>
              <w:t xml:space="preserve"> B C19 </w:t>
            </w:r>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H14 O10</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402.0580</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17</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9.237</w:t>
            </w:r>
          </w:p>
        </w:tc>
        <w:tc>
          <w:tcPr>
            <w:tcW w:w="3557" w:type="dxa"/>
          </w:tcPr>
          <w:p w:rsidR="001D3DF7" w:rsidRPr="00460BDA" w:rsidRDefault="001D3DF7" w:rsidP="001D3DF7">
            <w:pPr>
              <w:autoSpaceDE w:val="0"/>
              <w:autoSpaceDN w:val="0"/>
              <w:adjustRightInd w:val="0"/>
              <w:rPr>
                <w:lang w:val="kk-KZ"/>
              </w:rPr>
            </w:pPr>
            <w:r w:rsidRPr="00460BDA">
              <w:rPr>
                <w:lang w:val="en-US"/>
              </w:rPr>
              <w:t xml:space="preserve">3,3',4',5,7- </w:t>
            </w:r>
            <w:proofErr w:type="spellStart"/>
            <w:r w:rsidRPr="00460BDA">
              <w:rPr>
                <w:lang w:val="en-US"/>
              </w:rPr>
              <w:t>Pentahydroxyflavan</w:t>
            </w:r>
            <w:proofErr w:type="spellEnd"/>
            <w:r w:rsidRPr="00460BDA">
              <w:rPr>
                <w:lang w:val="en-US"/>
              </w:rPr>
              <w:t xml:space="preserve">(4-&gt;8)-3,4',5,7- </w:t>
            </w:r>
            <w:proofErr w:type="spellStart"/>
            <w:r w:rsidRPr="00460BDA">
              <w:rPr>
                <w:lang w:val="en-US"/>
              </w:rPr>
              <w:t>tetrahydroxyflavan</w:t>
            </w:r>
            <w:proofErr w:type="spellEnd"/>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C30 H26 O11</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562.1461</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18</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9.554</w:t>
            </w:r>
          </w:p>
        </w:tc>
        <w:tc>
          <w:tcPr>
            <w:tcW w:w="3557" w:type="dxa"/>
          </w:tcPr>
          <w:p w:rsidR="001D3DF7" w:rsidRPr="00460BDA" w:rsidRDefault="001D3DF7" w:rsidP="001D3DF7">
            <w:pPr>
              <w:autoSpaceDE w:val="0"/>
              <w:autoSpaceDN w:val="0"/>
              <w:adjustRightInd w:val="0"/>
              <w:rPr>
                <w:lang w:val="kk-KZ"/>
              </w:rPr>
            </w:pPr>
            <w:r w:rsidRPr="00460BDA">
              <w:t xml:space="preserve">1-Hexanol </w:t>
            </w:r>
            <w:proofErr w:type="spellStart"/>
            <w:r w:rsidRPr="00460BDA">
              <w:t>arabinosylglucoside</w:t>
            </w:r>
            <w:proofErr w:type="spellEnd"/>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C17 H32 O10</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rPr>
              <w:t>396.1986</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19</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9.791</w:t>
            </w:r>
          </w:p>
        </w:tc>
        <w:tc>
          <w:tcPr>
            <w:tcW w:w="3557" w:type="dxa"/>
          </w:tcPr>
          <w:p w:rsidR="001D3DF7" w:rsidRPr="00460BDA" w:rsidRDefault="001D3DF7" w:rsidP="001D3DF7">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Shoyuflavone</w:t>
            </w:r>
            <w:proofErr w:type="spellEnd"/>
            <w:r w:rsidRPr="00460BDA">
              <w:rPr>
                <w:rFonts w:ascii="Times New Roman" w:hAnsi="Times New Roman" w:cs="Times New Roman"/>
                <w:sz w:val="24"/>
                <w:szCs w:val="24"/>
                <w:lang w:val="en-US"/>
              </w:rPr>
              <w:t xml:space="preserve"> B </w:t>
            </w:r>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C19 H14 O10</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402.0571</w:t>
            </w:r>
          </w:p>
        </w:tc>
      </w:tr>
      <w:tr w:rsidR="001D3DF7" w:rsidRPr="00460BDA" w:rsidTr="00460BDA">
        <w:tc>
          <w:tcPr>
            <w:tcW w:w="79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20</w:t>
            </w:r>
          </w:p>
        </w:tc>
        <w:tc>
          <w:tcPr>
            <w:tcW w:w="1187"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10.017</w:t>
            </w:r>
          </w:p>
        </w:tc>
        <w:tc>
          <w:tcPr>
            <w:tcW w:w="3557" w:type="dxa"/>
          </w:tcPr>
          <w:p w:rsidR="001D3DF7" w:rsidRPr="00460BDA" w:rsidRDefault="001D3DF7" w:rsidP="001D3DF7">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Methoxyfenozide</w:t>
            </w:r>
            <w:proofErr w:type="spellEnd"/>
            <w:r w:rsidRPr="00460BDA">
              <w:rPr>
                <w:rFonts w:ascii="Times New Roman" w:hAnsi="Times New Roman" w:cs="Times New Roman"/>
                <w:sz w:val="24"/>
                <w:szCs w:val="24"/>
                <w:lang w:val="en-US"/>
              </w:rPr>
              <w:t xml:space="preserve"> </w:t>
            </w:r>
          </w:p>
        </w:tc>
        <w:tc>
          <w:tcPr>
            <w:tcW w:w="1950"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C22 H28 N2 O3</w:t>
            </w:r>
          </w:p>
        </w:tc>
        <w:tc>
          <w:tcPr>
            <w:tcW w:w="1723" w:type="dxa"/>
          </w:tcPr>
          <w:p w:rsidR="001D3DF7" w:rsidRPr="00460BDA" w:rsidRDefault="001D3DF7" w:rsidP="001D3DF7">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368.2089</w:t>
            </w:r>
          </w:p>
        </w:tc>
      </w:tr>
    </w:tbl>
    <w:p w:rsidR="00460BDA" w:rsidRDefault="00460BDA">
      <w:r>
        <w:br w:type="page"/>
      </w:r>
    </w:p>
    <w:p w:rsidR="00460BDA" w:rsidRPr="00460BDA" w:rsidRDefault="00460BDA" w:rsidP="00460BDA">
      <w:pPr>
        <w:rPr>
          <w:sz w:val="28"/>
          <w:szCs w:val="28"/>
        </w:rPr>
      </w:pPr>
      <w:r w:rsidRPr="00460BDA">
        <w:rPr>
          <w:sz w:val="28"/>
          <w:szCs w:val="28"/>
          <w:lang w:val="kk-KZ"/>
        </w:rPr>
        <w:lastRenderedPageBreak/>
        <w:t xml:space="preserve">           3.</w:t>
      </w:r>
      <w:r w:rsidR="00AB549D">
        <w:rPr>
          <w:sz w:val="28"/>
          <w:szCs w:val="28"/>
          <w:lang w:val="kk-KZ"/>
        </w:rPr>
        <w:t>7</w:t>
      </w:r>
      <w:r w:rsidRPr="00460BDA">
        <w:rPr>
          <w:sz w:val="28"/>
          <w:szCs w:val="28"/>
          <w:lang w:val="kk-KZ"/>
        </w:rPr>
        <w:t>-кестенің жалғасы</w:t>
      </w:r>
      <w:r w:rsidRPr="00460BDA">
        <w:rPr>
          <w:sz w:val="28"/>
          <w:szCs w:val="28"/>
        </w:rPr>
        <w:t xml:space="preserve"> </w:t>
      </w:r>
    </w:p>
    <w:tbl>
      <w:tblPr>
        <w:tblStyle w:val="af"/>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1187"/>
        <w:gridCol w:w="3557"/>
        <w:gridCol w:w="1950"/>
        <w:gridCol w:w="1723"/>
      </w:tblGrid>
      <w:tr w:rsidR="00460BDA" w:rsidRPr="00460BDA" w:rsidTr="00B75063">
        <w:tc>
          <w:tcPr>
            <w:tcW w:w="797" w:type="dxa"/>
            <w:shd w:val="clear" w:color="auto" w:fill="FFFFFF" w:themeFill="background1"/>
          </w:tcPr>
          <w:p w:rsidR="00460BDA" w:rsidRPr="0024596B" w:rsidRDefault="00460BDA" w:rsidP="00460BDA">
            <w:pPr>
              <w:rPr>
                <w:bCs/>
                <w:lang w:val="kk-KZ"/>
              </w:rPr>
            </w:pPr>
            <w:r>
              <w:rPr>
                <w:bCs/>
                <w:lang w:val="kk-KZ"/>
              </w:rPr>
              <w:t>1</w:t>
            </w:r>
          </w:p>
        </w:tc>
        <w:tc>
          <w:tcPr>
            <w:tcW w:w="1187" w:type="dxa"/>
            <w:shd w:val="clear" w:color="auto" w:fill="FFFFFF" w:themeFill="background1"/>
          </w:tcPr>
          <w:p w:rsidR="00460BDA" w:rsidRPr="0024596B" w:rsidRDefault="00460BDA" w:rsidP="00460BDA">
            <w:pPr>
              <w:jc w:val="center"/>
              <w:rPr>
                <w:bCs/>
                <w:lang w:val="kk-KZ"/>
              </w:rPr>
            </w:pPr>
            <w:r>
              <w:rPr>
                <w:bCs/>
                <w:lang w:val="kk-KZ"/>
              </w:rPr>
              <w:t>2</w:t>
            </w:r>
          </w:p>
        </w:tc>
        <w:tc>
          <w:tcPr>
            <w:tcW w:w="3557" w:type="dxa"/>
            <w:shd w:val="clear" w:color="auto" w:fill="FFFFFF" w:themeFill="background1"/>
          </w:tcPr>
          <w:p w:rsidR="00460BDA" w:rsidRPr="0024596B" w:rsidRDefault="00460BDA" w:rsidP="00460BDA">
            <w:pPr>
              <w:jc w:val="center"/>
              <w:rPr>
                <w:bCs/>
                <w:color w:val="000000"/>
                <w:lang w:val="kk-KZ"/>
              </w:rPr>
            </w:pPr>
            <w:r>
              <w:rPr>
                <w:bCs/>
                <w:color w:val="000000"/>
                <w:lang w:val="kk-KZ"/>
              </w:rPr>
              <w:t>3</w:t>
            </w:r>
          </w:p>
        </w:tc>
        <w:tc>
          <w:tcPr>
            <w:tcW w:w="1950" w:type="dxa"/>
            <w:shd w:val="clear" w:color="auto" w:fill="FFFFFF" w:themeFill="background1"/>
          </w:tcPr>
          <w:p w:rsidR="00460BDA" w:rsidRPr="0024596B" w:rsidRDefault="00460BDA" w:rsidP="00460BDA">
            <w:pPr>
              <w:pStyle w:val="Default"/>
              <w:rPr>
                <w:bCs/>
                <w:lang w:val="kk-KZ"/>
              </w:rPr>
            </w:pPr>
            <w:r>
              <w:rPr>
                <w:bCs/>
                <w:lang w:val="kk-KZ"/>
              </w:rPr>
              <w:t>4</w:t>
            </w:r>
          </w:p>
        </w:tc>
        <w:tc>
          <w:tcPr>
            <w:tcW w:w="1723" w:type="dxa"/>
            <w:shd w:val="clear" w:color="auto" w:fill="FFFFFF" w:themeFill="background1"/>
          </w:tcPr>
          <w:p w:rsidR="00460BDA" w:rsidRPr="0024596B" w:rsidRDefault="00460BDA" w:rsidP="00460BDA">
            <w:pPr>
              <w:pStyle w:val="Default"/>
              <w:rPr>
                <w:bCs/>
                <w:lang w:val="kk-KZ"/>
              </w:rPr>
            </w:pPr>
            <w:r>
              <w:rPr>
                <w:bCs/>
                <w:lang w:val="kk-KZ"/>
              </w:rPr>
              <w:t>5</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21</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10.175</w:t>
            </w:r>
          </w:p>
        </w:tc>
        <w:tc>
          <w:tcPr>
            <w:tcW w:w="3557" w:type="dxa"/>
          </w:tcPr>
          <w:p w:rsidR="00EC21CE" w:rsidRPr="00460BDA" w:rsidRDefault="00EC21CE" w:rsidP="00EC21CE">
            <w:pPr>
              <w:autoSpaceDE w:val="0"/>
              <w:autoSpaceDN w:val="0"/>
              <w:adjustRightInd w:val="0"/>
              <w:rPr>
                <w:lang w:val="kk-KZ"/>
              </w:rPr>
            </w:pPr>
            <w:r w:rsidRPr="00460BDA">
              <w:t xml:space="preserve">5,7,8,2'- </w:t>
            </w:r>
            <w:proofErr w:type="spellStart"/>
            <w:r w:rsidRPr="00460BDA">
              <w:t>Tetrahydroxyflavone</w:t>
            </w:r>
            <w:proofErr w:type="spellEnd"/>
            <w:r w:rsidRPr="00460BDA">
              <w:t xml:space="preserve"> 7- </w:t>
            </w:r>
            <w:proofErr w:type="spellStart"/>
            <w:r w:rsidRPr="00460BDA">
              <w:t>glucuronide</w:t>
            </w:r>
            <w:proofErr w:type="spellEnd"/>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C21 H18 O12</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462.0789</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22</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11.485</w:t>
            </w:r>
          </w:p>
        </w:tc>
        <w:tc>
          <w:tcPr>
            <w:tcW w:w="3557" w:type="dxa"/>
          </w:tcPr>
          <w:p w:rsidR="00EC21CE" w:rsidRPr="00460BDA" w:rsidRDefault="00EC21CE" w:rsidP="00EC21CE">
            <w:pPr>
              <w:autoSpaceDE w:val="0"/>
              <w:autoSpaceDN w:val="0"/>
              <w:adjustRightInd w:val="0"/>
              <w:rPr>
                <w:lang w:val="kk-KZ"/>
              </w:rPr>
            </w:pPr>
            <w:proofErr w:type="spellStart"/>
            <w:r w:rsidRPr="00460BDA">
              <w:t>Quercetin</w:t>
            </w:r>
            <w:proofErr w:type="spellEnd"/>
            <w:r w:rsidRPr="00460BDA">
              <w:t xml:space="preserve"> 7-(6''- </w:t>
            </w:r>
            <w:proofErr w:type="spellStart"/>
            <w:r w:rsidRPr="00460BDA">
              <w:t>acetylglucoside</w:t>
            </w:r>
            <w:proofErr w:type="spellEnd"/>
            <w:r w:rsidRPr="00460BDA">
              <w:t>)</w:t>
            </w:r>
            <w:r w:rsidRPr="00460BDA">
              <w:rPr>
                <w:lang w:val="kk-KZ"/>
              </w:rPr>
              <w:t xml:space="preserve"> </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C23 H22 O13</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506.1049</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23</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11.496</w:t>
            </w:r>
          </w:p>
        </w:tc>
        <w:tc>
          <w:tcPr>
            <w:tcW w:w="3557" w:type="dxa"/>
          </w:tcPr>
          <w:p w:rsidR="00EC21CE" w:rsidRPr="00460BDA" w:rsidRDefault="00EC21CE" w:rsidP="00AB549D">
            <w:pPr>
              <w:autoSpaceDE w:val="0"/>
              <w:autoSpaceDN w:val="0"/>
              <w:adjustRightInd w:val="0"/>
              <w:rPr>
                <w:lang w:val="kk-KZ"/>
              </w:rPr>
            </w:pPr>
            <w:r w:rsidRPr="00460BDA">
              <w:rPr>
                <w:lang w:val="en-US"/>
              </w:rPr>
              <w:t>5,3',4'-Trihydroxy-3- methoxy-6,7-</w:t>
            </w:r>
            <w:r w:rsidR="00AB549D" w:rsidRPr="00460BDA">
              <w:rPr>
                <w:lang w:val="en-US"/>
              </w:rPr>
              <w:t xml:space="preserve"> </w:t>
            </w:r>
            <w:proofErr w:type="spellStart"/>
            <w:r w:rsidR="00AB549D" w:rsidRPr="00460BDA">
              <w:rPr>
                <w:lang w:val="en-US"/>
              </w:rPr>
              <w:t>methylenedioxyflavone</w:t>
            </w:r>
            <w:proofErr w:type="spellEnd"/>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C17 H12 O8</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344.0525</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24</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12.343</w:t>
            </w:r>
          </w:p>
        </w:tc>
        <w:tc>
          <w:tcPr>
            <w:tcW w:w="3557" w:type="dxa"/>
          </w:tcPr>
          <w:p w:rsidR="00EC21CE" w:rsidRPr="00460BDA" w:rsidRDefault="00EC21CE" w:rsidP="00AB549D">
            <w:pPr>
              <w:autoSpaceDE w:val="0"/>
              <w:autoSpaceDN w:val="0"/>
              <w:adjustRightInd w:val="0"/>
              <w:rPr>
                <w:lang w:val="kk-KZ"/>
              </w:rPr>
            </w:pPr>
            <w:r w:rsidRPr="00460BDA">
              <w:t>N-Methoxy-1-vinyl-betacarboline</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C14 H12 N2 O</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224.0956</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25</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12.772</w:t>
            </w:r>
          </w:p>
        </w:tc>
        <w:tc>
          <w:tcPr>
            <w:tcW w:w="3557" w:type="dxa"/>
          </w:tcPr>
          <w:p w:rsidR="00EC21CE" w:rsidRPr="00460BDA" w:rsidRDefault="00EC21CE" w:rsidP="00EC21CE">
            <w:pPr>
              <w:autoSpaceDE w:val="0"/>
              <w:autoSpaceDN w:val="0"/>
              <w:adjustRightInd w:val="0"/>
              <w:rPr>
                <w:lang w:val="kk-KZ"/>
              </w:rPr>
            </w:pPr>
            <w:r w:rsidRPr="00460BDA">
              <w:t xml:space="preserve">2,8-Di-O-methylellagic </w:t>
            </w:r>
            <w:proofErr w:type="spellStart"/>
            <w:r w:rsidRPr="00460BDA">
              <w:t>acid</w:t>
            </w:r>
            <w:proofErr w:type="spellEnd"/>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C16 H10 O8</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330.0371</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26</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13.529</w:t>
            </w:r>
          </w:p>
        </w:tc>
        <w:tc>
          <w:tcPr>
            <w:tcW w:w="3557" w:type="dxa"/>
          </w:tcPr>
          <w:p w:rsidR="00EC21CE" w:rsidRPr="00460BDA" w:rsidRDefault="00EC21CE" w:rsidP="00EC21CE">
            <w:pPr>
              <w:autoSpaceDE w:val="0"/>
              <w:autoSpaceDN w:val="0"/>
              <w:adjustRightInd w:val="0"/>
              <w:rPr>
                <w:lang w:val="en-US"/>
              </w:rPr>
            </w:pPr>
            <w:r w:rsidRPr="00460BDA">
              <w:rPr>
                <w:lang w:val="en-US"/>
              </w:rPr>
              <w:t>3-O-alpha-Lrhamnopyranosyl-3-</w:t>
            </w:r>
          </w:p>
          <w:p w:rsidR="00EC21CE" w:rsidRPr="00460BDA" w:rsidRDefault="00EC21CE" w:rsidP="00EC21CE">
            <w:pPr>
              <w:autoSpaceDE w:val="0"/>
              <w:autoSpaceDN w:val="0"/>
              <w:adjustRightInd w:val="0"/>
              <w:rPr>
                <w:lang w:val="kk-KZ"/>
              </w:rPr>
            </w:pPr>
            <w:proofErr w:type="spellStart"/>
            <w:r w:rsidRPr="00460BDA">
              <w:rPr>
                <w:lang w:val="en-US"/>
              </w:rPr>
              <w:t>hydroxydecanoic</w:t>
            </w:r>
            <w:proofErr w:type="spellEnd"/>
            <w:r w:rsidRPr="00460BDA">
              <w:rPr>
                <w:lang w:val="en-US"/>
              </w:rPr>
              <w:t xml:space="preserve"> acid</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C16 H30 O7</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334.1980</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27</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13.902</w:t>
            </w:r>
          </w:p>
        </w:tc>
        <w:tc>
          <w:tcPr>
            <w:tcW w:w="3557" w:type="dxa"/>
          </w:tcPr>
          <w:p w:rsidR="00EC21CE" w:rsidRPr="00460BDA" w:rsidRDefault="00EC21CE" w:rsidP="00EC21CE">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Erythroxanthin</w:t>
            </w:r>
            <w:proofErr w:type="spellEnd"/>
            <w:r w:rsidRPr="00460BDA">
              <w:rPr>
                <w:rFonts w:ascii="Times New Roman" w:hAnsi="Times New Roman" w:cs="Times New Roman"/>
                <w:sz w:val="24"/>
                <w:szCs w:val="24"/>
                <w:lang w:val="en-US"/>
              </w:rPr>
              <w:t xml:space="preserve"> sulfate </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C40 H54 O7 S</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678.3594</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28</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14.861</w:t>
            </w:r>
          </w:p>
        </w:tc>
        <w:tc>
          <w:tcPr>
            <w:tcW w:w="3557" w:type="dxa"/>
          </w:tcPr>
          <w:p w:rsidR="00EC21CE" w:rsidRPr="00460BDA" w:rsidRDefault="00EC21CE" w:rsidP="00EC21CE">
            <w:pPr>
              <w:autoSpaceDE w:val="0"/>
              <w:autoSpaceDN w:val="0"/>
              <w:adjustRightInd w:val="0"/>
              <w:rPr>
                <w:lang w:val="kk-KZ"/>
              </w:rPr>
            </w:pPr>
            <w:r w:rsidRPr="00460BDA">
              <w:t xml:space="preserve">9-hydroxy-10-chlorohexadecanoic </w:t>
            </w:r>
            <w:proofErr w:type="spellStart"/>
            <w:r w:rsidRPr="00460BDA">
              <w:t>acid</w:t>
            </w:r>
            <w:proofErr w:type="spellEnd"/>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 xml:space="preserve">C16 H31 </w:t>
            </w:r>
            <w:proofErr w:type="spellStart"/>
            <w:r w:rsidRPr="00460BDA">
              <w:rPr>
                <w:rFonts w:ascii="Times New Roman" w:hAnsi="Times New Roman" w:cs="Times New Roman"/>
                <w:sz w:val="24"/>
                <w:szCs w:val="24"/>
              </w:rPr>
              <w:t>Cl</w:t>
            </w:r>
            <w:proofErr w:type="spellEnd"/>
            <w:r w:rsidRPr="00460BDA">
              <w:rPr>
                <w:rFonts w:ascii="Times New Roman" w:hAnsi="Times New Roman" w:cs="Times New Roman"/>
                <w:sz w:val="24"/>
                <w:szCs w:val="24"/>
              </w:rPr>
              <w:t xml:space="preserve"> O3</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306.1951</w:t>
            </w:r>
          </w:p>
        </w:tc>
      </w:tr>
      <w:tr w:rsidR="00EC21CE" w:rsidRPr="00460BDA" w:rsidTr="00460BDA">
        <w:trPr>
          <w:trHeight w:val="419"/>
        </w:trPr>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29</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14.884</w:t>
            </w:r>
          </w:p>
        </w:tc>
        <w:tc>
          <w:tcPr>
            <w:tcW w:w="3557" w:type="dxa"/>
          </w:tcPr>
          <w:p w:rsidR="00EC21CE" w:rsidRPr="00AB549D" w:rsidRDefault="00EC21CE" w:rsidP="00AB549D">
            <w:pPr>
              <w:autoSpaceDE w:val="0"/>
              <w:autoSpaceDN w:val="0"/>
              <w:adjustRightInd w:val="0"/>
              <w:rPr>
                <w:lang w:val="en-US"/>
              </w:rPr>
            </w:pPr>
            <w:r w:rsidRPr="00460BDA">
              <w:rPr>
                <w:lang w:val="en-US"/>
              </w:rPr>
              <w:t>4,4-Difluoro-17betahydroxy-17alpha-methylandrost-</w:t>
            </w:r>
            <w:r w:rsidR="00AB549D" w:rsidRPr="00460BDA">
              <w:rPr>
                <w:lang w:val="en-US"/>
              </w:rPr>
              <w:t>5-en-3one</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C20 H28 F2 O2</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338.2059</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30</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14.918</w:t>
            </w:r>
          </w:p>
        </w:tc>
        <w:tc>
          <w:tcPr>
            <w:tcW w:w="3557" w:type="dxa"/>
          </w:tcPr>
          <w:p w:rsidR="00EC21CE" w:rsidRPr="00460BDA" w:rsidRDefault="00EC21CE" w:rsidP="00EC21CE">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Ganoderic</w:t>
            </w:r>
            <w:proofErr w:type="spellEnd"/>
            <w:r w:rsidRPr="00460BDA">
              <w:rPr>
                <w:rFonts w:ascii="Times New Roman" w:hAnsi="Times New Roman" w:cs="Times New Roman"/>
                <w:sz w:val="24"/>
                <w:szCs w:val="24"/>
                <w:lang w:val="en-US"/>
              </w:rPr>
              <w:t xml:space="preserve"> acid L </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C30 H46 O8</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534.3178</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31</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14.940</w:t>
            </w:r>
          </w:p>
        </w:tc>
        <w:tc>
          <w:tcPr>
            <w:tcW w:w="3557" w:type="dxa"/>
          </w:tcPr>
          <w:p w:rsidR="00EC21CE" w:rsidRPr="00460BDA" w:rsidRDefault="00EC21CE" w:rsidP="00EC21CE">
            <w:pPr>
              <w:pStyle w:val="HTML"/>
              <w:rPr>
                <w:rFonts w:ascii="Times New Roman" w:hAnsi="Times New Roman" w:cs="Times New Roman"/>
                <w:sz w:val="24"/>
                <w:szCs w:val="24"/>
                <w:lang w:val="en-US"/>
              </w:rPr>
            </w:pPr>
            <w:proofErr w:type="spellStart"/>
            <w:r w:rsidRPr="00460BDA">
              <w:rPr>
                <w:rFonts w:ascii="Times New Roman" w:hAnsi="Times New Roman" w:cs="Times New Roman"/>
                <w:sz w:val="24"/>
                <w:szCs w:val="24"/>
                <w:lang w:val="en-US"/>
              </w:rPr>
              <w:t>Ganolucidic</w:t>
            </w:r>
            <w:proofErr w:type="spellEnd"/>
            <w:r w:rsidRPr="00460BDA">
              <w:rPr>
                <w:rFonts w:ascii="Times New Roman" w:hAnsi="Times New Roman" w:cs="Times New Roman"/>
                <w:sz w:val="24"/>
                <w:szCs w:val="24"/>
                <w:lang w:val="en-US"/>
              </w:rPr>
              <w:t xml:space="preserve"> acid C </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C30 H46 O7</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en-US"/>
              </w:rPr>
              <w:t>518.3227</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32</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14.974</w:t>
            </w:r>
          </w:p>
        </w:tc>
        <w:tc>
          <w:tcPr>
            <w:tcW w:w="3557" w:type="dxa"/>
          </w:tcPr>
          <w:p w:rsidR="00EC21CE" w:rsidRPr="00460BDA" w:rsidRDefault="00EC21CE" w:rsidP="00AB549D">
            <w:pPr>
              <w:autoSpaceDE w:val="0"/>
              <w:autoSpaceDN w:val="0"/>
              <w:adjustRightInd w:val="0"/>
              <w:rPr>
                <w:lang w:val="kk-KZ"/>
              </w:rPr>
            </w:pPr>
            <w:r w:rsidRPr="00460BDA">
              <w:rPr>
                <w:lang w:val="en-US"/>
              </w:rPr>
              <w:t>26,26,26-trifluoro-25- hydroxy-27-norvitamin</w:t>
            </w:r>
            <w:r w:rsidR="00AB549D" w:rsidRPr="00460BDA">
              <w:rPr>
                <w:lang w:val="en-US"/>
              </w:rPr>
              <w:t xml:space="preserve"> D3 / 26,26,26-trifluoro-25- hydroxy-27-</w:t>
            </w:r>
            <w:r w:rsidR="00AB549D" w:rsidRPr="00AB549D">
              <w:rPr>
                <w:lang w:val="en-US"/>
              </w:rPr>
              <w:t xml:space="preserve"> </w:t>
            </w:r>
            <w:proofErr w:type="spellStart"/>
            <w:r w:rsidR="00AB549D" w:rsidRPr="00AB549D">
              <w:rPr>
                <w:lang w:val="en-US"/>
              </w:rPr>
              <w:t>norcholecalciferol</w:t>
            </w:r>
            <w:proofErr w:type="spellEnd"/>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C26 H39 F3 O2</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440.2910</w:t>
            </w:r>
          </w:p>
        </w:tc>
      </w:tr>
      <w:tr w:rsidR="00EC21CE" w:rsidRPr="00460BDA" w:rsidTr="00460BDA">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33</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15.155</w:t>
            </w:r>
          </w:p>
        </w:tc>
        <w:tc>
          <w:tcPr>
            <w:tcW w:w="3557" w:type="dxa"/>
          </w:tcPr>
          <w:p w:rsidR="00EC21CE" w:rsidRPr="00460BDA" w:rsidRDefault="00EC21CE" w:rsidP="00AB549D">
            <w:pPr>
              <w:autoSpaceDE w:val="0"/>
              <w:autoSpaceDN w:val="0"/>
              <w:adjustRightInd w:val="0"/>
              <w:rPr>
                <w:lang w:val="kk-KZ"/>
              </w:rPr>
            </w:pPr>
            <w:r w:rsidRPr="00460BDA">
              <w:t>24,24-Difluoro-25-</w:t>
            </w:r>
            <w:r w:rsidR="00AB549D" w:rsidRPr="00460BDA">
              <w:t xml:space="preserve"> hydroxy-26,27- </w:t>
            </w:r>
            <w:proofErr w:type="spellStart"/>
            <w:r w:rsidR="00AB549D" w:rsidRPr="00460BDA">
              <w:t>dimethylvitamin</w:t>
            </w:r>
            <w:proofErr w:type="spellEnd"/>
            <w:r w:rsidR="00AB549D" w:rsidRPr="00460BDA">
              <w:t xml:space="preserve"> D3</w:t>
            </w:r>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C29 H46 F2 O2</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464.3479</w:t>
            </w:r>
          </w:p>
        </w:tc>
      </w:tr>
      <w:tr w:rsidR="00EC21CE" w:rsidRPr="00460BDA" w:rsidTr="00460BDA">
        <w:trPr>
          <w:trHeight w:val="154"/>
        </w:trPr>
        <w:tc>
          <w:tcPr>
            <w:tcW w:w="79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lang w:val="kk-KZ"/>
              </w:rPr>
              <w:t>34</w:t>
            </w:r>
          </w:p>
        </w:tc>
        <w:tc>
          <w:tcPr>
            <w:tcW w:w="1187"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15.539</w:t>
            </w:r>
          </w:p>
        </w:tc>
        <w:tc>
          <w:tcPr>
            <w:tcW w:w="3557" w:type="dxa"/>
          </w:tcPr>
          <w:p w:rsidR="00EC21CE" w:rsidRPr="00460BDA" w:rsidRDefault="00EC21CE" w:rsidP="00EC21CE">
            <w:pPr>
              <w:autoSpaceDE w:val="0"/>
              <w:autoSpaceDN w:val="0"/>
              <w:adjustRightInd w:val="0"/>
              <w:rPr>
                <w:lang w:val="en-US"/>
              </w:rPr>
            </w:pPr>
            <w:r w:rsidRPr="00460BDA">
              <w:rPr>
                <w:lang w:val="en-US"/>
              </w:rPr>
              <w:t>5,3',4'-Trihydroxy-3-</w:t>
            </w:r>
          </w:p>
          <w:p w:rsidR="00EC21CE" w:rsidRPr="00460BDA" w:rsidRDefault="00EC21CE" w:rsidP="00EC21CE">
            <w:pPr>
              <w:autoSpaceDE w:val="0"/>
              <w:autoSpaceDN w:val="0"/>
              <w:adjustRightInd w:val="0"/>
              <w:rPr>
                <w:lang w:val="en-US"/>
              </w:rPr>
            </w:pPr>
            <w:r w:rsidRPr="00460BDA">
              <w:rPr>
                <w:lang w:val="en-US"/>
              </w:rPr>
              <w:t>methoxy-6,7-</w:t>
            </w:r>
          </w:p>
          <w:p w:rsidR="00EC21CE" w:rsidRPr="00460BDA" w:rsidRDefault="00EC21CE" w:rsidP="00EC21CE">
            <w:pPr>
              <w:autoSpaceDE w:val="0"/>
              <w:autoSpaceDN w:val="0"/>
              <w:adjustRightInd w:val="0"/>
              <w:rPr>
                <w:lang w:val="kk-KZ"/>
              </w:rPr>
            </w:pPr>
            <w:proofErr w:type="spellStart"/>
            <w:r w:rsidRPr="00460BDA">
              <w:rPr>
                <w:lang w:val="en-US"/>
              </w:rPr>
              <w:t>methylenedioxyflavone</w:t>
            </w:r>
            <w:proofErr w:type="spellEnd"/>
          </w:p>
        </w:tc>
        <w:tc>
          <w:tcPr>
            <w:tcW w:w="1950"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C17 H12 O8</w:t>
            </w:r>
          </w:p>
        </w:tc>
        <w:tc>
          <w:tcPr>
            <w:tcW w:w="1723" w:type="dxa"/>
          </w:tcPr>
          <w:p w:rsidR="00EC21CE" w:rsidRPr="00460BDA" w:rsidRDefault="00EC21CE" w:rsidP="00EC21CE">
            <w:pPr>
              <w:pStyle w:val="HTML"/>
              <w:rPr>
                <w:rFonts w:ascii="Times New Roman" w:hAnsi="Times New Roman" w:cs="Times New Roman"/>
                <w:sz w:val="24"/>
                <w:szCs w:val="24"/>
                <w:lang w:val="kk-KZ"/>
              </w:rPr>
            </w:pPr>
            <w:r w:rsidRPr="00460BDA">
              <w:rPr>
                <w:rFonts w:ascii="Times New Roman" w:hAnsi="Times New Roman" w:cs="Times New Roman"/>
                <w:sz w:val="24"/>
                <w:szCs w:val="24"/>
              </w:rPr>
              <w:t>344.0526</w:t>
            </w:r>
          </w:p>
        </w:tc>
      </w:tr>
    </w:tbl>
    <w:p w:rsidR="00EC21CE" w:rsidRDefault="00EC21CE" w:rsidP="00D126AF">
      <w:pPr>
        <w:ind w:firstLine="567"/>
        <w:jc w:val="both"/>
        <w:rPr>
          <w:sz w:val="28"/>
          <w:szCs w:val="28"/>
          <w:lang w:val="kk-KZ"/>
        </w:rPr>
      </w:pPr>
    </w:p>
    <w:p w:rsidR="002F6D37" w:rsidRDefault="00D126AF" w:rsidP="00D126AF">
      <w:pPr>
        <w:ind w:firstLine="709"/>
        <w:jc w:val="both"/>
        <w:rPr>
          <w:sz w:val="28"/>
          <w:szCs w:val="28"/>
          <w:lang w:val="kk-KZ"/>
        </w:rPr>
      </w:pPr>
      <w:r>
        <w:rPr>
          <w:sz w:val="28"/>
          <w:szCs w:val="28"/>
          <w:lang w:val="kk-KZ"/>
        </w:rPr>
        <w:t>Оң</w:t>
      </w:r>
      <w:r w:rsidRPr="002F6D37">
        <w:rPr>
          <w:sz w:val="28"/>
          <w:szCs w:val="28"/>
          <w:lang w:val="kk-KZ"/>
        </w:rPr>
        <w:t xml:space="preserve"> режимдегі пияз қабығы экстрактінің диаграммасы</w:t>
      </w:r>
      <w:r>
        <w:rPr>
          <w:sz w:val="28"/>
          <w:szCs w:val="28"/>
          <w:lang w:val="kk-KZ"/>
        </w:rPr>
        <w:t>нда 1 минут және 13 минуттар аралығында шыңдардың пайда болуы байқалды. Ең биік шың 3 минут 40 секундта анықталды</w:t>
      </w:r>
      <w:r w:rsidR="001D3DF7">
        <w:rPr>
          <w:sz w:val="28"/>
          <w:szCs w:val="28"/>
          <w:lang w:val="kk-KZ"/>
        </w:rPr>
        <w:t xml:space="preserve"> (3.</w:t>
      </w:r>
      <w:r w:rsidR="000F2E28">
        <w:rPr>
          <w:sz w:val="28"/>
          <w:szCs w:val="28"/>
          <w:lang w:val="kk-KZ"/>
        </w:rPr>
        <w:t>9</w:t>
      </w:r>
      <w:r w:rsidR="001D3DF7">
        <w:rPr>
          <w:sz w:val="28"/>
          <w:szCs w:val="28"/>
          <w:lang w:val="kk-KZ"/>
        </w:rPr>
        <w:t>-сурет)</w:t>
      </w:r>
      <w:r>
        <w:rPr>
          <w:sz w:val="28"/>
          <w:szCs w:val="28"/>
          <w:lang w:val="kk-KZ"/>
        </w:rPr>
        <w:t xml:space="preserve">. </w:t>
      </w:r>
    </w:p>
    <w:p w:rsidR="001D3DF7" w:rsidRDefault="001D3DF7" w:rsidP="00D126AF">
      <w:pPr>
        <w:ind w:firstLine="709"/>
        <w:jc w:val="both"/>
        <w:rPr>
          <w:b/>
          <w:noProof/>
          <w:sz w:val="28"/>
          <w:szCs w:val="28"/>
          <w:lang w:val="kk-KZ"/>
        </w:rPr>
      </w:pPr>
    </w:p>
    <w:p w:rsidR="00DE3D26" w:rsidRPr="00DE3D26" w:rsidRDefault="00DE3D26" w:rsidP="00A52132">
      <w:pPr>
        <w:ind w:firstLine="709"/>
        <w:rPr>
          <w:b/>
          <w:noProof/>
          <w:sz w:val="28"/>
          <w:szCs w:val="28"/>
          <w:lang w:val="kk-KZ"/>
        </w:rPr>
      </w:pPr>
      <w:r w:rsidRPr="00DE3D26">
        <w:rPr>
          <w:sz w:val="28"/>
          <w:szCs w:val="28"/>
          <w:lang w:val="kk-KZ"/>
        </w:rPr>
        <w:t xml:space="preserve">Кесте  </w:t>
      </w:r>
      <w:r w:rsidR="001D3DF7">
        <w:rPr>
          <w:sz w:val="28"/>
          <w:szCs w:val="28"/>
          <w:lang w:val="kk-KZ"/>
        </w:rPr>
        <w:t>3.</w:t>
      </w:r>
      <w:r w:rsidR="00C33D9F">
        <w:rPr>
          <w:sz w:val="28"/>
          <w:szCs w:val="28"/>
          <w:lang w:val="kk-KZ"/>
        </w:rPr>
        <w:t>8</w:t>
      </w:r>
      <w:r w:rsidR="001D3DF7">
        <w:rPr>
          <w:sz w:val="28"/>
          <w:szCs w:val="28"/>
          <w:lang w:val="kk-KZ"/>
        </w:rPr>
        <w:t xml:space="preserve"> </w:t>
      </w:r>
      <w:r w:rsidRPr="00DE3D26">
        <w:rPr>
          <w:sz w:val="28"/>
          <w:szCs w:val="28"/>
          <w:lang w:val="kk-KZ"/>
        </w:rPr>
        <w:t xml:space="preserve">- </w:t>
      </w:r>
      <w:r>
        <w:rPr>
          <w:sz w:val="28"/>
          <w:szCs w:val="28"/>
          <w:lang w:val="kk-KZ"/>
        </w:rPr>
        <w:t xml:space="preserve">Оң </w:t>
      </w:r>
      <w:r w:rsidRPr="00DE3D26">
        <w:rPr>
          <w:sz w:val="28"/>
          <w:szCs w:val="28"/>
          <w:lang w:val="kk-KZ"/>
        </w:rPr>
        <w:t>режимдегі пияз қабығы экстрактінің құрамы</w:t>
      </w:r>
    </w:p>
    <w:tbl>
      <w:tblPr>
        <w:tblStyle w:val="af"/>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987"/>
        <w:gridCol w:w="4067"/>
        <w:gridCol w:w="1980"/>
        <w:gridCol w:w="1637"/>
      </w:tblGrid>
      <w:tr w:rsidR="008832CE" w:rsidTr="001514B9">
        <w:tc>
          <w:tcPr>
            <w:tcW w:w="758" w:type="dxa"/>
            <w:shd w:val="clear" w:color="auto" w:fill="FFFFFF" w:themeFill="background1"/>
          </w:tcPr>
          <w:p w:rsidR="008832CE" w:rsidRPr="001D3DF7" w:rsidRDefault="002F6D37" w:rsidP="00A52132">
            <w:pPr>
              <w:jc w:val="center"/>
              <w:rPr>
                <w:bCs/>
                <w:lang w:val="kk-KZ"/>
              </w:rPr>
            </w:pPr>
            <w:r w:rsidRPr="001D3DF7">
              <w:rPr>
                <w:bCs/>
              </w:rPr>
              <w:t>№</w:t>
            </w:r>
          </w:p>
        </w:tc>
        <w:tc>
          <w:tcPr>
            <w:tcW w:w="987" w:type="dxa"/>
            <w:shd w:val="clear" w:color="auto" w:fill="FFFFFF" w:themeFill="background1"/>
          </w:tcPr>
          <w:p w:rsidR="008832CE" w:rsidRPr="001D3DF7" w:rsidRDefault="002F6D37" w:rsidP="00A52132">
            <w:pPr>
              <w:jc w:val="center"/>
              <w:rPr>
                <w:bCs/>
              </w:rPr>
            </w:pPr>
            <w:proofErr w:type="spellStart"/>
            <w:r w:rsidRPr="001D3DF7">
              <w:rPr>
                <w:bCs/>
              </w:rPr>
              <w:t>Ұстау</w:t>
            </w:r>
            <w:proofErr w:type="spellEnd"/>
            <w:r w:rsidRPr="001D3DF7">
              <w:rPr>
                <w:bCs/>
              </w:rPr>
              <w:t xml:space="preserve"> </w:t>
            </w:r>
            <w:proofErr w:type="spellStart"/>
            <w:r w:rsidRPr="001D3DF7">
              <w:rPr>
                <w:bCs/>
              </w:rPr>
              <w:t>уақыты</w:t>
            </w:r>
            <w:proofErr w:type="spellEnd"/>
            <w:r w:rsidRPr="001D3DF7">
              <w:rPr>
                <w:bCs/>
              </w:rPr>
              <w:t xml:space="preserve"> (мин</w:t>
            </w:r>
            <w:r w:rsidR="008832CE" w:rsidRPr="001D3DF7">
              <w:rPr>
                <w:bCs/>
              </w:rPr>
              <w:t>)</w:t>
            </w:r>
          </w:p>
        </w:tc>
        <w:tc>
          <w:tcPr>
            <w:tcW w:w="4067" w:type="dxa"/>
            <w:shd w:val="clear" w:color="auto" w:fill="FFFFFF" w:themeFill="background1"/>
          </w:tcPr>
          <w:p w:rsidR="008832CE" w:rsidRPr="001D3DF7" w:rsidRDefault="002F6D37" w:rsidP="00A52132">
            <w:pPr>
              <w:jc w:val="center"/>
              <w:rPr>
                <w:bCs/>
              </w:rPr>
            </w:pPr>
            <w:proofErr w:type="spellStart"/>
            <w:r w:rsidRPr="001D3DF7">
              <w:rPr>
                <w:bCs/>
                <w:color w:val="000000"/>
              </w:rPr>
              <w:t>Қосылыстардың</w:t>
            </w:r>
            <w:proofErr w:type="spellEnd"/>
            <w:r w:rsidRPr="001D3DF7">
              <w:rPr>
                <w:bCs/>
                <w:color w:val="000000"/>
              </w:rPr>
              <w:t xml:space="preserve"> </w:t>
            </w:r>
            <w:proofErr w:type="spellStart"/>
            <w:r w:rsidRPr="001D3DF7">
              <w:rPr>
                <w:bCs/>
                <w:color w:val="000000"/>
              </w:rPr>
              <w:t>атауы</w:t>
            </w:r>
            <w:proofErr w:type="spellEnd"/>
          </w:p>
        </w:tc>
        <w:tc>
          <w:tcPr>
            <w:tcW w:w="1980" w:type="dxa"/>
            <w:shd w:val="clear" w:color="auto" w:fill="FFFFFF" w:themeFill="background1"/>
          </w:tcPr>
          <w:p w:rsidR="008832CE" w:rsidRPr="001D3DF7" w:rsidRDefault="002F6D37" w:rsidP="00A52132">
            <w:pPr>
              <w:pStyle w:val="Default"/>
              <w:rPr>
                <w:bCs/>
              </w:rPr>
            </w:pPr>
            <w:proofErr w:type="spellStart"/>
            <w:r w:rsidRPr="001D3DF7">
              <w:rPr>
                <w:bCs/>
              </w:rPr>
              <w:t>Молекулалық</w:t>
            </w:r>
            <w:proofErr w:type="spellEnd"/>
            <w:r w:rsidRPr="001D3DF7">
              <w:rPr>
                <w:bCs/>
              </w:rPr>
              <w:t xml:space="preserve"> формула</w:t>
            </w:r>
          </w:p>
        </w:tc>
        <w:tc>
          <w:tcPr>
            <w:tcW w:w="1637" w:type="dxa"/>
            <w:shd w:val="clear" w:color="auto" w:fill="FFFFFF" w:themeFill="background1"/>
          </w:tcPr>
          <w:p w:rsidR="008832CE" w:rsidRPr="001D3DF7" w:rsidRDefault="002F6D37" w:rsidP="00A52132">
            <w:pPr>
              <w:pStyle w:val="Default"/>
              <w:rPr>
                <w:bCs/>
                <w:lang w:val="kk-KZ"/>
              </w:rPr>
            </w:pPr>
            <w:proofErr w:type="spellStart"/>
            <w:r w:rsidRPr="001D3DF7">
              <w:rPr>
                <w:bCs/>
              </w:rPr>
              <w:t>Молекулалық</w:t>
            </w:r>
            <w:proofErr w:type="spellEnd"/>
            <w:r w:rsidRPr="001D3DF7">
              <w:rPr>
                <w:bCs/>
              </w:rPr>
              <w:t xml:space="preserve"> </w:t>
            </w:r>
            <w:proofErr w:type="spellStart"/>
            <w:r w:rsidRPr="001D3DF7">
              <w:rPr>
                <w:bCs/>
              </w:rPr>
              <w:t>салмағы</w:t>
            </w:r>
            <w:proofErr w:type="spellEnd"/>
            <w:r w:rsidRPr="001D3DF7">
              <w:rPr>
                <w:bCs/>
                <w:lang w:val="kk-KZ"/>
              </w:rPr>
              <w:t xml:space="preserve">, </w:t>
            </w:r>
            <w:r w:rsidRPr="001D3DF7">
              <w:rPr>
                <w:bCs/>
                <w:lang w:val="tr-TR" w:eastAsia="tr-TR"/>
              </w:rPr>
              <w:t>(g/mol)</w:t>
            </w:r>
          </w:p>
        </w:tc>
      </w:tr>
      <w:tr w:rsidR="0024596B" w:rsidTr="001514B9">
        <w:tc>
          <w:tcPr>
            <w:tcW w:w="758" w:type="dxa"/>
            <w:shd w:val="clear" w:color="auto" w:fill="FFFFFF" w:themeFill="background1"/>
          </w:tcPr>
          <w:p w:rsidR="0024596B" w:rsidRPr="0024596B" w:rsidRDefault="0024596B" w:rsidP="00357788">
            <w:pPr>
              <w:rPr>
                <w:bCs/>
                <w:lang w:val="kk-KZ"/>
              </w:rPr>
            </w:pPr>
            <w:r>
              <w:rPr>
                <w:bCs/>
                <w:lang w:val="kk-KZ"/>
              </w:rPr>
              <w:t>1</w:t>
            </w:r>
          </w:p>
        </w:tc>
        <w:tc>
          <w:tcPr>
            <w:tcW w:w="987" w:type="dxa"/>
            <w:shd w:val="clear" w:color="auto" w:fill="FFFFFF" w:themeFill="background1"/>
          </w:tcPr>
          <w:p w:rsidR="0024596B" w:rsidRPr="0024596B" w:rsidRDefault="0024596B" w:rsidP="00A52132">
            <w:pPr>
              <w:jc w:val="center"/>
              <w:rPr>
                <w:bCs/>
                <w:lang w:val="kk-KZ"/>
              </w:rPr>
            </w:pPr>
            <w:r>
              <w:rPr>
                <w:bCs/>
                <w:lang w:val="kk-KZ"/>
              </w:rPr>
              <w:t>2</w:t>
            </w:r>
          </w:p>
        </w:tc>
        <w:tc>
          <w:tcPr>
            <w:tcW w:w="4067" w:type="dxa"/>
            <w:shd w:val="clear" w:color="auto" w:fill="FFFFFF" w:themeFill="background1"/>
          </w:tcPr>
          <w:p w:rsidR="0024596B" w:rsidRPr="0024596B" w:rsidRDefault="0024596B" w:rsidP="00A52132">
            <w:pPr>
              <w:jc w:val="center"/>
              <w:rPr>
                <w:bCs/>
                <w:color w:val="000000"/>
                <w:lang w:val="kk-KZ"/>
              </w:rPr>
            </w:pPr>
            <w:r>
              <w:rPr>
                <w:bCs/>
                <w:color w:val="000000"/>
                <w:lang w:val="kk-KZ"/>
              </w:rPr>
              <w:t>3</w:t>
            </w:r>
          </w:p>
        </w:tc>
        <w:tc>
          <w:tcPr>
            <w:tcW w:w="1980" w:type="dxa"/>
            <w:shd w:val="clear" w:color="auto" w:fill="FFFFFF" w:themeFill="background1"/>
          </w:tcPr>
          <w:p w:rsidR="0024596B" w:rsidRPr="0024596B" w:rsidRDefault="0024596B" w:rsidP="00A52132">
            <w:pPr>
              <w:pStyle w:val="Default"/>
              <w:rPr>
                <w:bCs/>
                <w:lang w:val="kk-KZ"/>
              </w:rPr>
            </w:pPr>
            <w:r>
              <w:rPr>
                <w:bCs/>
                <w:lang w:val="kk-KZ"/>
              </w:rPr>
              <w:t>4</w:t>
            </w:r>
          </w:p>
        </w:tc>
        <w:tc>
          <w:tcPr>
            <w:tcW w:w="1637" w:type="dxa"/>
            <w:shd w:val="clear" w:color="auto" w:fill="FFFFFF" w:themeFill="background1"/>
          </w:tcPr>
          <w:p w:rsidR="0024596B" w:rsidRPr="0024596B" w:rsidRDefault="0024596B" w:rsidP="00A52132">
            <w:pPr>
              <w:pStyle w:val="Default"/>
              <w:rPr>
                <w:bCs/>
                <w:lang w:val="kk-KZ"/>
              </w:rPr>
            </w:pPr>
            <w:r>
              <w:rPr>
                <w:bCs/>
                <w:lang w:val="kk-KZ"/>
              </w:rPr>
              <w:t>5</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1.839</w:t>
            </w:r>
          </w:p>
        </w:tc>
        <w:tc>
          <w:tcPr>
            <w:tcW w:w="4067" w:type="dxa"/>
          </w:tcPr>
          <w:p w:rsidR="008832CE" w:rsidRPr="003F3207" w:rsidRDefault="008832CE" w:rsidP="00A52132">
            <w:pPr>
              <w:autoSpaceDE w:val="0"/>
              <w:autoSpaceDN w:val="0"/>
              <w:adjustRightInd w:val="0"/>
              <w:rPr>
                <w:lang w:val="kk-KZ"/>
              </w:rPr>
            </w:pPr>
            <w:r w:rsidRPr="003F3207">
              <w:t>1-Nitro-5,6-dihydroxydihydronaphthalene</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C10 H9 N O4</w:t>
            </w:r>
          </w:p>
        </w:tc>
        <w:tc>
          <w:tcPr>
            <w:tcW w:w="163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207.0540</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2.009</w:t>
            </w:r>
          </w:p>
        </w:tc>
        <w:tc>
          <w:tcPr>
            <w:tcW w:w="4067" w:type="dxa"/>
          </w:tcPr>
          <w:p w:rsidR="008832CE" w:rsidRPr="003F3207" w:rsidRDefault="008832CE" w:rsidP="001514B9">
            <w:pPr>
              <w:autoSpaceDE w:val="0"/>
              <w:autoSpaceDN w:val="0"/>
              <w:adjustRightInd w:val="0"/>
              <w:rPr>
                <w:lang w:val="kk-KZ"/>
              </w:rPr>
            </w:pPr>
            <w:r w:rsidRPr="003F3207">
              <w:rPr>
                <w:lang w:val="en-US"/>
              </w:rPr>
              <w:t>1-Propene, 1,1,3,3- tetrafluoro-2-(</w:t>
            </w:r>
            <w:proofErr w:type="spellStart"/>
            <w:r w:rsidRPr="003F3207">
              <w:rPr>
                <w:lang w:val="en-US"/>
              </w:rPr>
              <w:t>fluoromethoxy</w:t>
            </w:r>
            <w:proofErr w:type="spellEnd"/>
            <w:r w:rsidRPr="003F3207">
              <w:rPr>
                <w:lang w:val="en-US"/>
              </w:rPr>
              <w:t>)-3-</w:t>
            </w:r>
            <w:r w:rsidR="001514B9" w:rsidRPr="003F3207">
              <w:rPr>
                <w:lang w:val="en-US"/>
              </w:rPr>
              <w:t xml:space="preserve"> methoxy</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C5 H5 F5 O2</w:t>
            </w:r>
          </w:p>
        </w:tc>
        <w:tc>
          <w:tcPr>
            <w:tcW w:w="163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192.0214</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2.585</w:t>
            </w:r>
          </w:p>
        </w:tc>
        <w:tc>
          <w:tcPr>
            <w:tcW w:w="4067"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 xml:space="preserve">4-Methoxy-1-naphthol </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C11 H10 O2</w:t>
            </w:r>
          </w:p>
        </w:tc>
        <w:tc>
          <w:tcPr>
            <w:tcW w:w="163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174.0686</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4</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3.138</w:t>
            </w:r>
          </w:p>
        </w:tc>
        <w:tc>
          <w:tcPr>
            <w:tcW w:w="4067" w:type="dxa"/>
          </w:tcPr>
          <w:p w:rsidR="008832CE" w:rsidRPr="003F3207" w:rsidRDefault="008832CE" w:rsidP="00A52132">
            <w:pPr>
              <w:autoSpaceDE w:val="0"/>
              <w:autoSpaceDN w:val="0"/>
              <w:adjustRightInd w:val="0"/>
              <w:rPr>
                <w:lang w:val="kk-KZ"/>
              </w:rPr>
            </w:pPr>
            <w:r w:rsidRPr="003F3207">
              <w:rPr>
                <w:lang w:val="en-US"/>
              </w:rPr>
              <w:t>5-(3',5'- Dihydroxyphenyl)- gamma-</w:t>
            </w:r>
            <w:proofErr w:type="spellStart"/>
            <w:r w:rsidRPr="003F3207">
              <w:rPr>
                <w:lang w:val="en-US"/>
              </w:rPr>
              <w:t>valerolactone</w:t>
            </w:r>
            <w:proofErr w:type="spellEnd"/>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C11 H12 O4</w:t>
            </w:r>
          </w:p>
        </w:tc>
        <w:tc>
          <w:tcPr>
            <w:tcW w:w="163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208.0737</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5</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3.251</w:t>
            </w:r>
          </w:p>
        </w:tc>
        <w:tc>
          <w:tcPr>
            <w:tcW w:w="4067"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 xml:space="preserve">2,3-Diphenyl-1-indanone </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C21 H14 O</w:t>
            </w:r>
          </w:p>
        </w:tc>
        <w:tc>
          <w:tcPr>
            <w:tcW w:w="163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282.1035</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6</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3.262</w:t>
            </w:r>
          </w:p>
        </w:tc>
        <w:tc>
          <w:tcPr>
            <w:tcW w:w="4067"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 xml:space="preserve">Valyl-Cysteine </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C8 H16 N2 O3 S</w:t>
            </w:r>
          </w:p>
        </w:tc>
        <w:tc>
          <w:tcPr>
            <w:tcW w:w="163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220.0889</w:t>
            </w:r>
          </w:p>
        </w:tc>
      </w:tr>
    </w:tbl>
    <w:p w:rsidR="00AB549D" w:rsidRDefault="00AB549D">
      <w:r>
        <w:br w:type="page"/>
      </w:r>
    </w:p>
    <w:p w:rsidR="00AB549D" w:rsidRPr="00AB549D" w:rsidRDefault="00AB549D">
      <w:pPr>
        <w:rPr>
          <w:sz w:val="28"/>
          <w:szCs w:val="28"/>
        </w:rPr>
      </w:pPr>
      <w:r>
        <w:rPr>
          <w:sz w:val="28"/>
          <w:szCs w:val="28"/>
          <w:lang w:val="kk-KZ"/>
        </w:rPr>
        <w:lastRenderedPageBreak/>
        <w:t xml:space="preserve">    </w:t>
      </w:r>
      <w:r w:rsidRPr="00AB549D">
        <w:rPr>
          <w:sz w:val="28"/>
          <w:szCs w:val="28"/>
          <w:lang w:val="kk-KZ"/>
        </w:rPr>
        <w:t>3.8-кестенің жалғасы</w:t>
      </w:r>
    </w:p>
    <w:tbl>
      <w:tblPr>
        <w:tblStyle w:val="af"/>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987"/>
        <w:gridCol w:w="3779"/>
        <w:gridCol w:w="288"/>
        <w:gridCol w:w="1980"/>
        <w:gridCol w:w="141"/>
        <w:gridCol w:w="1496"/>
      </w:tblGrid>
      <w:tr w:rsidR="00AB549D" w:rsidRPr="003F3207" w:rsidTr="001514B9">
        <w:tc>
          <w:tcPr>
            <w:tcW w:w="758" w:type="dxa"/>
          </w:tcPr>
          <w:p w:rsidR="00AB549D" w:rsidRPr="003F3207" w:rsidRDefault="00AB549D" w:rsidP="00A52132">
            <w:pPr>
              <w:pStyle w:val="HTML"/>
              <w:rPr>
                <w:rFonts w:ascii="Times New Roman" w:hAnsi="Times New Roman" w:cs="Times New Roman"/>
                <w:sz w:val="24"/>
                <w:szCs w:val="24"/>
                <w:lang w:val="en-US"/>
              </w:rPr>
            </w:pPr>
          </w:p>
        </w:tc>
        <w:tc>
          <w:tcPr>
            <w:tcW w:w="987" w:type="dxa"/>
          </w:tcPr>
          <w:p w:rsidR="00AB549D" w:rsidRPr="003F3207" w:rsidRDefault="00AB549D" w:rsidP="00A52132">
            <w:pPr>
              <w:pStyle w:val="HTML"/>
              <w:rPr>
                <w:rFonts w:ascii="Times New Roman" w:hAnsi="Times New Roman" w:cs="Times New Roman"/>
                <w:sz w:val="24"/>
                <w:szCs w:val="24"/>
                <w:lang w:val="en-US"/>
              </w:rPr>
            </w:pPr>
          </w:p>
        </w:tc>
        <w:tc>
          <w:tcPr>
            <w:tcW w:w="4067" w:type="dxa"/>
            <w:gridSpan w:val="2"/>
          </w:tcPr>
          <w:p w:rsidR="00AB549D" w:rsidRPr="003F3207" w:rsidRDefault="00AB549D" w:rsidP="00A52132">
            <w:pPr>
              <w:pStyle w:val="HTML"/>
              <w:rPr>
                <w:rFonts w:ascii="Times New Roman" w:hAnsi="Times New Roman" w:cs="Times New Roman"/>
                <w:sz w:val="24"/>
                <w:szCs w:val="24"/>
                <w:lang w:val="en-US"/>
              </w:rPr>
            </w:pPr>
          </w:p>
        </w:tc>
        <w:tc>
          <w:tcPr>
            <w:tcW w:w="1980" w:type="dxa"/>
          </w:tcPr>
          <w:p w:rsidR="00AB549D" w:rsidRPr="003F3207" w:rsidRDefault="00AB549D" w:rsidP="00A52132">
            <w:pPr>
              <w:pStyle w:val="HTML"/>
              <w:rPr>
                <w:rFonts w:ascii="Times New Roman" w:hAnsi="Times New Roman" w:cs="Times New Roman"/>
                <w:sz w:val="24"/>
                <w:szCs w:val="24"/>
                <w:lang w:val="en-US"/>
              </w:rPr>
            </w:pPr>
          </w:p>
        </w:tc>
        <w:tc>
          <w:tcPr>
            <w:tcW w:w="1637" w:type="dxa"/>
            <w:gridSpan w:val="2"/>
          </w:tcPr>
          <w:p w:rsidR="00AB549D" w:rsidRPr="003F3207" w:rsidRDefault="00AB549D" w:rsidP="00A52132">
            <w:pPr>
              <w:pStyle w:val="HTML"/>
              <w:rPr>
                <w:rFonts w:ascii="Times New Roman" w:hAnsi="Times New Roman" w:cs="Times New Roman"/>
                <w:sz w:val="24"/>
                <w:szCs w:val="24"/>
                <w:lang w:val="en-US"/>
              </w:rPr>
            </w:pP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7</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3.409</w:t>
            </w:r>
          </w:p>
        </w:tc>
        <w:tc>
          <w:tcPr>
            <w:tcW w:w="4067" w:type="dxa"/>
            <w:gridSpan w:val="2"/>
          </w:tcPr>
          <w:p w:rsidR="008832CE" w:rsidRPr="003F3207" w:rsidRDefault="008832CE" w:rsidP="00A52132">
            <w:pPr>
              <w:autoSpaceDE w:val="0"/>
              <w:autoSpaceDN w:val="0"/>
              <w:adjustRightInd w:val="0"/>
              <w:rPr>
                <w:lang w:val="kk-KZ"/>
              </w:rPr>
            </w:pPr>
            <w:r w:rsidRPr="003F3207">
              <w:rPr>
                <w:lang w:val="en-US"/>
              </w:rPr>
              <w:t>alpha-Methoxy-1Hindole-3-propanoic acid</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C12 H13 N O3</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219.0901</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8</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3.561</w:t>
            </w:r>
          </w:p>
        </w:tc>
        <w:tc>
          <w:tcPr>
            <w:tcW w:w="4067" w:type="dxa"/>
            <w:gridSpan w:val="2"/>
          </w:tcPr>
          <w:p w:rsidR="008832CE" w:rsidRPr="003F3207" w:rsidRDefault="008832CE" w:rsidP="00A52132">
            <w:pPr>
              <w:autoSpaceDE w:val="0"/>
              <w:autoSpaceDN w:val="0"/>
              <w:adjustRightInd w:val="0"/>
              <w:rPr>
                <w:lang w:val="kk-KZ"/>
              </w:rPr>
            </w:pPr>
            <w:r w:rsidRPr="003F3207">
              <w:t>3,3'-Dithiobis</w:t>
            </w:r>
            <w:r w:rsidR="00D05BA2" w:rsidRPr="003F3207">
              <w:rPr>
                <w:lang w:val="kk-KZ"/>
              </w:rPr>
              <w:t xml:space="preserve"> </w:t>
            </w:r>
            <w:r w:rsidRPr="003F3207">
              <w:t>[4,5- dihydro-2-methylfuran]</w:t>
            </w:r>
            <w:r w:rsidRPr="003F3207">
              <w:rPr>
                <w:lang w:val="kk-KZ"/>
              </w:rPr>
              <w:t xml:space="preserve"> </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C10 H14 O2 S2</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230.0435</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9</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3.590</w:t>
            </w:r>
          </w:p>
        </w:tc>
        <w:tc>
          <w:tcPr>
            <w:tcW w:w="4067" w:type="dxa"/>
            <w:gridSpan w:val="2"/>
          </w:tcPr>
          <w:p w:rsidR="008832CE" w:rsidRPr="003F3207" w:rsidRDefault="008832CE" w:rsidP="00A52132">
            <w:pPr>
              <w:autoSpaceDE w:val="0"/>
              <w:autoSpaceDN w:val="0"/>
              <w:adjustRightInd w:val="0"/>
              <w:rPr>
                <w:lang w:val="kk-KZ"/>
              </w:rPr>
            </w:pPr>
            <w:r w:rsidRPr="003F3207">
              <w:t xml:space="preserve">5,6-Indolequinone-2- </w:t>
            </w:r>
            <w:proofErr w:type="spellStart"/>
            <w:r w:rsidRPr="003F3207">
              <w:t>carboxylic</w:t>
            </w:r>
            <w:proofErr w:type="spellEnd"/>
            <w:r w:rsidRPr="003F3207">
              <w:t xml:space="preserve"> </w:t>
            </w:r>
            <w:proofErr w:type="spellStart"/>
            <w:r w:rsidRPr="003F3207">
              <w:t>acid</w:t>
            </w:r>
            <w:proofErr w:type="spellEnd"/>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C9 H5 N O4</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191.0225</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10</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4.041</w:t>
            </w:r>
          </w:p>
        </w:tc>
        <w:tc>
          <w:tcPr>
            <w:tcW w:w="4067" w:type="dxa"/>
            <w:gridSpan w:val="2"/>
          </w:tcPr>
          <w:p w:rsidR="008832CE" w:rsidRPr="003F3207" w:rsidRDefault="008832CE" w:rsidP="00A52132">
            <w:pPr>
              <w:autoSpaceDE w:val="0"/>
              <w:autoSpaceDN w:val="0"/>
              <w:adjustRightInd w:val="0"/>
              <w:rPr>
                <w:lang w:val="kk-KZ"/>
              </w:rPr>
            </w:pPr>
            <w:r w:rsidRPr="003F3207">
              <w:t>4-Chloro-6,7-dimethoxy-2-benzoxazolinone</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 xml:space="preserve">C9 H8 </w:t>
            </w:r>
            <w:proofErr w:type="spellStart"/>
            <w:r w:rsidRPr="003F3207">
              <w:rPr>
                <w:rFonts w:ascii="Times New Roman" w:hAnsi="Times New Roman" w:cs="Times New Roman"/>
                <w:sz w:val="24"/>
                <w:szCs w:val="24"/>
              </w:rPr>
              <w:t>Cl</w:t>
            </w:r>
            <w:proofErr w:type="spellEnd"/>
            <w:r w:rsidRPr="003F3207">
              <w:rPr>
                <w:rFonts w:ascii="Times New Roman" w:hAnsi="Times New Roman" w:cs="Times New Roman"/>
                <w:sz w:val="24"/>
                <w:szCs w:val="24"/>
              </w:rPr>
              <w:t xml:space="preserve"> N O4</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229.0140</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11</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4.493</w:t>
            </w:r>
          </w:p>
        </w:tc>
        <w:tc>
          <w:tcPr>
            <w:tcW w:w="4067" w:type="dxa"/>
            <w:gridSpan w:val="2"/>
          </w:tcPr>
          <w:p w:rsidR="008832CE" w:rsidRPr="003F3207" w:rsidRDefault="008832CE" w:rsidP="00A52132">
            <w:pPr>
              <w:autoSpaceDE w:val="0"/>
              <w:autoSpaceDN w:val="0"/>
              <w:adjustRightInd w:val="0"/>
              <w:rPr>
                <w:lang w:val="kk-KZ"/>
              </w:rPr>
            </w:pPr>
            <w:proofErr w:type="spellStart"/>
            <w:r w:rsidRPr="003F3207">
              <w:t>Benzyl</w:t>
            </w:r>
            <w:proofErr w:type="spellEnd"/>
            <w:r w:rsidRPr="003F3207">
              <w:t xml:space="preserve"> b-</w:t>
            </w:r>
            <w:proofErr w:type="spellStart"/>
            <w:r w:rsidRPr="003F3207">
              <w:t>Larabinopyranoside</w:t>
            </w:r>
            <w:proofErr w:type="spellEnd"/>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C13 H18 O4</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238.1212</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12</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4.776</w:t>
            </w:r>
          </w:p>
        </w:tc>
        <w:tc>
          <w:tcPr>
            <w:tcW w:w="4067" w:type="dxa"/>
            <w:gridSpan w:val="2"/>
          </w:tcPr>
          <w:p w:rsidR="008832CE" w:rsidRPr="003F3207" w:rsidRDefault="008832CE" w:rsidP="00A52132">
            <w:pPr>
              <w:pStyle w:val="HTML"/>
              <w:rPr>
                <w:rFonts w:ascii="Times New Roman" w:hAnsi="Times New Roman" w:cs="Times New Roman"/>
                <w:sz w:val="24"/>
                <w:szCs w:val="24"/>
                <w:lang w:val="kk-KZ"/>
              </w:rPr>
            </w:pPr>
            <w:proofErr w:type="spellStart"/>
            <w:r w:rsidRPr="003F3207">
              <w:rPr>
                <w:rFonts w:ascii="Times New Roman" w:hAnsi="Times New Roman" w:cs="Times New Roman"/>
                <w:sz w:val="24"/>
                <w:szCs w:val="24"/>
              </w:rPr>
              <w:t>Neobavaisoflavone</w:t>
            </w:r>
            <w:proofErr w:type="spellEnd"/>
            <w:r w:rsidRPr="003F3207">
              <w:rPr>
                <w:rFonts w:ascii="Times New Roman" w:hAnsi="Times New Roman" w:cs="Times New Roman"/>
                <w:sz w:val="24"/>
                <w:szCs w:val="24"/>
              </w:rPr>
              <w:t xml:space="preserve"> </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C20 H18 O4</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322.1210</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13</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5.013</w:t>
            </w:r>
          </w:p>
        </w:tc>
        <w:tc>
          <w:tcPr>
            <w:tcW w:w="4067" w:type="dxa"/>
            <w:gridSpan w:val="2"/>
          </w:tcPr>
          <w:p w:rsidR="008832CE" w:rsidRPr="003F3207" w:rsidRDefault="008832CE" w:rsidP="00A52132">
            <w:pPr>
              <w:autoSpaceDE w:val="0"/>
              <w:autoSpaceDN w:val="0"/>
              <w:adjustRightInd w:val="0"/>
              <w:rPr>
                <w:lang w:val="kk-KZ"/>
              </w:rPr>
            </w:pPr>
            <w:r w:rsidRPr="003F3207">
              <w:t xml:space="preserve">3-Hydroxyphenyl-valeric </w:t>
            </w:r>
            <w:proofErr w:type="spellStart"/>
            <w:r w:rsidRPr="003F3207">
              <w:t>acid</w:t>
            </w:r>
            <w:proofErr w:type="spellEnd"/>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C11 H14 O3</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194.0943</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14</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5.668</w:t>
            </w:r>
          </w:p>
        </w:tc>
        <w:tc>
          <w:tcPr>
            <w:tcW w:w="4067" w:type="dxa"/>
            <w:gridSpan w:val="2"/>
          </w:tcPr>
          <w:p w:rsidR="008832CE" w:rsidRPr="003F3207" w:rsidRDefault="008832CE" w:rsidP="00A52132">
            <w:pPr>
              <w:autoSpaceDE w:val="0"/>
              <w:autoSpaceDN w:val="0"/>
              <w:adjustRightInd w:val="0"/>
              <w:rPr>
                <w:lang w:val="kk-KZ"/>
              </w:rPr>
            </w:pPr>
            <w:r w:rsidRPr="003F3207">
              <w:t xml:space="preserve">1-Pentadecanecarboxylic </w:t>
            </w:r>
            <w:proofErr w:type="spellStart"/>
            <w:r w:rsidRPr="003F3207">
              <w:t>acid</w:t>
            </w:r>
            <w:proofErr w:type="spellEnd"/>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C15 H18 O7</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310.1059</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15</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5.747</w:t>
            </w:r>
          </w:p>
        </w:tc>
        <w:tc>
          <w:tcPr>
            <w:tcW w:w="4067" w:type="dxa"/>
            <w:gridSpan w:val="2"/>
          </w:tcPr>
          <w:p w:rsidR="001F1E6C" w:rsidRPr="003F3207" w:rsidRDefault="008832CE" w:rsidP="0024596B">
            <w:pPr>
              <w:pStyle w:val="HTML"/>
              <w:rPr>
                <w:rFonts w:ascii="Times New Roman" w:hAnsi="Times New Roman" w:cs="Times New Roman"/>
                <w:sz w:val="24"/>
                <w:szCs w:val="24"/>
                <w:lang w:val="kk-KZ"/>
              </w:rPr>
            </w:pPr>
            <w:r w:rsidRPr="003F3207">
              <w:rPr>
                <w:rFonts w:ascii="Times New Roman" w:hAnsi="Times New Roman" w:cs="Times New Roman"/>
                <w:sz w:val="24"/>
                <w:szCs w:val="24"/>
              </w:rPr>
              <w:t xml:space="preserve">7-Methoxyisoflavone </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C16 H12 O3</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252.0788</w:t>
            </w:r>
          </w:p>
        </w:tc>
      </w:tr>
      <w:tr w:rsidR="008832CE" w:rsidRPr="003F3207" w:rsidTr="001514B9">
        <w:tc>
          <w:tcPr>
            <w:tcW w:w="758" w:type="dxa"/>
          </w:tcPr>
          <w:p w:rsidR="008832CE" w:rsidRPr="003F3207" w:rsidRDefault="008832CE" w:rsidP="00A52132">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16</w:t>
            </w:r>
          </w:p>
        </w:tc>
        <w:tc>
          <w:tcPr>
            <w:tcW w:w="987"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5.803</w:t>
            </w:r>
          </w:p>
        </w:tc>
        <w:tc>
          <w:tcPr>
            <w:tcW w:w="4067" w:type="dxa"/>
            <w:gridSpan w:val="2"/>
          </w:tcPr>
          <w:p w:rsidR="008832CE" w:rsidRPr="003F3207" w:rsidRDefault="008832CE" w:rsidP="00AB549D">
            <w:pPr>
              <w:autoSpaceDE w:val="0"/>
              <w:autoSpaceDN w:val="0"/>
              <w:adjustRightInd w:val="0"/>
              <w:rPr>
                <w:lang w:val="kk-KZ"/>
              </w:rPr>
            </w:pPr>
            <w:r w:rsidRPr="003F3207">
              <w:rPr>
                <w:lang w:val="en-US"/>
              </w:rPr>
              <w:t xml:space="preserve">4,2'-Dihydroxy-3,4',6'- </w:t>
            </w:r>
            <w:proofErr w:type="spellStart"/>
            <w:r w:rsidRPr="003F3207">
              <w:rPr>
                <w:lang w:val="en-US"/>
              </w:rPr>
              <w:t>trimethoxychalcone</w:t>
            </w:r>
            <w:proofErr w:type="spellEnd"/>
            <w:r w:rsidRPr="003F3207">
              <w:rPr>
                <w:lang w:val="en-US"/>
              </w:rPr>
              <w:t xml:space="preserve"> 4-</w:t>
            </w:r>
            <w:r w:rsidR="00AB549D" w:rsidRPr="00AB549D">
              <w:rPr>
                <w:lang w:val="en-US"/>
              </w:rPr>
              <w:t xml:space="preserve"> glucoside</w:t>
            </w:r>
          </w:p>
        </w:tc>
        <w:tc>
          <w:tcPr>
            <w:tcW w:w="1980" w:type="dxa"/>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C24 H28 O11</w:t>
            </w:r>
          </w:p>
        </w:tc>
        <w:tc>
          <w:tcPr>
            <w:tcW w:w="1637" w:type="dxa"/>
            <w:gridSpan w:val="2"/>
          </w:tcPr>
          <w:p w:rsidR="008832CE" w:rsidRPr="003F3207" w:rsidRDefault="008832CE" w:rsidP="00A52132">
            <w:pPr>
              <w:pStyle w:val="HTML"/>
              <w:rPr>
                <w:rFonts w:ascii="Times New Roman" w:hAnsi="Times New Roman" w:cs="Times New Roman"/>
                <w:sz w:val="24"/>
                <w:szCs w:val="24"/>
                <w:lang w:val="kk-KZ"/>
              </w:rPr>
            </w:pPr>
            <w:r w:rsidRPr="003F3207">
              <w:rPr>
                <w:rFonts w:ascii="Times New Roman" w:hAnsi="Times New Roman" w:cs="Times New Roman"/>
                <w:sz w:val="24"/>
                <w:szCs w:val="24"/>
              </w:rPr>
              <w:t>492.1638</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17</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6.244</w:t>
            </w:r>
          </w:p>
        </w:tc>
        <w:tc>
          <w:tcPr>
            <w:tcW w:w="3779" w:type="dxa"/>
          </w:tcPr>
          <w:p w:rsidR="001514B9" w:rsidRPr="003F3207" w:rsidRDefault="001514B9" w:rsidP="001514B9">
            <w:pPr>
              <w:pStyle w:val="HTML"/>
              <w:rPr>
                <w:rFonts w:ascii="Times New Roman" w:hAnsi="Times New Roman" w:cs="Times New Roman"/>
                <w:sz w:val="24"/>
                <w:szCs w:val="24"/>
                <w:lang w:val="en-US"/>
              </w:rPr>
            </w:pPr>
            <w:proofErr w:type="spellStart"/>
            <w:r w:rsidRPr="003F3207">
              <w:rPr>
                <w:rFonts w:ascii="Times New Roman" w:hAnsi="Times New Roman" w:cs="Times New Roman"/>
                <w:sz w:val="24"/>
                <w:szCs w:val="24"/>
                <w:lang w:val="en-US"/>
              </w:rPr>
              <w:t>Gravolenic</w:t>
            </w:r>
            <w:proofErr w:type="spellEnd"/>
            <w:r w:rsidRPr="003F3207">
              <w:rPr>
                <w:rFonts w:ascii="Times New Roman" w:hAnsi="Times New Roman" w:cs="Times New Roman"/>
                <w:sz w:val="24"/>
                <w:szCs w:val="24"/>
                <w:lang w:val="en-US"/>
              </w:rPr>
              <w:t xml:space="preserve"> acid </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C14 H16 O6</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280.0949</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18</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6.311</w:t>
            </w:r>
          </w:p>
        </w:tc>
        <w:tc>
          <w:tcPr>
            <w:tcW w:w="3779" w:type="dxa"/>
          </w:tcPr>
          <w:p w:rsidR="00561099" w:rsidRPr="003F3207" w:rsidRDefault="001514B9" w:rsidP="00561099">
            <w:pPr>
              <w:autoSpaceDE w:val="0"/>
              <w:autoSpaceDN w:val="0"/>
              <w:adjustRightInd w:val="0"/>
              <w:rPr>
                <w:lang w:val="kk-KZ"/>
              </w:rPr>
            </w:pPr>
            <w:r w:rsidRPr="003F3207">
              <w:t xml:space="preserve">1,8-Dihydroxy-3,5- dimethoxy-2- </w:t>
            </w:r>
            <w:proofErr w:type="spellStart"/>
            <w:r w:rsidRPr="003F3207">
              <w:t>prenylxanthone</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C20 H20 O6</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356.1269</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19</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6.515</w:t>
            </w:r>
          </w:p>
        </w:tc>
        <w:tc>
          <w:tcPr>
            <w:tcW w:w="3779" w:type="dxa"/>
          </w:tcPr>
          <w:p w:rsidR="001514B9" w:rsidRPr="003F3207" w:rsidRDefault="001514B9" w:rsidP="00AB549D">
            <w:pPr>
              <w:autoSpaceDE w:val="0"/>
              <w:autoSpaceDN w:val="0"/>
              <w:adjustRightInd w:val="0"/>
              <w:rPr>
                <w:lang w:val="kk-KZ"/>
              </w:rPr>
            </w:pPr>
            <w:r w:rsidRPr="003F3207">
              <w:t xml:space="preserve">B-(4- </w:t>
            </w:r>
            <w:proofErr w:type="spellStart"/>
            <w:r w:rsidRPr="003F3207">
              <w:t>Fluorobenzoyl</w:t>
            </w:r>
            <w:proofErr w:type="spellEnd"/>
            <w:r w:rsidRPr="003F3207">
              <w:t>)</w:t>
            </w:r>
            <w:r w:rsidRPr="003F3207">
              <w:rPr>
                <w:lang w:val="kk-KZ"/>
              </w:rPr>
              <w:t xml:space="preserve"> </w:t>
            </w:r>
            <w:proofErr w:type="spellStart"/>
            <w:r w:rsidR="00AB549D" w:rsidRPr="003F3207">
              <w:t>propionic</w:t>
            </w:r>
            <w:proofErr w:type="spellEnd"/>
            <w:r w:rsidR="00AB549D" w:rsidRPr="003F3207">
              <w:t xml:space="preserve"> </w:t>
            </w:r>
            <w:proofErr w:type="spellStart"/>
            <w:r w:rsidR="00AB549D" w:rsidRPr="003F3207">
              <w:t>acid</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C10 H9 F O3</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196.0529</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20</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6.526</w:t>
            </w:r>
          </w:p>
        </w:tc>
        <w:tc>
          <w:tcPr>
            <w:tcW w:w="3779" w:type="dxa"/>
          </w:tcPr>
          <w:p w:rsidR="001514B9" w:rsidRPr="003F3207" w:rsidRDefault="001514B9" w:rsidP="001514B9">
            <w:pPr>
              <w:autoSpaceDE w:val="0"/>
              <w:autoSpaceDN w:val="0"/>
              <w:adjustRightInd w:val="0"/>
              <w:rPr>
                <w:lang w:val="kk-KZ"/>
              </w:rPr>
            </w:pPr>
            <w:r w:rsidRPr="003F3207">
              <w:rPr>
                <w:lang w:val="en-US"/>
              </w:rPr>
              <w:t xml:space="preserve">4E-Undecene-6,8,10- </w:t>
            </w:r>
            <w:proofErr w:type="spellStart"/>
            <w:r w:rsidRPr="003F3207">
              <w:rPr>
                <w:lang w:val="en-US"/>
              </w:rPr>
              <w:t>triynoic</w:t>
            </w:r>
            <w:proofErr w:type="spellEnd"/>
            <w:r w:rsidRPr="003F3207">
              <w:rPr>
                <w:lang w:val="en-US"/>
              </w:rPr>
              <w:t xml:space="preserve"> acid</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C11 H8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172.0527</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21</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8.728</w:t>
            </w:r>
          </w:p>
        </w:tc>
        <w:tc>
          <w:tcPr>
            <w:tcW w:w="3779" w:type="dxa"/>
          </w:tcPr>
          <w:p w:rsidR="001514B9" w:rsidRPr="003F3207" w:rsidRDefault="001514B9" w:rsidP="001514B9">
            <w:pPr>
              <w:autoSpaceDE w:val="0"/>
              <w:autoSpaceDN w:val="0"/>
              <w:adjustRightInd w:val="0"/>
              <w:rPr>
                <w:lang w:val="kk-KZ"/>
              </w:rPr>
            </w:pPr>
            <w:proofErr w:type="spellStart"/>
            <w:r w:rsidRPr="003F3207">
              <w:t>Ethyl</w:t>
            </w:r>
            <w:proofErr w:type="spellEnd"/>
            <w:r w:rsidRPr="003F3207">
              <w:t xml:space="preserve"> 2-phenyl-3- </w:t>
            </w:r>
            <w:proofErr w:type="spellStart"/>
            <w:r w:rsidRPr="003F3207">
              <w:t>furancarboxylate</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C13 H12 O3</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216.0786</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22</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8.841</w:t>
            </w:r>
          </w:p>
        </w:tc>
        <w:tc>
          <w:tcPr>
            <w:tcW w:w="3779" w:type="dxa"/>
          </w:tcPr>
          <w:p w:rsidR="001514B9" w:rsidRPr="003F3207" w:rsidRDefault="001514B9" w:rsidP="001514B9">
            <w:pPr>
              <w:autoSpaceDE w:val="0"/>
              <w:autoSpaceDN w:val="0"/>
              <w:adjustRightInd w:val="0"/>
              <w:rPr>
                <w:lang w:val="kk-KZ"/>
              </w:rPr>
            </w:pPr>
            <w:r w:rsidRPr="003F3207">
              <w:t xml:space="preserve">7,8-Dihydropyrene-7- </w:t>
            </w:r>
            <w:proofErr w:type="spellStart"/>
            <w:r w:rsidRPr="003F3207">
              <w:t>carboxylate</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C17 H12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248.0840</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23</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9.123</w:t>
            </w:r>
          </w:p>
        </w:tc>
        <w:tc>
          <w:tcPr>
            <w:tcW w:w="3779" w:type="dxa"/>
          </w:tcPr>
          <w:p w:rsidR="001514B9" w:rsidRPr="003F3207" w:rsidRDefault="001514B9" w:rsidP="001514B9">
            <w:pPr>
              <w:autoSpaceDE w:val="0"/>
              <w:autoSpaceDN w:val="0"/>
              <w:adjustRightInd w:val="0"/>
              <w:rPr>
                <w:lang w:val="kk-KZ"/>
              </w:rPr>
            </w:pPr>
            <w:r w:rsidRPr="003F3207">
              <w:t xml:space="preserve">2-Methoxyestrone 3- </w:t>
            </w:r>
            <w:proofErr w:type="spellStart"/>
            <w:r w:rsidRPr="003F3207">
              <w:t>sulfate</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C19 H24 O6 S</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380.1290</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24</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11.608</w:t>
            </w:r>
          </w:p>
        </w:tc>
        <w:tc>
          <w:tcPr>
            <w:tcW w:w="3779" w:type="dxa"/>
          </w:tcPr>
          <w:p w:rsidR="001514B9" w:rsidRPr="003F3207" w:rsidRDefault="001514B9" w:rsidP="001514B9">
            <w:pPr>
              <w:autoSpaceDE w:val="0"/>
              <w:autoSpaceDN w:val="0"/>
              <w:adjustRightInd w:val="0"/>
              <w:rPr>
                <w:lang w:val="kk-KZ"/>
              </w:rPr>
            </w:pPr>
            <w:r w:rsidRPr="003F3207">
              <w:t xml:space="preserve">9,10- </w:t>
            </w:r>
            <w:proofErr w:type="spellStart"/>
            <w:r w:rsidRPr="003F3207">
              <w:t>Dihydroxyanthracene</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C14 H10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210.0684</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25</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12.048</w:t>
            </w:r>
          </w:p>
        </w:tc>
        <w:tc>
          <w:tcPr>
            <w:tcW w:w="3779" w:type="dxa"/>
          </w:tcPr>
          <w:p w:rsidR="001514B9" w:rsidRPr="003F3207" w:rsidRDefault="001514B9" w:rsidP="001514B9">
            <w:pPr>
              <w:autoSpaceDE w:val="0"/>
              <w:autoSpaceDN w:val="0"/>
              <w:adjustRightInd w:val="0"/>
              <w:rPr>
                <w:lang w:val="kk-KZ"/>
              </w:rPr>
            </w:pPr>
            <w:r w:rsidRPr="003F3207">
              <w:rPr>
                <w:lang w:val="en-US"/>
              </w:rPr>
              <w:t>Bis</w:t>
            </w:r>
            <w:r w:rsidR="00AB549D">
              <w:rPr>
                <w:lang w:val="kk-KZ"/>
              </w:rPr>
              <w:t xml:space="preserve"> </w:t>
            </w:r>
            <w:r w:rsidRPr="003F3207">
              <w:rPr>
                <w:lang w:val="en-US"/>
              </w:rPr>
              <w:t xml:space="preserve">(2- </w:t>
            </w:r>
            <w:proofErr w:type="spellStart"/>
            <w:r w:rsidRPr="003F3207">
              <w:rPr>
                <w:lang w:val="en-US"/>
              </w:rPr>
              <w:t>methylpropanoyloxy</w:t>
            </w:r>
            <w:proofErr w:type="spellEnd"/>
            <w:r w:rsidRPr="003F3207">
              <w:rPr>
                <w:lang w:val="en-US"/>
              </w:rPr>
              <w:t>)- 9,10-epoxy-p-mentha-1,3,5-triene</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C18 H24 O5</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320.1637</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26</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12.466</w:t>
            </w:r>
          </w:p>
        </w:tc>
        <w:tc>
          <w:tcPr>
            <w:tcW w:w="3779" w:type="dxa"/>
          </w:tcPr>
          <w:p w:rsidR="001514B9" w:rsidRPr="003F3207" w:rsidRDefault="001514B9" w:rsidP="001514B9">
            <w:pPr>
              <w:autoSpaceDE w:val="0"/>
              <w:autoSpaceDN w:val="0"/>
              <w:adjustRightInd w:val="0"/>
              <w:rPr>
                <w:lang w:val="kk-KZ"/>
              </w:rPr>
            </w:pPr>
            <w:proofErr w:type="spellStart"/>
            <w:r w:rsidRPr="003F3207">
              <w:t>Ethyl</w:t>
            </w:r>
            <w:proofErr w:type="spellEnd"/>
            <w:r w:rsidRPr="003F3207">
              <w:t xml:space="preserve"> 1-naphthylacetic </w:t>
            </w:r>
            <w:proofErr w:type="spellStart"/>
            <w:r w:rsidRPr="003F3207">
              <w:t>acid</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C14 H14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214.0994</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27</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13.256</w:t>
            </w:r>
          </w:p>
        </w:tc>
        <w:tc>
          <w:tcPr>
            <w:tcW w:w="3779" w:type="dxa"/>
          </w:tcPr>
          <w:p w:rsidR="001514B9" w:rsidRPr="003F3207" w:rsidRDefault="001514B9" w:rsidP="001514B9">
            <w:pPr>
              <w:autoSpaceDE w:val="0"/>
              <w:autoSpaceDN w:val="0"/>
              <w:adjustRightInd w:val="0"/>
              <w:rPr>
                <w:lang w:val="kk-KZ"/>
              </w:rPr>
            </w:pPr>
            <w:proofErr w:type="spellStart"/>
            <w:r w:rsidRPr="003F3207">
              <w:t>Isolimonic</w:t>
            </w:r>
            <w:proofErr w:type="spellEnd"/>
            <w:r w:rsidRPr="003F3207">
              <w:t xml:space="preserve"> </w:t>
            </w:r>
            <w:proofErr w:type="spellStart"/>
            <w:r w:rsidRPr="003F3207">
              <w:t>acid</w:t>
            </w:r>
            <w:proofErr w:type="spellEnd"/>
            <w:r w:rsidRPr="003F3207">
              <w:t xml:space="preserve"> 16-&gt;17- </w:t>
            </w:r>
            <w:proofErr w:type="spellStart"/>
            <w:r w:rsidRPr="003F3207">
              <w:t>lactone</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C26 H32 O9</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488.2063</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28</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14.205</w:t>
            </w:r>
          </w:p>
        </w:tc>
        <w:tc>
          <w:tcPr>
            <w:tcW w:w="3779"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 xml:space="preserve">7-Sulfocholic acid </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C24 H40 O8 S</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488.2433</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29</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14.769</w:t>
            </w:r>
          </w:p>
        </w:tc>
        <w:tc>
          <w:tcPr>
            <w:tcW w:w="3779" w:type="dxa"/>
          </w:tcPr>
          <w:p w:rsidR="001514B9" w:rsidRPr="003F3207" w:rsidRDefault="001514B9" w:rsidP="00AB549D">
            <w:pPr>
              <w:autoSpaceDE w:val="0"/>
              <w:autoSpaceDN w:val="0"/>
              <w:adjustRightInd w:val="0"/>
              <w:rPr>
                <w:lang w:val="kk-KZ"/>
              </w:rPr>
            </w:pPr>
            <w:r w:rsidRPr="003F3207">
              <w:rPr>
                <w:lang w:val="en-US"/>
              </w:rPr>
              <w:t xml:space="preserve">7,8,3',4',5'- Pentamethoxy-6'',6''- </w:t>
            </w:r>
            <w:proofErr w:type="spellStart"/>
            <w:r w:rsidRPr="003F3207">
              <w:rPr>
                <w:lang w:val="en-US"/>
              </w:rPr>
              <w:t>dimethylpyrano</w:t>
            </w:r>
            <w:proofErr w:type="spellEnd"/>
            <w:r w:rsidR="00AB549D">
              <w:rPr>
                <w:lang w:val="kk-KZ"/>
              </w:rPr>
              <w:t xml:space="preserve"> </w:t>
            </w:r>
            <w:r w:rsidR="00AB549D" w:rsidRPr="003F3207">
              <w:rPr>
                <w:lang w:val="en-US"/>
              </w:rPr>
              <w:t>[2'',3'':5,6]</w:t>
            </w:r>
            <w:r w:rsidR="00AB549D">
              <w:rPr>
                <w:lang w:val="kk-KZ"/>
              </w:rPr>
              <w:t xml:space="preserve"> </w:t>
            </w:r>
            <w:r w:rsidR="00AB549D" w:rsidRPr="003F3207">
              <w:rPr>
                <w:lang w:val="en-US"/>
              </w:rPr>
              <w:t>flavone</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C25 H26 O8</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454.1634</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30</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17.152</w:t>
            </w:r>
          </w:p>
        </w:tc>
        <w:tc>
          <w:tcPr>
            <w:tcW w:w="3779" w:type="dxa"/>
          </w:tcPr>
          <w:p w:rsidR="001514B9" w:rsidRPr="003F3207" w:rsidRDefault="001514B9" w:rsidP="001514B9">
            <w:pPr>
              <w:autoSpaceDE w:val="0"/>
              <w:autoSpaceDN w:val="0"/>
              <w:adjustRightInd w:val="0"/>
              <w:rPr>
                <w:lang w:val="kk-KZ"/>
              </w:rPr>
            </w:pPr>
            <w:r w:rsidRPr="003F3207">
              <w:rPr>
                <w:lang w:val="en-US"/>
              </w:rPr>
              <w:t xml:space="preserve">3beta,4beta,5- Trimethoxy-4'-hydroxy-(6:7)-2,2- </w:t>
            </w:r>
            <w:proofErr w:type="spellStart"/>
            <w:r w:rsidRPr="003F3207">
              <w:rPr>
                <w:lang w:val="en-US"/>
              </w:rPr>
              <w:t>dimethylpyranoflavan</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C23 H26 O6</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398.1726</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31</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17.491</w:t>
            </w:r>
          </w:p>
        </w:tc>
        <w:tc>
          <w:tcPr>
            <w:tcW w:w="3779" w:type="dxa"/>
          </w:tcPr>
          <w:p w:rsidR="001514B9" w:rsidRPr="003F3207" w:rsidRDefault="001514B9" w:rsidP="00AB549D">
            <w:pPr>
              <w:autoSpaceDE w:val="0"/>
              <w:autoSpaceDN w:val="0"/>
              <w:adjustRightInd w:val="0"/>
              <w:rPr>
                <w:lang w:val="kk-KZ"/>
              </w:rPr>
            </w:pPr>
            <w:r w:rsidRPr="003F3207">
              <w:rPr>
                <w:lang w:val="en-US"/>
              </w:rPr>
              <w:t>16-fluoro-9</w:t>
            </w:r>
            <w:r w:rsidR="00AB549D" w:rsidRPr="003F3207">
              <w:rPr>
                <w:lang w:val="en-US"/>
              </w:rPr>
              <w:t xml:space="preserve"> </w:t>
            </w:r>
            <w:proofErr w:type="spellStart"/>
            <w:r w:rsidR="00AB549D" w:rsidRPr="003F3207">
              <w:rPr>
                <w:lang w:val="en-US"/>
              </w:rPr>
              <w:t>Zhexadecenoic</w:t>
            </w:r>
            <w:proofErr w:type="spellEnd"/>
            <w:r w:rsidR="00AB549D" w:rsidRPr="003F3207">
              <w:rPr>
                <w:lang w:val="en-US"/>
              </w:rPr>
              <w:t xml:space="preserve"> acid</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C16 H29 F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272.2163</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32</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17.977</w:t>
            </w:r>
          </w:p>
        </w:tc>
        <w:tc>
          <w:tcPr>
            <w:tcW w:w="3779" w:type="dxa"/>
          </w:tcPr>
          <w:p w:rsidR="001514B9" w:rsidRPr="003F3207" w:rsidRDefault="001514B9" w:rsidP="001514B9">
            <w:pPr>
              <w:autoSpaceDE w:val="0"/>
              <w:autoSpaceDN w:val="0"/>
              <w:adjustRightInd w:val="0"/>
              <w:rPr>
                <w:lang w:val="kk-KZ"/>
              </w:rPr>
            </w:pPr>
            <w:r w:rsidRPr="003F3207">
              <w:t xml:space="preserve">4,7,10,13,16- </w:t>
            </w:r>
            <w:proofErr w:type="spellStart"/>
            <w:r w:rsidRPr="003F3207">
              <w:t>Docosapentaynoic</w:t>
            </w:r>
            <w:proofErr w:type="spellEnd"/>
            <w:r w:rsidRPr="003F3207">
              <w:t xml:space="preserve"> </w:t>
            </w:r>
            <w:proofErr w:type="spellStart"/>
            <w:r w:rsidRPr="003F3207">
              <w:t>acid</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C22 H24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320.1775</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33</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18.722</w:t>
            </w:r>
          </w:p>
        </w:tc>
        <w:tc>
          <w:tcPr>
            <w:tcW w:w="3779" w:type="dxa"/>
          </w:tcPr>
          <w:p w:rsidR="001514B9" w:rsidRPr="003F3207" w:rsidRDefault="001514B9" w:rsidP="001514B9">
            <w:pPr>
              <w:autoSpaceDE w:val="0"/>
              <w:autoSpaceDN w:val="0"/>
              <w:adjustRightInd w:val="0"/>
              <w:rPr>
                <w:lang w:val="kk-KZ"/>
              </w:rPr>
            </w:pPr>
            <w:r w:rsidRPr="003F3207">
              <w:t xml:space="preserve">18-fluoro-9Z,12Zoctadecadienoic </w:t>
            </w:r>
            <w:proofErr w:type="spellStart"/>
            <w:r w:rsidRPr="003F3207">
              <w:t>acid</w:t>
            </w:r>
            <w:proofErr w:type="spellEnd"/>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C18 H31 F O2</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298.2304</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34</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29.269</w:t>
            </w:r>
          </w:p>
        </w:tc>
        <w:tc>
          <w:tcPr>
            <w:tcW w:w="3779" w:type="dxa"/>
          </w:tcPr>
          <w:p w:rsidR="001514B9" w:rsidRPr="003F3207" w:rsidRDefault="001514B9" w:rsidP="001514B9">
            <w:pPr>
              <w:autoSpaceDE w:val="0"/>
              <w:autoSpaceDN w:val="0"/>
              <w:adjustRightInd w:val="0"/>
              <w:rPr>
                <w:lang w:val="kk-KZ"/>
              </w:rPr>
            </w:pPr>
            <w:r w:rsidRPr="003F3207">
              <w:t xml:space="preserve">24,24-Difluoro-1,25,26- </w:t>
            </w:r>
            <w:proofErr w:type="spellStart"/>
            <w:r w:rsidRPr="003F3207">
              <w:t>trihydroxyvitamin</w:t>
            </w:r>
            <w:proofErr w:type="spellEnd"/>
            <w:r w:rsidRPr="003F3207">
              <w:t xml:space="preserve"> D3</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C26 H42 F2 O4</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456.3064</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35</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32.623</w:t>
            </w:r>
          </w:p>
        </w:tc>
        <w:tc>
          <w:tcPr>
            <w:tcW w:w="3779" w:type="dxa"/>
          </w:tcPr>
          <w:p w:rsidR="001514B9" w:rsidRPr="003F3207" w:rsidRDefault="001514B9" w:rsidP="001514B9">
            <w:pPr>
              <w:autoSpaceDE w:val="0"/>
              <w:autoSpaceDN w:val="0"/>
              <w:adjustRightInd w:val="0"/>
              <w:rPr>
                <w:lang w:val="kk-KZ"/>
              </w:rPr>
            </w:pPr>
            <w:proofErr w:type="spellStart"/>
            <w:r w:rsidRPr="003F3207">
              <w:t>Oleandomycin</w:t>
            </w:r>
            <w:proofErr w:type="spellEnd"/>
            <w:r w:rsidRPr="003F3207">
              <w:t xml:space="preserve"> 2'-Ophosphate</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C35 H62 N O15 P</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767.3823</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36</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34.187</w:t>
            </w:r>
          </w:p>
        </w:tc>
        <w:tc>
          <w:tcPr>
            <w:tcW w:w="3779"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 xml:space="preserve">Methionyl-Histidine </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C11 H18 N4 O3 S</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286.1103</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37</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39.433</w:t>
            </w:r>
          </w:p>
        </w:tc>
        <w:tc>
          <w:tcPr>
            <w:tcW w:w="3779" w:type="dxa"/>
          </w:tcPr>
          <w:p w:rsidR="001514B9" w:rsidRPr="003F3207" w:rsidRDefault="001514B9" w:rsidP="00AB549D">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 xml:space="preserve">2-Bromoacetaldehyde </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C2 H3 Br O</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lang w:val="en-US"/>
              </w:rPr>
              <w:t>121.9366</w:t>
            </w:r>
          </w:p>
        </w:tc>
      </w:tr>
      <w:tr w:rsidR="001514B9" w:rsidRPr="003F3207" w:rsidTr="00561099">
        <w:tc>
          <w:tcPr>
            <w:tcW w:w="758" w:type="dxa"/>
          </w:tcPr>
          <w:p w:rsidR="001514B9" w:rsidRPr="003F3207" w:rsidRDefault="001514B9" w:rsidP="001514B9">
            <w:pPr>
              <w:pStyle w:val="HTML"/>
              <w:rPr>
                <w:rFonts w:ascii="Times New Roman" w:hAnsi="Times New Roman" w:cs="Times New Roman"/>
                <w:sz w:val="24"/>
                <w:szCs w:val="24"/>
                <w:lang w:val="en-US"/>
              </w:rPr>
            </w:pPr>
            <w:r w:rsidRPr="003F3207">
              <w:rPr>
                <w:rFonts w:ascii="Times New Roman" w:hAnsi="Times New Roman" w:cs="Times New Roman"/>
                <w:sz w:val="24"/>
                <w:szCs w:val="24"/>
                <w:lang w:val="en-US"/>
              </w:rPr>
              <w:t>38</w:t>
            </w:r>
          </w:p>
        </w:tc>
        <w:tc>
          <w:tcPr>
            <w:tcW w:w="987"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41.205</w:t>
            </w:r>
          </w:p>
        </w:tc>
        <w:tc>
          <w:tcPr>
            <w:tcW w:w="3779"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 xml:space="preserve">3-Methylthiophene </w:t>
            </w:r>
          </w:p>
        </w:tc>
        <w:tc>
          <w:tcPr>
            <w:tcW w:w="2409" w:type="dxa"/>
            <w:gridSpan w:val="3"/>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C5 H6 S</w:t>
            </w:r>
          </w:p>
        </w:tc>
        <w:tc>
          <w:tcPr>
            <w:tcW w:w="1496" w:type="dxa"/>
          </w:tcPr>
          <w:p w:rsidR="001514B9" w:rsidRPr="003F3207" w:rsidRDefault="001514B9" w:rsidP="001514B9">
            <w:pPr>
              <w:pStyle w:val="HTML"/>
              <w:rPr>
                <w:rFonts w:ascii="Times New Roman" w:hAnsi="Times New Roman" w:cs="Times New Roman"/>
                <w:sz w:val="24"/>
                <w:szCs w:val="24"/>
                <w:lang w:val="kk-KZ"/>
              </w:rPr>
            </w:pPr>
            <w:r w:rsidRPr="003F3207">
              <w:rPr>
                <w:rFonts w:ascii="Times New Roman" w:hAnsi="Times New Roman" w:cs="Times New Roman"/>
                <w:sz w:val="24"/>
                <w:szCs w:val="24"/>
              </w:rPr>
              <w:t>98.0190</w:t>
            </w:r>
          </w:p>
        </w:tc>
      </w:tr>
    </w:tbl>
    <w:p w:rsidR="001D3DF7" w:rsidRDefault="001D3DF7" w:rsidP="00EF2F79">
      <w:pPr>
        <w:ind w:firstLine="567"/>
        <w:jc w:val="both"/>
        <w:rPr>
          <w:sz w:val="28"/>
          <w:szCs w:val="28"/>
          <w:lang w:val="kk-KZ"/>
        </w:rPr>
      </w:pPr>
    </w:p>
    <w:p w:rsidR="001514B9" w:rsidRDefault="001514B9" w:rsidP="00EF2F79">
      <w:pPr>
        <w:ind w:firstLine="567"/>
        <w:jc w:val="both"/>
        <w:rPr>
          <w:sz w:val="28"/>
          <w:szCs w:val="28"/>
          <w:lang w:val="kk-KZ"/>
        </w:rPr>
      </w:pPr>
      <w:r>
        <w:rPr>
          <w:sz w:val="28"/>
          <w:szCs w:val="28"/>
          <w:lang w:val="kk-KZ"/>
        </w:rPr>
        <w:lastRenderedPageBreak/>
        <w:t xml:space="preserve">Оң </w:t>
      </w:r>
      <w:r w:rsidRPr="00DE3D26">
        <w:rPr>
          <w:sz w:val="28"/>
          <w:szCs w:val="28"/>
          <w:lang w:val="kk-KZ"/>
        </w:rPr>
        <w:t>режимдегі пияз қабығы экстрактінің құрамы</w:t>
      </w:r>
      <w:r>
        <w:rPr>
          <w:sz w:val="28"/>
          <w:szCs w:val="28"/>
          <w:lang w:val="kk-KZ"/>
        </w:rPr>
        <w:t>нда</w:t>
      </w:r>
      <w:r w:rsidRPr="00EF2F79">
        <w:rPr>
          <w:sz w:val="28"/>
          <w:szCs w:val="28"/>
          <w:lang w:val="kk-KZ"/>
        </w:rPr>
        <w:t xml:space="preserve"> </w:t>
      </w:r>
      <w:r>
        <w:rPr>
          <w:sz w:val="28"/>
          <w:szCs w:val="28"/>
          <w:lang w:val="kk-KZ"/>
        </w:rPr>
        <w:t>38 маңызды қосылыстар анықталды (3.</w:t>
      </w:r>
      <w:r w:rsidR="00C33D9F">
        <w:rPr>
          <w:sz w:val="28"/>
          <w:szCs w:val="28"/>
          <w:lang w:val="kk-KZ"/>
        </w:rPr>
        <w:t>8</w:t>
      </w:r>
      <w:r>
        <w:rPr>
          <w:sz w:val="28"/>
          <w:szCs w:val="28"/>
          <w:lang w:val="kk-KZ"/>
        </w:rPr>
        <w:t>-кесте).</w:t>
      </w:r>
    </w:p>
    <w:p w:rsidR="00561099" w:rsidRPr="00EA7391" w:rsidRDefault="00561099" w:rsidP="00561099">
      <w:pPr>
        <w:ind w:firstLine="567"/>
        <w:jc w:val="both"/>
        <w:rPr>
          <w:bCs/>
          <w:noProof/>
          <w:sz w:val="28"/>
          <w:szCs w:val="28"/>
          <w:lang w:val="kk-KZ"/>
        </w:rPr>
      </w:pPr>
      <w:r w:rsidRPr="003F608F">
        <w:rPr>
          <w:bCs/>
          <w:noProof/>
          <w:sz w:val="28"/>
          <w:szCs w:val="28"/>
          <w:lang w:val="kk-KZ"/>
        </w:rPr>
        <w:t xml:space="preserve">Пияздың құрамында күкіртті органикалық қосылыстар, флавонолдар, аскорбин қышқылдары және көмірсулар пребиотиктері сияқты әртүрлі биоактивті қосылыстар бар және оның жанама өнімдерінде шамға қарағанда флавоноидтар көп. Диаллил моносульфиді, диаллил дисульфиді, диаллил трисульфиді және диаллил тетрасульфиді негізгі күкіртті органикалық қосылыстар болып табылады, ал кверцетин, кемпферол, антоцианин және лютеолин негізгі флавоноидтар болып саналады. </w:t>
      </w:r>
    </w:p>
    <w:p w:rsidR="00561099" w:rsidRPr="00EF2F79" w:rsidRDefault="00F204D8" w:rsidP="00561099">
      <w:pPr>
        <w:ind w:firstLine="567"/>
        <w:jc w:val="both"/>
        <w:rPr>
          <w:b/>
          <w:noProof/>
          <w:sz w:val="28"/>
          <w:szCs w:val="28"/>
          <w:vertAlign w:val="superscript"/>
          <w:lang w:val="kk-KZ"/>
        </w:rPr>
      </w:pPr>
      <w:bookmarkStart w:id="91" w:name="_Hlk160899089"/>
      <w:r w:rsidRPr="00F204D8">
        <w:rPr>
          <w:sz w:val="28"/>
          <w:szCs w:val="28"/>
          <w:lang w:val="kk-KZ"/>
        </w:rPr>
        <w:t xml:space="preserve">LCMS-9030 масс-спектрометрінің (Q-tof) нәтижелері бойынша өсімдік сығындысының құрамы анықталды: 3,4-дигидроксибензой қышқылы, инозин 5 ' - тетрафосфат, кверцетин 3 - (2-галлоилглюкозид), метил 3 - (2,3-дигидрокси-3-метилбутил) - 4-гидроксибензоат,6-метоксифлаванон, 7-гидрокси-6,8-ди-с-метилфлаванон 7-О-арабинозид </w:t>
      </w:r>
      <w:r>
        <w:rPr>
          <w:sz w:val="28"/>
          <w:szCs w:val="28"/>
          <w:lang w:val="kk-KZ"/>
        </w:rPr>
        <w:t xml:space="preserve"> бар</w:t>
      </w:r>
      <w:r w:rsidR="00561099" w:rsidRPr="00132249">
        <w:rPr>
          <w:sz w:val="28"/>
          <w:szCs w:val="28"/>
          <w:lang w:val="kk-KZ"/>
        </w:rPr>
        <w:t>[</w:t>
      </w:r>
      <w:r w:rsidR="00561099">
        <w:rPr>
          <w:sz w:val="28"/>
          <w:szCs w:val="28"/>
          <w:lang w:val="kk-KZ"/>
        </w:rPr>
        <w:t>19</w:t>
      </w:r>
      <w:r w:rsidR="00561099" w:rsidRPr="001514B9">
        <w:rPr>
          <w:sz w:val="28"/>
          <w:szCs w:val="28"/>
          <w:lang w:val="kk-KZ"/>
        </w:rPr>
        <w:t>7</w:t>
      </w:r>
      <w:r w:rsidR="00561099" w:rsidRPr="00132249">
        <w:rPr>
          <w:sz w:val="28"/>
          <w:szCs w:val="28"/>
          <w:lang w:val="kk-KZ"/>
        </w:rPr>
        <w:t>].</w:t>
      </w:r>
      <w:bookmarkEnd w:id="91"/>
    </w:p>
    <w:p w:rsidR="00FD7E89" w:rsidRDefault="00FD7E89" w:rsidP="00FD7E89">
      <w:pPr>
        <w:ind w:firstLine="567"/>
        <w:jc w:val="both"/>
        <w:rPr>
          <w:bCs/>
          <w:lang w:val="kk-KZ"/>
        </w:rPr>
      </w:pPr>
      <w:r w:rsidRPr="003F608F">
        <w:rPr>
          <w:bCs/>
          <w:noProof/>
          <w:sz w:val="28"/>
          <w:szCs w:val="28"/>
          <w:lang w:val="kk-KZ"/>
        </w:rPr>
        <w:t>Пияз антиоксиданттық қасиеттерімен танымал OSC және флавоноидтардың негізгі көзі болып табылады, ал пияздың жанама өнімдерінде жеуге жарамды шам</w:t>
      </w:r>
      <w:r w:rsidR="00D76552" w:rsidRPr="00D76552">
        <w:rPr>
          <w:bCs/>
          <w:noProof/>
          <w:sz w:val="28"/>
          <w:szCs w:val="28"/>
          <w:lang w:val="kk-KZ"/>
        </w:rPr>
        <w:t>f</w:t>
      </w:r>
      <w:r w:rsidRPr="003F608F">
        <w:rPr>
          <w:bCs/>
          <w:noProof/>
          <w:sz w:val="28"/>
          <w:szCs w:val="28"/>
          <w:lang w:val="kk-KZ"/>
        </w:rPr>
        <w:t>мен салыстырғанда жалпы фенолдар, флавоноидтар мен минералдар айтарлықтай жоғары</w:t>
      </w:r>
      <w:r w:rsidRPr="00132249">
        <w:rPr>
          <w:sz w:val="28"/>
          <w:szCs w:val="28"/>
          <w:lang w:val="kk-KZ"/>
        </w:rPr>
        <w:t>[</w:t>
      </w:r>
      <w:r>
        <w:rPr>
          <w:sz w:val="28"/>
          <w:szCs w:val="28"/>
          <w:lang w:val="kk-KZ"/>
        </w:rPr>
        <w:t>19</w:t>
      </w:r>
      <w:r w:rsidRPr="00936E41">
        <w:rPr>
          <w:sz w:val="28"/>
          <w:szCs w:val="28"/>
          <w:lang w:val="kk-KZ"/>
        </w:rPr>
        <w:t>8</w:t>
      </w:r>
      <w:r w:rsidRPr="00132249">
        <w:rPr>
          <w:sz w:val="28"/>
          <w:szCs w:val="28"/>
          <w:lang w:val="kk-KZ"/>
        </w:rPr>
        <w:t>].</w:t>
      </w:r>
    </w:p>
    <w:p w:rsidR="00FD7E89" w:rsidRPr="003F608F" w:rsidRDefault="00FD7E89" w:rsidP="00FD7E89">
      <w:pPr>
        <w:ind w:firstLine="567"/>
        <w:jc w:val="both"/>
        <w:rPr>
          <w:bCs/>
          <w:noProof/>
          <w:sz w:val="28"/>
          <w:szCs w:val="28"/>
          <w:lang w:val="kk-KZ"/>
        </w:rPr>
      </w:pPr>
      <w:r w:rsidRPr="003F608F">
        <w:rPr>
          <w:bCs/>
          <w:noProof/>
          <w:sz w:val="28"/>
          <w:szCs w:val="28"/>
          <w:lang w:val="kk-KZ"/>
        </w:rPr>
        <w:t>Аскорбин қышқылы мен фруктулигосахаридтер де биоактивті қосылыстар ретінде қарастырылады. Пияздың биоактивті қосылыстары жасушалардың тотығу стрессін бейтараптандыру үшін күшті антиоксиданттық потенциалға ие</w:t>
      </w:r>
      <w:r w:rsidRPr="00132249">
        <w:rPr>
          <w:sz w:val="28"/>
          <w:szCs w:val="28"/>
          <w:lang w:val="kk-KZ"/>
        </w:rPr>
        <w:t>[</w:t>
      </w:r>
      <w:r>
        <w:rPr>
          <w:sz w:val="28"/>
          <w:szCs w:val="28"/>
          <w:lang w:val="kk-KZ"/>
        </w:rPr>
        <w:t>19</w:t>
      </w:r>
      <w:r w:rsidRPr="00936E41">
        <w:rPr>
          <w:sz w:val="28"/>
          <w:szCs w:val="28"/>
          <w:lang w:val="kk-KZ"/>
        </w:rPr>
        <w:t>9</w:t>
      </w:r>
      <w:r w:rsidRPr="00132249">
        <w:rPr>
          <w:sz w:val="28"/>
          <w:szCs w:val="28"/>
          <w:lang w:val="kk-KZ"/>
        </w:rPr>
        <w:t>].</w:t>
      </w:r>
      <w:r w:rsidRPr="003F608F">
        <w:rPr>
          <w:bCs/>
          <w:noProof/>
          <w:sz w:val="28"/>
          <w:szCs w:val="28"/>
          <w:lang w:val="kk-KZ"/>
        </w:rPr>
        <w:t xml:space="preserve"> </w:t>
      </w:r>
    </w:p>
    <w:p w:rsidR="00AB549D" w:rsidRDefault="00AB549D" w:rsidP="00AB549D">
      <w:pPr>
        <w:ind w:firstLine="567"/>
        <w:jc w:val="both"/>
        <w:rPr>
          <w:bCs/>
          <w:noProof/>
          <w:sz w:val="28"/>
          <w:szCs w:val="28"/>
          <w:lang w:val="kk-KZ"/>
        </w:rPr>
      </w:pPr>
      <w:r>
        <w:rPr>
          <w:bCs/>
          <w:noProof/>
          <w:sz w:val="28"/>
          <w:szCs w:val="28"/>
          <w:lang w:val="kk-KZ"/>
        </w:rPr>
        <w:t>Жаңғақ қабығының экстрактісін теріс режимде бақылағанда б</w:t>
      </w:r>
      <w:r w:rsidR="00FD7E89" w:rsidRPr="008008ED">
        <w:rPr>
          <w:bCs/>
          <w:noProof/>
          <w:sz w:val="28"/>
          <w:szCs w:val="28"/>
          <w:lang w:val="kk-KZ"/>
        </w:rPr>
        <w:t xml:space="preserve">арлық биік шыңдар 7 минутқа дейін болды. 634 зат анықталды, оның </w:t>
      </w:r>
      <w:r w:rsidRPr="008008ED">
        <w:rPr>
          <w:bCs/>
          <w:noProof/>
          <w:sz w:val="28"/>
          <w:szCs w:val="28"/>
          <w:lang w:val="kk-KZ"/>
        </w:rPr>
        <w:t>259-ы талдау нәтижелері бойынша танылды (</w:t>
      </w:r>
      <w:r>
        <w:rPr>
          <w:bCs/>
          <w:noProof/>
          <w:sz w:val="28"/>
          <w:szCs w:val="28"/>
          <w:lang w:val="kk-KZ"/>
        </w:rPr>
        <w:t>3.10</w:t>
      </w:r>
      <w:r w:rsidRPr="008008ED">
        <w:rPr>
          <w:bCs/>
          <w:noProof/>
          <w:sz w:val="28"/>
          <w:szCs w:val="28"/>
          <w:lang w:val="kk-KZ"/>
        </w:rPr>
        <w:t>-</w:t>
      </w:r>
      <w:r>
        <w:rPr>
          <w:bCs/>
          <w:noProof/>
          <w:sz w:val="28"/>
          <w:szCs w:val="28"/>
          <w:lang w:val="kk-KZ"/>
        </w:rPr>
        <w:t>с</w:t>
      </w:r>
      <w:r w:rsidRPr="008008ED">
        <w:rPr>
          <w:bCs/>
          <w:noProof/>
          <w:sz w:val="28"/>
          <w:szCs w:val="28"/>
          <w:lang w:val="kk-KZ"/>
        </w:rPr>
        <w:t>урет).</w:t>
      </w:r>
    </w:p>
    <w:p w:rsidR="00561099" w:rsidRDefault="00561099" w:rsidP="00EF2F79">
      <w:pPr>
        <w:ind w:firstLine="567"/>
        <w:jc w:val="both"/>
        <w:rPr>
          <w:sz w:val="28"/>
          <w:szCs w:val="28"/>
          <w:lang w:val="kk-KZ"/>
        </w:rPr>
      </w:pPr>
    </w:p>
    <w:p w:rsidR="001514B9" w:rsidRDefault="001514B9" w:rsidP="001514B9">
      <w:pPr>
        <w:ind w:hanging="284"/>
        <w:jc w:val="both"/>
        <w:rPr>
          <w:sz w:val="28"/>
          <w:szCs w:val="28"/>
          <w:lang w:val="kk-KZ"/>
        </w:rPr>
      </w:pPr>
      <w:r>
        <w:rPr>
          <w:b/>
          <w:noProof/>
          <w:sz w:val="28"/>
          <w:szCs w:val="28"/>
        </w:rPr>
        <w:drawing>
          <wp:inline distT="0" distB="0" distL="0" distR="0" wp14:anchorId="3B4001D4" wp14:editId="21930333">
            <wp:extent cx="6313917" cy="2355743"/>
            <wp:effectExtent l="0" t="0" r="0" b="6985"/>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a:srcRect/>
                    <a:stretch>
                      <a:fillRect/>
                    </a:stretch>
                  </pic:blipFill>
                  <pic:spPr bwMode="auto">
                    <a:xfrm>
                      <a:off x="0" y="0"/>
                      <a:ext cx="6439701" cy="2402674"/>
                    </a:xfrm>
                    <a:prstGeom prst="rect">
                      <a:avLst/>
                    </a:prstGeom>
                    <a:noFill/>
                    <a:ln w="9525">
                      <a:noFill/>
                      <a:miter lim="800000"/>
                      <a:headEnd/>
                      <a:tailEnd/>
                    </a:ln>
                  </pic:spPr>
                </pic:pic>
              </a:graphicData>
            </a:graphic>
          </wp:inline>
        </w:drawing>
      </w:r>
      <w:r w:rsidRPr="00EF2F79">
        <w:rPr>
          <w:sz w:val="28"/>
          <w:szCs w:val="28"/>
          <w:lang w:val="kk-KZ"/>
        </w:rPr>
        <w:t xml:space="preserve"> </w:t>
      </w:r>
    </w:p>
    <w:p w:rsidR="001514B9" w:rsidRDefault="00F41744" w:rsidP="00F41744">
      <w:pPr>
        <w:rPr>
          <w:sz w:val="28"/>
          <w:szCs w:val="28"/>
          <w:lang w:val="kk-KZ"/>
        </w:rPr>
      </w:pPr>
      <w:r w:rsidRPr="00F41744">
        <w:rPr>
          <w:bCs/>
          <w:noProof/>
          <w:sz w:val="28"/>
          <w:szCs w:val="28"/>
          <w:lang w:val="kk-KZ"/>
        </w:rPr>
        <w:t xml:space="preserve">       </w:t>
      </w:r>
      <w:r w:rsidR="001514B9" w:rsidRPr="002F6D37">
        <w:rPr>
          <w:bCs/>
          <w:noProof/>
          <w:sz w:val="28"/>
          <w:szCs w:val="28"/>
          <w:lang w:val="kk-KZ"/>
        </w:rPr>
        <w:t xml:space="preserve">Сурет </w:t>
      </w:r>
      <w:r w:rsidR="00FD7E89">
        <w:rPr>
          <w:bCs/>
          <w:noProof/>
          <w:sz w:val="28"/>
          <w:szCs w:val="28"/>
          <w:lang w:val="kk-KZ"/>
        </w:rPr>
        <w:t>3.</w:t>
      </w:r>
      <w:r w:rsidR="000F2E28">
        <w:rPr>
          <w:bCs/>
          <w:noProof/>
          <w:sz w:val="28"/>
          <w:szCs w:val="28"/>
          <w:lang w:val="kk-KZ"/>
        </w:rPr>
        <w:t>10</w:t>
      </w:r>
      <w:r w:rsidR="00FD7E89">
        <w:rPr>
          <w:bCs/>
          <w:noProof/>
          <w:sz w:val="28"/>
          <w:szCs w:val="28"/>
          <w:lang w:val="kk-KZ"/>
        </w:rPr>
        <w:t xml:space="preserve"> </w:t>
      </w:r>
      <w:r w:rsidR="001514B9" w:rsidRPr="002F6D37">
        <w:rPr>
          <w:bCs/>
          <w:noProof/>
          <w:sz w:val="28"/>
          <w:szCs w:val="28"/>
          <w:lang w:val="kk-KZ"/>
        </w:rPr>
        <w:t>-</w:t>
      </w:r>
      <w:r w:rsidR="001514B9" w:rsidRPr="002F6D37">
        <w:rPr>
          <w:b/>
          <w:noProof/>
          <w:sz w:val="28"/>
          <w:szCs w:val="28"/>
          <w:lang w:val="kk-KZ"/>
        </w:rPr>
        <w:t xml:space="preserve"> </w:t>
      </w:r>
      <w:r w:rsidR="001514B9" w:rsidRPr="002F6D37">
        <w:rPr>
          <w:sz w:val="28"/>
          <w:szCs w:val="28"/>
          <w:lang w:val="kk-KZ"/>
        </w:rPr>
        <w:t xml:space="preserve">Теріс режимдегі </w:t>
      </w:r>
      <w:r w:rsidR="001514B9">
        <w:rPr>
          <w:sz w:val="28"/>
          <w:szCs w:val="28"/>
          <w:lang w:val="kk-KZ"/>
        </w:rPr>
        <w:t xml:space="preserve">жаңғақ </w:t>
      </w:r>
      <w:r w:rsidR="001514B9" w:rsidRPr="002F6D37">
        <w:rPr>
          <w:sz w:val="28"/>
          <w:szCs w:val="28"/>
          <w:lang w:val="kk-KZ"/>
        </w:rPr>
        <w:t xml:space="preserve"> қабығы экстрактінің </w:t>
      </w:r>
      <w:r w:rsidR="00AB549D">
        <w:rPr>
          <w:sz w:val="28"/>
          <w:szCs w:val="28"/>
          <w:lang w:val="kk-KZ"/>
        </w:rPr>
        <w:t xml:space="preserve"> қозғалысы</w:t>
      </w:r>
    </w:p>
    <w:p w:rsidR="00F204D8" w:rsidRDefault="00F204D8" w:rsidP="00FD7E89">
      <w:pPr>
        <w:pStyle w:val="a8"/>
        <w:spacing w:line="20" w:lineRule="atLeast"/>
        <w:ind w:firstLine="567"/>
        <w:jc w:val="both"/>
        <w:rPr>
          <w:b w:val="0"/>
          <w:bCs w:val="0"/>
          <w:lang w:val="kk-KZ"/>
        </w:rPr>
      </w:pPr>
      <w:bookmarkStart w:id="92" w:name="_Hlk155858307"/>
    </w:p>
    <w:p w:rsidR="00F204D8" w:rsidRDefault="00F204D8" w:rsidP="00FD7E89">
      <w:pPr>
        <w:pStyle w:val="a8"/>
        <w:spacing w:line="20" w:lineRule="atLeast"/>
        <w:ind w:firstLine="567"/>
        <w:jc w:val="both"/>
        <w:rPr>
          <w:b w:val="0"/>
          <w:bCs w:val="0"/>
          <w:lang w:val="kk-KZ"/>
        </w:rPr>
      </w:pPr>
    </w:p>
    <w:p w:rsidR="00F204D8" w:rsidRDefault="00F204D8" w:rsidP="00FD7E89">
      <w:pPr>
        <w:pStyle w:val="a8"/>
        <w:spacing w:line="20" w:lineRule="atLeast"/>
        <w:ind w:firstLine="567"/>
        <w:jc w:val="both"/>
        <w:rPr>
          <w:b w:val="0"/>
          <w:bCs w:val="0"/>
          <w:lang w:val="kk-KZ"/>
        </w:rPr>
      </w:pPr>
    </w:p>
    <w:p w:rsidR="00F204D8" w:rsidRDefault="00F204D8" w:rsidP="00FD7E89">
      <w:pPr>
        <w:pStyle w:val="a8"/>
        <w:spacing w:line="20" w:lineRule="atLeast"/>
        <w:ind w:firstLine="567"/>
        <w:jc w:val="both"/>
        <w:rPr>
          <w:b w:val="0"/>
          <w:bCs w:val="0"/>
          <w:lang w:val="kk-KZ"/>
        </w:rPr>
      </w:pPr>
    </w:p>
    <w:p w:rsidR="00FD7E89" w:rsidRPr="00571F1A" w:rsidRDefault="00FD7E89" w:rsidP="00FD7E89">
      <w:pPr>
        <w:pStyle w:val="a8"/>
        <w:spacing w:line="20" w:lineRule="atLeast"/>
        <w:ind w:firstLine="567"/>
        <w:jc w:val="both"/>
        <w:rPr>
          <w:b w:val="0"/>
          <w:bCs w:val="0"/>
          <w:lang w:val="kk-KZ"/>
        </w:rPr>
      </w:pPr>
      <w:r>
        <w:rPr>
          <w:b w:val="0"/>
          <w:bCs w:val="0"/>
          <w:lang w:val="kk-KZ"/>
        </w:rPr>
        <w:lastRenderedPageBreak/>
        <w:t>Жаңғақ қабығының экстрактінде н</w:t>
      </w:r>
      <w:r w:rsidRPr="00571F1A">
        <w:rPr>
          <w:b w:val="0"/>
          <w:bCs w:val="0"/>
          <w:lang w:val="kk-KZ"/>
        </w:rPr>
        <w:t>еобавайзофлавон, 7-</w:t>
      </w:r>
      <w:r>
        <w:rPr>
          <w:b w:val="0"/>
          <w:bCs w:val="0"/>
          <w:lang w:val="kk-KZ"/>
        </w:rPr>
        <w:t>м</w:t>
      </w:r>
      <w:r w:rsidRPr="00571F1A">
        <w:rPr>
          <w:b w:val="0"/>
          <w:bCs w:val="0"/>
          <w:lang w:val="kk-KZ"/>
        </w:rPr>
        <w:t xml:space="preserve">етоксиизофлавон, </w:t>
      </w:r>
      <w:r>
        <w:rPr>
          <w:b w:val="0"/>
          <w:bCs w:val="0"/>
          <w:lang w:val="kk-KZ"/>
        </w:rPr>
        <w:t>п</w:t>
      </w:r>
      <w:r w:rsidRPr="00571F1A">
        <w:rPr>
          <w:b w:val="0"/>
          <w:bCs w:val="0"/>
          <w:lang w:val="kk-KZ"/>
        </w:rPr>
        <w:t xml:space="preserve">олистахин (флавон) бар), 7,8,3',4',5'- </w:t>
      </w:r>
      <w:r>
        <w:rPr>
          <w:b w:val="0"/>
          <w:bCs w:val="0"/>
          <w:lang w:val="kk-KZ"/>
        </w:rPr>
        <w:t>п</w:t>
      </w:r>
      <w:r w:rsidRPr="00571F1A">
        <w:rPr>
          <w:b w:val="0"/>
          <w:bCs w:val="0"/>
          <w:lang w:val="kk-KZ"/>
        </w:rPr>
        <w:t>ентаметокси - 6",6" - диметилпирано [2",3":5,6] флавондар, 3</w:t>
      </w:r>
      <w:r>
        <w:rPr>
          <w:b w:val="0"/>
          <w:bCs w:val="0"/>
          <w:lang w:val="kk-KZ"/>
        </w:rPr>
        <w:t xml:space="preserve"> </w:t>
      </w:r>
      <w:r w:rsidRPr="00571F1A">
        <w:rPr>
          <w:b w:val="0"/>
          <w:bCs w:val="0"/>
          <w:lang w:val="kk-KZ"/>
        </w:rPr>
        <w:t>бета,4</w:t>
      </w:r>
      <w:r>
        <w:rPr>
          <w:b w:val="0"/>
          <w:bCs w:val="0"/>
          <w:lang w:val="kk-KZ"/>
        </w:rPr>
        <w:t xml:space="preserve"> </w:t>
      </w:r>
      <w:r w:rsidRPr="00571F1A">
        <w:rPr>
          <w:b w:val="0"/>
          <w:bCs w:val="0"/>
          <w:lang w:val="kk-KZ"/>
        </w:rPr>
        <w:t>бета,</w:t>
      </w:r>
      <w:r>
        <w:rPr>
          <w:b w:val="0"/>
          <w:bCs w:val="0"/>
          <w:lang w:val="kk-KZ"/>
        </w:rPr>
        <w:t xml:space="preserve"> </w:t>
      </w:r>
      <w:r w:rsidRPr="00571F1A">
        <w:rPr>
          <w:b w:val="0"/>
          <w:bCs w:val="0"/>
          <w:lang w:val="kk-KZ"/>
        </w:rPr>
        <w:t>5-</w:t>
      </w:r>
      <w:r>
        <w:rPr>
          <w:b w:val="0"/>
          <w:bCs w:val="0"/>
          <w:lang w:val="kk-KZ"/>
        </w:rPr>
        <w:t>т</w:t>
      </w:r>
      <w:r w:rsidRPr="00571F1A">
        <w:rPr>
          <w:b w:val="0"/>
          <w:bCs w:val="0"/>
          <w:lang w:val="kk-KZ"/>
        </w:rPr>
        <w:t>риметокси-4' - гидрокси-(6:7) - 2,2-диметилпиранофлаван</w:t>
      </w:r>
      <w:r>
        <w:rPr>
          <w:b w:val="0"/>
          <w:bCs w:val="0"/>
          <w:lang w:val="kk-KZ"/>
        </w:rPr>
        <w:t xml:space="preserve"> анықталды. Анықталған заттардың барлығы</w:t>
      </w:r>
      <w:r w:rsidRPr="00571F1A">
        <w:rPr>
          <w:b w:val="0"/>
          <w:bCs w:val="0"/>
          <w:lang w:val="kk-KZ"/>
        </w:rPr>
        <w:t xml:space="preserve"> флавоноидтар тобына</w:t>
      </w:r>
      <w:r>
        <w:rPr>
          <w:b w:val="0"/>
          <w:bCs w:val="0"/>
          <w:lang w:val="kk-KZ"/>
        </w:rPr>
        <w:t xml:space="preserve"> жатады</w:t>
      </w:r>
      <w:r w:rsidRPr="00571F1A">
        <w:rPr>
          <w:b w:val="0"/>
          <w:bCs w:val="0"/>
          <w:lang w:val="kk-KZ"/>
        </w:rPr>
        <w:t>.</w:t>
      </w:r>
    </w:p>
    <w:p w:rsidR="0024596B" w:rsidRDefault="0024596B" w:rsidP="00A52132">
      <w:pPr>
        <w:ind w:firstLine="709"/>
        <w:rPr>
          <w:b/>
          <w:bCs/>
          <w:lang w:val="kk-KZ"/>
        </w:rPr>
      </w:pPr>
    </w:p>
    <w:p w:rsidR="002F6D37" w:rsidRDefault="002F6D37" w:rsidP="00A52132">
      <w:pPr>
        <w:ind w:firstLine="709"/>
        <w:rPr>
          <w:sz w:val="28"/>
          <w:szCs w:val="28"/>
          <w:lang w:val="kk-KZ"/>
        </w:rPr>
      </w:pPr>
      <w:r w:rsidRPr="002F6D37">
        <w:rPr>
          <w:sz w:val="28"/>
          <w:szCs w:val="28"/>
          <w:lang w:val="kk-KZ"/>
        </w:rPr>
        <w:t xml:space="preserve">Кесте </w:t>
      </w:r>
      <w:r w:rsidR="00FD7E89">
        <w:rPr>
          <w:sz w:val="28"/>
          <w:szCs w:val="28"/>
          <w:lang w:val="kk-KZ"/>
        </w:rPr>
        <w:t>3.</w:t>
      </w:r>
      <w:r w:rsidR="00483B7C">
        <w:rPr>
          <w:sz w:val="28"/>
          <w:szCs w:val="28"/>
          <w:lang w:val="kk-KZ"/>
        </w:rPr>
        <w:t>9</w:t>
      </w:r>
      <w:r w:rsidRPr="002F6D37">
        <w:rPr>
          <w:sz w:val="28"/>
          <w:szCs w:val="28"/>
          <w:lang w:val="kk-KZ"/>
        </w:rPr>
        <w:t xml:space="preserve">- Теріс режимдегі </w:t>
      </w:r>
      <w:r>
        <w:rPr>
          <w:sz w:val="28"/>
          <w:szCs w:val="28"/>
          <w:lang w:val="kk-KZ"/>
        </w:rPr>
        <w:t>жаңғақ</w:t>
      </w:r>
      <w:r w:rsidRPr="002F6D37">
        <w:rPr>
          <w:sz w:val="28"/>
          <w:szCs w:val="28"/>
          <w:lang w:val="kk-KZ"/>
        </w:rPr>
        <w:t xml:space="preserve"> қабығы экстрактінің құрамы</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72"/>
        <w:gridCol w:w="991"/>
        <w:gridCol w:w="4419"/>
        <w:gridCol w:w="1637"/>
        <w:gridCol w:w="1637"/>
      </w:tblGrid>
      <w:tr w:rsidR="001514B9" w:rsidRPr="002F1755" w:rsidTr="00FD7E89">
        <w:trPr>
          <w:jc w:val="center"/>
        </w:trPr>
        <w:tc>
          <w:tcPr>
            <w:tcW w:w="672" w:type="dxa"/>
            <w:shd w:val="clear" w:color="auto" w:fill="FFFFFF" w:themeFill="background1"/>
          </w:tcPr>
          <w:bookmarkEnd w:id="92"/>
          <w:p w:rsidR="001514B9" w:rsidRPr="005E43B9" w:rsidRDefault="001514B9" w:rsidP="00A52132">
            <w:pPr>
              <w:jc w:val="center"/>
              <w:rPr>
                <w:bCs/>
                <w:lang w:val="kk-KZ"/>
              </w:rPr>
            </w:pPr>
            <w:r w:rsidRPr="005E43B9">
              <w:rPr>
                <w:bCs/>
              </w:rPr>
              <w:t>№</w:t>
            </w:r>
          </w:p>
        </w:tc>
        <w:tc>
          <w:tcPr>
            <w:tcW w:w="991" w:type="dxa"/>
            <w:shd w:val="clear" w:color="auto" w:fill="FFFFFF" w:themeFill="background1"/>
          </w:tcPr>
          <w:p w:rsidR="001514B9" w:rsidRPr="005E43B9" w:rsidRDefault="001514B9" w:rsidP="00A52132">
            <w:pPr>
              <w:jc w:val="center"/>
              <w:rPr>
                <w:bCs/>
              </w:rPr>
            </w:pPr>
            <w:proofErr w:type="spellStart"/>
            <w:r w:rsidRPr="005E43B9">
              <w:rPr>
                <w:bCs/>
              </w:rPr>
              <w:t>Ұстау</w:t>
            </w:r>
            <w:proofErr w:type="spellEnd"/>
            <w:r w:rsidRPr="005E43B9">
              <w:rPr>
                <w:bCs/>
              </w:rPr>
              <w:t xml:space="preserve"> </w:t>
            </w:r>
            <w:proofErr w:type="spellStart"/>
            <w:r w:rsidRPr="005E43B9">
              <w:rPr>
                <w:bCs/>
              </w:rPr>
              <w:t>уақыты</w:t>
            </w:r>
            <w:proofErr w:type="spellEnd"/>
            <w:r w:rsidRPr="005E43B9">
              <w:rPr>
                <w:bCs/>
              </w:rPr>
              <w:t xml:space="preserve"> (мин)</w:t>
            </w:r>
          </w:p>
        </w:tc>
        <w:tc>
          <w:tcPr>
            <w:tcW w:w="4419" w:type="dxa"/>
            <w:shd w:val="clear" w:color="auto" w:fill="FFFFFF" w:themeFill="background1"/>
          </w:tcPr>
          <w:p w:rsidR="001514B9" w:rsidRPr="005E43B9" w:rsidRDefault="001514B9" w:rsidP="00A52132">
            <w:pPr>
              <w:jc w:val="center"/>
              <w:rPr>
                <w:bCs/>
              </w:rPr>
            </w:pPr>
            <w:proofErr w:type="spellStart"/>
            <w:r w:rsidRPr="005E43B9">
              <w:rPr>
                <w:bCs/>
                <w:color w:val="000000"/>
              </w:rPr>
              <w:t>Қосылыстардың</w:t>
            </w:r>
            <w:proofErr w:type="spellEnd"/>
            <w:r w:rsidRPr="005E43B9">
              <w:rPr>
                <w:bCs/>
                <w:color w:val="000000"/>
              </w:rPr>
              <w:t xml:space="preserve"> </w:t>
            </w:r>
            <w:proofErr w:type="spellStart"/>
            <w:r w:rsidRPr="005E43B9">
              <w:rPr>
                <w:bCs/>
                <w:color w:val="000000"/>
              </w:rPr>
              <w:t>атауы</w:t>
            </w:r>
            <w:proofErr w:type="spellEnd"/>
          </w:p>
        </w:tc>
        <w:tc>
          <w:tcPr>
            <w:tcW w:w="1637" w:type="dxa"/>
            <w:shd w:val="clear" w:color="auto" w:fill="FFFFFF" w:themeFill="background1"/>
          </w:tcPr>
          <w:p w:rsidR="001514B9" w:rsidRPr="005E43B9" w:rsidRDefault="001514B9" w:rsidP="00A52132">
            <w:pPr>
              <w:pStyle w:val="Default"/>
              <w:rPr>
                <w:bCs/>
              </w:rPr>
            </w:pPr>
            <w:proofErr w:type="spellStart"/>
            <w:r w:rsidRPr="005E43B9">
              <w:rPr>
                <w:bCs/>
              </w:rPr>
              <w:t>Молекулалық</w:t>
            </w:r>
            <w:proofErr w:type="spellEnd"/>
            <w:r w:rsidRPr="005E43B9">
              <w:rPr>
                <w:bCs/>
              </w:rPr>
              <w:t xml:space="preserve"> формула</w:t>
            </w:r>
          </w:p>
        </w:tc>
        <w:tc>
          <w:tcPr>
            <w:tcW w:w="1637" w:type="dxa"/>
            <w:shd w:val="clear" w:color="auto" w:fill="FFFFFF" w:themeFill="background1"/>
          </w:tcPr>
          <w:p w:rsidR="001514B9" w:rsidRPr="005E43B9" w:rsidRDefault="001514B9" w:rsidP="00A52132">
            <w:pPr>
              <w:pStyle w:val="Default"/>
              <w:rPr>
                <w:bCs/>
                <w:lang w:val="kk-KZ"/>
              </w:rPr>
            </w:pPr>
            <w:proofErr w:type="spellStart"/>
            <w:r w:rsidRPr="005E43B9">
              <w:rPr>
                <w:bCs/>
              </w:rPr>
              <w:t>Молекулалық</w:t>
            </w:r>
            <w:proofErr w:type="spellEnd"/>
            <w:r w:rsidRPr="005E43B9">
              <w:rPr>
                <w:bCs/>
              </w:rPr>
              <w:t xml:space="preserve"> </w:t>
            </w:r>
            <w:proofErr w:type="spellStart"/>
            <w:r w:rsidRPr="005E43B9">
              <w:rPr>
                <w:bCs/>
              </w:rPr>
              <w:t>салмағы</w:t>
            </w:r>
            <w:proofErr w:type="spellEnd"/>
            <w:r w:rsidRPr="005E43B9">
              <w:rPr>
                <w:bCs/>
                <w:lang w:val="kk-KZ"/>
              </w:rPr>
              <w:t xml:space="preserve">, </w:t>
            </w:r>
            <w:r w:rsidRPr="005E43B9">
              <w:rPr>
                <w:bCs/>
                <w:lang w:val="tr-TR" w:eastAsia="tr-TR"/>
              </w:rPr>
              <w:t>(g/mol)</w:t>
            </w:r>
          </w:p>
        </w:tc>
      </w:tr>
      <w:tr w:rsidR="0024596B" w:rsidRPr="002F1755" w:rsidTr="00FD7E89">
        <w:trPr>
          <w:jc w:val="center"/>
        </w:trPr>
        <w:tc>
          <w:tcPr>
            <w:tcW w:w="672" w:type="dxa"/>
            <w:shd w:val="clear" w:color="auto" w:fill="FFFFFF" w:themeFill="background1"/>
          </w:tcPr>
          <w:p w:rsidR="0024596B" w:rsidRPr="0024596B" w:rsidRDefault="0024596B" w:rsidP="00357788">
            <w:pPr>
              <w:rPr>
                <w:bCs/>
                <w:lang w:val="kk-KZ"/>
              </w:rPr>
            </w:pPr>
            <w:r>
              <w:rPr>
                <w:bCs/>
                <w:lang w:val="kk-KZ"/>
              </w:rPr>
              <w:t>1</w:t>
            </w:r>
          </w:p>
        </w:tc>
        <w:tc>
          <w:tcPr>
            <w:tcW w:w="991" w:type="dxa"/>
            <w:shd w:val="clear" w:color="auto" w:fill="FFFFFF" w:themeFill="background1"/>
          </w:tcPr>
          <w:p w:rsidR="0024596B" w:rsidRPr="0024596B" w:rsidRDefault="0024596B" w:rsidP="0024596B">
            <w:pPr>
              <w:jc w:val="center"/>
              <w:rPr>
                <w:bCs/>
                <w:lang w:val="kk-KZ"/>
              </w:rPr>
            </w:pPr>
            <w:r>
              <w:rPr>
                <w:bCs/>
                <w:lang w:val="kk-KZ"/>
              </w:rPr>
              <w:t>2</w:t>
            </w:r>
          </w:p>
        </w:tc>
        <w:tc>
          <w:tcPr>
            <w:tcW w:w="4419" w:type="dxa"/>
            <w:shd w:val="clear" w:color="auto" w:fill="FFFFFF" w:themeFill="background1"/>
          </w:tcPr>
          <w:p w:rsidR="0024596B" w:rsidRPr="0024596B" w:rsidRDefault="0024596B" w:rsidP="0024596B">
            <w:pPr>
              <w:jc w:val="center"/>
              <w:rPr>
                <w:bCs/>
                <w:color w:val="000000"/>
                <w:lang w:val="kk-KZ"/>
              </w:rPr>
            </w:pPr>
            <w:r>
              <w:rPr>
                <w:bCs/>
                <w:color w:val="000000"/>
                <w:lang w:val="kk-KZ"/>
              </w:rPr>
              <w:t>3</w:t>
            </w:r>
          </w:p>
        </w:tc>
        <w:tc>
          <w:tcPr>
            <w:tcW w:w="1637" w:type="dxa"/>
            <w:shd w:val="clear" w:color="auto" w:fill="FFFFFF" w:themeFill="background1"/>
          </w:tcPr>
          <w:p w:rsidR="0024596B" w:rsidRPr="0024596B" w:rsidRDefault="0024596B" w:rsidP="0024596B">
            <w:pPr>
              <w:pStyle w:val="Default"/>
              <w:rPr>
                <w:bCs/>
                <w:lang w:val="kk-KZ"/>
              </w:rPr>
            </w:pPr>
            <w:r>
              <w:rPr>
                <w:bCs/>
                <w:lang w:val="kk-KZ"/>
              </w:rPr>
              <w:t>4</w:t>
            </w:r>
          </w:p>
        </w:tc>
        <w:tc>
          <w:tcPr>
            <w:tcW w:w="1637" w:type="dxa"/>
            <w:shd w:val="clear" w:color="auto" w:fill="FFFFFF" w:themeFill="background1"/>
          </w:tcPr>
          <w:p w:rsidR="0024596B" w:rsidRPr="0024596B" w:rsidRDefault="0024596B" w:rsidP="0024596B">
            <w:pPr>
              <w:pStyle w:val="Default"/>
              <w:rPr>
                <w:bCs/>
                <w:lang w:val="kk-KZ"/>
              </w:rPr>
            </w:pPr>
            <w:r>
              <w:rPr>
                <w:bCs/>
                <w:lang w:val="kk-KZ"/>
              </w:rPr>
              <w:t>5</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1.206</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Hydroxyanthraquinone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14</w:t>
            </w:r>
            <w:r w:rsidRPr="005E43B9">
              <w:rPr>
                <w:lang w:val="tr-TR" w:eastAsia="tr-TR"/>
              </w:rPr>
              <w:t xml:space="preserve"> H</w:t>
            </w:r>
            <w:r w:rsidRPr="005E43B9">
              <w:rPr>
                <w:vertAlign w:val="subscript"/>
                <w:lang w:val="tr-TR" w:eastAsia="tr-TR"/>
              </w:rPr>
              <w:t>8</w:t>
            </w:r>
            <w:r w:rsidRPr="005E43B9">
              <w:rPr>
                <w:lang w:val="tr-TR" w:eastAsia="tr-TR"/>
              </w:rPr>
              <w:t xml:space="preserve"> O</w:t>
            </w:r>
            <w:r w:rsidRPr="005E43B9">
              <w:rPr>
                <w:vertAlign w:val="subscript"/>
                <w:lang w:val="tr-TR" w:eastAsia="tr-TR"/>
              </w:rPr>
              <w:t>3</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224.0482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1.229</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 xml:space="preserve">6,7-Benzocoumarin </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13</w:t>
            </w:r>
            <w:r w:rsidRPr="005E43B9">
              <w:rPr>
                <w:lang w:val="tr-TR" w:eastAsia="tr-TR"/>
              </w:rPr>
              <w:t xml:space="preserve"> H</w:t>
            </w:r>
            <w:r w:rsidRPr="005E43B9">
              <w:rPr>
                <w:vertAlign w:val="subscript"/>
                <w:lang w:val="tr-TR" w:eastAsia="tr-TR"/>
              </w:rPr>
              <w:t>8</w:t>
            </w:r>
            <w:r w:rsidRPr="005E43B9">
              <w:rPr>
                <w:lang w:val="tr-TR" w:eastAsia="tr-TR"/>
              </w:rPr>
              <w:t xml:space="preserve"> O</w:t>
            </w:r>
            <w:r w:rsidRPr="005E43B9">
              <w:rPr>
                <w:vertAlign w:val="subscript"/>
                <w:lang w:val="tr-TR" w:eastAsia="tr-TR"/>
              </w:rPr>
              <w:t>2</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196.0527</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3</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1.274</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12-Tridecene-4,6,8,10- tetraynal</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13</w:t>
            </w:r>
            <w:r w:rsidRPr="005E43B9">
              <w:rPr>
                <w:lang w:val="tr-TR" w:eastAsia="tr-TR"/>
              </w:rPr>
              <w:t xml:space="preserve"> H</w:t>
            </w:r>
            <w:r w:rsidRPr="005E43B9">
              <w:rPr>
                <w:vertAlign w:val="subscript"/>
                <w:lang w:val="tr-TR" w:eastAsia="tr-TR"/>
              </w:rPr>
              <w:t>8</w:t>
            </w:r>
            <w:r w:rsidRPr="005E43B9">
              <w:rPr>
                <w:lang w:val="tr-TR" w:eastAsia="tr-TR"/>
              </w:rPr>
              <w:t xml:space="preserve"> O</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180.0582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4</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1.330</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L-Ascorbic acid-2- glucoside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12</w:t>
            </w:r>
            <w:r w:rsidRPr="005E43B9">
              <w:rPr>
                <w:lang w:val="tr-TR" w:eastAsia="tr-TR"/>
              </w:rPr>
              <w:t xml:space="preserve"> H</w:t>
            </w:r>
            <w:r w:rsidRPr="005E43B9">
              <w:rPr>
                <w:vertAlign w:val="subscript"/>
                <w:lang w:val="tr-TR" w:eastAsia="tr-TR"/>
              </w:rPr>
              <w:t xml:space="preserve">18 </w:t>
            </w:r>
            <w:r w:rsidRPr="005E43B9">
              <w:rPr>
                <w:lang w:val="tr-TR" w:eastAsia="tr-TR"/>
              </w:rPr>
              <w:t>O</w:t>
            </w:r>
            <w:r w:rsidRPr="005E43B9">
              <w:rPr>
                <w:vertAlign w:val="subscript"/>
                <w:lang w:val="tr-TR" w:eastAsia="tr-TR"/>
              </w:rPr>
              <w:t>11</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338.0847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5</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1.342</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D-Erythroascorbic acid1'-a-D-glucoside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11</w:t>
            </w:r>
            <w:r w:rsidRPr="005E43B9">
              <w:rPr>
                <w:lang w:val="tr-TR" w:eastAsia="tr-TR"/>
              </w:rPr>
              <w:t xml:space="preserve"> H</w:t>
            </w:r>
            <w:r w:rsidRPr="005E43B9">
              <w:rPr>
                <w:vertAlign w:val="subscript"/>
                <w:lang w:val="tr-TR" w:eastAsia="tr-TR"/>
              </w:rPr>
              <w:t>16</w:t>
            </w:r>
            <w:r w:rsidRPr="005E43B9">
              <w:rPr>
                <w:lang w:val="tr-TR" w:eastAsia="tr-TR"/>
              </w:rPr>
              <w:t xml:space="preserve"> O</w:t>
            </w:r>
            <w:r w:rsidRPr="005E43B9">
              <w:rPr>
                <w:vertAlign w:val="subscript"/>
                <w:lang w:val="tr-TR" w:eastAsia="tr-TR"/>
              </w:rPr>
              <w:t>10</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308.0747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6</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1.387</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1(2H)-Naphthalenone, 4-(3,4-dichlorophenyl)-3,4-</w:t>
            </w:r>
          </w:p>
          <w:p w:rsidR="001514B9" w:rsidRPr="005E43B9" w:rsidRDefault="001514B9" w:rsidP="00F41744">
            <w:pPr>
              <w:spacing w:line="20" w:lineRule="atLeast"/>
              <w:ind w:right="-175"/>
              <w:rPr>
                <w:lang w:val="tr-TR" w:eastAsia="tr-TR"/>
              </w:rPr>
            </w:pPr>
            <w:r w:rsidRPr="005E43B9">
              <w:rPr>
                <w:lang w:val="tr-TR" w:eastAsia="tr-TR"/>
              </w:rPr>
              <w:t>dihydro-, (4S)</w:t>
            </w:r>
            <w:r w:rsidR="00F41744" w:rsidRPr="005E43B9">
              <w:rPr>
                <w:lang w:val="tr-TR" w:eastAsia="tr-TR"/>
              </w:rPr>
              <w:t xml:space="preserve"> </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12</w:t>
            </w:r>
            <w:r w:rsidRPr="005E43B9">
              <w:rPr>
                <w:lang w:val="tr-TR" w:eastAsia="tr-TR"/>
              </w:rPr>
              <w:t xml:space="preserve"> C</w:t>
            </w:r>
            <w:r w:rsidRPr="005E43B9">
              <w:rPr>
                <w:vertAlign w:val="subscript"/>
                <w:lang w:val="tr-TR" w:eastAsia="tr-TR"/>
              </w:rPr>
              <w:t>l2</w:t>
            </w:r>
            <w:r w:rsidRPr="005E43B9">
              <w:rPr>
                <w:lang w:val="tr-TR" w:eastAsia="tr-TR"/>
              </w:rPr>
              <w:t xml:space="preserve"> O</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290.0272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7</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1.511</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 xml:space="preserve">3-Hydroxymugineic acid </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12</w:t>
            </w:r>
            <w:r w:rsidRPr="005E43B9">
              <w:rPr>
                <w:lang w:val="tr-TR" w:eastAsia="tr-TR"/>
              </w:rPr>
              <w:t xml:space="preserve"> H</w:t>
            </w:r>
            <w:r w:rsidRPr="005E43B9">
              <w:rPr>
                <w:vertAlign w:val="subscript"/>
                <w:lang w:val="tr-TR" w:eastAsia="tr-TR"/>
              </w:rPr>
              <w:t>20</w:t>
            </w:r>
            <w:r w:rsidRPr="005E43B9">
              <w:rPr>
                <w:lang w:val="tr-TR" w:eastAsia="tr-TR"/>
              </w:rPr>
              <w:t xml:space="preserve"> N</w:t>
            </w:r>
            <w:r w:rsidRPr="005E43B9">
              <w:rPr>
                <w:vertAlign w:val="subscript"/>
                <w:lang w:val="tr-TR" w:eastAsia="tr-TR"/>
              </w:rPr>
              <w:t>2</w:t>
            </w:r>
            <w:r w:rsidRPr="005E43B9">
              <w:rPr>
                <w:lang w:val="tr-TR" w:eastAsia="tr-TR"/>
              </w:rPr>
              <w:t xml:space="preserve"> O</w:t>
            </w:r>
            <w:r w:rsidRPr="005E43B9">
              <w:rPr>
                <w:vertAlign w:val="subscript"/>
                <w:lang w:val="tr-TR" w:eastAsia="tr-TR"/>
              </w:rPr>
              <w:t>9</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336.1154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8</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1.567</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1-Propene, 1,1,3,3- tetrafluoro-2-</w:t>
            </w:r>
          </w:p>
          <w:p w:rsidR="001514B9" w:rsidRPr="005E43B9" w:rsidRDefault="001514B9" w:rsidP="00F41744">
            <w:pPr>
              <w:spacing w:line="20" w:lineRule="atLeast"/>
              <w:ind w:right="-175"/>
              <w:rPr>
                <w:lang w:val="tr-TR" w:eastAsia="tr-TR"/>
              </w:rPr>
            </w:pPr>
            <w:r w:rsidRPr="005E43B9">
              <w:rPr>
                <w:lang w:val="tr-TR" w:eastAsia="tr-TR"/>
              </w:rPr>
              <w:t>(fluoromethoxy)-3- methoxy</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5</w:t>
            </w:r>
            <w:r w:rsidRPr="005E43B9">
              <w:rPr>
                <w:lang w:val="tr-TR" w:eastAsia="tr-TR"/>
              </w:rPr>
              <w:t xml:space="preserve"> H</w:t>
            </w:r>
            <w:r w:rsidRPr="005E43B9">
              <w:rPr>
                <w:vertAlign w:val="subscript"/>
                <w:lang w:val="tr-TR" w:eastAsia="tr-TR"/>
              </w:rPr>
              <w:t>5</w:t>
            </w:r>
            <w:r w:rsidRPr="005E43B9">
              <w:rPr>
                <w:lang w:val="tr-TR" w:eastAsia="tr-TR"/>
              </w:rPr>
              <w:t xml:space="preserve"> F</w:t>
            </w:r>
            <w:r w:rsidRPr="005E43B9">
              <w:rPr>
                <w:vertAlign w:val="subscript"/>
                <w:lang w:val="tr-TR" w:eastAsia="tr-TR"/>
              </w:rPr>
              <w:t>5</w:t>
            </w:r>
            <w:r w:rsidRPr="005E43B9">
              <w:rPr>
                <w:lang w:val="tr-TR" w:eastAsia="tr-TR"/>
              </w:rPr>
              <w:t xml:space="preserve"> O</w:t>
            </w:r>
            <w:r w:rsidRPr="005E43B9">
              <w:rPr>
                <w:vertAlign w:val="subscript"/>
                <w:lang w:val="tr-TR" w:eastAsia="tr-TR"/>
              </w:rPr>
              <w:t>2</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192.0210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9</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7.079</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4-phenyl-5-methyl-1,2,3-</w:t>
            </w:r>
          </w:p>
          <w:p w:rsidR="001514B9" w:rsidRPr="005E43B9" w:rsidRDefault="001514B9" w:rsidP="00A52132">
            <w:pPr>
              <w:spacing w:line="20" w:lineRule="atLeast"/>
              <w:ind w:right="-175"/>
              <w:rPr>
                <w:lang w:val="tr-TR" w:eastAsia="tr-TR"/>
              </w:rPr>
            </w:pPr>
            <w:r w:rsidRPr="005E43B9">
              <w:rPr>
                <w:lang w:val="tr-TR" w:eastAsia="tr-TR"/>
              </w:rPr>
              <w:t>Thiadiazole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9</w:t>
            </w:r>
            <w:r w:rsidRPr="005E43B9">
              <w:rPr>
                <w:lang w:val="tr-TR" w:eastAsia="tr-TR"/>
              </w:rPr>
              <w:t xml:space="preserve"> H</w:t>
            </w:r>
            <w:r w:rsidRPr="005E43B9">
              <w:rPr>
                <w:vertAlign w:val="subscript"/>
                <w:lang w:val="tr-TR" w:eastAsia="tr-TR"/>
              </w:rPr>
              <w:t>8</w:t>
            </w:r>
            <w:r w:rsidRPr="005E43B9">
              <w:rPr>
                <w:lang w:val="tr-TR" w:eastAsia="tr-TR"/>
              </w:rPr>
              <w:t xml:space="preserve"> N</w:t>
            </w:r>
            <w:r w:rsidRPr="005E43B9">
              <w:rPr>
                <w:vertAlign w:val="subscript"/>
                <w:lang w:val="tr-TR" w:eastAsia="tr-TR"/>
              </w:rPr>
              <w:t>2</w:t>
            </w:r>
            <w:r w:rsidRPr="005E43B9">
              <w:rPr>
                <w:lang w:val="tr-TR" w:eastAsia="tr-TR"/>
              </w:rPr>
              <w:t>S</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176.0407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10</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7.136</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Dihydroaceanthrylene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12</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204.0934</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11</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7.260</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1-Naphthylmethanol glucuronide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17</w:t>
            </w:r>
            <w:r w:rsidRPr="005E43B9">
              <w:rPr>
                <w:lang w:val="tr-TR" w:eastAsia="tr-TR"/>
              </w:rPr>
              <w:t xml:space="preserve"> H</w:t>
            </w:r>
            <w:r w:rsidRPr="005E43B9">
              <w:rPr>
                <w:vertAlign w:val="subscript"/>
                <w:lang w:val="tr-TR" w:eastAsia="tr-TR"/>
              </w:rPr>
              <w:t>18</w:t>
            </w:r>
            <w:r w:rsidRPr="005E43B9">
              <w:rPr>
                <w:lang w:val="tr-TR" w:eastAsia="tr-TR"/>
              </w:rPr>
              <w:t xml:space="preserve"> O</w:t>
            </w:r>
            <w:r w:rsidRPr="005E43B9">
              <w:rPr>
                <w:vertAlign w:val="subscript"/>
                <w:lang w:val="tr-TR" w:eastAsia="tr-TR"/>
              </w:rPr>
              <w:t>7</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334.1044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12</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13.235</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(R)-1-O-[b-DApiofuranosyl-(</w:t>
            </w:r>
          </w:p>
          <w:p w:rsidR="00B34038" w:rsidRDefault="001514B9" w:rsidP="00A52132">
            <w:pPr>
              <w:spacing w:line="20" w:lineRule="atLeast"/>
              <w:ind w:right="-175"/>
              <w:rPr>
                <w:lang w:val="tr-TR" w:eastAsia="tr-TR"/>
              </w:rPr>
            </w:pPr>
            <w:r w:rsidRPr="005E43B9">
              <w:rPr>
                <w:lang w:val="tr-TR" w:eastAsia="tr-TR"/>
              </w:rPr>
              <w:t>1-&gt;2)-b- D-glucopyranoside]-1,</w:t>
            </w:r>
          </w:p>
          <w:p w:rsidR="001514B9" w:rsidRPr="005E43B9" w:rsidRDefault="001514B9" w:rsidP="00A52132">
            <w:pPr>
              <w:spacing w:line="20" w:lineRule="atLeast"/>
              <w:ind w:right="-175"/>
              <w:rPr>
                <w:lang w:val="tr-TR" w:eastAsia="tr-TR"/>
              </w:rPr>
            </w:pPr>
            <w:r w:rsidRPr="005E43B9">
              <w:rPr>
                <w:lang w:val="tr-TR" w:eastAsia="tr-TR"/>
              </w:rPr>
              <w:t>3- octanediol</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21</w:t>
            </w:r>
            <w:r w:rsidRPr="005E43B9">
              <w:rPr>
                <w:lang w:val="tr-TR" w:eastAsia="tr-TR"/>
              </w:rPr>
              <w:t xml:space="preserve"> H</w:t>
            </w:r>
            <w:r w:rsidRPr="005E43B9">
              <w:rPr>
                <w:vertAlign w:val="subscript"/>
                <w:lang w:val="tr-TR" w:eastAsia="tr-TR"/>
              </w:rPr>
              <w:t>40</w:t>
            </w:r>
            <w:r w:rsidRPr="005E43B9">
              <w:rPr>
                <w:lang w:val="tr-TR" w:eastAsia="tr-TR"/>
              </w:rPr>
              <w:t xml:space="preserve"> O</w:t>
            </w:r>
            <w:r w:rsidRPr="005E43B9">
              <w:rPr>
                <w:vertAlign w:val="subscript"/>
                <w:lang w:val="tr-TR" w:eastAsia="tr-TR"/>
              </w:rPr>
              <w:t>9</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436.2655</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13.517</w:t>
            </w:r>
          </w:p>
        </w:tc>
        <w:tc>
          <w:tcPr>
            <w:tcW w:w="4419" w:type="dxa"/>
            <w:shd w:val="clear" w:color="auto" w:fill="FFFFFF" w:themeFill="background1"/>
          </w:tcPr>
          <w:p w:rsidR="001514B9" w:rsidRPr="005E43B9" w:rsidRDefault="001514B9" w:rsidP="0024596B">
            <w:pPr>
              <w:spacing w:line="20" w:lineRule="atLeast"/>
              <w:ind w:right="-175"/>
              <w:rPr>
                <w:lang w:val="tr-TR" w:eastAsia="tr-TR"/>
              </w:rPr>
            </w:pPr>
            <w:r w:rsidRPr="005E43B9">
              <w:rPr>
                <w:lang w:val="tr-TR" w:eastAsia="tr-TR"/>
              </w:rPr>
              <w:t>3-O-alpha-Lrhamnopyranosyl-3- hydroxydecanoic 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30</w:t>
            </w:r>
            <w:r w:rsidRPr="005E43B9">
              <w:rPr>
                <w:lang w:val="tr-TR" w:eastAsia="tr-TR"/>
              </w:rPr>
              <w:t xml:space="preserve"> O</w:t>
            </w:r>
            <w:r w:rsidRPr="005E43B9">
              <w:rPr>
                <w:vertAlign w:val="subscript"/>
                <w:lang w:val="tr-TR" w:eastAsia="tr-TR"/>
              </w:rPr>
              <w:t>7</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334.1981</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14</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13.800</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L-Citronellolglucoside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30</w:t>
            </w:r>
            <w:r w:rsidRPr="005E43B9">
              <w:rPr>
                <w:lang w:val="tr-TR" w:eastAsia="tr-TR"/>
              </w:rPr>
              <w:t xml:space="preserve"> O</w:t>
            </w:r>
            <w:r w:rsidRPr="005E43B9">
              <w:rPr>
                <w:vertAlign w:val="subscript"/>
                <w:lang w:val="tr-TR" w:eastAsia="tr-TR"/>
              </w:rPr>
              <w:t>6</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318.2029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13.969</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(R)-2-Amino-N-(2,2,4,4- tetramethyl-3- thietanyl)propanamide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10</w:t>
            </w:r>
            <w:r w:rsidRPr="005E43B9">
              <w:rPr>
                <w:lang w:val="tr-TR" w:eastAsia="tr-TR"/>
              </w:rPr>
              <w:t xml:space="preserve"> H</w:t>
            </w:r>
            <w:r w:rsidRPr="005E43B9">
              <w:rPr>
                <w:vertAlign w:val="subscript"/>
                <w:lang w:val="tr-TR" w:eastAsia="tr-TR"/>
              </w:rPr>
              <w:t>20</w:t>
            </w:r>
            <w:r w:rsidRPr="005E43B9">
              <w:rPr>
                <w:lang w:val="tr-TR" w:eastAsia="tr-TR"/>
              </w:rPr>
              <w:t xml:space="preserve"> N</w:t>
            </w:r>
            <w:r w:rsidRPr="005E43B9">
              <w:rPr>
                <w:vertAlign w:val="subscript"/>
                <w:lang w:val="tr-TR" w:eastAsia="tr-TR"/>
              </w:rPr>
              <w:t>2</w:t>
            </w:r>
            <w:r w:rsidRPr="005E43B9">
              <w:rPr>
                <w:lang w:val="tr-TR" w:eastAsia="tr-TR"/>
              </w:rPr>
              <w:t xml:space="preserve"> O S</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216.1300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16</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14.432</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9-hydroperoxy-12,13- dihydroxy-10- octadecenoicacid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34</w:t>
            </w:r>
            <w:r w:rsidRPr="005E43B9">
              <w:rPr>
                <w:lang w:val="tr-TR" w:eastAsia="tr-TR"/>
              </w:rPr>
              <w:t xml:space="preserve"> O</w:t>
            </w:r>
            <w:r w:rsidRPr="005E43B9">
              <w:rPr>
                <w:vertAlign w:val="subscript"/>
                <w:lang w:val="tr-TR" w:eastAsia="tr-TR"/>
              </w:rPr>
              <w:t>6</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346.2344</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17</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14.760</w:t>
            </w:r>
          </w:p>
        </w:tc>
        <w:tc>
          <w:tcPr>
            <w:tcW w:w="4419" w:type="dxa"/>
            <w:shd w:val="clear" w:color="auto" w:fill="FFFFFF" w:themeFill="background1"/>
          </w:tcPr>
          <w:p w:rsidR="001514B9" w:rsidRPr="005E43B9" w:rsidRDefault="001514B9" w:rsidP="00F41744">
            <w:pPr>
              <w:spacing w:line="20" w:lineRule="atLeast"/>
              <w:ind w:right="-175"/>
              <w:rPr>
                <w:lang w:val="tr-TR" w:eastAsia="tr-TR"/>
              </w:rPr>
            </w:pPr>
            <w:r w:rsidRPr="005E43B9">
              <w:rPr>
                <w:lang w:val="tr-TR" w:eastAsia="tr-TR"/>
              </w:rPr>
              <w:t xml:space="preserve">Phloionolic acid </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36</w:t>
            </w:r>
            <w:r w:rsidRPr="005E43B9">
              <w:rPr>
                <w:lang w:val="tr-TR" w:eastAsia="tr-TR"/>
              </w:rPr>
              <w:t xml:space="preserve"> O</w:t>
            </w:r>
            <w:r w:rsidRPr="005E43B9">
              <w:rPr>
                <w:vertAlign w:val="subscript"/>
                <w:lang w:val="tr-TR" w:eastAsia="tr-TR"/>
              </w:rPr>
              <w:t>5</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332.2553</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18</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14.884</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9-hydroxy-10-chlorohexadecanoic 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31</w:t>
            </w:r>
            <w:r w:rsidRPr="005E43B9">
              <w:rPr>
                <w:lang w:val="tr-TR" w:eastAsia="tr-TR"/>
              </w:rPr>
              <w:t xml:space="preserve"> Cl O</w:t>
            </w:r>
            <w:r w:rsidRPr="005E43B9">
              <w:rPr>
                <w:vertAlign w:val="subscript"/>
                <w:lang w:val="tr-TR" w:eastAsia="tr-TR"/>
              </w:rPr>
              <w:t>3</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306.1951</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19</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15.178</w:t>
            </w:r>
          </w:p>
        </w:tc>
        <w:tc>
          <w:tcPr>
            <w:tcW w:w="4419" w:type="dxa"/>
            <w:shd w:val="clear" w:color="auto" w:fill="FFFFFF" w:themeFill="background1"/>
          </w:tcPr>
          <w:p w:rsidR="001514B9" w:rsidRPr="005E43B9" w:rsidRDefault="001514B9" w:rsidP="00F41744">
            <w:pPr>
              <w:spacing w:line="20" w:lineRule="atLeast"/>
              <w:ind w:right="-175"/>
              <w:rPr>
                <w:lang w:val="tr-TR" w:eastAsia="tr-TR"/>
              </w:rPr>
            </w:pPr>
            <w:r w:rsidRPr="005E43B9">
              <w:rPr>
                <w:lang w:val="tr-TR" w:eastAsia="tr-TR"/>
              </w:rPr>
              <w:t xml:space="preserve">Psoromic Acid </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14</w:t>
            </w:r>
            <w:r w:rsidRPr="005E43B9">
              <w:rPr>
                <w:lang w:val="tr-TR" w:eastAsia="tr-TR"/>
              </w:rPr>
              <w:t xml:space="preserve"> O</w:t>
            </w:r>
            <w:r w:rsidRPr="005E43B9">
              <w:rPr>
                <w:vertAlign w:val="subscript"/>
                <w:lang w:val="tr-TR" w:eastAsia="tr-TR"/>
              </w:rPr>
              <w:t>8</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358.0675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20</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15.212</w:t>
            </w:r>
          </w:p>
        </w:tc>
        <w:tc>
          <w:tcPr>
            <w:tcW w:w="4419" w:type="dxa"/>
            <w:shd w:val="clear" w:color="auto" w:fill="FFFFFF" w:themeFill="background1"/>
          </w:tcPr>
          <w:p w:rsidR="00F41744" w:rsidRDefault="001514B9" w:rsidP="00A52132">
            <w:pPr>
              <w:spacing w:line="20" w:lineRule="atLeast"/>
              <w:ind w:right="-175"/>
              <w:rPr>
                <w:lang w:val="tr-TR" w:eastAsia="tr-TR"/>
              </w:rPr>
            </w:pPr>
            <w:r w:rsidRPr="005E43B9">
              <w:rPr>
                <w:lang w:val="tr-TR" w:eastAsia="tr-TR"/>
              </w:rPr>
              <w:t>9-hydroxy-hexadecan-1,</w:t>
            </w:r>
          </w:p>
          <w:p w:rsidR="001514B9" w:rsidRPr="005E43B9" w:rsidRDefault="001514B9" w:rsidP="00A52132">
            <w:pPr>
              <w:spacing w:line="20" w:lineRule="atLeast"/>
              <w:ind w:right="-175"/>
              <w:rPr>
                <w:lang w:val="tr-TR" w:eastAsia="tr-TR"/>
              </w:rPr>
            </w:pPr>
            <w:r w:rsidRPr="005E43B9">
              <w:rPr>
                <w:lang w:val="tr-TR" w:eastAsia="tr-TR"/>
              </w:rPr>
              <w:t>16-dioic 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30</w:t>
            </w:r>
            <w:r w:rsidRPr="005E43B9">
              <w:rPr>
                <w:lang w:val="tr-TR" w:eastAsia="tr-TR"/>
              </w:rPr>
              <w:t xml:space="preserve"> O</w:t>
            </w:r>
            <w:r w:rsidRPr="005E43B9">
              <w:rPr>
                <w:vertAlign w:val="subscript"/>
                <w:lang w:val="tr-TR" w:eastAsia="tr-TR"/>
              </w:rPr>
              <w:t>5</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302.2086</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21</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15.731</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Deoxysappanone B 7,3'- Dimethyl Ether Acetate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20</w:t>
            </w:r>
            <w:r w:rsidRPr="005E43B9">
              <w:rPr>
                <w:lang w:val="tr-TR" w:eastAsia="tr-TR"/>
              </w:rPr>
              <w:t xml:space="preserve"> H</w:t>
            </w:r>
            <w:r w:rsidRPr="005E43B9">
              <w:rPr>
                <w:vertAlign w:val="subscript"/>
                <w:lang w:val="tr-TR" w:eastAsia="tr-TR"/>
              </w:rPr>
              <w:t>20</w:t>
            </w:r>
            <w:r w:rsidRPr="005E43B9">
              <w:rPr>
                <w:lang w:val="tr-TR" w:eastAsia="tr-TR"/>
              </w:rPr>
              <w:t xml:space="preserve"> O</w:t>
            </w:r>
            <w:r w:rsidRPr="005E43B9">
              <w:rPr>
                <w:vertAlign w:val="subscript"/>
                <w:lang w:val="tr-TR" w:eastAsia="tr-TR"/>
              </w:rPr>
              <w:t>6</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356.1246</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22</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15.788</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9,10,13- Trihydroxystearicacid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36</w:t>
            </w:r>
            <w:r w:rsidRPr="005E43B9">
              <w:rPr>
                <w:lang w:val="tr-TR" w:eastAsia="tr-TR"/>
              </w:rPr>
              <w:t xml:space="preserve"> O</w:t>
            </w:r>
            <w:r w:rsidRPr="005E43B9">
              <w:rPr>
                <w:vertAlign w:val="subscript"/>
                <w:lang w:val="tr-TR" w:eastAsia="tr-TR"/>
              </w:rPr>
              <w:t>5</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332.2548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23</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16.013</w:t>
            </w:r>
          </w:p>
        </w:tc>
        <w:tc>
          <w:tcPr>
            <w:tcW w:w="4419" w:type="dxa"/>
            <w:shd w:val="clear" w:color="auto" w:fill="FFFFFF" w:themeFill="background1"/>
          </w:tcPr>
          <w:p w:rsidR="00F41744" w:rsidRDefault="001514B9" w:rsidP="00A52132">
            <w:pPr>
              <w:spacing w:line="20" w:lineRule="atLeast"/>
              <w:ind w:right="-175"/>
              <w:rPr>
                <w:lang w:val="tr-TR" w:eastAsia="tr-TR"/>
              </w:rPr>
            </w:pPr>
            <w:r w:rsidRPr="005E43B9">
              <w:rPr>
                <w:lang w:val="tr-TR" w:eastAsia="tr-TR"/>
              </w:rPr>
              <w:t>1-(9H-Pyrido[3,4-b]indol-1-yl)-1,4-</w:t>
            </w:r>
          </w:p>
          <w:p w:rsidR="001514B9" w:rsidRPr="005E43B9" w:rsidRDefault="001514B9" w:rsidP="00A52132">
            <w:pPr>
              <w:spacing w:line="20" w:lineRule="atLeast"/>
              <w:ind w:right="-175"/>
              <w:rPr>
                <w:lang w:val="tr-TR" w:eastAsia="tr-TR"/>
              </w:rPr>
            </w:pPr>
            <w:r w:rsidRPr="005E43B9">
              <w:rPr>
                <w:lang w:val="tr-TR" w:eastAsia="tr-TR"/>
              </w:rPr>
              <w:t>butanediol</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15</w:t>
            </w:r>
            <w:r w:rsidRPr="005E43B9">
              <w:rPr>
                <w:lang w:val="tr-TR" w:eastAsia="tr-TR"/>
              </w:rPr>
              <w:t xml:space="preserve"> H</w:t>
            </w:r>
            <w:r w:rsidRPr="005E43B9">
              <w:rPr>
                <w:vertAlign w:val="subscript"/>
                <w:lang w:val="tr-TR" w:eastAsia="tr-TR"/>
              </w:rPr>
              <w:t>16</w:t>
            </w:r>
            <w:r w:rsidRPr="005E43B9">
              <w:rPr>
                <w:lang w:val="tr-TR" w:eastAsia="tr-TR"/>
              </w:rPr>
              <w:t xml:space="preserve"> N</w:t>
            </w:r>
            <w:r w:rsidRPr="005E43B9">
              <w:rPr>
                <w:vertAlign w:val="subscript"/>
                <w:lang w:val="tr-TR" w:eastAsia="tr-TR"/>
              </w:rPr>
              <w:t>2</w:t>
            </w:r>
            <w:r w:rsidRPr="005E43B9">
              <w:rPr>
                <w:lang w:val="tr-TR" w:eastAsia="tr-TR"/>
              </w:rPr>
              <w:t xml:space="preserve"> O</w:t>
            </w:r>
            <w:r w:rsidRPr="005E43B9">
              <w:rPr>
                <w:vertAlign w:val="subscript"/>
                <w:lang w:val="tr-TR" w:eastAsia="tr-TR"/>
              </w:rPr>
              <w:t>2</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256.1212 </w:t>
            </w:r>
          </w:p>
        </w:tc>
      </w:tr>
    </w:tbl>
    <w:p w:rsidR="00F41744" w:rsidRDefault="0024596B" w:rsidP="0024596B">
      <w:pPr>
        <w:rPr>
          <w:sz w:val="28"/>
          <w:szCs w:val="28"/>
          <w:lang w:val="kk-KZ"/>
        </w:rPr>
      </w:pPr>
      <w:r>
        <w:rPr>
          <w:sz w:val="28"/>
          <w:szCs w:val="28"/>
          <w:lang w:val="kk-KZ"/>
        </w:rPr>
        <w:t xml:space="preserve">    </w:t>
      </w:r>
      <w:bookmarkStart w:id="93" w:name="_Hlk166424885"/>
    </w:p>
    <w:p w:rsidR="0024596B" w:rsidRDefault="00F41744" w:rsidP="0024596B">
      <w:r>
        <w:rPr>
          <w:sz w:val="28"/>
          <w:szCs w:val="28"/>
          <w:lang w:val="en-US"/>
        </w:rPr>
        <w:lastRenderedPageBreak/>
        <w:t xml:space="preserve">       </w:t>
      </w:r>
      <w:r w:rsidR="0024596B">
        <w:rPr>
          <w:sz w:val="28"/>
          <w:szCs w:val="28"/>
          <w:lang w:val="kk-KZ"/>
        </w:rPr>
        <w:t>3.</w:t>
      </w:r>
      <w:r w:rsidR="00483B7C">
        <w:rPr>
          <w:sz w:val="28"/>
          <w:szCs w:val="28"/>
          <w:lang w:val="kk-KZ"/>
        </w:rPr>
        <w:t>9</w:t>
      </w:r>
      <w:r w:rsidR="0024596B" w:rsidRPr="00591EEC">
        <w:rPr>
          <w:sz w:val="28"/>
          <w:szCs w:val="28"/>
          <w:lang w:val="kk-KZ"/>
        </w:rPr>
        <w:t>-кестенің жалғасы</w:t>
      </w:r>
      <w:r w:rsidR="0024596B">
        <w:t xml:space="preserve"> </w:t>
      </w:r>
      <w:bookmarkEnd w:id="93"/>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72"/>
        <w:gridCol w:w="991"/>
        <w:gridCol w:w="4419"/>
        <w:gridCol w:w="1637"/>
        <w:gridCol w:w="1637"/>
      </w:tblGrid>
      <w:tr w:rsidR="0024596B" w:rsidRPr="002F1755" w:rsidTr="00FD7E89">
        <w:trPr>
          <w:jc w:val="center"/>
        </w:trPr>
        <w:tc>
          <w:tcPr>
            <w:tcW w:w="672" w:type="dxa"/>
            <w:shd w:val="clear" w:color="auto" w:fill="FFFFFF" w:themeFill="background1"/>
          </w:tcPr>
          <w:p w:rsidR="0024596B" w:rsidRPr="0024596B" w:rsidRDefault="0024596B" w:rsidP="00357788">
            <w:pPr>
              <w:rPr>
                <w:bCs/>
                <w:lang w:val="kk-KZ"/>
              </w:rPr>
            </w:pPr>
            <w:r>
              <w:rPr>
                <w:bCs/>
                <w:lang w:val="kk-KZ"/>
              </w:rPr>
              <w:t>1</w:t>
            </w:r>
          </w:p>
        </w:tc>
        <w:tc>
          <w:tcPr>
            <w:tcW w:w="991" w:type="dxa"/>
            <w:shd w:val="clear" w:color="auto" w:fill="FFFFFF" w:themeFill="background1"/>
          </w:tcPr>
          <w:p w:rsidR="0024596B" w:rsidRPr="0024596B" w:rsidRDefault="0024596B" w:rsidP="0024596B">
            <w:pPr>
              <w:jc w:val="center"/>
              <w:rPr>
                <w:bCs/>
                <w:lang w:val="kk-KZ"/>
              </w:rPr>
            </w:pPr>
            <w:r>
              <w:rPr>
                <w:bCs/>
                <w:lang w:val="kk-KZ"/>
              </w:rPr>
              <w:t>2</w:t>
            </w:r>
          </w:p>
        </w:tc>
        <w:tc>
          <w:tcPr>
            <w:tcW w:w="4419" w:type="dxa"/>
            <w:shd w:val="clear" w:color="auto" w:fill="FFFFFF" w:themeFill="background1"/>
          </w:tcPr>
          <w:p w:rsidR="0024596B" w:rsidRPr="0024596B" w:rsidRDefault="0024596B" w:rsidP="0024596B">
            <w:pPr>
              <w:jc w:val="center"/>
              <w:rPr>
                <w:bCs/>
                <w:color w:val="000000"/>
                <w:lang w:val="kk-KZ"/>
              </w:rPr>
            </w:pPr>
            <w:r>
              <w:rPr>
                <w:bCs/>
                <w:color w:val="000000"/>
                <w:lang w:val="kk-KZ"/>
              </w:rPr>
              <w:t>3</w:t>
            </w:r>
          </w:p>
        </w:tc>
        <w:tc>
          <w:tcPr>
            <w:tcW w:w="1637" w:type="dxa"/>
            <w:shd w:val="clear" w:color="auto" w:fill="FFFFFF" w:themeFill="background1"/>
          </w:tcPr>
          <w:p w:rsidR="0024596B" w:rsidRPr="0024596B" w:rsidRDefault="0024596B" w:rsidP="0024596B">
            <w:pPr>
              <w:pStyle w:val="Default"/>
              <w:rPr>
                <w:bCs/>
                <w:lang w:val="kk-KZ"/>
              </w:rPr>
            </w:pPr>
            <w:r>
              <w:rPr>
                <w:bCs/>
                <w:lang w:val="kk-KZ"/>
              </w:rPr>
              <w:t>4</w:t>
            </w:r>
          </w:p>
        </w:tc>
        <w:tc>
          <w:tcPr>
            <w:tcW w:w="1637" w:type="dxa"/>
            <w:shd w:val="clear" w:color="auto" w:fill="FFFFFF" w:themeFill="background1"/>
          </w:tcPr>
          <w:p w:rsidR="0024596B" w:rsidRPr="0024596B" w:rsidRDefault="0024596B" w:rsidP="0024596B">
            <w:pPr>
              <w:pStyle w:val="Default"/>
              <w:rPr>
                <w:bCs/>
                <w:lang w:val="kk-KZ"/>
              </w:rPr>
            </w:pPr>
            <w:r>
              <w:rPr>
                <w:bCs/>
                <w:lang w:val="kk-KZ"/>
              </w:rPr>
              <w:t>5</w:t>
            </w:r>
          </w:p>
        </w:tc>
      </w:tr>
      <w:tr w:rsidR="001514B9" w:rsidRPr="002F1755" w:rsidTr="00FD7E89">
        <w:trPr>
          <w:trHeight w:val="283"/>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24</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16.420</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9,10,13- Trihydroxystearicacid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36</w:t>
            </w:r>
            <w:r w:rsidRPr="005E43B9">
              <w:rPr>
                <w:lang w:val="tr-TR" w:eastAsia="tr-TR"/>
              </w:rPr>
              <w:t xml:space="preserve"> O</w:t>
            </w:r>
            <w:r w:rsidRPr="005E43B9">
              <w:rPr>
                <w:vertAlign w:val="subscript"/>
                <w:lang w:val="tr-TR" w:eastAsia="tr-TR"/>
              </w:rPr>
              <w:t>5</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332.2549</w:t>
            </w:r>
          </w:p>
        </w:tc>
      </w:tr>
      <w:tr w:rsidR="001514B9" w:rsidRPr="002F1755" w:rsidTr="00FD7E89">
        <w:trPr>
          <w:trHeight w:val="283"/>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25</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24.100</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9R-hydroxy-12Eoctadecenoic 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34</w:t>
            </w:r>
            <w:r w:rsidRPr="005E43B9">
              <w:rPr>
                <w:lang w:val="tr-TR" w:eastAsia="tr-TR"/>
              </w:rPr>
              <w:t xml:space="preserve"> O</w:t>
            </w:r>
            <w:r w:rsidRPr="005E43B9">
              <w:rPr>
                <w:vertAlign w:val="subscript"/>
                <w:lang w:val="tr-TR" w:eastAsia="tr-TR"/>
              </w:rPr>
              <w:t>3</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298.2497</w:t>
            </w:r>
          </w:p>
        </w:tc>
      </w:tr>
      <w:tr w:rsidR="001514B9" w:rsidRPr="002F1755" w:rsidTr="00FD7E89">
        <w:trPr>
          <w:trHeight w:val="283"/>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26</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24.778</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DL-2-hydroxy stearicacid</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36</w:t>
            </w:r>
            <w:r w:rsidRPr="005E43B9">
              <w:rPr>
                <w:lang w:val="tr-TR" w:eastAsia="tr-TR"/>
              </w:rPr>
              <w:t xml:space="preserve"> O</w:t>
            </w:r>
            <w:r w:rsidRPr="005E43B9">
              <w:rPr>
                <w:vertAlign w:val="subscript"/>
                <w:lang w:val="tr-TR" w:eastAsia="tr-TR"/>
              </w:rPr>
              <w:t>3</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300.2654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27</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25.117</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 xml:space="preserve">10S-HODE </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18</w:t>
            </w:r>
            <w:r w:rsidRPr="005E43B9">
              <w:rPr>
                <w:lang w:val="tr-TR" w:eastAsia="tr-TR"/>
              </w:rPr>
              <w:t xml:space="preserve"> H</w:t>
            </w:r>
            <w:r w:rsidRPr="005E43B9">
              <w:rPr>
                <w:vertAlign w:val="subscript"/>
                <w:lang w:val="tr-TR" w:eastAsia="tr-TR"/>
              </w:rPr>
              <w:t>32</w:t>
            </w:r>
            <w:r w:rsidRPr="005E43B9">
              <w:rPr>
                <w:lang w:val="tr-TR" w:eastAsia="tr-TR"/>
              </w:rPr>
              <w:t xml:space="preserve"> O</w:t>
            </w:r>
            <w:r w:rsidRPr="005E43B9">
              <w:rPr>
                <w:vertAlign w:val="subscript"/>
                <w:lang w:val="tr-TR" w:eastAsia="tr-TR"/>
              </w:rPr>
              <w:t>3</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296.2342</w:t>
            </w:r>
          </w:p>
        </w:tc>
      </w:tr>
      <w:tr w:rsidR="001514B9" w:rsidRPr="002F1755" w:rsidTr="00FD7E89">
        <w:trPr>
          <w:trHeight w:val="258"/>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28</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25.772</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Actinamine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8</w:t>
            </w:r>
            <w:r w:rsidRPr="005E43B9">
              <w:rPr>
                <w:lang w:val="tr-TR" w:eastAsia="tr-TR"/>
              </w:rPr>
              <w:t xml:space="preserve"> H</w:t>
            </w:r>
            <w:r w:rsidRPr="005E43B9">
              <w:rPr>
                <w:vertAlign w:val="subscript"/>
                <w:lang w:val="tr-TR" w:eastAsia="tr-TR"/>
              </w:rPr>
              <w:t>18</w:t>
            </w:r>
            <w:r w:rsidRPr="005E43B9">
              <w:rPr>
                <w:lang w:val="tr-TR" w:eastAsia="tr-TR"/>
              </w:rPr>
              <w:t xml:space="preserve"> N</w:t>
            </w:r>
            <w:r w:rsidRPr="005E43B9">
              <w:rPr>
                <w:vertAlign w:val="subscript"/>
                <w:lang w:val="tr-TR" w:eastAsia="tr-TR"/>
              </w:rPr>
              <w:t>2</w:t>
            </w:r>
            <w:r w:rsidRPr="005E43B9">
              <w:rPr>
                <w:lang w:val="tr-TR" w:eastAsia="tr-TR"/>
              </w:rPr>
              <w:t xml:space="preserve"> O</w:t>
            </w:r>
            <w:r w:rsidRPr="005E43B9">
              <w:rPr>
                <w:vertAlign w:val="subscript"/>
                <w:lang w:val="tr-TR" w:eastAsia="tr-TR"/>
              </w:rPr>
              <w:t>4</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206.1264</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29</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26.190</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Lisuride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20</w:t>
            </w:r>
            <w:r w:rsidRPr="005E43B9">
              <w:rPr>
                <w:lang w:val="tr-TR" w:eastAsia="tr-TR"/>
              </w:rPr>
              <w:t xml:space="preserve"> H</w:t>
            </w:r>
            <w:r w:rsidRPr="005E43B9">
              <w:rPr>
                <w:vertAlign w:val="subscript"/>
                <w:lang w:val="tr-TR" w:eastAsia="tr-TR"/>
              </w:rPr>
              <w:t>26</w:t>
            </w:r>
            <w:r w:rsidRPr="005E43B9">
              <w:rPr>
                <w:lang w:val="tr-TR" w:eastAsia="tr-TR"/>
              </w:rPr>
              <w:t xml:space="preserve"> N</w:t>
            </w:r>
            <w:r w:rsidRPr="005E43B9">
              <w:rPr>
                <w:vertAlign w:val="subscript"/>
                <w:lang w:val="tr-TR" w:eastAsia="tr-TR"/>
              </w:rPr>
              <w:t>4</w:t>
            </w:r>
            <w:r w:rsidRPr="005E43B9">
              <w:rPr>
                <w:lang w:val="tr-TR" w:eastAsia="tr-TR"/>
              </w:rPr>
              <w:t xml:space="preserve"> O</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 xml:space="preserve">338.2111 </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30</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30.256</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SodiumTetradecylSulfate</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14</w:t>
            </w:r>
            <w:r w:rsidRPr="005E43B9">
              <w:rPr>
                <w:lang w:val="tr-TR" w:eastAsia="tr-TR"/>
              </w:rPr>
              <w:t xml:space="preserve"> H</w:t>
            </w:r>
            <w:r w:rsidRPr="005E43B9">
              <w:rPr>
                <w:vertAlign w:val="subscript"/>
                <w:lang w:val="tr-TR" w:eastAsia="tr-TR"/>
              </w:rPr>
              <w:t>30</w:t>
            </w:r>
            <w:r w:rsidRPr="005E43B9">
              <w:rPr>
                <w:lang w:val="tr-TR" w:eastAsia="tr-TR"/>
              </w:rPr>
              <w:t xml:space="preserve"> O</w:t>
            </w:r>
            <w:r w:rsidRPr="005E43B9">
              <w:rPr>
                <w:vertAlign w:val="subscript"/>
                <w:lang w:val="tr-TR" w:eastAsia="tr-TR"/>
              </w:rPr>
              <w:t>4</w:t>
            </w:r>
            <w:r w:rsidRPr="005E43B9">
              <w:rPr>
                <w:lang w:val="tr-TR" w:eastAsia="tr-TR"/>
              </w:rPr>
              <w:t xml:space="preserve"> S</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294.1855</w:t>
            </w:r>
          </w:p>
        </w:tc>
      </w:tr>
      <w:tr w:rsidR="001514B9" w:rsidRPr="002F1755" w:rsidTr="00FD7E89">
        <w:trPr>
          <w:jc w:val="center"/>
        </w:trPr>
        <w:tc>
          <w:tcPr>
            <w:tcW w:w="672"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31</w:t>
            </w:r>
          </w:p>
        </w:tc>
        <w:tc>
          <w:tcPr>
            <w:tcW w:w="991"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36.072</w:t>
            </w:r>
          </w:p>
        </w:tc>
        <w:tc>
          <w:tcPr>
            <w:tcW w:w="4419" w:type="dxa"/>
            <w:shd w:val="clear" w:color="auto" w:fill="FFFFFF" w:themeFill="background1"/>
          </w:tcPr>
          <w:p w:rsidR="001514B9" w:rsidRPr="005E43B9" w:rsidRDefault="001514B9" w:rsidP="00A52132">
            <w:pPr>
              <w:spacing w:line="20" w:lineRule="atLeast"/>
              <w:ind w:right="-175"/>
              <w:rPr>
                <w:lang w:val="tr-TR" w:eastAsia="tr-TR"/>
              </w:rPr>
            </w:pPr>
            <w:r w:rsidRPr="005E43B9">
              <w:rPr>
                <w:lang w:val="tr-TR" w:eastAsia="tr-TR"/>
              </w:rPr>
              <w:t>Ethyl 2-Bromo-2- iodoacetate C</w:t>
            </w:r>
            <w:r w:rsidRPr="005E43B9">
              <w:rPr>
                <w:vertAlign w:val="subscript"/>
                <w:lang w:val="tr-TR" w:eastAsia="tr-TR"/>
              </w:rPr>
              <w:t>4</w:t>
            </w:r>
            <w:r w:rsidRPr="005E43B9">
              <w:rPr>
                <w:lang w:val="tr-TR" w:eastAsia="tr-TR"/>
              </w:rPr>
              <w:t xml:space="preserve"> H</w:t>
            </w:r>
            <w:r w:rsidRPr="005E43B9">
              <w:rPr>
                <w:vertAlign w:val="subscript"/>
                <w:lang w:val="tr-TR" w:eastAsia="tr-TR"/>
              </w:rPr>
              <w:t>6</w:t>
            </w:r>
            <w:r w:rsidRPr="005E43B9">
              <w:rPr>
                <w:lang w:val="tr-TR" w:eastAsia="tr-TR"/>
              </w:rPr>
              <w:t xml:space="preserve"> Br I O</w:t>
            </w:r>
            <w:r w:rsidRPr="005E43B9">
              <w:rPr>
                <w:vertAlign w:val="subscript"/>
                <w:lang w:val="tr-TR" w:eastAsia="tr-TR"/>
              </w:rPr>
              <w:t>2</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C</w:t>
            </w:r>
            <w:r w:rsidRPr="005E43B9">
              <w:rPr>
                <w:vertAlign w:val="subscript"/>
                <w:lang w:val="tr-TR" w:eastAsia="tr-TR"/>
              </w:rPr>
              <w:t>4</w:t>
            </w:r>
            <w:r w:rsidRPr="005E43B9">
              <w:rPr>
                <w:lang w:val="tr-TR" w:eastAsia="tr-TR"/>
              </w:rPr>
              <w:t xml:space="preserve"> H6 Br I O</w:t>
            </w:r>
            <w:r w:rsidRPr="005E43B9">
              <w:rPr>
                <w:vertAlign w:val="subscript"/>
                <w:lang w:val="tr-TR" w:eastAsia="tr-TR"/>
              </w:rPr>
              <w:t>2</w:t>
            </w:r>
          </w:p>
        </w:tc>
        <w:tc>
          <w:tcPr>
            <w:tcW w:w="1637" w:type="dxa"/>
            <w:shd w:val="clear" w:color="auto" w:fill="FFFFFF" w:themeFill="background1"/>
          </w:tcPr>
          <w:p w:rsidR="001514B9" w:rsidRPr="005E43B9" w:rsidRDefault="001514B9" w:rsidP="00A52132">
            <w:pPr>
              <w:spacing w:line="20" w:lineRule="atLeast"/>
              <w:ind w:right="-175"/>
              <w:jc w:val="both"/>
              <w:rPr>
                <w:lang w:val="tr-TR" w:eastAsia="tr-TR"/>
              </w:rPr>
            </w:pPr>
            <w:r w:rsidRPr="005E43B9">
              <w:rPr>
                <w:lang w:val="tr-TR" w:eastAsia="tr-TR"/>
              </w:rPr>
              <w:t>291.8601</w:t>
            </w:r>
          </w:p>
        </w:tc>
      </w:tr>
    </w:tbl>
    <w:p w:rsidR="0024596B" w:rsidRDefault="0024596B" w:rsidP="00FD7E89">
      <w:pPr>
        <w:ind w:firstLine="567"/>
        <w:jc w:val="both"/>
        <w:rPr>
          <w:bCs/>
          <w:noProof/>
          <w:sz w:val="28"/>
          <w:szCs w:val="28"/>
          <w:lang w:val="kk-KZ"/>
        </w:rPr>
      </w:pPr>
    </w:p>
    <w:p w:rsidR="00FD7E89" w:rsidRDefault="00FD7E89" w:rsidP="0024596B">
      <w:pPr>
        <w:ind w:right="281" w:firstLine="567"/>
        <w:jc w:val="both"/>
        <w:rPr>
          <w:bCs/>
          <w:noProof/>
          <w:sz w:val="28"/>
          <w:szCs w:val="28"/>
          <w:lang w:val="kk-KZ"/>
        </w:rPr>
      </w:pPr>
      <w:r w:rsidRPr="008008ED">
        <w:rPr>
          <w:bCs/>
          <w:noProof/>
          <w:sz w:val="28"/>
          <w:szCs w:val="28"/>
          <w:lang w:val="kk-KZ"/>
        </w:rPr>
        <w:t>Талдау нәтижелері бойынша 1372 зат анықталды, олардың 539-ы танылды</w:t>
      </w:r>
      <w:r w:rsidR="0024596B">
        <w:rPr>
          <w:bCs/>
          <w:noProof/>
          <w:sz w:val="28"/>
          <w:szCs w:val="28"/>
          <w:lang w:val="kk-KZ"/>
        </w:rPr>
        <w:t>, 31 маңызды қосылыс анықталды</w:t>
      </w:r>
      <w:r w:rsidRPr="008008ED">
        <w:rPr>
          <w:bCs/>
          <w:noProof/>
          <w:sz w:val="28"/>
          <w:szCs w:val="28"/>
          <w:lang w:val="kk-KZ"/>
        </w:rPr>
        <w:t xml:space="preserve"> (</w:t>
      </w:r>
      <w:r w:rsidR="0024596B">
        <w:rPr>
          <w:bCs/>
          <w:noProof/>
          <w:sz w:val="28"/>
          <w:szCs w:val="28"/>
          <w:lang w:val="kk-KZ"/>
        </w:rPr>
        <w:t>3.</w:t>
      </w:r>
      <w:r w:rsidR="00483B7C">
        <w:rPr>
          <w:bCs/>
          <w:noProof/>
          <w:sz w:val="28"/>
          <w:szCs w:val="28"/>
          <w:lang w:val="kk-KZ"/>
        </w:rPr>
        <w:t>9</w:t>
      </w:r>
      <w:r w:rsidRPr="008008ED">
        <w:rPr>
          <w:bCs/>
          <w:noProof/>
          <w:sz w:val="28"/>
          <w:szCs w:val="28"/>
          <w:lang w:val="kk-KZ"/>
        </w:rPr>
        <w:t>-</w:t>
      </w:r>
      <w:r>
        <w:rPr>
          <w:bCs/>
          <w:noProof/>
          <w:sz w:val="28"/>
          <w:szCs w:val="28"/>
          <w:lang w:val="kk-KZ"/>
        </w:rPr>
        <w:t>к</w:t>
      </w:r>
      <w:r w:rsidRPr="008008ED">
        <w:rPr>
          <w:bCs/>
          <w:noProof/>
          <w:sz w:val="28"/>
          <w:szCs w:val="28"/>
          <w:lang w:val="kk-KZ"/>
        </w:rPr>
        <w:t>есте).</w:t>
      </w:r>
    </w:p>
    <w:p w:rsidR="000A385F" w:rsidRDefault="00571F1A" w:rsidP="0024596B">
      <w:pPr>
        <w:pStyle w:val="a8"/>
        <w:spacing w:line="240" w:lineRule="auto"/>
        <w:ind w:right="281" w:firstLine="567"/>
        <w:jc w:val="both"/>
        <w:rPr>
          <w:b w:val="0"/>
          <w:noProof/>
          <w:lang w:val="kk-KZ"/>
        </w:rPr>
      </w:pPr>
      <w:r w:rsidRPr="008008ED">
        <w:rPr>
          <w:b w:val="0"/>
          <w:bCs w:val="0"/>
          <w:lang w:val="kk-KZ"/>
        </w:rPr>
        <w:t>Газ</w:t>
      </w:r>
      <w:r w:rsidR="008008ED" w:rsidRPr="008008ED">
        <w:rPr>
          <w:b w:val="0"/>
          <w:bCs w:val="0"/>
          <w:lang w:val="kk-KZ"/>
        </w:rPr>
        <w:t xml:space="preserve"> х</w:t>
      </w:r>
      <w:r w:rsidRPr="008008ED">
        <w:rPr>
          <w:b w:val="0"/>
          <w:bCs w:val="0"/>
          <w:lang w:val="kk-KZ"/>
        </w:rPr>
        <w:t>роматография</w:t>
      </w:r>
      <w:r w:rsidR="008008ED" w:rsidRPr="008008ED">
        <w:rPr>
          <w:b w:val="0"/>
          <w:bCs w:val="0"/>
          <w:lang w:val="kk-KZ"/>
        </w:rPr>
        <w:t>да</w:t>
      </w:r>
      <w:r w:rsidRPr="008008ED">
        <w:rPr>
          <w:b w:val="0"/>
          <w:bCs w:val="0"/>
          <w:lang w:val="kk-KZ"/>
        </w:rPr>
        <w:t xml:space="preserve"> химиялық иондану кезіндегі </w:t>
      </w:r>
      <w:r w:rsidR="00BB783B" w:rsidRPr="008008ED">
        <w:rPr>
          <w:b w:val="0"/>
          <w:bCs w:val="0"/>
          <w:lang w:val="kk-KZ"/>
        </w:rPr>
        <w:t xml:space="preserve">теріс режимдегі жаңғақ  қабығы экстрактінің диаграммасы </w:t>
      </w:r>
      <w:r w:rsidRPr="008008ED">
        <w:rPr>
          <w:b w:val="0"/>
          <w:bCs w:val="0"/>
          <w:lang w:val="kk-KZ"/>
        </w:rPr>
        <w:t>ең жоғары фазаны 1,8 мм-ден 4 минутқа дейін көрсетті. Барлық жоғары шыңдар процестің басында стационарлық фазалық хроматограммадағыдай 7 минутқа дейін болды</w:t>
      </w:r>
      <w:r w:rsidR="0024596B" w:rsidRPr="0024596B">
        <w:rPr>
          <w:b w:val="0"/>
          <w:noProof/>
          <w:lang w:val="kk-KZ"/>
        </w:rPr>
        <w:t>.</w:t>
      </w:r>
    </w:p>
    <w:p w:rsidR="0024596B" w:rsidRDefault="0024596B" w:rsidP="0024596B">
      <w:pPr>
        <w:pStyle w:val="a8"/>
        <w:spacing w:line="240" w:lineRule="auto"/>
        <w:ind w:right="281" w:firstLine="567"/>
        <w:jc w:val="both"/>
        <w:rPr>
          <w:b w:val="0"/>
          <w:bCs w:val="0"/>
          <w:lang w:val="kk-KZ"/>
        </w:rPr>
      </w:pPr>
    </w:p>
    <w:p w:rsidR="00FD7E89" w:rsidRDefault="00FD7E89" w:rsidP="00FD7E89">
      <w:pPr>
        <w:rPr>
          <w:sz w:val="28"/>
          <w:szCs w:val="28"/>
          <w:lang w:val="kk-KZ"/>
        </w:rPr>
      </w:pPr>
      <w:bookmarkStart w:id="94" w:name="_Hlk155858372"/>
      <w:r>
        <w:rPr>
          <w:noProof/>
        </w:rPr>
        <w:drawing>
          <wp:inline distT="0" distB="0" distL="0" distR="0" wp14:anchorId="4FDBB9EA" wp14:editId="3B7816A2">
            <wp:extent cx="6035040" cy="1814195"/>
            <wp:effectExtent l="0" t="0" r="381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a:srcRect/>
                    <a:stretch>
                      <a:fillRect/>
                    </a:stretch>
                  </pic:blipFill>
                  <pic:spPr bwMode="auto">
                    <a:xfrm>
                      <a:off x="0" y="0"/>
                      <a:ext cx="6099150" cy="1833467"/>
                    </a:xfrm>
                    <a:prstGeom prst="rect">
                      <a:avLst/>
                    </a:prstGeom>
                    <a:noFill/>
                    <a:ln w="9525">
                      <a:noFill/>
                      <a:miter lim="800000"/>
                      <a:headEnd/>
                      <a:tailEnd/>
                    </a:ln>
                  </pic:spPr>
                </pic:pic>
              </a:graphicData>
            </a:graphic>
          </wp:inline>
        </w:drawing>
      </w:r>
    </w:p>
    <w:p w:rsidR="00FD7E89" w:rsidRDefault="00FD7E89" w:rsidP="0024596B">
      <w:pPr>
        <w:ind w:firstLine="709"/>
        <w:rPr>
          <w:sz w:val="28"/>
          <w:szCs w:val="28"/>
          <w:lang w:val="kk-KZ"/>
        </w:rPr>
      </w:pPr>
      <w:r w:rsidRPr="002F6D37">
        <w:rPr>
          <w:bCs/>
          <w:noProof/>
          <w:sz w:val="28"/>
          <w:szCs w:val="28"/>
          <w:lang w:val="kk-KZ"/>
        </w:rPr>
        <w:t xml:space="preserve">Сурет </w:t>
      </w:r>
      <w:r>
        <w:rPr>
          <w:bCs/>
          <w:noProof/>
          <w:sz w:val="28"/>
          <w:szCs w:val="28"/>
          <w:lang w:val="kk-KZ"/>
        </w:rPr>
        <w:t>3.</w:t>
      </w:r>
      <w:r w:rsidR="000F2E28">
        <w:rPr>
          <w:bCs/>
          <w:noProof/>
          <w:sz w:val="28"/>
          <w:szCs w:val="28"/>
          <w:lang w:val="kk-KZ"/>
        </w:rPr>
        <w:t>11</w:t>
      </w:r>
      <w:r>
        <w:rPr>
          <w:bCs/>
          <w:noProof/>
          <w:sz w:val="28"/>
          <w:szCs w:val="28"/>
          <w:lang w:val="kk-KZ"/>
        </w:rPr>
        <w:t xml:space="preserve"> </w:t>
      </w:r>
      <w:r w:rsidRPr="002F6D37">
        <w:rPr>
          <w:bCs/>
          <w:noProof/>
          <w:sz w:val="28"/>
          <w:szCs w:val="28"/>
          <w:lang w:val="kk-KZ"/>
        </w:rPr>
        <w:t>-</w:t>
      </w:r>
      <w:r w:rsidRPr="002F6D37">
        <w:rPr>
          <w:b/>
          <w:noProof/>
          <w:sz w:val="28"/>
          <w:szCs w:val="28"/>
          <w:lang w:val="kk-KZ"/>
        </w:rPr>
        <w:t xml:space="preserve"> </w:t>
      </w:r>
      <w:r>
        <w:rPr>
          <w:sz w:val="28"/>
          <w:szCs w:val="28"/>
          <w:lang w:val="kk-KZ"/>
        </w:rPr>
        <w:t>Оң</w:t>
      </w:r>
      <w:r w:rsidRPr="002F6D37">
        <w:rPr>
          <w:sz w:val="28"/>
          <w:szCs w:val="28"/>
          <w:lang w:val="kk-KZ"/>
        </w:rPr>
        <w:t xml:space="preserve"> режимдегі </w:t>
      </w:r>
      <w:r>
        <w:rPr>
          <w:sz w:val="28"/>
          <w:szCs w:val="28"/>
          <w:lang w:val="kk-KZ"/>
        </w:rPr>
        <w:t xml:space="preserve">жаңғақ </w:t>
      </w:r>
      <w:r w:rsidRPr="002F6D37">
        <w:rPr>
          <w:sz w:val="28"/>
          <w:szCs w:val="28"/>
          <w:lang w:val="kk-KZ"/>
        </w:rPr>
        <w:t xml:space="preserve"> қабығы экстрактінің диаграммасы</w:t>
      </w:r>
    </w:p>
    <w:p w:rsidR="00FD7E89" w:rsidRDefault="00FD7E89" w:rsidP="00FD7E89">
      <w:pPr>
        <w:rPr>
          <w:sz w:val="28"/>
          <w:szCs w:val="28"/>
          <w:lang w:val="kk-KZ"/>
        </w:rPr>
      </w:pPr>
    </w:p>
    <w:p w:rsidR="0024596B" w:rsidRPr="0024596B" w:rsidRDefault="0024596B" w:rsidP="0024596B">
      <w:pPr>
        <w:ind w:firstLine="709"/>
        <w:jc w:val="both"/>
        <w:rPr>
          <w:sz w:val="28"/>
          <w:szCs w:val="28"/>
          <w:lang w:val="kk-KZ"/>
        </w:rPr>
      </w:pPr>
      <w:r w:rsidRPr="0024596B">
        <w:rPr>
          <w:sz w:val="28"/>
          <w:szCs w:val="28"/>
          <w:lang w:val="kk-KZ"/>
        </w:rPr>
        <w:t xml:space="preserve">Оң режимдегі жаңғақ  қабығы экстрактінің диаграммасында биік шыңы </w:t>
      </w:r>
      <w:r w:rsidRPr="0024596B">
        <w:rPr>
          <w:sz w:val="28"/>
          <w:szCs w:val="28"/>
          <w:lang w:val="tr-TR" w:eastAsia="tr-TR"/>
        </w:rPr>
        <w:t>3.872</w:t>
      </w:r>
      <w:r w:rsidRPr="0024596B">
        <w:rPr>
          <w:sz w:val="28"/>
          <w:szCs w:val="28"/>
          <w:lang w:val="kk-KZ" w:eastAsia="tr-TR"/>
        </w:rPr>
        <w:t xml:space="preserve"> минутта анықталды</w:t>
      </w:r>
      <w:r>
        <w:rPr>
          <w:sz w:val="28"/>
          <w:szCs w:val="28"/>
          <w:lang w:val="kk-KZ" w:eastAsia="tr-TR"/>
        </w:rPr>
        <w:t xml:space="preserve"> </w:t>
      </w:r>
      <w:r w:rsidRPr="0024596B">
        <w:rPr>
          <w:bCs/>
          <w:noProof/>
          <w:sz w:val="28"/>
          <w:szCs w:val="28"/>
          <w:lang w:val="kk-KZ"/>
        </w:rPr>
        <w:t>(3.</w:t>
      </w:r>
      <w:r w:rsidR="00F41744" w:rsidRPr="00F41744">
        <w:rPr>
          <w:bCs/>
          <w:noProof/>
          <w:sz w:val="28"/>
          <w:szCs w:val="28"/>
          <w:lang w:val="kk-KZ"/>
        </w:rPr>
        <w:t>11</w:t>
      </w:r>
      <w:r w:rsidRPr="0024596B">
        <w:rPr>
          <w:bCs/>
          <w:noProof/>
          <w:sz w:val="28"/>
          <w:szCs w:val="28"/>
          <w:lang w:val="kk-KZ"/>
        </w:rPr>
        <w:t>-сурет)</w:t>
      </w:r>
      <w:r>
        <w:rPr>
          <w:sz w:val="28"/>
          <w:szCs w:val="28"/>
          <w:lang w:val="kk-KZ" w:eastAsia="tr-TR"/>
        </w:rPr>
        <w:t xml:space="preserve">. Осы уақытқа сәйкес келген, </w:t>
      </w:r>
      <w:r w:rsidRPr="0024596B">
        <w:rPr>
          <w:sz w:val="28"/>
          <w:szCs w:val="28"/>
          <w:lang w:val="tr-TR" w:eastAsia="tr-TR"/>
        </w:rPr>
        <w:t>1H-Indole-3-acetic acid, 5-[[(methylamino)sulfonyl] methyl]</w:t>
      </w:r>
      <w:r w:rsidRPr="0024596B">
        <w:rPr>
          <w:sz w:val="28"/>
          <w:szCs w:val="28"/>
          <w:lang w:val="kk-KZ" w:eastAsia="tr-TR"/>
        </w:rPr>
        <w:t xml:space="preserve"> антиоксиданттық қосылыс табылды.</w:t>
      </w:r>
    </w:p>
    <w:p w:rsidR="0024596B" w:rsidRPr="005E43B9" w:rsidRDefault="0024596B" w:rsidP="0024596B">
      <w:pPr>
        <w:spacing w:line="20" w:lineRule="atLeast"/>
        <w:ind w:firstLine="5"/>
        <w:rPr>
          <w:lang w:val="tr-TR" w:eastAsia="tr-TR"/>
        </w:rPr>
      </w:pPr>
    </w:p>
    <w:p w:rsidR="005860C0" w:rsidRPr="002F6D37" w:rsidRDefault="005860C0" w:rsidP="00A52132">
      <w:pPr>
        <w:ind w:firstLine="709"/>
        <w:rPr>
          <w:b/>
          <w:noProof/>
          <w:sz w:val="28"/>
          <w:szCs w:val="28"/>
          <w:lang w:val="kk-KZ"/>
        </w:rPr>
      </w:pPr>
      <w:r w:rsidRPr="002F6D37">
        <w:rPr>
          <w:sz w:val="28"/>
          <w:szCs w:val="28"/>
          <w:lang w:val="kk-KZ"/>
        </w:rPr>
        <w:t xml:space="preserve">Кесте  </w:t>
      </w:r>
      <w:r w:rsidR="00FD7E89">
        <w:rPr>
          <w:sz w:val="28"/>
          <w:szCs w:val="28"/>
          <w:lang w:val="kk-KZ"/>
        </w:rPr>
        <w:t>3.</w:t>
      </w:r>
      <w:r w:rsidR="00483B7C">
        <w:rPr>
          <w:sz w:val="28"/>
          <w:szCs w:val="28"/>
          <w:lang w:val="kk-KZ"/>
        </w:rPr>
        <w:t>10</w:t>
      </w:r>
      <w:r w:rsidRPr="002F6D37">
        <w:rPr>
          <w:sz w:val="28"/>
          <w:szCs w:val="28"/>
          <w:lang w:val="kk-KZ"/>
        </w:rPr>
        <w:t xml:space="preserve">- </w:t>
      </w:r>
      <w:r>
        <w:rPr>
          <w:sz w:val="28"/>
          <w:szCs w:val="28"/>
          <w:lang w:val="kk-KZ"/>
        </w:rPr>
        <w:t>Оң</w:t>
      </w:r>
      <w:r w:rsidRPr="002F6D37">
        <w:rPr>
          <w:sz w:val="28"/>
          <w:szCs w:val="28"/>
          <w:lang w:val="kk-KZ"/>
        </w:rPr>
        <w:t xml:space="preserve"> режимдегі </w:t>
      </w:r>
      <w:r>
        <w:rPr>
          <w:sz w:val="28"/>
          <w:szCs w:val="28"/>
          <w:lang w:val="kk-KZ"/>
        </w:rPr>
        <w:t>жаңғақ</w:t>
      </w:r>
      <w:r w:rsidRPr="002F6D37">
        <w:rPr>
          <w:sz w:val="28"/>
          <w:szCs w:val="28"/>
          <w:lang w:val="kk-KZ"/>
        </w:rPr>
        <w:t xml:space="preserve"> қабығы экстрактінің құрамы</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4"/>
        <w:gridCol w:w="992"/>
        <w:gridCol w:w="3969"/>
        <w:gridCol w:w="1985"/>
        <w:gridCol w:w="1276"/>
      </w:tblGrid>
      <w:tr w:rsidR="005E43B9" w:rsidRPr="002F1755" w:rsidTr="005E43B9">
        <w:trPr>
          <w:jc w:val="center"/>
        </w:trPr>
        <w:tc>
          <w:tcPr>
            <w:tcW w:w="704" w:type="dxa"/>
            <w:shd w:val="clear" w:color="auto" w:fill="FFFFFF" w:themeFill="background1"/>
          </w:tcPr>
          <w:bookmarkEnd w:id="94"/>
          <w:p w:rsidR="005E43B9" w:rsidRPr="005E43B9" w:rsidRDefault="005E43B9" w:rsidP="005E43B9">
            <w:pPr>
              <w:spacing w:line="20" w:lineRule="atLeast"/>
              <w:jc w:val="center"/>
              <w:rPr>
                <w:bCs/>
                <w:lang w:val="kk-KZ"/>
              </w:rPr>
            </w:pPr>
            <w:r w:rsidRPr="005E43B9">
              <w:rPr>
                <w:bCs/>
              </w:rPr>
              <w:t>№</w:t>
            </w:r>
          </w:p>
        </w:tc>
        <w:tc>
          <w:tcPr>
            <w:tcW w:w="992" w:type="dxa"/>
            <w:shd w:val="clear" w:color="auto" w:fill="FFFFFF" w:themeFill="background1"/>
          </w:tcPr>
          <w:p w:rsidR="005E43B9" w:rsidRPr="005E43B9" w:rsidRDefault="005E43B9" w:rsidP="005E43B9">
            <w:pPr>
              <w:spacing w:line="20" w:lineRule="atLeast"/>
              <w:jc w:val="center"/>
              <w:rPr>
                <w:bCs/>
              </w:rPr>
            </w:pPr>
            <w:proofErr w:type="spellStart"/>
            <w:r w:rsidRPr="005E43B9">
              <w:rPr>
                <w:bCs/>
              </w:rPr>
              <w:t>Ұстау</w:t>
            </w:r>
            <w:proofErr w:type="spellEnd"/>
            <w:r w:rsidRPr="005E43B9">
              <w:rPr>
                <w:bCs/>
              </w:rPr>
              <w:t xml:space="preserve"> </w:t>
            </w:r>
            <w:proofErr w:type="spellStart"/>
            <w:r w:rsidRPr="005E43B9">
              <w:rPr>
                <w:bCs/>
              </w:rPr>
              <w:t>уақыты</w:t>
            </w:r>
            <w:proofErr w:type="spellEnd"/>
            <w:r w:rsidRPr="005E43B9">
              <w:rPr>
                <w:bCs/>
              </w:rPr>
              <w:t xml:space="preserve"> (мин)</w:t>
            </w:r>
          </w:p>
        </w:tc>
        <w:tc>
          <w:tcPr>
            <w:tcW w:w="3969" w:type="dxa"/>
            <w:shd w:val="clear" w:color="auto" w:fill="FFFFFF" w:themeFill="background1"/>
          </w:tcPr>
          <w:p w:rsidR="005E43B9" w:rsidRPr="005E43B9" w:rsidRDefault="005E43B9" w:rsidP="005E43B9">
            <w:pPr>
              <w:spacing w:line="20" w:lineRule="atLeast"/>
              <w:jc w:val="center"/>
              <w:rPr>
                <w:bCs/>
              </w:rPr>
            </w:pPr>
            <w:proofErr w:type="spellStart"/>
            <w:r w:rsidRPr="005E43B9">
              <w:rPr>
                <w:bCs/>
                <w:color w:val="000000"/>
              </w:rPr>
              <w:t>Қосылыстардың</w:t>
            </w:r>
            <w:proofErr w:type="spellEnd"/>
            <w:r w:rsidRPr="005E43B9">
              <w:rPr>
                <w:bCs/>
                <w:color w:val="000000"/>
              </w:rPr>
              <w:t xml:space="preserve"> </w:t>
            </w:r>
            <w:proofErr w:type="spellStart"/>
            <w:r w:rsidRPr="005E43B9">
              <w:rPr>
                <w:bCs/>
                <w:color w:val="000000"/>
              </w:rPr>
              <w:t>атауы</w:t>
            </w:r>
            <w:proofErr w:type="spellEnd"/>
          </w:p>
        </w:tc>
        <w:tc>
          <w:tcPr>
            <w:tcW w:w="1985" w:type="dxa"/>
            <w:shd w:val="clear" w:color="auto" w:fill="FFFFFF" w:themeFill="background1"/>
          </w:tcPr>
          <w:p w:rsidR="005E43B9" w:rsidRPr="005E43B9" w:rsidRDefault="005E43B9" w:rsidP="005E43B9">
            <w:pPr>
              <w:pStyle w:val="Default"/>
              <w:spacing w:line="20" w:lineRule="atLeast"/>
              <w:rPr>
                <w:bCs/>
              </w:rPr>
            </w:pPr>
            <w:proofErr w:type="spellStart"/>
            <w:r w:rsidRPr="005E43B9">
              <w:rPr>
                <w:bCs/>
              </w:rPr>
              <w:t>Молекулалық</w:t>
            </w:r>
            <w:proofErr w:type="spellEnd"/>
            <w:r w:rsidRPr="005E43B9">
              <w:rPr>
                <w:bCs/>
              </w:rPr>
              <w:t xml:space="preserve"> формула</w:t>
            </w:r>
          </w:p>
        </w:tc>
        <w:tc>
          <w:tcPr>
            <w:tcW w:w="1276" w:type="dxa"/>
            <w:shd w:val="clear" w:color="auto" w:fill="FFFFFF" w:themeFill="background1"/>
          </w:tcPr>
          <w:p w:rsidR="005E43B9" w:rsidRPr="005E43B9" w:rsidRDefault="005E43B9" w:rsidP="005E43B9">
            <w:pPr>
              <w:pStyle w:val="Default"/>
              <w:spacing w:line="20" w:lineRule="atLeast"/>
              <w:rPr>
                <w:bCs/>
                <w:lang w:val="kk-KZ"/>
              </w:rPr>
            </w:pPr>
            <w:proofErr w:type="spellStart"/>
            <w:r w:rsidRPr="005E43B9">
              <w:rPr>
                <w:bCs/>
              </w:rPr>
              <w:t>Молекулалық</w:t>
            </w:r>
            <w:proofErr w:type="spellEnd"/>
            <w:r w:rsidRPr="005E43B9">
              <w:rPr>
                <w:bCs/>
              </w:rPr>
              <w:t xml:space="preserve"> </w:t>
            </w:r>
            <w:proofErr w:type="spellStart"/>
            <w:r w:rsidRPr="005E43B9">
              <w:rPr>
                <w:bCs/>
              </w:rPr>
              <w:t>салмағы</w:t>
            </w:r>
            <w:proofErr w:type="spellEnd"/>
            <w:r w:rsidRPr="005E43B9">
              <w:rPr>
                <w:bCs/>
                <w:lang w:val="kk-KZ"/>
              </w:rPr>
              <w:t xml:space="preserve">, </w:t>
            </w:r>
            <w:r w:rsidRPr="005E43B9">
              <w:rPr>
                <w:bCs/>
                <w:lang w:val="tr-TR" w:eastAsia="tr-TR"/>
              </w:rPr>
              <w:t>(g/mol)</w:t>
            </w:r>
          </w:p>
        </w:tc>
      </w:tr>
      <w:tr w:rsidR="0024596B" w:rsidRPr="002F1755" w:rsidTr="005E43B9">
        <w:trPr>
          <w:jc w:val="center"/>
        </w:trPr>
        <w:tc>
          <w:tcPr>
            <w:tcW w:w="704" w:type="dxa"/>
            <w:shd w:val="clear" w:color="auto" w:fill="FFFFFF" w:themeFill="background1"/>
          </w:tcPr>
          <w:p w:rsidR="0024596B" w:rsidRPr="0024596B" w:rsidRDefault="0024596B" w:rsidP="00357788">
            <w:pPr>
              <w:rPr>
                <w:bCs/>
                <w:lang w:val="kk-KZ"/>
              </w:rPr>
            </w:pPr>
            <w:r>
              <w:rPr>
                <w:bCs/>
                <w:lang w:val="kk-KZ"/>
              </w:rPr>
              <w:t>1</w:t>
            </w:r>
          </w:p>
        </w:tc>
        <w:tc>
          <w:tcPr>
            <w:tcW w:w="992" w:type="dxa"/>
            <w:shd w:val="clear" w:color="auto" w:fill="FFFFFF" w:themeFill="background1"/>
          </w:tcPr>
          <w:p w:rsidR="0024596B" w:rsidRPr="0024596B" w:rsidRDefault="0024596B" w:rsidP="0024596B">
            <w:pPr>
              <w:jc w:val="center"/>
              <w:rPr>
                <w:bCs/>
                <w:lang w:val="kk-KZ"/>
              </w:rPr>
            </w:pPr>
            <w:r>
              <w:rPr>
                <w:bCs/>
                <w:lang w:val="kk-KZ"/>
              </w:rPr>
              <w:t>2</w:t>
            </w:r>
          </w:p>
        </w:tc>
        <w:tc>
          <w:tcPr>
            <w:tcW w:w="3969" w:type="dxa"/>
            <w:shd w:val="clear" w:color="auto" w:fill="FFFFFF" w:themeFill="background1"/>
          </w:tcPr>
          <w:p w:rsidR="0024596B" w:rsidRPr="0024596B" w:rsidRDefault="0024596B" w:rsidP="0024596B">
            <w:pPr>
              <w:jc w:val="center"/>
              <w:rPr>
                <w:bCs/>
                <w:color w:val="000000"/>
                <w:lang w:val="kk-KZ"/>
              </w:rPr>
            </w:pPr>
            <w:r>
              <w:rPr>
                <w:bCs/>
                <w:color w:val="000000"/>
                <w:lang w:val="kk-KZ"/>
              </w:rPr>
              <w:t>3</w:t>
            </w:r>
          </w:p>
        </w:tc>
        <w:tc>
          <w:tcPr>
            <w:tcW w:w="1985" w:type="dxa"/>
            <w:shd w:val="clear" w:color="auto" w:fill="FFFFFF" w:themeFill="background1"/>
          </w:tcPr>
          <w:p w:rsidR="0024596B" w:rsidRPr="0024596B" w:rsidRDefault="0024596B" w:rsidP="0024596B">
            <w:pPr>
              <w:pStyle w:val="Default"/>
              <w:rPr>
                <w:bCs/>
                <w:lang w:val="kk-KZ"/>
              </w:rPr>
            </w:pPr>
            <w:r>
              <w:rPr>
                <w:bCs/>
                <w:lang w:val="kk-KZ"/>
              </w:rPr>
              <w:t>4</w:t>
            </w:r>
          </w:p>
        </w:tc>
        <w:tc>
          <w:tcPr>
            <w:tcW w:w="1276" w:type="dxa"/>
            <w:shd w:val="clear" w:color="auto" w:fill="FFFFFF" w:themeFill="background1"/>
          </w:tcPr>
          <w:p w:rsidR="0024596B" w:rsidRPr="0024596B" w:rsidRDefault="0024596B" w:rsidP="0024596B">
            <w:pPr>
              <w:pStyle w:val="Default"/>
              <w:rPr>
                <w:bCs/>
                <w:lang w:val="kk-KZ"/>
              </w:rPr>
            </w:pPr>
            <w:r>
              <w:rPr>
                <w:bCs/>
                <w:lang w:val="kk-KZ"/>
              </w:rPr>
              <w:t>5</w:t>
            </w:r>
          </w:p>
        </w:tc>
      </w:tr>
      <w:tr w:rsidR="0024596B" w:rsidRPr="002F1755" w:rsidTr="005E43B9">
        <w:trPr>
          <w:jc w:val="center"/>
        </w:trPr>
        <w:tc>
          <w:tcPr>
            <w:tcW w:w="704"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1</w:t>
            </w:r>
          </w:p>
        </w:tc>
        <w:tc>
          <w:tcPr>
            <w:tcW w:w="992"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1.207</w:t>
            </w:r>
          </w:p>
        </w:tc>
        <w:tc>
          <w:tcPr>
            <w:tcW w:w="3969"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2,3-Dihydro-5- methylthiophene</w:t>
            </w:r>
          </w:p>
        </w:tc>
        <w:tc>
          <w:tcPr>
            <w:tcW w:w="1985"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C</w:t>
            </w:r>
            <w:r w:rsidRPr="005E43B9">
              <w:rPr>
                <w:vertAlign w:val="subscript"/>
                <w:lang w:val="tr-TR" w:eastAsia="tr-TR"/>
              </w:rPr>
              <w:t>5</w:t>
            </w:r>
            <w:r w:rsidRPr="005E43B9">
              <w:rPr>
                <w:lang w:val="tr-TR" w:eastAsia="tr-TR"/>
              </w:rPr>
              <w:t xml:space="preserve"> H</w:t>
            </w:r>
            <w:r w:rsidRPr="005E43B9">
              <w:rPr>
                <w:vertAlign w:val="subscript"/>
                <w:lang w:val="tr-TR" w:eastAsia="tr-TR"/>
              </w:rPr>
              <w:t>8</w:t>
            </w:r>
            <w:r w:rsidRPr="005E43B9">
              <w:rPr>
                <w:lang w:val="tr-TR" w:eastAsia="tr-TR"/>
              </w:rPr>
              <w:t xml:space="preserve"> S</w:t>
            </w:r>
          </w:p>
        </w:tc>
        <w:tc>
          <w:tcPr>
            <w:tcW w:w="1276"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100.0347</w:t>
            </w:r>
          </w:p>
        </w:tc>
      </w:tr>
      <w:tr w:rsidR="0024596B" w:rsidRPr="002F1755" w:rsidTr="005E43B9">
        <w:trPr>
          <w:jc w:val="center"/>
        </w:trPr>
        <w:tc>
          <w:tcPr>
            <w:tcW w:w="704"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2</w:t>
            </w:r>
          </w:p>
        </w:tc>
        <w:tc>
          <w:tcPr>
            <w:tcW w:w="992"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1.455</w:t>
            </w:r>
          </w:p>
        </w:tc>
        <w:tc>
          <w:tcPr>
            <w:tcW w:w="3969"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 xml:space="preserve">Flumazenil acid </w:t>
            </w:r>
          </w:p>
        </w:tc>
        <w:tc>
          <w:tcPr>
            <w:tcW w:w="1985"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C</w:t>
            </w:r>
            <w:r w:rsidRPr="005E43B9">
              <w:rPr>
                <w:vertAlign w:val="subscript"/>
                <w:lang w:val="tr-TR" w:eastAsia="tr-TR"/>
              </w:rPr>
              <w:t>13</w:t>
            </w:r>
            <w:r w:rsidRPr="005E43B9">
              <w:rPr>
                <w:lang w:val="tr-TR" w:eastAsia="tr-TR"/>
              </w:rPr>
              <w:t xml:space="preserve"> H</w:t>
            </w:r>
            <w:r w:rsidRPr="005E43B9">
              <w:rPr>
                <w:vertAlign w:val="subscript"/>
                <w:lang w:val="tr-TR" w:eastAsia="tr-TR"/>
              </w:rPr>
              <w:t>10</w:t>
            </w:r>
            <w:r w:rsidRPr="005E43B9">
              <w:rPr>
                <w:lang w:val="tr-TR" w:eastAsia="tr-TR"/>
              </w:rPr>
              <w:t xml:space="preserve"> F N</w:t>
            </w:r>
            <w:r w:rsidRPr="005E43B9">
              <w:rPr>
                <w:vertAlign w:val="subscript"/>
                <w:lang w:val="tr-TR" w:eastAsia="tr-TR"/>
              </w:rPr>
              <w:t>3</w:t>
            </w:r>
            <w:r w:rsidRPr="005E43B9">
              <w:rPr>
                <w:lang w:val="tr-TR" w:eastAsia="tr-TR"/>
              </w:rPr>
              <w:t xml:space="preserve"> O</w:t>
            </w:r>
            <w:r w:rsidRPr="005E43B9">
              <w:rPr>
                <w:vertAlign w:val="subscript"/>
                <w:lang w:val="tr-TR" w:eastAsia="tr-TR"/>
              </w:rPr>
              <w:t>3</w:t>
            </w:r>
          </w:p>
        </w:tc>
        <w:tc>
          <w:tcPr>
            <w:tcW w:w="1276"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275.0702</w:t>
            </w:r>
          </w:p>
        </w:tc>
      </w:tr>
      <w:tr w:rsidR="0024596B" w:rsidRPr="002F1755" w:rsidTr="005E43B9">
        <w:trPr>
          <w:jc w:val="center"/>
        </w:trPr>
        <w:tc>
          <w:tcPr>
            <w:tcW w:w="704"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3</w:t>
            </w:r>
          </w:p>
        </w:tc>
        <w:tc>
          <w:tcPr>
            <w:tcW w:w="992"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1.557</w:t>
            </w:r>
          </w:p>
        </w:tc>
        <w:tc>
          <w:tcPr>
            <w:tcW w:w="3969"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ethyl-2,4-dimethyl- Thiazole-5-Carboxylate</w:t>
            </w:r>
          </w:p>
        </w:tc>
        <w:tc>
          <w:tcPr>
            <w:tcW w:w="1985"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C</w:t>
            </w:r>
            <w:r w:rsidRPr="005E43B9">
              <w:rPr>
                <w:vertAlign w:val="subscript"/>
                <w:lang w:val="tr-TR" w:eastAsia="tr-TR"/>
              </w:rPr>
              <w:t>8</w:t>
            </w:r>
            <w:r w:rsidRPr="005E43B9">
              <w:rPr>
                <w:lang w:val="tr-TR" w:eastAsia="tr-TR"/>
              </w:rPr>
              <w:t xml:space="preserve"> H</w:t>
            </w:r>
            <w:r w:rsidRPr="005E43B9">
              <w:rPr>
                <w:vertAlign w:val="subscript"/>
                <w:lang w:val="tr-TR" w:eastAsia="tr-TR"/>
              </w:rPr>
              <w:t>11</w:t>
            </w:r>
            <w:r w:rsidRPr="005E43B9">
              <w:rPr>
                <w:lang w:val="tr-TR" w:eastAsia="tr-TR"/>
              </w:rPr>
              <w:t xml:space="preserve"> N O</w:t>
            </w:r>
            <w:r w:rsidRPr="005E43B9">
              <w:rPr>
                <w:vertAlign w:val="subscript"/>
                <w:lang w:val="tr-TR" w:eastAsia="tr-TR"/>
              </w:rPr>
              <w:t>2</w:t>
            </w:r>
            <w:r w:rsidRPr="005E43B9">
              <w:rPr>
                <w:lang w:val="tr-TR" w:eastAsia="tr-TR"/>
              </w:rPr>
              <w:t xml:space="preserve"> S</w:t>
            </w:r>
          </w:p>
        </w:tc>
        <w:tc>
          <w:tcPr>
            <w:tcW w:w="1276" w:type="dxa"/>
            <w:shd w:val="clear" w:color="auto" w:fill="FFFFFF" w:themeFill="background1"/>
          </w:tcPr>
          <w:p w:rsidR="0024596B" w:rsidRPr="005E43B9" w:rsidRDefault="0024596B" w:rsidP="0024596B">
            <w:pPr>
              <w:spacing w:line="276" w:lineRule="auto"/>
              <w:ind w:firstLine="5"/>
              <w:rPr>
                <w:lang w:val="tr-TR" w:eastAsia="tr-TR"/>
              </w:rPr>
            </w:pPr>
            <w:r w:rsidRPr="005E43B9">
              <w:rPr>
                <w:lang w:val="tr-TR" w:eastAsia="tr-TR"/>
              </w:rPr>
              <w:t xml:space="preserve">185.0502 </w:t>
            </w:r>
          </w:p>
        </w:tc>
      </w:tr>
    </w:tbl>
    <w:p w:rsidR="0024596B" w:rsidRDefault="0024596B">
      <w:r>
        <w:br w:type="page"/>
      </w:r>
    </w:p>
    <w:p w:rsidR="00B34038" w:rsidRDefault="00B34038">
      <w:bookmarkStart w:id="95" w:name="_Hlk166425358"/>
      <w:r>
        <w:rPr>
          <w:sz w:val="28"/>
          <w:szCs w:val="28"/>
          <w:lang w:val="kk-KZ"/>
        </w:rPr>
        <w:lastRenderedPageBreak/>
        <w:t xml:space="preserve">        3.</w:t>
      </w:r>
      <w:r w:rsidR="00483B7C">
        <w:rPr>
          <w:sz w:val="28"/>
          <w:szCs w:val="28"/>
          <w:lang w:val="kk-KZ"/>
        </w:rPr>
        <w:t>10</w:t>
      </w:r>
      <w:r w:rsidRPr="00591EEC">
        <w:rPr>
          <w:sz w:val="28"/>
          <w:szCs w:val="28"/>
          <w:lang w:val="kk-KZ"/>
        </w:rPr>
        <w:t>-кестенің жалғасы</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4"/>
        <w:gridCol w:w="992"/>
        <w:gridCol w:w="4111"/>
        <w:gridCol w:w="1843"/>
        <w:gridCol w:w="1559"/>
      </w:tblGrid>
      <w:tr w:rsidR="0024596B" w:rsidRPr="002F1755" w:rsidTr="00357788">
        <w:trPr>
          <w:jc w:val="center"/>
        </w:trPr>
        <w:tc>
          <w:tcPr>
            <w:tcW w:w="704" w:type="dxa"/>
            <w:shd w:val="clear" w:color="auto" w:fill="FFFFFF" w:themeFill="background1"/>
          </w:tcPr>
          <w:bookmarkEnd w:id="95"/>
          <w:p w:rsidR="0024596B" w:rsidRPr="0024596B" w:rsidRDefault="0024596B" w:rsidP="00357788">
            <w:pPr>
              <w:rPr>
                <w:bCs/>
                <w:lang w:val="kk-KZ"/>
              </w:rPr>
            </w:pPr>
            <w:r>
              <w:rPr>
                <w:bCs/>
                <w:lang w:val="kk-KZ"/>
              </w:rPr>
              <w:t>1</w:t>
            </w:r>
          </w:p>
        </w:tc>
        <w:tc>
          <w:tcPr>
            <w:tcW w:w="992" w:type="dxa"/>
            <w:shd w:val="clear" w:color="auto" w:fill="FFFFFF" w:themeFill="background1"/>
          </w:tcPr>
          <w:p w:rsidR="0024596B" w:rsidRPr="0024596B" w:rsidRDefault="0024596B" w:rsidP="0024596B">
            <w:pPr>
              <w:jc w:val="center"/>
              <w:rPr>
                <w:bCs/>
                <w:lang w:val="kk-KZ"/>
              </w:rPr>
            </w:pPr>
            <w:r>
              <w:rPr>
                <w:bCs/>
                <w:lang w:val="kk-KZ"/>
              </w:rPr>
              <w:t>2</w:t>
            </w:r>
          </w:p>
        </w:tc>
        <w:tc>
          <w:tcPr>
            <w:tcW w:w="4111" w:type="dxa"/>
            <w:shd w:val="clear" w:color="auto" w:fill="FFFFFF" w:themeFill="background1"/>
          </w:tcPr>
          <w:p w:rsidR="0024596B" w:rsidRPr="0024596B" w:rsidRDefault="0024596B" w:rsidP="0024596B">
            <w:pPr>
              <w:jc w:val="center"/>
              <w:rPr>
                <w:bCs/>
                <w:color w:val="000000"/>
                <w:lang w:val="kk-KZ"/>
              </w:rPr>
            </w:pPr>
            <w:r>
              <w:rPr>
                <w:bCs/>
                <w:color w:val="000000"/>
                <w:lang w:val="kk-KZ"/>
              </w:rPr>
              <w:t>3</w:t>
            </w:r>
          </w:p>
        </w:tc>
        <w:tc>
          <w:tcPr>
            <w:tcW w:w="1843" w:type="dxa"/>
            <w:shd w:val="clear" w:color="auto" w:fill="FFFFFF" w:themeFill="background1"/>
          </w:tcPr>
          <w:p w:rsidR="0024596B" w:rsidRPr="0024596B" w:rsidRDefault="0024596B" w:rsidP="0024596B">
            <w:pPr>
              <w:pStyle w:val="Default"/>
              <w:rPr>
                <w:bCs/>
                <w:lang w:val="kk-KZ"/>
              </w:rPr>
            </w:pPr>
            <w:r>
              <w:rPr>
                <w:bCs/>
                <w:lang w:val="kk-KZ"/>
              </w:rPr>
              <w:t>4</w:t>
            </w:r>
          </w:p>
        </w:tc>
        <w:tc>
          <w:tcPr>
            <w:tcW w:w="1559" w:type="dxa"/>
            <w:shd w:val="clear" w:color="auto" w:fill="FFFFFF" w:themeFill="background1"/>
          </w:tcPr>
          <w:p w:rsidR="0024596B" w:rsidRPr="0024596B" w:rsidRDefault="0024596B" w:rsidP="0024596B">
            <w:pPr>
              <w:pStyle w:val="Default"/>
              <w:rPr>
                <w:bCs/>
                <w:lang w:val="kk-KZ"/>
              </w:rPr>
            </w:pPr>
            <w:r>
              <w:rPr>
                <w:bCs/>
                <w:lang w:val="kk-KZ"/>
              </w:rPr>
              <w:t>5</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3.127</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(S)-2,3-Dihydro-5- hydroxy-2-methyl-1,4- naphthoquinone</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11</w:t>
            </w:r>
            <w:r w:rsidRPr="005E43B9">
              <w:rPr>
                <w:lang w:val="tr-TR" w:eastAsia="tr-TR"/>
              </w:rPr>
              <w:t xml:space="preserve"> H</w:t>
            </w:r>
            <w:r w:rsidRPr="005E43B9">
              <w:rPr>
                <w:vertAlign w:val="subscript"/>
                <w:lang w:val="tr-TR" w:eastAsia="tr-TR"/>
              </w:rPr>
              <w:t>10</w:t>
            </w:r>
            <w:r w:rsidRPr="005E43B9">
              <w:rPr>
                <w:lang w:val="tr-TR" w:eastAsia="tr-TR"/>
              </w:rPr>
              <w:t xml:space="preserve"> O</w:t>
            </w:r>
            <w:r w:rsidRPr="005E43B9">
              <w:rPr>
                <w:vertAlign w:val="subscript"/>
                <w:lang w:val="tr-TR" w:eastAsia="tr-TR"/>
              </w:rPr>
              <w:t>3</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190.0631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3.409</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alpha-Methoxy-1Hindole-3-propanoic acid</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12</w:t>
            </w:r>
            <w:r w:rsidRPr="005E43B9">
              <w:rPr>
                <w:lang w:val="tr-TR" w:eastAsia="tr-TR"/>
              </w:rPr>
              <w:t xml:space="preserve"> H</w:t>
            </w:r>
            <w:r w:rsidRPr="005E43B9">
              <w:rPr>
                <w:vertAlign w:val="subscript"/>
                <w:lang w:val="tr-TR" w:eastAsia="tr-TR"/>
              </w:rPr>
              <w:t>13</w:t>
            </w:r>
            <w:r w:rsidRPr="005E43B9">
              <w:rPr>
                <w:lang w:val="tr-TR" w:eastAsia="tr-TR"/>
              </w:rPr>
              <w:t xml:space="preserve"> N O</w:t>
            </w:r>
            <w:r w:rsidRPr="005E43B9">
              <w:rPr>
                <w:vertAlign w:val="subscript"/>
                <w:lang w:val="tr-TR" w:eastAsia="tr-TR"/>
              </w:rPr>
              <w:t>3</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219.0901</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6</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3.590</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5,6-Indolequinone-2-</w:t>
            </w:r>
          </w:p>
          <w:p w:rsidR="0024596B" w:rsidRPr="005E43B9" w:rsidRDefault="0024596B" w:rsidP="0024596B">
            <w:pPr>
              <w:spacing w:line="20" w:lineRule="atLeast"/>
              <w:ind w:firstLine="5"/>
              <w:rPr>
                <w:lang w:val="tr-TR" w:eastAsia="tr-TR"/>
              </w:rPr>
            </w:pPr>
            <w:r w:rsidRPr="005E43B9">
              <w:rPr>
                <w:lang w:val="tr-TR" w:eastAsia="tr-TR"/>
              </w:rPr>
              <w:t>carboxylicacid</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9</w:t>
            </w:r>
            <w:r w:rsidRPr="005E43B9">
              <w:rPr>
                <w:lang w:val="tr-TR" w:eastAsia="tr-TR"/>
              </w:rPr>
              <w:t xml:space="preserve"> H</w:t>
            </w:r>
            <w:r w:rsidRPr="005E43B9">
              <w:rPr>
                <w:vertAlign w:val="subscript"/>
                <w:lang w:val="tr-TR" w:eastAsia="tr-TR"/>
              </w:rPr>
              <w:t>5</w:t>
            </w:r>
            <w:r w:rsidRPr="005E43B9">
              <w:rPr>
                <w:lang w:val="tr-TR" w:eastAsia="tr-TR"/>
              </w:rPr>
              <w:t xml:space="preserve"> N O</w:t>
            </w:r>
            <w:r w:rsidRPr="005E43B9">
              <w:rPr>
                <w:vertAlign w:val="subscript"/>
                <w:lang w:val="tr-TR" w:eastAsia="tr-TR"/>
              </w:rPr>
              <w:t>4</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191.0225</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7</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3.872</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1H-Indole-3-acetic acid, 5-[[(methylamino)sulfonyl]</w:t>
            </w:r>
          </w:p>
          <w:p w:rsidR="0024596B" w:rsidRPr="005E43B9" w:rsidRDefault="0024596B" w:rsidP="0024596B">
            <w:pPr>
              <w:spacing w:line="20" w:lineRule="atLeast"/>
              <w:ind w:firstLine="5"/>
              <w:rPr>
                <w:lang w:val="tr-TR" w:eastAsia="tr-TR"/>
              </w:rPr>
            </w:pPr>
            <w:r w:rsidRPr="005E43B9">
              <w:rPr>
                <w:lang w:val="tr-TR" w:eastAsia="tr-TR"/>
              </w:rPr>
              <w:t xml:space="preserve">methyl]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12</w:t>
            </w:r>
            <w:r w:rsidRPr="005E43B9">
              <w:rPr>
                <w:lang w:val="tr-TR" w:eastAsia="tr-TR"/>
              </w:rPr>
              <w:t xml:space="preserve"> H</w:t>
            </w:r>
            <w:r w:rsidRPr="005E43B9">
              <w:rPr>
                <w:vertAlign w:val="subscript"/>
                <w:lang w:val="tr-TR" w:eastAsia="tr-TR"/>
              </w:rPr>
              <w:t>14</w:t>
            </w:r>
            <w:r w:rsidRPr="005E43B9">
              <w:rPr>
                <w:lang w:val="tr-TR" w:eastAsia="tr-TR"/>
              </w:rPr>
              <w:t xml:space="preserve"> N</w:t>
            </w:r>
            <w:r w:rsidRPr="005E43B9">
              <w:rPr>
                <w:vertAlign w:val="subscript"/>
                <w:lang w:val="tr-TR" w:eastAsia="tr-TR"/>
              </w:rPr>
              <w:t>2</w:t>
            </w:r>
            <w:r w:rsidRPr="005E43B9">
              <w:rPr>
                <w:lang w:val="tr-TR" w:eastAsia="tr-TR"/>
              </w:rPr>
              <w:t xml:space="preserve"> O</w:t>
            </w:r>
            <w:r w:rsidRPr="005E43B9">
              <w:rPr>
                <w:vertAlign w:val="subscript"/>
                <w:lang w:val="tr-TR" w:eastAsia="tr-TR"/>
              </w:rPr>
              <w:t>4</w:t>
            </w:r>
            <w:r w:rsidRPr="005E43B9">
              <w:rPr>
                <w:lang w:val="tr-TR" w:eastAsia="tr-TR"/>
              </w:rPr>
              <w:t xml:space="preserve"> S</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282.0671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8</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4.098</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ethyl 6,7-dimethoxy-4- oxo-2,3-dihydro-1Hnaphthalene-2-</w:t>
            </w:r>
          </w:p>
          <w:p w:rsidR="0024596B" w:rsidRPr="005E43B9" w:rsidRDefault="0024596B" w:rsidP="0024596B">
            <w:pPr>
              <w:spacing w:line="20" w:lineRule="atLeast"/>
              <w:ind w:firstLine="5"/>
              <w:rPr>
                <w:lang w:val="tr-TR" w:eastAsia="tr-TR"/>
              </w:rPr>
            </w:pPr>
            <w:r w:rsidRPr="005E43B9">
              <w:rPr>
                <w:lang w:val="tr-TR" w:eastAsia="tr-TR"/>
              </w:rPr>
              <w:t>carboxylate</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15</w:t>
            </w:r>
            <w:r w:rsidRPr="005E43B9">
              <w:rPr>
                <w:lang w:val="tr-TR" w:eastAsia="tr-TR"/>
              </w:rPr>
              <w:t xml:space="preserve"> H</w:t>
            </w:r>
            <w:r w:rsidRPr="005E43B9">
              <w:rPr>
                <w:vertAlign w:val="subscript"/>
                <w:lang w:val="tr-TR" w:eastAsia="tr-TR"/>
              </w:rPr>
              <w:t>18</w:t>
            </w:r>
            <w:r w:rsidRPr="005E43B9">
              <w:rPr>
                <w:lang w:val="tr-TR" w:eastAsia="tr-TR"/>
              </w:rPr>
              <w:t xml:space="preserve"> O</w:t>
            </w:r>
            <w:r w:rsidRPr="005E43B9">
              <w:rPr>
                <w:vertAlign w:val="subscript"/>
                <w:lang w:val="tr-TR" w:eastAsia="tr-TR"/>
              </w:rPr>
              <w:t>5</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278.1155</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9</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4.776</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Neobavaisoflavone</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20</w:t>
            </w:r>
            <w:r w:rsidRPr="005E43B9">
              <w:rPr>
                <w:lang w:val="tr-TR" w:eastAsia="tr-TR"/>
              </w:rPr>
              <w:t xml:space="preserve"> H</w:t>
            </w:r>
            <w:r w:rsidRPr="005E43B9">
              <w:rPr>
                <w:vertAlign w:val="subscript"/>
                <w:lang w:val="tr-TR" w:eastAsia="tr-TR"/>
              </w:rPr>
              <w:t>18</w:t>
            </w:r>
            <w:r w:rsidRPr="005E43B9">
              <w:rPr>
                <w:lang w:val="tr-TR" w:eastAsia="tr-TR"/>
              </w:rPr>
              <w:t xml:space="preserve"> O</w:t>
            </w:r>
            <w:r w:rsidRPr="005E43B9">
              <w:rPr>
                <w:vertAlign w:val="subscript"/>
                <w:lang w:val="tr-TR" w:eastAsia="tr-TR"/>
              </w:rPr>
              <w:t>4</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322.1210</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10</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5.013</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3-Hydroxyphenyl-valeric acid</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11</w:t>
            </w:r>
            <w:r w:rsidRPr="005E43B9">
              <w:rPr>
                <w:lang w:val="tr-TR" w:eastAsia="tr-TR"/>
              </w:rPr>
              <w:t xml:space="preserve"> H</w:t>
            </w:r>
            <w:r w:rsidRPr="005E43B9">
              <w:rPr>
                <w:vertAlign w:val="subscript"/>
                <w:lang w:val="tr-TR" w:eastAsia="tr-TR"/>
              </w:rPr>
              <w:t>14</w:t>
            </w:r>
            <w:r w:rsidRPr="005E43B9">
              <w:rPr>
                <w:lang w:val="tr-TR" w:eastAsia="tr-TR"/>
              </w:rPr>
              <w:t xml:space="preserve"> O</w:t>
            </w:r>
            <w:r w:rsidRPr="005E43B9">
              <w:rPr>
                <w:vertAlign w:val="subscript"/>
                <w:lang w:val="tr-TR" w:eastAsia="tr-TR"/>
              </w:rPr>
              <w:t>3</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194.0943</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11</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5.453</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1H-Indole-3-acetic acid,</w:t>
            </w:r>
          </w:p>
          <w:p w:rsidR="0024596B" w:rsidRPr="005E43B9" w:rsidRDefault="0024596B" w:rsidP="0024596B">
            <w:pPr>
              <w:spacing w:line="20" w:lineRule="atLeast"/>
              <w:ind w:firstLine="5"/>
              <w:rPr>
                <w:lang w:val="tr-TR" w:eastAsia="tr-TR"/>
              </w:rPr>
            </w:pPr>
            <w:r w:rsidRPr="005E43B9">
              <w:rPr>
                <w:lang w:val="tr-TR" w:eastAsia="tr-TR"/>
              </w:rPr>
              <w:t>5-[[(methylamino)sulfonyl]</w:t>
            </w:r>
          </w:p>
          <w:p w:rsidR="0024596B" w:rsidRPr="005E43B9" w:rsidRDefault="0024596B" w:rsidP="0024596B">
            <w:pPr>
              <w:spacing w:line="20" w:lineRule="atLeast"/>
              <w:ind w:firstLine="5"/>
              <w:rPr>
                <w:lang w:val="tr-TR" w:eastAsia="tr-TR"/>
              </w:rPr>
            </w:pPr>
            <w:r w:rsidRPr="005E43B9">
              <w:rPr>
                <w:lang w:val="tr-TR" w:eastAsia="tr-TR"/>
              </w:rPr>
              <w:t xml:space="preserve">methyl]-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12</w:t>
            </w:r>
            <w:r w:rsidRPr="005E43B9">
              <w:rPr>
                <w:lang w:val="tr-TR" w:eastAsia="tr-TR"/>
              </w:rPr>
              <w:t xml:space="preserve"> H</w:t>
            </w:r>
            <w:r w:rsidRPr="005E43B9">
              <w:rPr>
                <w:vertAlign w:val="subscript"/>
                <w:lang w:val="tr-TR" w:eastAsia="tr-TR"/>
              </w:rPr>
              <w:t>14</w:t>
            </w:r>
            <w:r w:rsidRPr="005E43B9">
              <w:rPr>
                <w:lang w:val="tr-TR" w:eastAsia="tr-TR"/>
              </w:rPr>
              <w:t xml:space="preserve"> N</w:t>
            </w:r>
            <w:r w:rsidRPr="005E43B9">
              <w:rPr>
                <w:vertAlign w:val="subscript"/>
                <w:lang w:val="tr-TR" w:eastAsia="tr-TR"/>
              </w:rPr>
              <w:t>2</w:t>
            </w:r>
            <w:r w:rsidRPr="005E43B9">
              <w:rPr>
                <w:lang w:val="tr-TR" w:eastAsia="tr-TR"/>
              </w:rPr>
              <w:t xml:space="preserve"> O</w:t>
            </w:r>
            <w:r w:rsidRPr="005E43B9">
              <w:rPr>
                <w:vertAlign w:val="subscript"/>
                <w:lang w:val="tr-TR" w:eastAsia="tr-TR"/>
              </w:rPr>
              <w:t xml:space="preserve">4 </w:t>
            </w:r>
            <w:r w:rsidRPr="005E43B9">
              <w:rPr>
                <w:lang w:val="tr-TR" w:eastAsia="tr-TR"/>
              </w:rPr>
              <w:t>S</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282.0672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12</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5.668</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1-Pentadecanecarboxylic</w:t>
            </w:r>
          </w:p>
          <w:p w:rsidR="0024596B" w:rsidRPr="005E43B9" w:rsidRDefault="0024596B" w:rsidP="0024596B">
            <w:pPr>
              <w:spacing w:line="20" w:lineRule="atLeast"/>
              <w:ind w:firstLine="5"/>
              <w:rPr>
                <w:lang w:val="tr-TR" w:eastAsia="tr-TR"/>
              </w:rPr>
            </w:pPr>
            <w:r w:rsidRPr="005E43B9">
              <w:rPr>
                <w:lang w:val="tr-TR" w:eastAsia="tr-TR"/>
              </w:rPr>
              <w:t>acid</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15</w:t>
            </w:r>
            <w:r w:rsidRPr="005E43B9">
              <w:rPr>
                <w:lang w:val="tr-TR" w:eastAsia="tr-TR"/>
              </w:rPr>
              <w:t xml:space="preserve"> H</w:t>
            </w:r>
            <w:r w:rsidRPr="005E43B9">
              <w:rPr>
                <w:vertAlign w:val="subscript"/>
                <w:lang w:val="tr-TR" w:eastAsia="tr-TR"/>
              </w:rPr>
              <w:t>18</w:t>
            </w:r>
            <w:r w:rsidRPr="005E43B9">
              <w:rPr>
                <w:lang w:val="tr-TR" w:eastAsia="tr-TR"/>
              </w:rPr>
              <w:t xml:space="preserve"> O</w:t>
            </w:r>
            <w:r w:rsidRPr="005E43B9">
              <w:rPr>
                <w:vertAlign w:val="subscript"/>
                <w:lang w:val="tr-TR" w:eastAsia="tr-TR"/>
              </w:rPr>
              <w:t>7</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310.1059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13</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5.747</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7-Methoxyisoflavone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16</w:t>
            </w:r>
            <w:r w:rsidRPr="005E43B9">
              <w:rPr>
                <w:lang w:val="tr-TR" w:eastAsia="tr-TR"/>
              </w:rPr>
              <w:t xml:space="preserve"> H</w:t>
            </w:r>
            <w:r w:rsidRPr="005E43B9">
              <w:rPr>
                <w:vertAlign w:val="subscript"/>
                <w:lang w:val="tr-TR" w:eastAsia="tr-TR"/>
              </w:rPr>
              <w:t>12</w:t>
            </w:r>
            <w:r w:rsidRPr="005E43B9">
              <w:rPr>
                <w:lang w:val="tr-TR" w:eastAsia="tr-TR"/>
              </w:rPr>
              <w:t xml:space="preserve"> O</w:t>
            </w:r>
            <w:r w:rsidRPr="005E43B9">
              <w:rPr>
                <w:vertAlign w:val="subscript"/>
                <w:lang w:val="tr-TR" w:eastAsia="tr-TR"/>
              </w:rPr>
              <w:t>3</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252.0788</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14</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6.526</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4E-Undecene-6,8,10-</w:t>
            </w:r>
          </w:p>
          <w:p w:rsidR="0024596B" w:rsidRPr="005E43B9" w:rsidRDefault="0024596B" w:rsidP="0024596B">
            <w:pPr>
              <w:spacing w:line="20" w:lineRule="atLeast"/>
              <w:ind w:firstLine="5"/>
              <w:rPr>
                <w:lang w:val="tr-TR" w:eastAsia="tr-TR"/>
              </w:rPr>
            </w:pPr>
            <w:r w:rsidRPr="005E43B9">
              <w:rPr>
                <w:lang w:val="tr-TR" w:eastAsia="tr-TR"/>
              </w:rPr>
              <w:t>triynoicacid</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11</w:t>
            </w:r>
            <w:r w:rsidRPr="005E43B9">
              <w:rPr>
                <w:lang w:val="tr-TR" w:eastAsia="tr-TR"/>
              </w:rPr>
              <w:t xml:space="preserve"> H</w:t>
            </w:r>
            <w:r w:rsidRPr="005E43B9">
              <w:rPr>
                <w:vertAlign w:val="subscript"/>
                <w:lang w:val="tr-TR" w:eastAsia="tr-TR"/>
              </w:rPr>
              <w:t>8</w:t>
            </w:r>
            <w:r w:rsidRPr="005E43B9">
              <w:rPr>
                <w:lang w:val="tr-TR" w:eastAsia="tr-TR"/>
              </w:rPr>
              <w:t xml:space="preserve"> O</w:t>
            </w:r>
            <w:r w:rsidRPr="005E43B9">
              <w:rPr>
                <w:vertAlign w:val="subscript"/>
                <w:lang w:val="tr-TR" w:eastAsia="tr-TR"/>
              </w:rPr>
              <w:t>2</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172.0527</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15</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6.865</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Naphthalic anhydride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12</w:t>
            </w:r>
            <w:r w:rsidRPr="005E43B9">
              <w:rPr>
                <w:lang w:val="tr-TR" w:eastAsia="tr-TR"/>
              </w:rPr>
              <w:t xml:space="preserve"> H</w:t>
            </w:r>
            <w:r w:rsidRPr="005E43B9">
              <w:rPr>
                <w:vertAlign w:val="subscript"/>
                <w:lang w:val="tr-TR" w:eastAsia="tr-TR"/>
              </w:rPr>
              <w:t>6</w:t>
            </w:r>
            <w:r w:rsidRPr="005E43B9">
              <w:rPr>
                <w:lang w:val="tr-TR" w:eastAsia="tr-TR"/>
              </w:rPr>
              <w:t xml:space="preserve"> O</w:t>
            </w:r>
            <w:r w:rsidRPr="005E43B9">
              <w:rPr>
                <w:vertAlign w:val="subscript"/>
                <w:lang w:val="tr-TR" w:eastAsia="tr-TR"/>
              </w:rPr>
              <w:t>3</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198.0318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16</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7.497</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Polystachin (flavone)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26</w:t>
            </w:r>
            <w:r w:rsidRPr="005E43B9">
              <w:rPr>
                <w:lang w:val="tr-TR" w:eastAsia="tr-TR"/>
              </w:rPr>
              <w:t xml:space="preserve"> H</w:t>
            </w:r>
            <w:r w:rsidRPr="005E43B9">
              <w:rPr>
                <w:vertAlign w:val="subscript"/>
                <w:lang w:val="tr-TR" w:eastAsia="tr-TR"/>
              </w:rPr>
              <w:t>26</w:t>
            </w:r>
            <w:r w:rsidRPr="005E43B9">
              <w:rPr>
                <w:lang w:val="tr-TR" w:eastAsia="tr-TR"/>
              </w:rPr>
              <w:t xml:space="preserve"> O</w:t>
            </w:r>
            <w:r w:rsidRPr="005E43B9">
              <w:rPr>
                <w:vertAlign w:val="subscript"/>
                <w:lang w:val="tr-TR" w:eastAsia="tr-TR"/>
              </w:rPr>
              <w:t>8</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466.1632</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17</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8.344</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Dipiperamide C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33</w:t>
            </w:r>
            <w:r w:rsidRPr="005E43B9">
              <w:rPr>
                <w:lang w:val="tr-TR" w:eastAsia="tr-TR"/>
              </w:rPr>
              <w:t xml:space="preserve"> H</w:t>
            </w:r>
            <w:r w:rsidRPr="005E43B9">
              <w:rPr>
                <w:vertAlign w:val="subscript"/>
                <w:lang w:val="tr-TR" w:eastAsia="tr-TR"/>
              </w:rPr>
              <w:t>36</w:t>
            </w:r>
            <w:r w:rsidRPr="005E43B9">
              <w:rPr>
                <w:lang w:val="tr-TR" w:eastAsia="tr-TR"/>
              </w:rPr>
              <w:t xml:space="preserve"> N</w:t>
            </w:r>
            <w:r w:rsidRPr="005E43B9">
              <w:rPr>
                <w:vertAlign w:val="subscript"/>
                <w:lang w:val="tr-TR" w:eastAsia="tr-TR"/>
              </w:rPr>
              <w:t>2</w:t>
            </w:r>
            <w:r w:rsidRPr="005E43B9">
              <w:rPr>
                <w:lang w:val="tr-TR" w:eastAsia="tr-TR"/>
              </w:rPr>
              <w:t xml:space="preserve"> O</w:t>
            </w:r>
            <w:r w:rsidRPr="005E43B9">
              <w:rPr>
                <w:vertAlign w:val="subscript"/>
                <w:lang w:val="tr-TR" w:eastAsia="tr-TR"/>
              </w:rPr>
              <w:t>6</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556.2589</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18</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14.769</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7,8,3',4',5'- Pentamethoxy-6'',6''- dimethylpyrano[2'',3'':5,6]flavone</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25</w:t>
            </w:r>
            <w:r w:rsidRPr="005E43B9">
              <w:rPr>
                <w:lang w:val="tr-TR" w:eastAsia="tr-TR"/>
              </w:rPr>
              <w:t xml:space="preserve"> H</w:t>
            </w:r>
            <w:r w:rsidRPr="005E43B9">
              <w:rPr>
                <w:vertAlign w:val="subscript"/>
                <w:lang w:val="tr-TR" w:eastAsia="tr-TR"/>
              </w:rPr>
              <w:t>26</w:t>
            </w:r>
            <w:r w:rsidRPr="005E43B9">
              <w:rPr>
                <w:lang w:val="tr-TR" w:eastAsia="tr-TR"/>
              </w:rPr>
              <w:t xml:space="preserve"> O</w:t>
            </w:r>
            <w:r w:rsidRPr="005E43B9">
              <w:rPr>
                <w:vertAlign w:val="subscript"/>
                <w:lang w:val="tr-TR" w:eastAsia="tr-TR"/>
              </w:rPr>
              <w:t>8</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454.1634</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19</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17.152</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3beta,4beta,5- Trimethoxy-4'-hydroxy- (6:7)-2,2- dimethylpyranoflavan</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23</w:t>
            </w:r>
            <w:r w:rsidRPr="005E43B9">
              <w:rPr>
                <w:lang w:val="tr-TR" w:eastAsia="tr-TR"/>
              </w:rPr>
              <w:t xml:space="preserve"> H</w:t>
            </w:r>
            <w:r w:rsidRPr="005E43B9">
              <w:rPr>
                <w:vertAlign w:val="subscript"/>
                <w:lang w:val="tr-TR" w:eastAsia="tr-TR"/>
              </w:rPr>
              <w:t>26</w:t>
            </w:r>
            <w:r w:rsidRPr="005E43B9">
              <w:rPr>
                <w:lang w:val="tr-TR" w:eastAsia="tr-TR"/>
              </w:rPr>
              <w:t xml:space="preserve"> O</w:t>
            </w:r>
            <w:r w:rsidRPr="005E43B9">
              <w:rPr>
                <w:vertAlign w:val="subscript"/>
                <w:lang w:val="tr-TR" w:eastAsia="tr-TR"/>
              </w:rPr>
              <w:t>6</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398.1726</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20</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33.301</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1-Hexanethiol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6</w:t>
            </w:r>
            <w:r w:rsidRPr="005E43B9">
              <w:rPr>
                <w:lang w:val="tr-TR" w:eastAsia="tr-TR"/>
              </w:rPr>
              <w:t xml:space="preserve"> H</w:t>
            </w:r>
            <w:r w:rsidRPr="005E43B9">
              <w:rPr>
                <w:vertAlign w:val="subscript"/>
                <w:lang w:val="tr-TR" w:eastAsia="tr-TR"/>
              </w:rPr>
              <w:t>14</w:t>
            </w:r>
            <w:r w:rsidRPr="005E43B9">
              <w:rPr>
                <w:lang w:val="tr-TR" w:eastAsia="tr-TR"/>
              </w:rPr>
              <w:t xml:space="preserve"> S</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118.0819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21</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34.187</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Methionyl-Histidine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11</w:t>
            </w:r>
            <w:r w:rsidRPr="005E43B9">
              <w:rPr>
                <w:lang w:val="tr-TR" w:eastAsia="tr-TR"/>
              </w:rPr>
              <w:t xml:space="preserve"> H</w:t>
            </w:r>
            <w:r w:rsidRPr="005E43B9">
              <w:rPr>
                <w:vertAlign w:val="subscript"/>
                <w:lang w:val="tr-TR" w:eastAsia="tr-TR"/>
              </w:rPr>
              <w:t>18</w:t>
            </w:r>
            <w:r w:rsidRPr="005E43B9">
              <w:rPr>
                <w:lang w:val="tr-TR" w:eastAsia="tr-TR"/>
              </w:rPr>
              <w:t xml:space="preserve"> N</w:t>
            </w:r>
            <w:r w:rsidRPr="005E43B9">
              <w:rPr>
                <w:vertAlign w:val="subscript"/>
                <w:lang w:val="tr-TR" w:eastAsia="tr-TR"/>
              </w:rPr>
              <w:t>4</w:t>
            </w:r>
            <w:r w:rsidRPr="005E43B9">
              <w:rPr>
                <w:lang w:val="tr-TR" w:eastAsia="tr-TR"/>
              </w:rPr>
              <w:t xml:space="preserve"> O</w:t>
            </w:r>
            <w:r w:rsidRPr="005E43B9">
              <w:rPr>
                <w:vertAlign w:val="subscript"/>
                <w:lang w:val="tr-TR" w:eastAsia="tr-TR"/>
              </w:rPr>
              <w:t>3</w:t>
            </w:r>
            <w:r w:rsidRPr="005E43B9">
              <w:rPr>
                <w:lang w:val="tr-TR" w:eastAsia="tr-TR"/>
              </w:rPr>
              <w:t xml:space="preserve"> S</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286.1103</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22</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35.288</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2-Bromoacetaldehyde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w:t>
            </w:r>
            <w:r w:rsidRPr="005E43B9">
              <w:rPr>
                <w:lang w:val="tr-TR" w:eastAsia="tr-TR"/>
              </w:rPr>
              <w:t xml:space="preserve"> H</w:t>
            </w:r>
            <w:r w:rsidRPr="005E43B9">
              <w:rPr>
                <w:vertAlign w:val="subscript"/>
                <w:lang w:val="tr-TR" w:eastAsia="tr-TR"/>
              </w:rPr>
              <w:t>3</w:t>
            </w:r>
            <w:r w:rsidRPr="005E43B9">
              <w:rPr>
                <w:lang w:val="tr-TR" w:eastAsia="tr-TR"/>
              </w:rPr>
              <w:t xml:space="preserve"> Br O</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121.9371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23</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35.593</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Vinyl bromide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w:t>
            </w:r>
            <w:r w:rsidRPr="005E43B9">
              <w:rPr>
                <w:lang w:val="tr-TR" w:eastAsia="tr-TR"/>
              </w:rPr>
              <w:t xml:space="preserve"> H</w:t>
            </w:r>
            <w:r w:rsidRPr="005E43B9">
              <w:rPr>
                <w:vertAlign w:val="subscript"/>
                <w:lang w:val="tr-TR" w:eastAsia="tr-TR"/>
              </w:rPr>
              <w:t>3</w:t>
            </w:r>
            <w:r w:rsidRPr="005E43B9">
              <w:rPr>
                <w:lang w:val="tr-TR" w:eastAsia="tr-TR"/>
              </w:rPr>
              <w:t xml:space="preserve"> Br</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105.9420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24</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36.592</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2-Bromoacetaldehyde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2</w:t>
            </w:r>
            <w:r w:rsidRPr="005E43B9">
              <w:rPr>
                <w:lang w:val="tr-TR" w:eastAsia="tr-TR"/>
              </w:rPr>
              <w:t xml:space="preserve"> H</w:t>
            </w:r>
            <w:r w:rsidRPr="005E43B9">
              <w:rPr>
                <w:vertAlign w:val="subscript"/>
                <w:lang w:val="tr-TR" w:eastAsia="tr-TR"/>
              </w:rPr>
              <w:t>3</w:t>
            </w:r>
            <w:r w:rsidRPr="005E43B9">
              <w:rPr>
                <w:lang w:val="tr-TR" w:eastAsia="tr-TR"/>
              </w:rPr>
              <w:t xml:space="preserve"> Br O</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121.9369 </w:t>
            </w:r>
          </w:p>
        </w:tc>
      </w:tr>
      <w:tr w:rsidR="0024596B" w:rsidRPr="002F1755" w:rsidTr="00357788">
        <w:trPr>
          <w:jc w:val="center"/>
        </w:trPr>
        <w:tc>
          <w:tcPr>
            <w:tcW w:w="704"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25</w:t>
            </w:r>
          </w:p>
        </w:tc>
        <w:tc>
          <w:tcPr>
            <w:tcW w:w="992"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41.205</w:t>
            </w:r>
          </w:p>
        </w:tc>
        <w:tc>
          <w:tcPr>
            <w:tcW w:w="4111"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3-Methylthiophene </w:t>
            </w:r>
          </w:p>
        </w:tc>
        <w:tc>
          <w:tcPr>
            <w:tcW w:w="1843"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C</w:t>
            </w:r>
            <w:r w:rsidRPr="005E43B9">
              <w:rPr>
                <w:vertAlign w:val="subscript"/>
                <w:lang w:val="tr-TR" w:eastAsia="tr-TR"/>
              </w:rPr>
              <w:t>5</w:t>
            </w:r>
            <w:r w:rsidRPr="005E43B9">
              <w:rPr>
                <w:lang w:val="tr-TR" w:eastAsia="tr-TR"/>
              </w:rPr>
              <w:t xml:space="preserve"> H</w:t>
            </w:r>
            <w:r w:rsidRPr="005E43B9">
              <w:rPr>
                <w:vertAlign w:val="subscript"/>
                <w:lang w:val="tr-TR" w:eastAsia="tr-TR"/>
              </w:rPr>
              <w:t>6</w:t>
            </w:r>
            <w:r w:rsidRPr="005E43B9">
              <w:rPr>
                <w:lang w:val="tr-TR" w:eastAsia="tr-TR"/>
              </w:rPr>
              <w:t xml:space="preserve"> S</w:t>
            </w:r>
          </w:p>
        </w:tc>
        <w:tc>
          <w:tcPr>
            <w:tcW w:w="1559" w:type="dxa"/>
            <w:shd w:val="clear" w:color="auto" w:fill="FFFFFF" w:themeFill="background1"/>
          </w:tcPr>
          <w:p w:rsidR="0024596B" w:rsidRPr="005E43B9" w:rsidRDefault="0024596B" w:rsidP="0024596B">
            <w:pPr>
              <w:spacing w:line="20" w:lineRule="atLeast"/>
              <w:ind w:firstLine="5"/>
              <w:rPr>
                <w:lang w:val="tr-TR" w:eastAsia="tr-TR"/>
              </w:rPr>
            </w:pPr>
            <w:r w:rsidRPr="005E43B9">
              <w:rPr>
                <w:lang w:val="tr-TR" w:eastAsia="tr-TR"/>
              </w:rPr>
              <w:t xml:space="preserve">98.0190 </w:t>
            </w:r>
          </w:p>
        </w:tc>
      </w:tr>
    </w:tbl>
    <w:p w:rsidR="002E785B" w:rsidRDefault="002E785B" w:rsidP="002E785B">
      <w:pPr>
        <w:ind w:firstLine="567"/>
        <w:jc w:val="both"/>
        <w:rPr>
          <w:bCs/>
          <w:noProof/>
          <w:sz w:val="28"/>
          <w:szCs w:val="28"/>
          <w:lang w:val="kk-KZ"/>
        </w:rPr>
      </w:pPr>
    </w:p>
    <w:p w:rsidR="00F41744" w:rsidRPr="00571F1A" w:rsidRDefault="00571F1A" w:rsidP="00F41744">
      <w:pPr>
        <w:pStyle w:val="a8"/>
        <w:spacing w:line="20" w:lineRule="atLeast"/>
        <w:ind w:firstLine="567"/>
        <w:jc w:val="both"/>
        <w:rPr>
          <w:b w:val="0"/>
          <w:bCs w:val="0"/>
          <w:lang w:val="kk-KZ"/>
        </w:rPr>
      </w:pPr>
      <w:r w:rsidRPr="00571F1A">
        <w:rPr>
          <w:b w:val="0"/>
          <w:bCs w:val="0"/>
          <w:lang w:val="kk-KZ"/>
        </w:rPr>
        <w:t>Атап айтқанда,  заты 5-гидрокси-1,4-нафтохинон химиялық формуласы бар кофе түсті пигмент болып табылады, ол табиғи түрде жаңғақ ағаштарының әртүрлі бөліктерінде және жапырақтарда, тамырларда, қабықтарда кездеседі [</w:t>
      </w:r>
      <w:r w:rsidR="00936E41" w:rsidRPr="00936E41">
        <w:rPr>
          <w:b w:val="0"/>
          <w:bCs w:val="0"/>
          <w:lang w:val="kk-KZ"/>
        </w:rPr>
        <w:t>200</w:t>
      </w:r>
      <w:r w:rsidRPr="00571F1A">
        <w:rPr>
          <w:b w:val="0"/>
          <w:bCs w:val="0"/>
          <w:lang w:val="kk-KZ"/>
        </w:rPr>
        <w:t xml:space="preserve">]. Алдыңғы зерттеуде жоғары антиоксидант ретінде белгілі аскорбин қышқылы ақ былғарыны өңдеуде қолданылғанда, былғары түсі сәл қызғылт түске боялғаны анықталды </w:t>
      </w:r>
      <w:bookmarkStart w:id="96" w:name="_Hlk160899472"/>
      <w:r w:rsidRPr="00571F1A">
        <w:rPr>
          <w:b w:val="0"/>
          <w:bCs w:val="0"/>
          <w:lang w:val="kk-KZ"/>
        </w:rPr>
        <w:t>[</w:t>
      </w:r>
      <w:r w:rsidR="00634BA8">
        <w:rPr>
          <w:b w:val="0"/>
          <w:bCs w:val="0"/>
          <w:lang w:val="kk-KZ"/>
        </w:rPr>
        <w:t>20</w:t>
      </w:r>
      <w:r w:rsidR="00936E41" w:rsidRPr="00936E41">
        <w:rPr>
          <w:b w:val="0"/>
          <w:bCs w:val="0"/>
          <w:lang w:val="kk-KZ"/>
        </w:rPr>
        <w:t>1</w:t>
      </w:r>
      <w:r w:rsidRPr="00571F1A">
        <w:rPr>
          <w:b w:val="0"/>
          <w:bCs w:val="0"/>
          <w:lang w:val="kk-KZ"/>
        </w:rPr>
        <w:t>].</w:t>
      </w:r>
      <w:bookmarkEnd w:id="96"/>
      <w:r w:rsidR="00F41744" w:rsidRPr="00F41744">
        <w:rPr>
          <w:b w:val="0"/>
          <w:bCs w:val="0"/>
          <w:lang w:val="kk-KZ"/>
        </w:rPr>
        <w:t xml:space="preserve"> </w:t>
      </w:r>
      <w:r w:rsidR="00F41744" w:rsidRPr="00571F1A">
        <w:rPr>
          <w:b w:val="0"/>
          <w:bCs w:val="0"/>
          <w:lang w:val="kk-KZ"/>
        </w:rPr>
        <w:t xml:space="preserve">Атап айтқанда,  заты 5-гидрокси-1,4-нафтохинон химиялық формуласы бар кофе түсті пигмент болып табылады, ол табиғи түрде </w:t>
      </w:r>
      <w:r w:rsidR="00F41744" w:rsidRPr="00571F1A">
        <w:rPr>
          <w:b w:val="0"/>
          <w:bCs w:val="0"/>
          <w:lang w:val="kk-KZ"/>
        </w:rPr>
        <w:lastRenderedPageBreak/>
        <w:t xml:space="preserve">жаңғақ ағаштарының әртүрлі бөліктерінде және жапырақтарда, тамырларда, </w:t>
      </w:r>
      <w:r w:rsidR="00F41744">
        <w:rPr>
          <w:b w:val="0"/>
          <w:bCs w:val="0"/>
          <w:lang w:val="kk-KZ"/>
        </w:rPr>
        <w:t xml:space="preserve">ағаш </w:t>
      </w:r>
      <w:r w:rsidR="00F41744" w:rsidRPr="00571F1A">
        <w:rPr>
          <w:b w:val="0"/>
          <w:bCs w:val="0"/>
          <w:lang w:val="kk-KZ"/>
        </w:rPr>
        <w:t>қабықтар</w:t>
      </w:r>
      <w:r w:rsidR="00F41744">
        <w:rPr>
          <w:b w:val="0"/>
          <w:bCs w:val="0"/>
          <w:lang w:val="kk-KZ"/>
        </w:rPr>
        <w:t>ын</w:t>
      </w:r>
      <w:r w:rsidR="00F41744" w:rsidRPr="00571F1A">
        <w:rPr>
          <w:b w:val="0"/>
          <w:bCs w:val="0"/>
          <w:lang w:val="kk-KZ"/>
        </w:rPr>
        <w:t>да кездеседі [</w:t>
      </w:r>
      <w:r w:rsidR="00F41744" w:rsidRPr="00936E41">
        <w:rPr>
          <w:b w:val="0"/>
          <w:bCs w:val="0"/>
          <w:lang w:val="kk-KZ"/>
        </w:rPr>
        <w:t>200</w:t>
      </w:r>
      <w:r w:rsidR="00F41744" w:rsidRPr="00571F1A">
        <w:rPr>
          <w:b w:val="0"/>
          <w:bCs w:val="0"/>
          <w:lang w:val="kk-KZ"/>
        </w:rPr>
        <w:t xml:space="preserve">]. </w:t>
      </w:r>
    </w:p>
    <w:p w:rsidR="00F41744" w:rsidRPr="0024596B" w:rsidRDefault="00F41744" w:rsidP="00F41744">
      <w:pPr>
        <w:ind w:firstLine="709"/>
        <w:jc w:val="both"/>
        <w:rPr>
          <w:sz w:val="28"/>
          <w:szCs w:val="28"/>
          <w:lang w:val="kk-KZ"/>
        </w:rPr>
      </w:pPr>
      <w:r w:rsidRPr="0024596B">
        <w:rPr>
          <w:sz w:val="28"/>
          <w:szCs w:val="28"/>
          <w:lang w:val="kk-KZ"/>
        </w:rPr>
        <w:t>Алдыңғы зерттеуде жоғары антиоксидант ретінде белгілі аскорбин қышқылы ақ былғарыны өңдеуде қолданылғанда, былғары түсі ашық қоңыр қызғылт түске боялғаны анықталды [201].</w:t>
      </w:r>
    </w:p>
    <w:p w:rsidR="00F661F5" w:rsidRDefault="00A52806" w:rsidP="00F661F5">
      <w:pPr>
        <w:pStyle w:val="a8"/>
        <w:spacing w:line="20" w:lineRule="atLeast"/>
        <w:ind w:firstLine="567"/>
        <w:jc w:val="both"/>
        <w:rPr>
          <w:b w:val="0"/>
          <w:bCs w:val="0"/>
          <w:lang w:val="kk-KZ"/>
        </w:rPr>
      </w:pPr>
      <w:r w:rsidRPr="00F661F5">
        <w:rPr>
          <w:b w:val="0"/>
          <w:bCs w:val="0"/>
          <w:lang w:val="kk-KZ"/>
        </w:rPr>
        <w:t xml:space="preserve"> </w:t>
      </w:r>
      <w:r w:rsidR="00F661F5" w:rsidRPr="00F661F5">
        <w:rPr>
          <w:b w:val="0"/>
          <w:bCs w:val="0"/>
          <w:lang w:val="kk-KZ"/>
        </w:rPr>
        <w:t>(Q-TOF)масс-спектрометрінде</w:t>
      </w:r>
      <w:r w:rsidR="00F661F5" w:rsidRPr="00F661F5">
        <w:rPr>
          <w:lang w:val="kk-KZ"/>
        </w:rPr>
        <w:t xml:space="preserve"> </w:t>
      </w:r>
      <w:r w:rsidR="00D40D86" w:rsidRPr="00D40D86">
        <w:rPr>
          <w:b w:val="0"/>
          <w:bCs w:val="0"/>
          <w:lang w:val="kk-KZ"/>
        </w:rPr>
        <w:t>нәтижелер әртүрлі температурада анықталды. Фуран, фурфурал, бензол және ұзын тізбекті</w:t>
      </w:r>
      <w:r w:rsidR="00F661F5" w:rsidRPr="00F661F5">
        <w:rPr>
          <w:b w:val="0"/>
          <w:bCs w:val="0"/>
          <w:lang w:val="kk-KZ"/>
        </w:rPr>
        <w:t xml:space="preserve"> </w:t>
      </w:r>
      <w:r w:rsidR="00F661F5" w:rsidRPr="00D40D86">
        <w:rPr>
          <w:b w:val="0"/>
          <w:bCs w:val="0"/>
          <w:lang w:val="kk-KZ"/>
        </w:rPr>
        <w:t>алкандар пиролиздің жоғарылауымен эксперименттік нәтижелерінде дәйекті түрде анықталды</w:t>
      </w:r>
      <w:r w:rsidR="000C2E39" w:rsidRPr="00571F1A">
        <w:rPr>
          <w:b w:val="0"/>
          <w:bCs w:val="0"/>
          <w:lang w:val="kk-KZ"/>
        </w:rPr>
        <w:t>[</w:t>
      </w:r>
      <w:r w:rsidR="00634BA8">
        <w:rPr>
          <w:b w:val="0"/>
          <w:bCs w:val="0"/>
          <w:lang w:val="kk-KZ"/>
        </w:rPr>
        <w:t>20</w:t>
      </w:r>
      <w:r w:rsidR="00936E41" w:rsidRPr="00936E41">
        <w:rPr>
          <w:b w:val="0"/>
          <w:bCs w:val="0"/>
          <w:lang w:val="kk-KZ"/>
        </w:rPr>
        <w:t>2</w:t>
      </w:r>
      <w:r w:rsidR="000C2E39" w:rsidRPr="00571F1A">
        <w:rPr>
          <w:b w:val="0"/>
          <w:bCs w:val="0"/>
          <w:lang w:val="kk-KZ"/>
        </w:rPr>
        <w:t>]</w:t>
      </w:r>
      <w:r w:rsidR="00F661F5">
        <w:rPr>
          <w:b w:val="0"/>
          <w:bCs w:val="0"/>
          <w:lang w:val="kk-KZ"/>
        </w:rPr>
        <w:t>.</w:t>
      </w:r>
    </w:p>
    <w:p w:rsidR="00B34038" w:rsidRPr="00D40D86" w:rsidRDefault="00B34038" w:rsidP="00F661F5">
      <w:pPr>
        <w:pStyle w:val="a8"/>
        <w:spacing w:line="20" w:lineRule="atLeast"/>
        <w:ind w:firstLine="567"/>
        <w:jc w:val="both"/>
        <w:rPr>
          <w:b w:val="0"/>
          <w:bCs w:val="0"/>
          <w:lang w:val="kk-KZ"/>
        </w:rPr>
      </w:pPr>
    </w:p>
    <w:p w:rsidR="000A385F" w:rsidRDefault="004147A1" w:rsidP="00B34038">
      <w:pPr>
        <w:pStyle w:val="a8"/>
        <w:spacing w:line="240" w:lineRule="auto"/>
        <w:ind w:left="-284"/>
        <w:jc w:val="both"/>
        <w:rPr>
          <w:lang w:val="kk-KZ"/>
        </w:rPr>
      </w:pPr>
      <w:r>
        <w:rPr>
          <w:noProof/>
        </w:rPr>
        <w:drawing>
          <wp:inline distT="0" distB="0" distL="0" distR="0">
            <wp:extent cx="6283234" cy="1985010"/>
            <wp:effectExtent l="0" t="0" r="381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5"/>
                    <a:srcRect/>
                    <a:stretch>
                      <a:fillRect/>
                    </a:stretch>
                  </pic:blipFill>
                  <pic:spPr bwMode="auto">
                    <a:xfrm>
                      <a:off x="0" y="0"/>
                      <a:ext cx="6315326" cy="1995148"/>
                    </a:xfrm>
                    <a:prstGeom prst="rect">
                      <a:avLst/>
                    </a:prstGeom>
                    <a:noFill/>
                    <a:ln w="9525">
                      <a:noFill/>
                      <a:miter lim="800000"/>
                      <a:headEnd/>
                      <a:tailEnd/>
                    </a:ln>
                  </pic:spPr>
                </pic:pic>
              </a:graphicData>
            </a:graphic>
          </wp:inline>
        </w:drawing>
      </w:r>
    </w:p>
    <w:p w:rsidR="005860C0" w:rsidRDefault="005860C0" w:rsidP="00DA187D">
      <w:pPr>
        <w:ind w:firstLine="567"/>
        <w:rPr>
          <w:sz w:val="28"/>
          <w:szCs w:val="28"/>
          <w:lang w:val="kk-KZ"/>
        </w:rPr>
      </w:pPr>
      <w:r w:rsidRPr="002F6D37">
        <w:rPr>
          <w:bCs/>
          <w:noProof/>
          <w:sz w:val="28"/>
          <w:szCs w:val="28"/>
          <w:lang w:val="kk-KZ"/>
        </w:rPr>
        <w:t xml:space="preserve">Сурет </w:t>
      </w:r>
      <w:r w:rsidR="00FD7E89">
        <w:rPr>
          <w:bCs/>
          <w:noProof/>
          <w:sz w:val="28"/>
          <w:szCs w:val="28"/>
          <w:lang w:val="kk-KZ"/>
        </w:rPr>
        <w:t>3.</w:t>
      </w:r>
      <w:r w:rsidR="000F2E28">
        <w:rPr>
          <w:bCs/>
          <w:noProof/>
          <w:sz w:val="28"/>
          <w:szCs w:val="28"/>
          <w:lang w:val="kk-KZ"/>
        </w:rPr>
        <w:t>12</w:t>
      </w:r>
      <w:r w:rsidRPr="002F6D37">
        <w:rPr>
          <w:bCs/>
          <w:noProof/>
          <w:sz w:val="28"/>
          <w:szCs w:val="28"/>
          <w:lang w:val="kk-KZ"/>
        </w:rPr>
        <w:t>-</w:t>
      </w:r>
      <w:r w:rsidRPr="002F6D37">
        <w:rPr>
          <w:b/>
          <w:noProof/>
          <w:sz w:val="28"/>
          <w:szCs w:val="28"/>
          <w:lang w:val="kk-KZ"/>
        </w:rPr>
        <w:t xml:space="preserve"> </w:t>
      </w:r>
      <w:bookmarkStart w:id="97" w:name="_Hlk160895868"/>
      <w:r>
        <w:rPr>
          <w:sz w:val="28"/>
          <w:szCs w:val="28"/>
          <w:lang w:val="kk-KZ"/>
        </w:rPr>
        <w:t>Теріс</w:t>
      </w:r>
      <w:r w:rsidRPr="002F6D37">
        <w:rPr>
          <w:sz w:val="28"/>
          <w:szCs w:val="28"/>
          <w:lang w:val="kk-KZ"/>
        </w:rPr>
        <w:t xml:space="preserve"> режимдегі </w:t>
      </w:r>
      <w:r>
        <w:rPr>
          <w:sz w:val="28"/>
          <w:szCs w:val="28"/>
          <w:lang w:val="kk-KZ"/>
        </w:rPr>
        <w:t>емен</w:t>
      </w:r>
      <w:r w:rsidRPr="002F6D37">
        <w:rPr>
          <w:sz w:val="28"/>
          <w:szCs w:val="28"/>
          <w:lang w:val="kk-KZ"/>
        </w:rPr>
        <w:t xml:space="preserve"> қабығы экстрактінің диаграммасы</w:t>
      </w:r>
      <w:bookmarkEnd w:id="97"/>
    </w:p>
    <w:p w:rsidR="00B34038" w:rsidRPr="002F6D37" w:rsidRDefault="00B34038" w:rsidP="00DA187D">
      <w:pPr>
        <w:ind w:firstLine="567"/>
        <w:rPr>
          <w:b/>
          <w:noProof/>
          <w:sz w:val="28"/>
          <w:szCs w:val="28"/>
          <w:lang w:val="kk-KZ"/>
        </w:rPr>
      </w:pPr>
    </w:p>
    <w:p w:rsidR="00D126AF" w:rsidRDefault="00D126AF" w:rsidP="00DA187D">
      <w:pPr>
        <w:ind w:firstLine="567"/>
        <w:jc w:val="both"/>
        <w:rPr>
          <w:sz w:val="28"/>
          <w:szCs w:val="28"/>
          <w:lang w:val="kk-KZ"/>
        </w:rPr>
      </w:pPr>
      <w:bookmarkStart w:id="98" w:name="_Hlk160896631"/>
      <w:r w:rsidRPr="00AB058E">
        <w:rPr>
          <w:sz w:val="28"/>
          <w:szCs w:val="28"/>
          <w:lang w:val="kk-KZ"/>
        </w:rPr>
        <w:t xml:space="preserve">Теріс режимдегі емен қабығы экстрактінің диаграммасында </w:t>
      </w:r>
      <w:bookmarkEnd w:id="98"/>
      <w:r w:rsidRPr="00AB058E">
        <w:rPr>
          <w:sz w:val="28"/>
          <w:szCs w:val="28"/>
          <w:lang w:val="kk-KZ"/>
        </w:rPr>
        <w:t>басқа пияз қабығы және жаңғақ қабығы экстрактілерімен салыстырғанда шыңдардың жиі шарықтауы байқалды.</w:t>
      </w:r>
      <w:r w:rsidR="00B34038">
        <w:rPr>
          <w:sz w:val="28"/>
          <w:szCs w:val="28"/>
          <w:lang w:val="kk-KZ"/>
        </w:rPr>
        <w:t xml:space="preserve"> </w:t>
      </w:r>
      <w:r w:rsidRPr="00AB058E">
        <w:rPr>
          <w:sz w:val="28"/>
          <w:szCs w:val="28"/>
          <w:lang w:val="kk-KZ"/>
        </w:rPr>
        <w:t xml:space="preserve"> Шарықтау кезеңі 1 және 10 минуттар аралығында </w:t>
      </w:r>
      <w:r w:rsidR="00B34038">
        <w:rPr>
          <w:sz w:val="28"/>
          <w:szCs w:val="28"/>
          <w:lang w:val="kk-KZ"/>
        </w:rPr>
        <w:t>анықталды</w:t>
      </w:r>
      <w:r w:rsidR="00B34038" w:rsidRPr="0024596B">
        <w:rPr>
          <w:bCs/>
          <w:noProof/>
          <w:sz w:val="28"/>
          <w:szCs w:val="28"/>
          <w:lang w:val="kk-KZ"/>
        </w:rPr>
        <w:t>(3.</w:t>
      </w:r>
      <w:r w:rsidR="003207C6" w:rsidRPr="00F82AF4">
        <w:rPr>
          <w:bCs/>
          <w:noProof/>
          <w:sz w:val="28"/>
          <w:szCs w:val="28"/>
          <w:lang w:val="kk-KZ"/>
        </w:rPr>
        <w:t>12</w:t>
      </w:r>
      <w:r w:rsidR="00B34038" w:rsidRPr="0024596B">
        <w:rPr>
          <w:bCs/>
          <w:noProof/>
          <w:sz w:val="28"/>
          <w:szCs w:val="28"/>
          <w:lang w:val="kk-KZ"/>
        </w:rPr>
        <w:t>-сурет)</w:t>
      </w:r>
      <w:r w:rsidRPr="00AB058E">
        <w:rPr>
          <w:sz w:val="28"/>
          <w:szCs w:val="28"/>
          <w:lang w:val="kk-KZ"/>
        </w:rPr>
        <w:t xml:space="preserve">. </w:t>
      </w:r>
    </w:p>
    <w:p w:rsidR="00B34038" w:rsidRPr="00AB058E" w:rsidRDefault="00B34038" w:rsidP="00DA187D">
      <w:pPr>
        <w:ind w:firstLine="567"/>
        <w:jc w:val="both"/>
        <w:rPr>
          <w:b/>
          <w:noProof/>
          <w:sz w:val="28"/>
          <w:szCs w:val="28"/>
          <w:lang w:val="kk-KZ"/>
        </w:rPr>
      </w:pPr>
    </w:p>
    <w:p w:rsidR="005860C0" w:rsidRPr="002F6D37" w:rsidRDefault="005860C0" w:rsidP="00A52132">
      <w:pPr>
        <w:ind w:firstLine="709"/>
        <w:rPr>
          <w:b/>
          <w:noProof/>
          <w:sz w:val="28"/>
          <w:szCs w:val="28"/>
          <w:lang w:val="kk-KZ"/>
        </w:rPr>
      </w:pPr>
      <w:r w:rsidRPr="002F6D37">
        <w:rPr>
          <w:sz w:val="28"/>
          <w:szCs w:val="28"/>
          <w:lang w:val="kk-KZ"/>
        </w:rPr>
        <w:t xml:space="preserve">Кесте  </w:t>
      </w:r>
      <w:r w:rsidR="00FD7E89">
        <w:rPr>
          <w:sz w:val="28"/>
          <w:szCs w:val="28"/>
          <w:lang w:val="kk-KZ"/>
        </w:rPr>
        <w:t>3.</w:t>
      </w:r>
      <w:r w:rsidR="00483B7C">
        <w:rPr>
          <w:sz w:val="28"/>
          <w:szCs w:val="28"/>
          <w:lang w:val="kk-KZ"/>
        </w:rPr>
        <w:t>11</w:t>
      </w:r>
      <w:r w:rsidRPr="002F6D37">
        <w:rPr>
          <w:sz w:val="28"/>
          <w:szCs w:val="28"/>
          <w:lang w:val="kk-KZ"/>
        </w:rPr>
        <w:t xml:space="preserve">- </w:t>
      </w:r>
      <w:bookmarkStart w:id="99" w:name="_Hlk160896492"/>
      <w:r>
        <w:rPr>
          <w:sz w:val="28"/>
          <w:szCs w:val="28"/>
          <w:lang w:val="kk-KZ"/>
        </w:rPr>
        <w:t>Теріс</w:t>
      </w:r>
      <w:r w:rsidRPr="002F6D37">
        <w:rPr>
          <w:sz w:val="28"/>
          <w:szCs w:val="28"/>
          <w:lang w:val="kk-KZ"/>
        </w:rPr>
        <w:t xml:space="preserve"> режимдегі </w:t>
      </w:r>
      <w:r>
        <w:rPr>
          <w:sz w:val="28"/>
          <w:szCs w:val="28"/>
          <w:lang w:val="kk-KZ"/>
        </w:rPr>
        <w:t>емен</w:t>
      </w:r>
      <w:r w:rsidRPr="002F6D37">
        <w:rPr>
          <w:sz w:val="28"/>
          <w:szCs w:val="28"/>
          <w:lang w:val="kk-KZ"/>
        </w:rPr>
        <w:t xml:space="preserve"> қабығы экстрактінің құрамы</w:t>
      </w:r>
      <w:bookmarkEnd w:id="99"/>
    </w:p>
    <w:tbl>
      <w:tblPr>
        <w:tblStyle w:val="af"/>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080"/>
        <w:gridCol w:w="3925"/>
        <w:gridCol w:w="1863"/>
        <w:gridCol w:w="1867"/>
      </w:tblGrid>
      <w:tr w:rsidR="00F37B67" w:rsidTr="00357788">
        <w:tc>
          <w:tcPr>
            <w:tcW w:w="758" w:type="dxa"/>
            <w:shd w:val="clear" w:color="auto" w:fill="FFFFFF" w:themeFill="background1"/>
          </w:tcPr>
          <w:p w:rsidR="00F37B67" w:rsidRPr="005E43B9" w:rsidRDefault="00F37B67" w:rsidP="00A52132">
            <w:pPr>
              <w:jc w:val="center"/>
              <w:rPr>
                <w:bCs/>
                <w:lang w:val="kk-KZ"/>
              </w:rPr>
            </w:pPr>
            <w:r w:rsidRPr="005E43B9">
              <w:rPr>
                <w:bCs/>
              </w:rPr>
              <w:t>№</w:t>
            </w:r>
          </w:p>
        </w:tc>
        <w:tc>
          <w:tcPr>
            <w:tcW w:w="1080" w:type="dxa"/>
            <w:shd w:val="clear" w:color="auto" w:fill="FFFFFF" w:themeFill="background1"/>
          </w:tcPr>
          <w:p w:rsidR="00F37B67" w:rsidRPr="005E43B9" w:rsidRDefault="00F37B67" w:rsidP="00A52132">
            <w:pPr>
              <w:jc w:val="center"/>
              <w:rPr>
                <w:bCs/>
              </w:rPr>
            </w:pPr>
            <w:proofErr w:type="spellStart"/>
            <w:r w:rsidRPr="005E43B9">
              <w:rPr>
                <w:bCs/>
              </w:rPr>
              <w:t>Ұстау</w:t>
            </w:r>
            <w:proofErr w:type="spellEnd"/>
            <w:r w:rsidRPr="005E43B9">
              <w:rPr>
                <w:bCs/>
              </w:rPr>
              <w:t xml:space="preserve"> </w:t>
            </w:r>
            <w:proofErr w:type="spellStart"/>
            <w:r w:rsidRPr="005E43B9">
              <w:rPr>
                <w:bCs/>
              </w:rPr>
              <w:t>уақыты</w:t>
            </w:r>
            <w:proofErr w:type="spellEnd"/>
            <w:r w:rsidRPr="005E43B9">
              <w:rPr>
                <w:bCs/>
              </w:rPr>
              <w:t xml:space="preserve"> (мин)</w:t>
            </w:r>
          </w:p>
        </w:tc>
        <w:tc>
          <w:tcPr>
            <w:tcW w:w="3925" w:type="dxa"/>
            <w:shd w:val="clear" w:color="auto" w:fill="FFFFFF" w:themeFill="background1"/>
          </w:tcPr>
          <w:p w:rsidR="00F37B67" w:rsidRPr="005E43B9" w:rsidRDefault="00F37B67" w:rsidP="00A52132">
            <w:pPr>
              <w:jc w:val="center"/>
              <w:rPr>
                <w:bCs/>
              </w:rPr>
            </w:pPr>
            <w:proofErr w:type="spellStart"/>
            <w:r w:rsidRPr="005E43B9">
              <w:rPr>
                <w:bCs/>
                <w:color w:val="000000"/>
              </w:rPr>
              <w:t>Қосылыстардың</w:t>
            </w:r>
            <w:proofErr w:type="spellEnd"/>
            <w:r w:rsidRPr="005E43B9">
              <w:rPr>
                <w:bCs/>
                <w:color w:val="000000"/>
              </w:rPr>
              <w:t xml:space="preserve"> </w:t>
            </w:r>
            <w:proofErr w:type="spellStart"/>
            <w:r w:rsidRPr="005E43B9">
              <w:rPr>
                <w:bCs/>
                <w:color w:val="000000"/>
              </w:rPr>
              <w:t>атауы</w:t>
            </w:r>
            <w:proofErr w:type="spellEnd"/>
          </w:p>
        </w:tc>
        <w:tc>
          <w:tcPr>
            <w:tcW w:w="1863" w:type="dxa"/>
            <w:shd w:val="clear" w:color="auto" w:fill="FFFFFF" w:themeFill="background1"/>
          </w:tcPr>
          <w:p w:rsidR="00F37B67" w:rsidRPr="005E43B9" w:rsidRDefault="00F37B67" w:rsidP="00A52132">
            <w:pPr>
              <w:pStyle w:val="Default"/>
              <w:rPr>
                <w:bCs/>
              </w:rPr>
            </w:pPr>
            <w:proofErr w:type="spellStart"/>
            <w:r w:rsidRPr="005E43B9">
              <w:rPr>
                <w:bCs/>
              </w:rPr>
              <w:t>Молекулалық</w:t>
            </w:r>
            <w:proofErr w:type="spellEnd"/>
            <w:r w:rsidRPr="005E43B9">
              <w:rPr>
                <w:bCs/>
              </w:rPr>
              <w:t xml:space="preserve"> формула</w:t>
            </w:r>
          </w:p>
        </w:tc>
        <w:tc>
          <w:tcPr>
            <w:tcW w:w="1867" w:type="dxa"/>
            <w:shd w:val="clear" w:color="auto" w:fill="FFFFFF" w:themeFill="background1"/>
          </w:tcPr>
          <w:p w:rsidR="00F37B67" w:rsidRPr="005E43B9" w:rsidRDefault="00F37B67" w:rsidP="00A52132">
            <w:pPr>
              <w:pStyle w:val="Default"/>
              <w:rPr>
                <w:bCs/>
                <w:lang w:val="kk-KZ"/>
              </w:rPr>
            </w:pPr>
            <w:proofErr w:type="spellStart"/>
            <w:r w:rsidRPr="005E43B9">
              <w:rPr>
                <w:bCs/>
              </w:rPr>
              <w:t>Молекулалық</w:t>
            </w:r>
            <w:proofErr w:type="spellEnd"/>
            <w:r w:rsidRPr="005E43B9">
              <w:rPr>
                <w:bCs/>
              </w:rPr>
              <w:t xml:space="preserve"> </w:t>
            </w:r>
            <w:proofErr w:type="spellStart"/>
            <w:r w:rsidRPr="005E43B9">
              <w:rPr>
                <w:bCs/>
              </w:rPr>
              <w:t>салмағы</w:t>
            </w:r>
            <w:proofErr w:type="spellEnd"/>
            <w:r w:rsidRPr="005E43B9">
              <w:rPr>
                <w:bCs/>
                <w:lang w:val="kk-KZ"/>
              </w:rPr>
              <w:t xml:space="preserve">, </w:t>
            </w:r>
            <w:r w:rsidRPr="005E43B9">
              <w:rPr>
                <w:bCs/>
                <w:lang w:val="tr-TR" w:eastAsia="tr-TR"/>
              </w:rPr>
              <w:t>(g/mol)</w:t>
            </w:r>
          </w:p>
        </w:tc>
      </w:tr>
      <w:tr w:rsidR="00B34038" w:rsidTr="00357788">
        <w:tc>
          <w:tcPr>
            <w:tcW w:w="758" w:type="dxa"/>
            <w:shd w:val="clear" w:color="auto" w:fill="FFFFFF" w:themeFill="background1"/>
          </w:tcPr>
          <w:p w:rsidR="00B34038" w:rsidRPr="0024596B" w:rsidRDefault="00B34038" w:rsidP="00357788">
            <w:pPr>
              <w:rPr>
                <w:bCs/>
                <w:lang w:val="kk-KZ"/>
              </w:rPr>
            </w:pPr>
            <w:r>
              <w:rPr>
                <w:bCs/>
                <w:lang w:val="kk-KZ"/>
              </w:rPr>
              <w:t>1</w:t>
            </w:r>
          </w:p>
        </w:tc>
        <w:tc>
          <w:tcPr>
            <w:tcW w:w="1080" w:type="dxa"/>
            <w:shd w:val="clear" w:color="auto" w:fill="FFFFFF" w:themeFill="background1"/>
          </w:tcPr>
          <w:p w:rsidR="00B34038" w:rsidRPr="0024596B" w:rsidRDefault="00B34038" w:rsidP="00B34038">
            <w:pPr>
              <w:jc w:val="center"/>
              <w:rPr>
                <w:bCs/>
                <w:lang w:val="kk-KZ"/>
              </w:rPr>
            </w:pPr>
            <w:r>
              <w:rPr>
                <w:bCs/>
                <w:lang w:val="kk-KZ"/>
              </w:rPr>
              <w:t>2</w:t>
            </w:r>
          </w:p>
        </w:tc>
        <w:tc>
          <w:tcPr>
            <w:tcW w:w="3925" w:type="dxa"/>
            <w:shd w:val="clear" w:color="auto" w:fill="FFFFFF" w:themeFill="background1"/>
          </w:tcPr>
          <w:p w:rsidR="00B34038" w:rsidRPr="0024596B" w:rsidRDefault="00B34038" w:rsidP="00B34038">
            <w:pPr>
              <w:jc w:val="center"/>
              <w:rPr>
                <w:bCs/>
                <w:color w:val="000000"/>
                <w:lang w:val="kk-KZ"/>
              </w:rPr>
            </w:pPr>
            <w:r>
              <w:rPr>
                <w:bCs/>
                <w:color w:val="000000"/>
                <w:lang w:val="kk-KZ"/>
              </w:rPr>
              <w:t>3</w:t>
            </w:r>
          </w:p>
        </w:tc>
        <w:tc>
          <w:tcPr>
            <w:tcW w:w="1863" w:type="dxa"/>
            <w:shd w:val="clear" w:color="auto" w:fill="FFFFFF" w:themeFill="background1"/>
          </w:tcPr>
          <w:p w:rsidR="00B34038" w:rsidRPr="0024596B" w:rsidRDefault="00B34038" w:rsidP="00B34038">
            <w:pPr>
              <w:pStyle w:val="Default"/>
              <w:rPr>
                <w:bCs/>
                <w:lang w:val="kk-KZ"/>
              </w:rPr>
            </w:pPr>
            <w:r>
              <w:rPr>
                <w:bCs/>
                <w:lang w:val="kk-KZ"/>
              </w:rPr>
              <w:t>4</w:t>
            </w:r>
          </w:p>
        </w:tc>
        <w:tc>
          <w:tcPr>
            <w:tcW w:w="1867" w:type="dxa"/>
            <w:shd w:val="clear" w:color="auto" w:fill="FFFFFF" w:themeFill="background1"/>
          </w:tcPr>
          <w:p w:rsidR="00B34038" w:rsidRPr="0024596B" w:rsidRDefault="00B34038" w:rsidP="00B34038">
            <w:pPr>
              <w:pStyle w:val="Default"/>
              <w:rPr>
                <w:bCs/>
                <w:lang w:val="kk-KZ"/>
              </w:rPr>
            </w:pPr>
            <w:r>
              <w:rPr>
                <w:bCs/>
                <w:lang w:val="kk-KZ"/>
              </w:rPr>
              <w:t>5</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1.839</w:t>
            </w:r>
          </w:p>
        </w:tc>
        <w:tc>
          <w:tcPr>
            <w:tcW w:w="3925" w:type="dxa"/>
          </w:tcPr>
          <w:p w:rsidR="00F37B67" w:rsidRPr="005E43B9" w:rsidRDefault="00F37B67" w:rsidP="00A52132">
            <w:pPr>
              <w:autoSpaceDE w:val="0"/>
              <w:autoSpaceDN w:val="0"/>
              <w:adjustRightInd w:val="0"/>
              <w:rPr>
                <w:lang w:val="kk-KZ"/>
              </w:rPr>
            </w:pPr>
            <w:r w:rsidRPr="005E43B9">
              <w:t>1-Nitro-5,6-dihydroxydihydronaphthalene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C10 H9 N O4</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207.0540</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2.009</w:t>
            </w:r>
          </w:p>
        </w:tc>
        <w:tc>
          <w:tcPr>
            <w:tcW w:w="3925" w:type="dxa"/>
          </w:tcPr>
          <w:p w:rsidR="00F37B67" w:rsidRPr="005E43B9" w:rsidRDefault="00F37B67" w:rsidP="00A52132">
            <w:pPr>
              <w:autoSpaceDE w:val="0"/>
              <w:autoSpaceDN w:val="0"/>
              <w:adjustRightInd w:val="0"/>
            </w:pPr>
            <w:r w:rsidRPr="005E43B9">
              <w:t>1-Propene, 1,1,3,3- tetrafluoro-2-(</w:t>
            </w:r>
            <w:proofErr w:type="spellStart"/>
            <w:r w:rsidRPr="005E43B9">
              <w:t>fluoromethoxy</w:t>
            </w:r>
            <w:proofErr w:type="spellEnd"/>
            <w:r w:rsidRPr="005E43B9">
              <w:t>)-3-</w:t>
            </w:r>
          </w:p>
          <w:p w:rsidR="00F37B67" w:rsidRPr="005E43B9" w:rsidRDefault="00F37B67" w:rsidP="00A52132">
            <w:pPr>
              <w:autoSpaceDE w:val="0"/>
              <w:autoSpaceDN w:val="0"/>
              <w:adjustRightInd w:val="0"/>
              <w:rPr>
                <w:lang w:val="kk-KZ"/>
              </w:rPr>
            </w:pPr>
            <w:proofErr w:type="spellStart"/>
            <w:r w:rsidRPr="005E43B9">
              <w:t>methoxy</w:t>
            </w:r>
            <w:proofErr w:type="spellEnd"/>
            <w:r w:rsidRPr="005E43B9">
              <w:t xml:space="preserv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C5 H5 F5 O2</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192.0214</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2.585</w:t>
            </w:r>
          </w:p>
        </w:tc>
        <w:tc>
          <w:tcPr>
            <w:tcW w:w="3925"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4-Methoxy-1-naphthol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C11 H10 O2</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174.0686</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4</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3.138</w:t>
            </w:r>
          </w:p>
        </w:tc>
        <w:tc>
          <w:tcPr>
            <w:tcW w:w="3925" w:type="dxa"/>
          </w:tcPr>
          <w:p w:rsidR="00F37B67" w:rsidRPr="005E43B9" w:rsidRDefault="00F37B67" w:rsidP="00A52132">
            <w:pPr>
              <w:autoSpaceDE w:val="0"/>
              <w:autoSpaceDN w:val="0"/>
              <w:adjustRightInd w:val="0"/>
              <w:rPr>
                <w:lang w:val="kk-KZ"/>
              </w:rPr>
            </w:pPr>
            <w:r w:rsidRPr="005E43B9">
              <w:rPr>
                <w:lang w:val="en-US"/>
              </w:rPr>
              <w:t>5-(3',5'- Dihydroxyphenyl)- gamma-</w:t>
            </w:r>
            <w:proofErr w:type="spellStart"/>
            <w:r w:rsidRPr="005E43B9">
              <w:rPr>
                <w:lang w:val="en-US"/>
              </w:rPr>
              <w:t>valerolactone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C11 H12 O4</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208.0737</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5</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3.251</w:t>
            </w:r>
          </w:p>
        </w:tc>
        <w:tc>
          <w:tcPr>
            <w:tcW w:w="3925"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2,3-Diphenyl-1-indanone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C21 H14 O</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282.1035</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6</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3.262</w:t>
            </w:r>
          </w:p>
        </w:tc>
        <w:tc>
          <w:tcPr>
            <w:tcW w:w="3925"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Valyl-Cysteine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C8 H16 N2 O3 S</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220.0889</w:t>
            </w:r>
          </w:p>
        </w:tc>
      </w:tr>
      <w:tr w:rsidR="00F37B67" w:rsidTr="00357788">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7</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3.409</w:t>
            </w:r>
          </w:p>
        </w:tc>
        <w:tc>
          <w:tcPr>
            <w:tcW w:w="3925" w:type="dxa"/>
          </w:tcPr>
          <w:p w:rsidR="00F37B67" w:rsidRPr="005E43B9" w:rsidRDefault="00F37B67" w:rsidP="00A52132">
            <w:pPr>
              <w:autoSpaceDE w:val="0"/>
              <w:autoSpaceDN w:val="0"/>
              <w:adjustRightInd w:val="0"/>
              <w:rPr>
                <w:lang w:val="kk-KZ"/>
              </w:rPr>
            </w:pPr>
            <w:r w:rsidRPr="005E43B9">
              <w:rPr>
                <w:lang w:val="en-US"/>
              </w:rPr>
              <w:t>alpha-Methoxy-1Hindole-3-propanoic acid</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C12 H13 N O3</w:t>
            </w:r>
          </w:p>
        </w:tc>
        <w:tc>
          <w:tcPr>
            <w:tcW w:w="18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219.0901</w:t>
            </w:r>
          </w:p>
        </w:tc>
      </w:tr>
    </w:tbl>
    <w:p w:rsidR="00B34038" w:rsidRDefault="00B34038" w:rsidP="00B34038">
      <w:r>
        <w:br w:type="page"/>
      </w:r>
      <w:r>
        <w:rPr>
          <w:sz w:val="28"/>
          <w:szCs w:val="28"/>
          <w:lang w:val="kk-KZ"/>
        </w:rPr>
        <w:lastRenderedPageBreak/>
        <w:t xml:space="preserve">        3.</w:t>
      </w:r>
      <w:r w:rsidR="003207C6">
        <w:rPr>
          <w:sz w:val="28"/>
          <w:szCs w:val="28"/>
          <w:lang w:val="en-US"/>
        </w:rPr>
        <w:t>11</w:t>
      </w:r>
      <w:r w:rsidRPr="00591EEC">
        <w:rPr>
          <w:sz w:val="28"/>
          <w:szCs w:val="28"/>
          <w:lang w:val="kk-KZ"/>
        </w:rPr>
        <w:t>-кестенің жалғасы</w:t>
      </w:r>
    </w:p>
    <w:tbl>
      <w:tblPr>
        <w:tblStyle w:val="af"/>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080"/>
        <w:gridCol w:w="3925"/>
        <w:gridCol w:w="1863"/>
        <w:gridCol w:w="1718"/>
      </w:tblGrid>
      <w:tr w:rsidR="00B34038" w:rsidTr="00F3366E">
        <w:tc>
          <w:tcPr>
            <w:tcW w:w="758" w:type="dxa"/>
            <w:shd w:val="clear" w:color="auto" w:fill="FFFFFF" w:themeFill="background1"/>
          </w:tcPr>
          <w:p w:rsidR="00B34038" w:rsidRPr="0024596B" w:rsidRDefault="00B34038" w:rsidP="00357788">
            <w:pPr>
              <w:rPr>
                <w:bCs/>
                <w:lang w:val="kk-KZ"/>
              </w:rPr>
            </w:pPr>
            <w:r>
              <w:rPr>
                <w:bCs/>
                <w:lang w:val="kk-KZ"/>
              </w:rPr>
              <w:t>1</w:t>
            </w:r>
          </w:p>
        </w:tc>
        <w:tc>
          <w:tcPr>
            <w:tcW w:w="1080" w:type="dxa"/>
            <w:shd w:val="clear" w:color="auto" w:fill="FFFFFF" w:themeFill="background1"/>
          </w:tcPr>
          <w:p w:rsidR="00B34038" w:rsidRPr="0024596B" w:rsidRDefault="00B34038" w:rsidP="00B34038">
            <w:pPr>
              <w:jc w:val="center"/>
              <w:rPr>
                <w:bCs/>
                <w:lang w:val="kk-KZ"/>
              </w:rPr>
            </w:pPr>
            <w:r>
              <w:rPr>
                <w:bCs/>
                <w:lang w:val="kk-KZ"/>
              </w:rPr>
              <w:t>2</w:t>
            </w:r>
          </w:p>
        </w:tc>
        <w:tc>
          <w:tcPr>
            <w:tcW w:w="3925" w:type="dxa"/>
            <w:shd w:val="clear" w:color="auto" w:fill="FFFFFF" w:themeFill="background1"/>
          </w:tcPr>
          <w:p w:rsidR="00B34038" w:rsidRPr="0024596B" w:rsidRDefault="00B34038" w:rsidP="00B34038">
            <w:pPr>
              <w:jc w:val="center"/>
              <w:rPr>
                <w:bCs/>
                <w:color w:val="000000"/>
                <w:lang w:val="kk-KZ"/>
              </w:rPr>
            </w:pPr>
            <w:r>
              <w:rPr>
                <w:bCs/>
                <w:color w:val="000000"/>
                <w:lang w:val="kk-KZ"/>
              </w:rPr>
              <w:t>3</w:t>
            </w:r>
          </w:p>
        </w:tc>
        <w:tc>
          <w:tcPr>
            <w:tcW w:w="1863" w:type="dxa"/>
            <w:shd w:val="clear" w:color="auto" w:fill="FFFFFF" w:themeFill="background1"/>
          </w:tcPr>
          <w:p w:rsidR="00B34038" w:rsidRPr="0024596B" w:rsidRDefault="00B34038" w:rsidP="00B34038">
            <w:pPr>
              <w:pStyle w:val="Default"/>
              <w:rPr>
                <w:bCs/>
                <w:lang w:val="kk-KZ"/>
              </w:rPr>
            </w:pPr>
            <w:r>
              <w:rPr>
                <w:bCs/>
                <w:lang w:val="kk-KZ"/>
              </w:rPr>
              <w:t>4</w:t>
            </w:r>
          </w:p>
        </w:tc>
        <w:tc>
          <w:tcPr>
            <w:tcW w:w="1718" w:type="dxa"/>
            <w:shd w:val="clear" w:color="auto" w:fill="FFFFFF" w:themeFill="background1"/>
          </w:tcPr>
          <w:p w:rsidR="00B34038" w:rsidRPr="0024596B" w:rsidRDefault="00B34038" w:rsidP="00B34038">
            <w:pPr>
              <w:pStyle w:val="Default"/>
              <w:rPr>
                <w:bCs/>
                <w:lang w:val="kk-KZ"/>
              </w:rPr>
            </w:pPr>
            <w:r>
              <w:rPr>
                <w:bCs/>
                <w:lang w:val="kk-KZ"/>
              </w:rPr>
              <w:t>5</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8</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3.561</w:t>
            </w:r>
          </w:p>
        </w:tc>
        <w:tc>
          <w:tcPr>
            <w:tcW w:w="3925" w:type="dxa"/>
          </w:tcPr>
          <w:p w:rsidR="00F37B67" w:rsidRPr="005E43B9" w:rsidRDefault="00F37B67" w:rsidP="00A52132">
            <w:pPr>
              <w:autoSpaceDE w:val="0"/>
              <w:autoSpaceDN w:val="0"/>
              <w:adjustRightInd w:val="0"/>
              <w:rPr>
                <w:lang w:val="kk-KZ"/>
              </w:rPr>
            </w:pPr>
            <w:r w:rsidRPr="005E43B9">
              <w:t>3,3'-Dithiobis</w:t>
            </w:r>
            <w:r w:rsidRPr="005E43B9">
              <w:rPr>
                <w:lang w:val="kk-KZ"/>
              </w:rPr>
              <w:t xml:space="preserve"> </w:t>
            </w:r>
            <w:r w:rsidRPr="005E43B9">
              <w:t>[4,5- dihydro-2-methylfuran]</w:t>
            </w:r>
            <w:r w:rsidRPr="005E43B9">
              <w:rPr>
                <w:lang w:val="kk-KZ"/>
              </w:rPr>
              <w:t xml:space="preserv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C10 H14 O2 S2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230.0435</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9</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3.590</w:t>
            </w:r>
          </w:p>
        </w:tc>
        <w:tc>
          <w:tcPr>
            <w:tcW w:w="3925" w:type="dxa"/>
          </w:tcPr>
          <w:p w:rsidR="00F37B67" w:rsidRPr="005E43B9" w:rsidRDefault="00F37B67" w:rsidP="00A52132">
            <w:pPr>
              <w:autoSpaceDE w:val="0"/>
              <w:autoSpaceDN w:val="0"/>
              <w:adjustRightInd w:val="0"/>
              <w:rPr>
                <w:lang w:val="kk-KZ"/>
              </w:rPr>
            </w:pPr>
            <w:r w:rsidRPr="005E43B9">
              <w:t xml:space="preserve">5,6-Indolequinone-2- </w:t>
            </w:r>
            <w:proofErr w:type="spellStart"/>
            <w:r w:rsidRPr="005E43B9">
              <w:t>carboxylic</w:t>
            </w:r>
            <w:proofErr w:type="spellEnd"/>
            <w:r w:rsidRPr="005E43B9">
              <w:t xml:space="preserve">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C9 H5 N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191.0225</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10</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4.041</w:t>
            </w:r>
          </w:p>
        </w:tc>
        <w:tc>
          <w:tcPr>
            <w:tcW w:w="3925" w:type="dxa"/>
          </w:tcPr>
          <w:p w:rsidR="00F37B67" w:rsidRPr="005E43B9" w:rsidRDefault="00F37B67" w:rsidP="00A52132">
            <w:pPr>
              <w:autoSpaceDE w:val="0"/>
              <w:autoSpaceDN w:val="0"/>
              <w:adjustRightInd w:val="0"/>
              <w:rPr>
                <w:lang w:val="kk-KZ"/>
              </w:rPr>
            </w:pPr>
            <w:r w:rsidRPr="005E43B9">
              <w:t>4-Chloro-6,7-dimethoxy-2-benzoxazolinone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 xml:space="preserve">C9 H8 </w:t>
            </w:r>
            <w:proofErr w:type="spellStart"/>
            <w:r w:rsidRPr="005E43B9">
              <w:rPr>
                <w:rFonts w:ascii="Times New Roman" w:hAnsi="Times New Roman" w:cs="Times New Roman"/>
                <w:sz w:val="24"/>
                <w:szCs w:val="24"/>
              </w:rPr>
              <w:t>Cl</w:t>
            </w:r>
            <w:proofErr w:type="spellEnd"/>
            <w:r w:rsidRPr="005E43B9">
              <w:rPr>
                <w:rFonts w:ascii="Times New Roman" w:hAnsi="Times New Roman" w:cs="Times New Roman"/>
                <w:sz w:val="24"/>
                <w:szCs w:val="24"/>
              </w:rPr>
              <w:t xml:space="preserve"> N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229.0140</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11</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4.493</w:t>
            </w:r>
          </w:p>
        </w:tc>
        <w:tc>
          <w:tcPr>
            <w:tcW w:w="3925" w:type="dxa"/>
          </w:tcPr>
          <w:p w:rsidR="00F37B67" w:rsidRPr="005E43B9" w:rsidRDefault="00F37B67" w:rsidP="00A52132">
            <w:pPr>
              <w:autoSpaceDE w:val="0"/>
              <w:autoSpaceDN w:val="0"/>
              <w:adjustRightInd w:val="0"/>
              <w:rPr>
                <w:lang w:val="kk-KZ"/>
              </w:rPr>
            </w:pPr>
            <w:proofErr w:type="spellStart"/>
            <w:r w:rsidRPr="005E43B9">
              <w:t>Benzyl</w:t>
            </w:r>
            <w:proofErr w:type="spellEnd"/>
            <w:r w:rsidRPr="005E43B9">
              <w:t xml:space="preserve"> b-</w:t>
            </w:r>
            <w:proofErr w:type="spellStart"/>
            <w:r w:rsidRPr="005E43B9">
              <w:t>Larabinopyranoside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C13 H18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238.1212</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12</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4.776</w:t>
            </w:r>
          </w:p>
        </w:tc>
        <w:tc>
          <w:tcPr>
            <w:tcW w:w="3925" w:type="dxa"/>
          </w:tcPr>
          <w:p w:rsidR="00F37B67" w:rsidRPr="005E43B9" w:rsidRDefault="00F37B67" w:rsidP="00A52132">
            <w:pPr>
              <w:pStyle w:val="HTML"/>
              <w:rPr>
                <w:rFonts w:ascii="Times New Roman" w:hAnsi="Times New Roman" w:cs="Times New Roman"/>
                <w:sz w:val="24"/>
                <w:szCs w:val="24"/>
                <w:lang w:val="kk-KZ"/>
              </w:rPr>
            </w:pPr>
            <w:proofErr w:type="spellStart"/>
            <w:r w:rsidRPr="005E43B9">
              <w:rPr>
                <w:rFonts w:ascii="Times New Roman" w:hAnsi="Times New Roman" w:cs="Times New Roman"/>
                <w:sz w:val="24"/>
                <w:szCs w:val="24"/>
              </w:rPr>
              <w:t>Neobavaisoflavone</w:t>
            </w:r>
            <w:proofErr w:type="spellEnd"/>
            <w:r w:rsidRPr="005E43B9">
              <w:rPr>
                <w:rFonts w:ascii="Times New Roman" w:hAnsi="Times New Roman" w:cs="Times New Roman"/>
                <w:sz w:val="24"/>
                <w:szCs w:val="24"/>
              </w:rPr>
              <w:t xml:space="preserv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C20 H18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322.1210</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13</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5.013</w:t>
            </w:r>
          </w:p>
        </w:tc>
        <w:tc>
          <w:tcPr>
            <w:tcW w:w="3925" w:type="dxa"/>
          </w:tcPr>
          <w:p w:rsidR="00F37B67" w:rsidRPr="005E43B9" w:rsidRDefault="00F37B67" w:rsidP="00A52132">
            <w:pPr>
              <w:autoSpaceDE w:val="0"/>
              <w:autoSpaceDN w:val="0"/>
              <w:adjustRightInd w:val="0"/>
              <w:rPr>
                <w:lang w:val="kk-KZ"/>
              </w:rPr>
            </w:pPr>
            <w:r w:rsidRPr="005E43B9">
              <w:t xml:space="preserve">3-Hydroxyphenyl-valeric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C11 H14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194.0943</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14</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5.668</w:t>
            </w:r>
          </w:p>
        </w:tc>
        <w:tc>
          <w:tcPr>
            <w:tcW w:w="3925" w:type="dxa"/>
          </w:tcPr>
          <w:p w:rsidR="00F37B67" w:rsidRPr="005E43B9" w:rsidRDefault="00F37B67" w:rsidP="00A52132">
            <w:pPr>
              <w:autoSpaceDE w:val="0"/>
              <w:autoSpaceDN w:val="0"/>
              <w:adjustRightInd w:val="0"/>
              <w:rPr>
                <w:lang w:val="kk-KZ"/>
              </w:rPr>
            </w:pPr>
            <w:r w:rsidRPr="005E43B9">
              <w:t xml:space="preserve">1-Pentadecanecarboxylic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C15 H18 O7</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310.1059</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15</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5.747</w:t>
            </w:r>
          </w:p>
        </w:tc>
        <w:tc>
          <w:tcPr>
            <w:tcW w:w="3925"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 xml:space="preserve">7-Methoxyisoflavone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C16 H12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252.0788</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16</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5.803</w:t>
            </w:r>
          </w:p>
        </w:tc>
        <w:tc>
          <w:tcPr>
            <w:tcW w:w="3925" w:type="dxa"/>
          </w:tcPr>
          <w:p w:rsidR="00F37B67" w:rsidRPr="005E43B9" w:rsidRDefault="00F37B67" w:rsidP="00A52132">
            <w:pPr>
              <w:autoSpaceDE w:val="0"/>
              <w:autoSpaceDN w:val="0"/>
              <w:adjustRightInd w:val="0"/>
              <w:rPr>
                <w:lang w:val="en-US"/>
              </w:rPr>
            </w:pPr>
            <w:r w:rsidRPr="005E43B9">
              <w:rPr>
                <w:lang w:val="en-US"/>
              </w:rPr>
              <w:t xml:space="preserve">4,2'-Dihydroxy-3,4',6'- </w:t>
            </w:r>
            <w:proofErr w:type="spellStart"/>
            <w:r w:rsidRPr="005E43B9">
              <w:rPr>
                <w:lang w:val="en-US"/>
              </w:rPr>
              <w:t>trimethoxychalcone</w:t>
            </w:r>
            <w:proofErr w:type="spellEnd"/>
            <w:r w:rsidRPr="005E43B9">
              <w:rPr>
                <w:lang w:val="en-US"/>
              </w:rPr>
              <w:t xml:space="preserve"> 4-</w:t>
            </w:r>
          </w:p>
          <w:p w:rsidR="00F37B67" w:rsidRPr="005E43B9" w:rsidRDefault="00F37B67" w:rsidP="00A52132">
            <w:pPr>
              <w:autoSpaceDE w:val="0"/>
              <w:autoSpaceDN w:val="0"/>
              <w:adjustRightInd w:val="0"/>
              <w:rPr>
                <w:lang w:val="kk-KZ"/>
              </w:rPr>
            </w:pPr>
            <w:proofErr w:type="spellStart"/>
            <w:r w:rsidRPr="005E43B9">
              <w:t>glucoside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C24 H28 O11</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492.1638</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17</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6.244</w:t>
            </w:r>
          </w:p>
        </w:tc>
        <w:tc>
          <w:tcPr>
            <w:tcW w:w="3925" w:type="dxa"/>
          </w:tcPr>
          <w:p w:rsidR="00F37B67" w:rsidRPr="005E43B9" w:rsidRDefault="00F37B67" w:rsidP="00A52132">
            <w:pPr>
              <w:pStyle w:val="HTML"/>
              <w:rPr>
                <w:rFonts w:ascii="Times New Roman" w:hAnsi="Times New Roman" w:cs="Times New Roman"/>
                <w:sz w:val="24"/>
                <w:szCs w:val="24"/>
                <w:lang w:val="en-US"/>
              </w:rPr>
            </w:pPr>
            <w:proofErr w:type="spellStart"/>
            <w:r w:rsidRPr="005E43B9">
              <w:rPr>
                <w:rFonts w:ascii="Times New Roman" w:hAnsi="Times New Roman" w:cs="Times New Roman"/>
                <w:sz w:val="24"/>
                <w:szCs w:val="24"/>
                <w:lang w:val="en-US"/>
              </w:rPr>
              <w:t>Gravolenic</w:t>
            </w:r>
            <w:proofErr w:type="spellEnd"/>
            <w:r w:rsidRPr="005E43B9">
              <w:rPr>
                <w:rFonts w:ascii="Times New Roman" w:hAnsi="Times New Roman" w:cs="Times New Roman"/>
                <w:sz w:val="24"/>
                <w:szCs w:val="24"/>
                <w:lang w:val="en-US"/>
              </w:rPr>
              <w:t xml:space="preserve"> acid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C14 H16 O6</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280.0949</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18</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6.311</w:t>
            </w:r>
          </w:p>
        </w:tc>
        <w:tc>
          <w:tcPr>
            <w:tcW w:w="3925" w:type="dxa"/>
          </w:tcPr>
          <w:p w:rsidR="00F37B67" w:rsidRPr="005E43B9" w:rsidRDefault="00F37B67" w:rsidP="00A52132">
            <w:pPr>
              <w:autoSpaceDE w:val="0"/>
              <w:autoSpaceDN w:val="0"/>
              <w:adjustRightInd w:val="0"/>
              <w:rPr>
                <w:lang w:val="kk-KZ"/>
              </w:rPr>
            </w:pPr>
            <w:r w:rsidRPr="005E43B9">
              <w:t xml:space="preserve">1,8-Dihydroxy-3,5- dimethoxy-2- </w:t>
            </w:r>
            <w:proofErr w:type="spellStart"/>
            <w:r w:rsidRPr="005E43B9">
              <w:t>prenylxanthone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C20 H20 O6</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356.1269</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19</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6.515</w:t>
            </w:r>
          </w:p>
        </w:tc>
        <w:tc>
          <w:tcPr>
            <w:tcW w:w="3925" w:type="dxa"/>
          </w:tcPr>
          <w:p w:rsidR="00F37B67" w:rsidRPr="005E43B9" w:rsidRDefault="00F37B67" w:rsidP="00A52132">
            <w:pPr>
              <w:autoSpaceDE w:val="0"/>
              <w:autoSpaceDN w:val="0"/>
              <w:adjustRightInd w:val="0"/>
              <w:rPr>
                <w:lang w:val="kk-KZ"/>
              </w:rPr>
            </w:pPr>
            <w:r w:rsidRPr="005E43B9">
              <w:t xml:space="preserve">B-(4- </w:t>
            </w:r>
            <w:proofErr w:type="spellStart"/>
            <w:r w:rsidRPr="005E43B9">
              <w:t>Fluorobenzoyl</w:t>
            </w:r>
            <w:proofErr w:type="spellEnd"/>
            <w:r w:rsidRPr="005E43B9">
              <w:t>)</w:t>
            </w:r>
            <w:r w:rsidRPr="005E43B9">
              <w:rPr>
                <w:lang w:val="kk-KZ"/>
              </w:rPr>
              <w:t xml:space="preserve"> </w:t>
            </w:r>
            <w:proofErr w:type="spellStart"/>
            <w:r w:rsidRPr="005E43B9">
              <w:t>propionic</w:t>
            </w:r>
            <w:proofErr w:type="spellEnd"/>
            <w:r w:rsidRPr="005E43B9">
              <w:t xml:space="preserve">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C10 H9 F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196.0529</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20</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6.526</w:t>
            </w:r>
          </w:p>
        </w:tc>
        <w:tc>
          <w:tcPr>
            <w:tcW w:w="3925" w:type="dxa"/>
          </w:tcPr>
          <w:p w:rsidR="00F37B67" w:rsidRPr="005E43B9" w:rsidRDefault="00F37B67" w:rsidP="00A52132">
            <w:pPr>
              <w:autoSpaceDE w:val="0"/>
              <w:autoSpaceDN w:val="0"/>
              <w:adjustRightInd w:val="0"/>
              <w:rPr>
                <w:lang w:val="kk-KZ"/>
              </w:rPr>
            </w:pPr>
            <w:r w:rsidRPr="005E43B9">
              <w:rPr>
                <w:lang w:val="en-US"/>
              </w:rPr>
              <w:t xml:space="preserve">4E-Undecene-6,8,10- </w:t>
            </w:r>
            <w:proofErr w:type="spellStart"/>
            <w:r w:rsidRPr="005E43B9">
              <w:rPr>
                <w:lang w:val="en-US"/>
              </w:rPr>
              <w:t>triynoic</w:t>
            </w:r>
            <w:proofErr w:type="spellEnd"/>
            <w:r w:rsidRPr="005E43B9">
              <w:rPr>
                <w:lang w:val="en-US"/>
              </w:rPr>
              <w:t xml:space="preserve"> acid</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C11 H8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172.0527</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21</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8.728</w:t>
            </w:r>
          </w:p>
        </w:tc>
        <w:tc>
          <w:tcPr>
            <w:tcW w:w="3925" w:type="dxa"/>
          </w:tcPr>
          <w:p w:rsidR="00F37B67" w:rsidRPr="005E43B9" w:rsidRDefault="00F37B67" w:rsidP="00A52132">
            <w:pPr>
              <w:autoSpaceDE w:val="0"/>
              <w:autoSpaceDN w:val="0"/>
              <w:adjustRightInd w:val="0"/>
              <w:rPr>
                <w:lang w:val="kk-KZ"/>
              </w:rPr>
            </w:pPr>
            <w:proofErr w:type="spellStart"/>
            <w:r w:rsidRPr="005E43B9">
              <w:t>Ethyl</w:t>
            </w:r>
            <w:proofErr w:type="spellEnd"/>
            <w:r w:rsidRPr="005E43B9">
              <w:t xml:space="preserve"> 2-phenyl-3- </w:t>
            </w:r>
            <w:proofErr w:type="spellStart"/>
            <w:r w:rsidRPr="005E43B9">
              <w:t>furancarboxylate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C13 H12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216.0786</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22</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8.841</w:t>
            </w:r>
          </w:p>
        </w:tc>
        <w:tc>
          <w:tcPr>
            <w:tcW w:w="3925" w:type="dxa"/>
          </w:tcPr>
          <w:p w:rsidR="00F37B67" w:rsidRPr="005E43B9" w:rsidRDefault="00F37B67" w:rsidP="00A52132">
            <w:pPr>
              <w:autoSpaceDE w:val="0"/>
              <w:autoSpaceDN w:val="0"/>
              <w:adjustRightInd w:val="0"/>
              <w:rPr>
                <w:lang w:val="kk-KZ"/>
              </w:rPr>
            </w:pPr>
            <w:r w:rsidRPr="005E43B9">
              <w:t xml:space="preserve">7,8-Dihydropyrene-7- </w:t>
            </w:r>
            <w:proofErr w:type="spellStart"/>
            <w:r w:rsidRPr="005E43B9">
              <w:t>carboxylate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C17 H12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248.0840</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23</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9.123</w:t>
            </w:r>
          </w:p>
        </w:tc>
        <w:tc>
          <w:tcPr>
            <w:tcW w:w="3925" w:type="dxa"/>
          </w:tcPr>
          <w:p w:rsidR="00F37B67" w:rsidRPr="005E43B9" w:rsidRDefault="00F37B67" w:rsidP="00A52132">
            <w:pPr>
              <w:autoSpaceDE w:val="0"/>
              <w:autoSpaceDN w:val="0"/>
              <w:adjustRightInd w:val="0"/>
              <w:rPr>
                <w:lang w:val="kk-KZ"/>
              </w:rPr>
            </w:pPr>
            <w:r w:rsidRPr="005E43B9">
              <w:t xml:space="preserve">2-Methoxyestrone 3- </w:t>
            </w:r>
            <w:proofErr w:type="spellStart"/>
            <w:r w:rsidRPr="005E43B9">
              <w:t>sulfate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C19 H24 O6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380.1290</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24</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11.608</w:t>
            </w:r>
          </w:p>
        </w:tc>
        <w:tc>
          <w:tcPr>
            <w:tcW w:w="3925" w:type="dxa"/>
          </w:tcPr>
          <w:p w:rsidR="00F37B67" w:rsidRPr="005E43B9" w:rsidRDefault="00F37B67" w:rsidP="00A52132">
            <w:pPr>
              <w:autoSpaceDE w:val="0"/>
              <w:autoSpaceDN w:val="0"/>
              <w:adjustRightInd w:val="0"/>
              <w:rPr>
                <w:lang w:val="kk-KZ"/>
              </w:rPr>
            </w:pPr>
            <w:r w:rsidRPr="005E43B9">
              <w:t xml:space="preserve">9,10- </w:t>
            </w:r>
            <w:proofErr w:type="spellStart"/>
            <w:r w:rsidRPr="005E43B9">
              <w:t>Dihydroxyanthracene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C14 H10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210.0684</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25</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12.048</w:t>
            </w:r>
          </w:p>
        </w:tc>
        <w:tc>
          <w:tcPr>
            <w:tcW w:w="3925" w:type="dxa"/>
          </w:tcPr>
          <w:p w:rsidR="00F37B67" w:rsidRPr="005E43B9" w:rsidRDefault="00F37B67" w:rsidP="00A52132">
            <w:pPr>
              <w:autoSpaceDE w:val="0"/>
              <w:autoSpaceDN w:val="0"/>
              <w:adjustRightInd w:val="0"/>
              <w:rPr>
                <w:lang w:val="kk-KZ"/>
              </w:rPr>
            </w:pPr>
            <w:r w:rsidRPr="005E43B9">
              <w:rPr>
                <w:lang w:val="en-US"/>
              </w:rPr>
              <w:t xml:space="preserve">Bis(2- </w:t>
            </w:r>
            <w:proofErr w:type="spellStart"/>
            <w:r w:rsidRPr="005E43B9">
              <w:rPr>
                <w:lang w:val="en-US"/>
              </w:rPr>
              <w:t>methylpropanoyloxy</w:t>
            </w:r>
            <w:proofErr w:type="spellEnd"/>
            <w:r w:rsidRPr="005E43B9">
              <w:rPr>
                <w:lang w:val="en-US"/>
              </w:rPr>
              <w:t>)- 9,10-epoxy-p-mentha-1,3,5-triene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C18 H24 O5</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320.1637</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26</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12.466</w:t>
            </w:r>
          </w:p>
        </w:tc>
        <w:tc>
          <w:tcPr>
            <w:tcW w:w="3925" w:type="dxa"/>
          </w:tcPr>
          <w:p w:rsidR="00F37B67" w:rsidRPr="005E43B9" w:rsidRDefault="00F37B67" w:rsidP="00A52132">
            <w:pPr>
              <w:autoSpaceDE w:val="0"/>
              <w:autoSpaceDN w:val="0"/>
              <w:adjustRightInd w:val="0"/>
              <w:rPr>
                <w:lang w:val="kk-KZ"/>
              </w:rPr>
            </w:pPr>
            <w:proofErr w:type="spellStart"/>
            <w:r w:rsidRPr="005E43B9">
              <w:t>Ethyl</w:t>
            </w:r>
            <w:proofErr w:type="spellEnd"/>
            <w:r w:rsidRPr="005E43B9">
              <w:t xml:space="preserve"> 1-naphthylacetic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C14 H14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214.0994</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27</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13.256</w:t>
            </w:r>
          </w:p>
        </w:tc>
        <w:tc>
          <w:tcPr>
            <w:tcW w:w="3925" w:type="dxa"/>
          </w:tcPr>
          <w:p w:rsidR="00F37B67" w:rsidRPr="005E43B9" w:rsidRDefault="00F37B67" w:rsidP="00A52132">
            <w:pPr>
              <w:autoSpaceDE w:val="0"/>
              <w:autoSpaceDN w:val="0"/>
              <w:adjustRightInd w:val="0"/>
              <w:rPr>
                <w:lang w:val="kk-KZ"/>
              </w:rPr>
            </w:pPr>
            <w:proofErr w:type="spellStart"/>
            <w:r w:rsidRPr="005E43B9">
              <w:t>Isolimonic</w:t>
            </w:r>
            <w:proofErr w:type="spellEnd"/>
            <w:r w:rsidRPr="005E43B9">
              <w:t xml:space="preserve"> </w:t>
            </w:r>
            <w:proofErr w:type="spellStart"/>
            <w:r w:rsidRPr="005E43B9">
              <w:t>acid</w:t>
            </w:r>
            <w:proofErr w:type="spellEnd"/>
            <w:r w:rsidRPr="005E43B9">
              <w:t xml:space="preserve"> 16-&gt;17- </w:t>
            </w:r>
            <w:proofErr w:type="spellStart"/>
            <w:r w:rsidRPr="005E43B9">
              <w:t>lactone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C26 H32 O9</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488.2063</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28</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14.205</w:t>
            </w:r>
          </w:p>
        </w:tc>
        <w:tc>
          <w:tcPr>
            <w:tcW w:w="3925"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7-Sulfocholic acid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C24 H40 O8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488.2433</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29</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14.769</w:t>
            </w:r>
          </w:p>
        </w:tc>
        <w:tc>
          <w:tcPr>
            <w:tcW w:w="3925" w:type="dxa"/>
          </w:tcPr>
          <w:p w:rsidR="00F37B67" w:rsidRPr="005E43B9" w:rsidRDefault="00F37B67" w:rsidP="00A52132">
            <w:pPr>
              <w:autoSpaceDE w:val="0"/>
              <w:autoSpaceDN w:val="0"/>
              <w:adjustRightInd w:val="0"/>
              <w:rPr>
                <w:lang w:val="kk-KZ"/>
              </w:rPr>
            </w:pPr>
            <w:r w:rsidRPr="005E43B9">
              <w:rPr>
                <w:lang w:val="en-US"/>
              </w:rPr>
              <w:t xml:space="preserve">7,8,3',4',5'- Pentamethoxy-6'',6''- </w:t>
            </w:r>
            <w:proofErr w:type="spellStart"/>
            <w:r w:rsidRPr="005E43B9">
              <w:rPr>
                <w:lang w:val="en-US"/>
              </w:rPr>
              <w:t>dimethylpyrano</w:t>
            </w:r>
            <w:proofErr w:type="spellEnd"/>
            <w:r w:rsidRPr="005E43B9">
              <w:rPr>
                <w:lang w:val="en-US"/>
              </w:rPr>
              <w:t>[2'',3'':5,6]flavone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C25 H26 O8</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454.1634</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30</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17.152</w:t>
            </w:r>
          </w:p>
        </w:tc>
        <w:tc>
          <w:tcPr>
            <w:tcW w:w="3925" w:type="dxa"/>
          </w:tcPr>
          <w:p w:rsidR="00F37B67" w:rsidRPr="005E43B9" w:rsidRDefault="00F37B67" w:rsidP="005E43B9">
            <w:pPr>
              <w:autoSpaceDE w:val="0"/>
              <w:autoSpaceDN w:val="0"/>
              <w:adjustRightInd w:val="0"/>
              <w:rPr>
                <w:lang w:val="kk-KZ"/>
              </w:rPr>
            </w:pPr>
            <w:r w:rsidRPr="005E43B9">
              <w:rPr>
                <w:lang w:val="en-US"/>
              </w:rPr>
              <w:t xml:space="preserve">3beta,4beta,5- Trimethoxy-4'-hydroxy-(6:7)-2,2- </w:t>
            </w:r>
            <w:proofErr w:type="spellStart"/>
            <w:r w:rsidRPr="005E43B9">
              <w:rPr>
                <w:lang w:val="en-US"/>
              </w:rPr>
              <w:t>dimethylpyranoflavan</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C23 H26 O6</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398.1726</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31</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17.491</w:t>
            </w:r>
          </w:p>
        </w:tc>
        <w:tc>
          <w:tcPr>
            <w:tcW w:w="3925" w:type="dxa"/>
          </w:tcPr>
          <w:p w:rsidR="00F37B67" w:rsidRPr="005E43B9" w:rsidRDefault="00F37B67" w:rsidP="00A52132">
            <w:pPr>
              <w:autoSpaceDE w:val="0"/>
              <w:autoSpaceDN w:val="0"/>
              <w:adjustRightInd w:val="0"/>
              <w:rPr>
                <w:lang w:val="kk-KZ"/>
              </w:rPr>
            </w:pPr>
            <w:r w:rsidRPr="005E43B9">
              <w:rPr>
                <w:lang w:val="en-US"/>
              </w:rPr>
              <w:t>16-fluoro-9Zhexadecenoic acid</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C16 H29 F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272.2163</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32</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17.977</w:t>
            </w:r>
          </w:p>
        </w:tc>
        <w:tc>
          <w:tcPr>
            <w:tcW w:w="3925" w:type="dxa"/>
          </w:tcPr>
          <w:p w:rsidR="00F37B67" w:rsidRPr="005E43B9" w:rsidRDefault="00F37B67" w:rsidP="00A52132">
            <w:pPr>
              <w:autoSpaceDE w:val="0"/>
              <w:autoSpaceDN w:val="0"/>
              <w:adjustRightInd w:val="0"/>
              <w:rPr>
                <w:lang w:val="kk-KZ"/>
              </w:rPr>
            </w:pPr>
            <w:r w:rsidRPr="005E43B9">
              <w:t xml:space="preserve">4,7,10,13,16- </w:t>
            </w:r>
            <w:proofErr w:type="spellStart"/>
            <w:r w:rsidRPr="005E43B9">
              <w:t>Docosapentaynoic</w:t>
            </w:r>
            <w:proofErr w:type="spellEnd"/>
            <w:r w:rsidRPr="005E43B9">
              <w:t xml:space="preserve">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C22 H24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320.1775</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33</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18.722</w:t>
            </w:r>
          </w:p>
        </w:tc>
        <w:tc>
          <w:tcPr>
            <w:tcW w:w="3925" w:type="dxa"/>
          </w:tcPr>
          <w:p w:rsidR="00F37B67" w:rsidRPr="005E43B9" w:rsidRDefault="00F37B67" w:rsidP="00A52132">
            <w:pPr>
              <w:autoSpaceDE w:val="0"/>
              <w:autoSpaceDN w:val="0"/>
              <w:adjustRightInd w:val="0"/>
              <w:rPr>
                <w:lang w:val="kk-KZ"/>
              </w:rPr>
            </w:pPr>
            <w:r w:rsidRPr="005E43B9">
              <w:t xml:space="preserve">18-fluoro-9Z,12Zoctadecadienoic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C18 H31 F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298.2304</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34</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29.269</w:t>
            </w:r>
          </w:p>
        </w:tc>
        <w:tc>
          <w:tcPr>
            <w:tcW w:w="3925" w:type="dxa"/>
          </w:tcPr>
          <w:p w:rsidR="00F37B67" w:rsidRPr="005E43B9" w:rsidRDefault="00F37B67" w:rsidP="00A52132">
            <w:pPr>
              <w:autoSpaceDE w:val="0"/>
              <w:autoSpaceDN w:val="0"/>
              <w:adjustRightInd w:val="0"/>
              <w:rPr>
                <w:lang w:val="kk-KZ"/>
              </w:rPr>
            </w:pPr>
            <w:r w:rsidRPr="005E43B9">
              <w:t xml:space="preserve">24,24-Difluoro-1,25,26- </w:t>
            </w:r>
            <w:proofErr w:type="spellStart"/>
            <w:r w:rsidRPr="005E43B9">
              <w:t>trihydroxyvitamin</w:t>
            </w:r>
            <w:proofErr w:type="spellEnd"/>
            <w:r w:rsidRPr="005E43B9">
              <w:t xml:space="preserve"> D3</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C26 H42 F2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456.3064</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35</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32.623</w:t>
            </w:r>
          </w:p>
        </w:tc>
        <w:tc>
          <w:tcPr>
            <w:tcW w:w="3925" w:type="dxa"/>
          </w:tcPr>
          <w:p w:rsidR="00F37B67" w:rsidRPr="005E43B9" w:rsidRDefault="00F37B67" w:rsidP="00A52132">
            <w:pPr>
              <w:autoSpaceDE w:val="0"/>
              <w:autoSpaceDN w:val="0"/>
              <w:adjustRightInd w:val="0"/>
              <w:rPr>
                <w:lang w:val="kk-KZ"/>
              </w:rPr>
            </w:pPr>
            <w:proofErr w:type="spellStart"/>
            <w:r w:rsidRPr="005E43B9">
              <w:t>Oleandomycin</w:t>
            </w:r>
            <w:proofErr w:type="spellEnd"/>
            <w:r w:rsidRPr="005E43B9">
              <w:t xml:space="preserve"> 2'-Ophosphate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C35 H62 N O15 P</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767.3823</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36</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34.187</w:t>
            </w:r>
          </w:p>
        </w:tc>
        <w:tc>
          <w:tcPr>
            <w:tcW w:w="3925"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Methionyl-Histidine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C11 H18 N4 O3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286.1103</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37</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39.433</w:t>
            </w:r>
          </w:p>
        </w:tc>
        <w:tc>
          <w:tcPr>
            <w:tcW w:w="3925"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2-Bromoacetaldehyde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C2 H3 Br O</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121.9366</w:t>
            </w:r>
          </w:p>
        </w:tc>
      </w:tr>
      <w:tr w:rsidR="00F37B67" w:rsidTr="005E43B9">
        <w:tc>
          <w:tcPr>
            <w:tcW w:w="758"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38</w:t>
            </w:r>
          </w:p>
        </w:tc>
        <w:tc>
          <w:tcPr>
            <w:tcW w:w="1080"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41.205</w:t>
            </w:r>
          </w:p>
        </w:tc>
        <w:tc>
          <w:tcPr>
            <w:tcW w:w="3925"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 xml:space="preserve">3-Methylthiophene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C5 H6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98.0190</w:t>
            </w:r>
          </w:p>
        </w:tc>
      </w:tr>
    </w:tbl>
    <w:p w:rsidR="00FD4797" w:rsidRDefault="00FD4797" w:rsidP="00AB058E">
      <w:pPr>
        <w:pStyle w:val="a8"/>
        <w:spacing w:line="240" w:lineRule="auto"/>
        <w:ind w:firstLine="567"/>
        <w:jc w:val="both"/>
        <w:rPr>
          <w:b w:val="0"/>
          <w:bCs w:val="0"/>
          <w:lang w:val="kk-KZ"/>
        </w:rPr>
      </w:pPr>
    </w:p>
    <w:p w:rsidR="00AB058E" w:rsidRPr="00F661F5" w:rsidRDefault="00AB058E" w:rsidP="00AB058E">
      <w:pPr>
        <w:pStyle w:val="a8"/>
        <w:spacing w:line="240" w:lineRule="auto"/>
        <w:ind w:firstLine="567"/>
        <w:jc w:val="both"/>
        <w:rPr>
          <w:b w:val="0"/>
          <w:bCs w:val="0"/>
          <w:lang w:val="kk-KZ"/>
        </w:rPr>
      </w:pPr>
      <w:r w:rsidRPr="00F661F5">
        <w:rPr>
          <w:b w:val="0"/>
          <w:bCs w:val="0"/>
          <w:lang w:val="kk-KZ"/>
        </w:rPr>
        <w:lastRenderedPageBreak/>
        <w:t>Теріс режимдегі емен қабығы экстрактінің құрамын хромтографияда анықтау барысында 682 зат анықталды</w:t>
      </w:r>
      <w:r w:rsidR="00B34038">
        <w:rPr>
          <w:b w:val="0"/>
          <w:bCs w:val="0"/>
          <w:lang w:val="kk-KZ"/>
        </w:rPr>
        <w:t xml:space="preserve">, маңыздылары 38 қосылыс </w:t>
      </w:r>
      <w:r w:rsidR="00B34038" w:rsidRPr="00B34038">
        <w:rPr>
          <w:b w:val="0"/>
          <w:noProof/>
          <w:lang w:val="kk-KZ"/>
        </w:rPr>
        <w:t>(3.</w:t>
      </w:r>
      <w:r w:rsidR="00483B7C">
        <w:rPr>
          <w:b w:val="0"/>
          <w:noProof/>
          <w:lang w:val="kk-KZ"/>
        </w:rPr>
        <w:t>11</w:t>
      </w:r>
      <w:r w:rsidR="00B34038" w:rsidRPr="00B34038">
        <w:rPr>
          <w:b w:val="0"/>
          <w:noProof/>
          <w:lang w:val="kk-KZ"/>
        </w:rPr>
        <w:t>-кесте)</w:t>
      </w:r>
      <w:r w:rsidRPr="00F661F5">
        <w:rPr>
          <w:b w:val="0"/>
          <w:bCs w:val="0"/>
          <w:lang w:val="kk-KZ"/>
        </w:rPr>
        <w:t>.</w:t>
      </w:r>
    </w:p>
    <w:p w:rsidR="00B34038" w:rsidRDefault="00B34038" w:rsidP="00B34038">
      <w:pPr>
        <w:ind w:firstLine="709"/>
        <w:jc w:val="both"/>
        <w:rPr>
          <w:sz w:val="28"/>
          <w:szCs w:val="28"/>
          <w:lang w:val="kk-KZ"/>
        </w:rPr>
      </w:pPr>
      <w:r w:rsidRPr="00AB058E">
        <w:rPr>
          <w:sz w:val="28"/>
          <w:szCs w:val="28"/>
          <w:lang w:val="kk-KZ"/>
        </w:rPr>
        <w:t>Ең биік шарықтау кезеңінде</w:t>
      </w:r>
      <w:r w:rsidRPr="00B34038">
        <w:rPr>
          <w:sz w:val="28"/>
          <w:szCs w:val="28"/>
          <w:lang w:val="kk-KZ"/>
        </w:rPr>
        <w:t xml:space="preserve"> 1-Pentadecanecarboxylic acid және 7-Methoxyisoflavone анықталды.</w:t>
      </w:r>
    </w:p>
    <w:p w:rsidR="00B34038" w:rsidRDefault="00B34038" w:rsidP="00B34038">
      <w:pPr>
        <w:ind w:firstLine="709"/>
        <w:jc w:val="both"/>
        <w:rPr>
          <w:sz w:val="28"/>
          <w:szCs w:val="28"/>
          <w:lang w:val="kk-KZ"/>
        </w:rPr>
      </w:pPr>
    </w:p>
    <w:p w:rsidR="00B34038" w:rsidRDefault="00B34038" w:rsidP="00B34038">
      <w:pPr>
        <w:ind w:hanging="142"/>
        <w:jc w:val="both"/>
        <w:rPr>
          <w:sz w:val="28"/>
          <w:szCs w:val="28"/>
          <w:lang w:val="kk-KZ"/>
        </w:rPr>
      </w:pPr>
      <w:r>
        <w:rPr>
          <w:noProof/>
        </w:rPr>
        <w:drawing>
          <wp:inline distT="0" distB="0" distL="0" distR="0" wp14:anchorId="55A9383A" wp14:editId="57DEF052">
            <wp:extent cx="6113417" cy="1714500"/>
            <wp:effectExtent l="0" t="0" r="190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6"/>
                    <a:srcRect/>
                    <a:stretch>
                      <a:fillRect/>
                    </a:stretch>
                  </pic:blipFill>
                  <pic:spPr bwMode="auto">
                    <a:xfrm>
                      <a:off x="0" y="0"/>
                      <a:ext cx="6116620" cy="1715398"/>
                    </a:xfrm>
                    <a:prstGeom prst="rect">
                      <a:avLst/>
                    </a:prstGeom>
                    <a:noFill/>
                    <a:ln w="9525">
                      <a:noFill/>
                      <a:miter lim="800000"/>
                      <a:headEnd/>
                      <a:tailEnd/>
                    </a:ln>
                  </pic:spPr>
                </pic:pic>
              </a:graphicData>
            </a:graphic>
          </wp:inline>
        </w:drawing>
      </w:r>
    </w:p>
    <w:p w:rsidR="00B34038" w:rsidRDefault="00B34038" w:rsidP="00B34038">
      <w:pPr>
        <w:ind w:firstLine="709"/>
        <w:jc w:val="both"/>
        <w:rPr>
          <w:sz w:val="28"/>
          <w:szCs w:val="28"/>
          <w:lang w:val="kk-KZ"/>
        </w:rPr>
      </w:pPr>
      <w:r w:rsidRPr="002F6D37">
        <w:rPr>
          <w:bCs/>
          <w:noProof/>
          <w:sz w:val="28"/>
          <w:szCs w:val="28"/>
          <w:lang w:val="kk-KZ"/>
        </w:rPr>
        <w:t xml:space="preserve">Сурет </w:t>
      </w:r>
      <w:r>
        <w:rPr>
          <w:bCs/>
          <w:noProof/>
          <w:sz w:val="28"/>
          <w:szCs w:val="28"/>
          <w:lang w:val="kk-KZ"/>
        </w:rPr>
        <w:t>3.</w:t>
      </w:r>
      <w:r w:rsidR="000F2E28">
        <w:rPr>
          <w:bCs/>
          <w:noProof/>
          <w:sz w:val="28"/>
          <w:szCs w:val="28"/>
          <w:lang w:val="kk-KZ"/>
        </w:rPr>
        <w:t>13</w:t>
      </w:r>
      <w:r w:rsidRPr="002F6D37">
        <w:rPr>
          <w:bCs/>
          <w:noProof/>
          <w:sz w:val="28"/>
          <w:szCs w:val="28"/>
          <w:lang w:val="kk-KZ"/>
        </w:rPr>
        <w:t>-</w:t>
      </w:r>
      <w:r w:rsidRPr="002F6D37">
        <w:rPr>
          <w:b/>
          <w:noProof/>
          <w:sz w:val="28"/>
          <w:szCs w:val="28"/>
          <w:lang w:val="kk-KZ"/>
        </w:rPr>
        <w:t xml:space="preserve"> </w:t>
      </w:r>
      <w:bookmarkStart w:id="100" w:name="_Hlk160896681"/>
      <w:r>
        <w:rPr>
          <w:sz w:val="28"/>
          <w:szCs w:val="28"/>
          <w:lang w:val="kk-KZ"/>
        </w:rPr>
        <w:t>Оң</w:t>
      </w:r>
      <w:r w:rsidRPr="002F6D37">
        <w:rPr>
          <w:sz w:val="28"/>
          <w:szCs w:val="28"/>
          <w:lang w:val="kk-KZ"/>
        </w:rPr>
        <w:t xml:space="preserve"> режимдегі </w:t>
      </w:r>
      <w:r>
        <w:rPr>
          <w:sz w:val="28"/>
          <w:szCs w:val="28"/>
          <w:lang w:val="kk-KZ"/>
        </w:rPr>
        <w:t xml:space="preserve">емен </w:t>
      </w:r>
      <w:r w:rsidRPr="002F6D37">
        <w:rPr>
          <w:sz w:val="28"/>
          <w:szCs w:val="28"/>
          <w:lang w:val="kk-KZ"/>
        </w:rPr>
        <w:t xml:space="preserve"> қабығы экстрактінің диаграммасы</w:t>
      </w:r>
      <w:bookmarkEnd w:id="100"/>
    </w:p>
    <w:p w:rsidR="00357788" w:rsidRDefault="00357788" w:rsidP="00B34038">
      <w:pPr>
        <w:ind w:firstLine="709"/>
        <w:jc w:val="both"/>
        <w:rPr>
          <w:sz w:val="28"/>
          <w:szCs w:val="28"/>
          <w:lang w:val="kk-KZ"/>
        </w:rPr>
      </w:pPr>
    </w:p>
    <w:p w:rsidR="00357788" w:rsidRDefault="00357788" w:rsidP="00357788">
      <w:pPr>
        <w:ind w:firstLine="567"/>
        <w:jc w:val="both"/>
        <w:rPr>
          <w:b/>
          <w:noProof/>
          <w:sz w:val="28"/>
          <w:szCs w:val="28"/>
          <w:lang w:val="kk-KZ"/>
        </w:rPr>
      </w:pPr>
      <w:r>
        <w:rPr>
          <w:sz w:val="28"/>
          <w:szCs w:val="28"/>
          <w:lang w:val="kk-KZ"/>
        </w:rPr>
        <w:t xml:space="preserve">Емен </w:t>
      </w:r>
      <w:r w:rsidRPr="002F6D37">
        <w:rPr>
          <w:sz w:val="28"/>
          <w:szCs w:val="28"/>
          <w:lang w:val="kk-KZ"/>
        </w:rPr>
        <w:t xml:space="preserve"> қабығы экстракті</w:t>
      </w:r>
      <w:r>
        <w:rPr>
          <w:sz w:val="28"/>
          <w:szCs w:val="28"/>
          <w:lang w:val="kk-KZ"/>
        </w:rPr>
        <w:t>сі</w:t>
      </w:r>
      <w:r w:rsidRPr="002F6D37">
        <w:rPr>
          <w:sz w:val="28"/>
          <w:szCs w:val="28"/>
          <w:lang w:val="kk-KZ"/>
        </w:rPr>
        <w:t xml:space="preserve">нің </w:t>
      </w:r>
      <w:r>
        <w:rPr>
          <w:sz w:val="28"/>
          <w:szCs w:val="28"/>
          <w:lang w:val="kk-KZ"/>
        </w:rPr>
        <w:t>оң</w:t>
      </w:r>
      <w:r w:rsidRPr="002F6D37">
        <w:rPr>
          <w:sz w:val="28"/>
          <w:szCs w:val="28"/>
          <w:lang w:val="kk-KZ"/>
        </w:rPr>
        <w:t xml:space="preserve"> режимдегі диаграммасы</w:t>
      </w:r>
      <w:r>
        <w:rPr>
          <w:sz w:val="28"/>
          <w:szCs w:val="28"/>
          <w:lang w:val="kk-KZ"/>
        </w:rPr>
        <w:t>нда шыңдардың ауытқуы 1минут және 9 минуттардың аралығында байқалды (3.</w:t>
      </w:r>
      <w:r w:rsidR="003207C6" w:rsidRPr="003207C6">
        <w:rPr>
          <w:sz w:val="28"/>
          <w:szCs w:val="28"/>
          <w:lang w:val="kk-KZ"/>
        </w:rPr>
        <w:t>13</w:t>
      </w:r>
      <w:r>
        <w:rPr>
          <w:sz w:val="28"/>
          <w:szCs w:val="28"/>
          <w:lang w:val="kk-KZ"/>
        </w:rPr>
        <w:t xml:space="preserve">-сурет). Ең биік шың 4 минутқа жақын уақытта анықталды, </w:t>
      </w:r>
      <w:r w:rsidR="00A8563C" w:rsidRPr="00357788">
        <w:rPr>
          <w:sz w:val="28"/>
          <w:szCs w:val="28"/>
          <w:lang w:val="kk-KZ"/>
        </w:rPr>
        <w:t xml:space="preserve">антиоксиданттық қасиеті бар </w:t>
      </w:r>
      <w:r w:rsidRPr="00357788">
        <w:rPr>
          <w:sz w:val="28"/>
          <w:szCs w:val="28"/>
          <w:lang w:val="kk-KZ"/>
        </w:rPr>
        <w:t>5,6-Indolequinone-2- carboxylic acid</w:t>
      </w:r>
      <w:r w:rsidR="00A8563C">
        <w:rPr>
          <w:sz w:val="28"/>
          <w:szCs w:val="28"/>
          <w:lang w:val="kk-KZ"/>
        </w:rPr>
        <w:t xml:space="preserve"> табылды</w:t>
      </w:r>
      <w:r w:rsidRPr="00357788">
        <w:rPr>
          <w:sz w:val="28"/>
          <w:szCs w:val="28"/>
          <w:lang w:val="kk-KZ"/>
        </w:rPr>
        <w:t>.</w:t>
      </w:r>
      <w:r>
        <w:rPr>
          <w:sz w:val="28"/>
          <w:szCs w:val="28"/>
          <w:lang w:val="kk-KZ"/>
        </w:rPr>
        <w:t xml:space="preserve"> </w:t>
      </w:r>
    </w:p>
    <w:p w:rsidR="00B34038" w:rsidRDefault="00B34038" w:rsidP="00B34038">
      <w:pPr>
        <w:ind w:firstLine="709"/>
        <w:jc w:val="both"/>
        <w:rPr>
          <w:sz w:val="28"/>
          <w:szCs w:val="28"/>
          <w:lang w:val="kk-KZ"/>
        </w:rPr>
      </w:pPr>
    </w:p>
    <w:p w:rsidR="005860C0" w:rsidRPr="002F6D37" w:rsidRDefault="005860C0" w:rsidP="00A52132">
      <w:pPr>
        <w:ind w:firstLine="709"/>
        <w:rPr>
          <w:b/>
          <w:noProof/>
          <w:sz w:val="28"/>
          <w:szCs w:val="28"/>
          <w:lang w:val="kk-KZ"/>
        </w:rPr>
      </w:pPr>
      <w:r w:rsidRPr="002F6D37">
        <w:rPr>
          <w:sz w:val="28"/>
          <w:szCs w:val="28"/>
          <w:lang w:val="kk-KZ"/>
        </w:rPr>
        <w:t xml:space="preserve">Кесте  </w:t>
      </w:r>
      <w:r w:rsidR="00FD7E89">
        <w:rPr>
          <w:sz w:val="28"/>
          <w:szCs w:val="28"/>
          <w:lang w:val="kk-KZ"/>
        </w:rPr>
        <w:t>3.</w:t>
      </w:r>
      <w:r w:rsidR="00483B7C">
        <w:rPr>
          <w:sz w:val="28"/>
          <w:szCs w:val="28"/>
          <w:lang w:val="kk-KZ"/>
        </w:rPr>
        <w:t>12</w:t>
      </w:r>
      <w:r w:rsidR="00FD7E89">
        <w:rPr>
          <w:sz w:val="28"/>
          <w:szCs w:val="28"/>
          <w:lang w:val="kk-KZ"/>
        </w:rPr>
        <w:t xml:space="preserve"> </w:t>
      </w:r>
      <w:r w:rsidRPr="002F6D37">
        <w:rPr>
          <w:sz w:val="28"/>
          <w:szCs w:val="28"/>
          <w:lang w:val="kk-KZ"/>
        </w:rPr>
        <w:t xml:space="preserve">- </w:t>
      </w:r>
      <w:r>
        <w:rPr>
          <w:sz w:val="28"/>
          <w:szCs w:val="28"/>
          <w:lang w:val="kk-KZ"/>
        </w:rPr>
        <w:t>Оң</w:t>
      </w:r>
      <w:r w:rsidRPr="002F6D37">
        <w:rPr>
          <w:sz w:val="28"/>
          <w:szCs w:val="28"/>
          <w:lang w:val="kk-KZ"/>
        </w:rPr>
        <w:t xml:space="preserve"> режимдегі </w:t>
      </w:r>
      <w:r>
        <w:rPr>
          <w:sz w:val="28"/>
          <w:szCs w:val="28"/>
          <w:lang w:val="kk-KZ"/>
        </w:rPr>
        <w:t>емен</w:t>
      </w:r>
      <w:r w:rsidRPr="002F6D37">
        <w:rPr>
          <w:sz w:val="28"/>
          <w:szCs w:val="28"/>
          <w:lang w:val="kk-KZ"/>
        </w:rPr>
        <w:t xml:space="preserve"> қабығы экстрактінің құрамы</w:t>
      </w:r>
    </w:p>
    <w:tbl>
      <w:tblPr>
        <w:tblStyle w:val="af"/>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987"/>
        <w:gridCol w:w="4067"/>
        <w:gridCol w:w="1863"/>
        <w:gridCol w:w="1718"/>
      </w:tblGrid>
      <w:tr w:rsidR="00F37B67" w:rsidTr="00B34038">
        <w:tc>
          <w:tcPr>
            <w:tcW w:w="621" w:type="dxa"/>
            <w:shd w:val="clear" w:color="auto" w:fill="FFFFFF" w:themeFill="background1"/>
          </w:tcPr>
          <w:p w:rsidR="00F37B67" w:rsidRPr="005E43B9" w:rsidRDefault="00F37B67" w:rsidP="00A52132">
            <w:pPr>
              <w:jc w:val="center"/>
              <w:rPr>
                <w:bCs/>
                <w:lang w:val="kk-KZ"/>
              </w:rPr>
            </w:pPr>
            <w:r w:rsidRPr="005E43B9">
              <w:rPr>
                <w:bCs/>
              </w:rPr>
              <w:t>№</w:t>
            </w:r>
          </w:p>
        </w:tc>
        <w:tc>
          <w:tcPr>
            <w:tcW w:w="987" w:type="dxa"/>
            <w:shd w:val="clear" w:color="auto" w:fill="FFFFFF" w:themeFill="background1"/>
          </w:tcPr>
          <w:p w:rsidR="00F37B67" w:rsidRPr="005E43B9" w:rsidRDefault="00F37B67" w:rsidP="00A52132">
            <w:pPr>
              <w:jc w:val="center"/>
              <w:rPr>
                <w:bCs/>
              </w:rPr>
            </w:pPr>
            <w:proofErr w:type="spellStart"/>
            <w:r w:rsidRPr="005E43B9">
              <w:rPr>
                <w:bCs/>
              </w:rPr>
              <w:t>Ұстау</w:t>
            </w:r>
            <w:proofErr w:type="spellEnd"/>
            <w:r w:rsidRPr="005E43B9">
              <w:rPr>
                <w:bCs/>
              </w:rPr>
              <w:t xml:space="preserve"> </w:t>
            </w:r>
            <w:proofErr w:type="spellStart"/>
            <w:r w:rsidRPr="005E43B9">
              <w:rPr>
                <w:bCs/>
              </w:rPr>
              <w:t>уақыты</w:t>
            </w:r>
            <w:proofErr w:type="spellEnd"/>
            <w:r w:rsidRPr="005E43B9">
              <w:rPr>
                <w:bCs/>
              </w:rPr>
              <w:t xml:space="preserve"> (мин)</w:t>
            </w:r>
          </w:p>
        </w:tc>
        <w:tc>
          <w:tcPr>
            <w:tcW w:w="4067" w:type="dxa"/>
            <w:shd w:val="clear" w:color="auto" w:fill="FFFFFF" w:themeFill="background1"/>
          </w:tcPr>
          <w:p w:rsidR="00F37B67" w:rsidRPr="005E43B9" w:rsidRDefault="00F37B67" w:rsidP="00A52132">
            <w:pPr>
              <w:jc w:val="center"/>
              <w:rPr>
                <w:bCs/>
              </w:rPr>
            </w:pPr>
            <w:proofErr w:type="spellStart"/>
            <w:r w:rsidRPr="005E43B9">
              <w:rPr>
                <w:bCs/>
                <w:color w:val="000000"/>
              </w:rPr>
              <w:t>Қосылыстардың</w:t>
            </w:r>
            <w:proofErr w:type="spellEnd"/>
            <w:r w:rsidRPr="005E43B9">
              <w:rPr>
                <w:bCs/>
                <w:color w:val="000000"/>
              </w:rPr>
              <w:t xml:space="preserve"> </w:t>
            </w:r>
            <w:proofErr w:type="spellStart"/>
            <w:r w:rsidRPr="005E43B9">
              <w:rPr>
                <w:bCs/>
                <w:color w:val="000000"/>
              </w:rPr>
              <w:t>атауы</w:t>
            </w:r>
            <w:proofErr w:type="spellEnd"/>
          </w:p>
        </w:tc>
        <w:tc>
          <w:tcPr>
            <w:tcW w:w="1863" w:type="dxa"/>
            <w:shd w:val="clear" w:color="auto" w:fill="FFFFFF" w:themeFill="background1"/>
          </w:tcPr>
          <w:p w:rsidR="00F37B67" w:rsidRPr="005E43B9" w:rsidRDefault="00F37B67" w:rsidP="00A52132">
            <w:pPr>
              <w:pStyle w:val="Default"/>
              <w:rPr>
                <w:bCs/>
              </w:rPr>
            </w:pPr>
            <w:proofErr w:type="spellStart"/>
            <w:r w:rsidRPr="005E43B9">
              <w:rPr>
                <w:bCs/>
              </w:rPr>
              <w:t>Молекулалық</w:t>
            </w:r>
            <w:proofErr w:type="spellEnd"/>
            <w:r w:rsidRPr="005E43B9">
              <w:rPr>
                <w:bCs/>
              </w:rPr>
              <w:t xml:space="preserve"> формула</w:t>
            </w:r>
          </w:p>
        </w:tc>
        <w:tc>
          <w:tcPr>
            <w:tcW w:w="1718" w:type="dxa"/>
            <w:shd w:val="clear" w:color="auto" w:fill="FFFFFF" w:themeFill="background1"/>
          </w:tcPr>
          <w:p w:rsidR="00F37B67" w:rsidRPr="005E43B9" w:rsidRDefault="00F37B67" w:rsidP="00A52132">
            <w:pPr>
              <w:pStyle w:val="Default"/>
              <w:rPr>
                <w:bCs/>
                <w:lang w:val="kk-KZ"/>
              </w:rPr>
            </w:pPr>
            <w:proofErr w:type="spellStart"/>
            <w:r w:rsidRPr="005E43B9">
              <w:rPr>
                <w:bCs/>
              </w:rPr>
              <w:t>Молекулалық</w:t>
            </w:r>
            <w:proofErr w:type="spellEnd"/>
            <w:r w:rsidRPr="005E43B9">
              <w:rPr>
                <w:bCs/>
              </w:rPr>
              <w:t xml:space="preserve"> </w:t>
            </w:r>
            <w:proofErr w:type="spellStart"/>
            <w:r w:rsidRPr="005E43B9">
              <w:rPr>
                <w:bCs/>
              </w:rPr>
              <w:t>салмағы</w:t>
            </w:r>
            <w:proofErr w:type="spellEnd"/>
            <w:r w:rsidRPr="005E43B9">
              <w:rPr>
                <w:bCs/>
                <w:lang w:val="kk-KZ"/>
              </w:rPr>
              <w:t xml:space="preserve">, </w:t>
            </w:r>
            <w:r w:rsidRPr="005E43B9">
              <w:rPr>
                <w:bCs/>
                <w:lang w:val="tr-TR" w:eastAsia="tr-TR"/>
              </w:rPr>
              <w:t>(g/mol)</w:t>
            </w:r>
          </w:p>
        </w:tc>
      </w:tr>
      <w:tr w:rsidR="00357788" w:rsidTr="00B34038">
        <w:tc>
          <w:tcPr>
            <w:tcW w:w="621" w:type="dxa"/>
            <w:shd w:val="clear" w:color="auto" w:fill="FFFFFF" w:themeFill="background1"/>
          </w:tcPr>
          <w:p w:rsidR="00357788" w:rsidRPr="0024596B" w:rsidRDefault="00357788" w:rsidP="00357788">
            <w:pPr>
              <w:rPr>
                <w:bCs/>
                <w:lang w:val="kk-KZ"/>
              </w:rPr>
            </w:pPr>
            <w:r>
              <w:rPr>
                <w:bCs/>
                <w:lang w:val="kk-KZ"/>
              </w:rPr>
              <w:t>1</w:t>
            </w:r>
          </w:p>
        </w:tc>
        <w:tc>
          <w:tcPr>
            <w:tcW w:w="987" w:type="dxa"/>
            <w:shd w:val="clear" w:color="auto" w:fill="FFFFFF" w:themeFill="background1"/>
          </w:tcPr>
          <w:p w:rsidR="00357788" w:rsidRPr="0024596B" w:rsidRDefault="00357788" w:rsidP="00357788">
            <w:pPr>
              <w:jc w:val="center"/>
              <w:rPr>
                <w:bCs/>
                <w:lang w:val="kk-KZ"/>
              </w:rPr>
            </w:pPr>
            <w:r>
              <w:rPr>
                <w:bCs/>
                <w:lang w:val="kk-KZ"/>
              </w:rPr>
              <w:t>2</w:t>
            </w:r>
          </w:p>
        </w:tc>
        <w:tc>
          <w:tcPr>
            <w:tcW w:w="4067" w:type="dxa"/>
            <w:shd w:val="clear" w:color="auto" w:fill="FFFFFF" w:themeFill="background1"/>
          </w:tcPr>
          <w:p w:rsidR="00357788" w:rsidRPr="0024596B" w:rsidRDefault="00357788" w:rsidP="00357788">
            <w:pPr>
              <w:jc w:val="center"/>
              <w:rPr>
                <w:bCs/>
                <w:color w:val="000000"/>
                <w:lang w:val="kk-KZ"/>
              </w:rPr>
            </w:pPr>
            <w:r>
              <w:rPr>
                <w:bCs/>
                <w:color w:val="000000"/>
                <w:lang w:val="kk-KZ"/>
              </w:rPr>
              <w:t>3</w:t>
            </w:r>
          </w:p>
        </w:tc>
        <w:tc>
          <w:tcPr>
            <w:tcW w:w="1863" w:type="dxa"/>
            <w:shd w:val="clear" w:color="auto" w:fill="FFFFFF" w:themeFill="background1"/>
          </w:tcPr>
          <w:p w:rsidR="00357788" w:rsidRPr="0024596B" w:rsidRDefault="00357788" w:rsidP="00357788">
            <w:pPr>
              <w:pStyle w:val="Default"/>
              <w:rPr>
                <w:bCs/>
                <w:lang w:val="kk-KZ"/>
              </w:rPr>
            </w:pPr>
            <w:r>
              <w:rPr>
                <w:bCs/>
                <w:lang w:val="kk-KZ"/>
              </w:rPr>
              <w:t>4</w:t>
            </w:r>
          </w:p>
        </w:tc>
        <w:tc>
          <w:tcPr>
            <w:tcW w:w="1718" w:type="dxa"/>
            <w:shd w:val="clear" w:color="auto" w:fill="FFFFFF" w:themeFill="background1"/>
          </w:tcPr>
          <w:p w:rsidR="00357788" w:rsidRPr="0024596B" w:rsidRDefault="00357788" w:rsidP="00357788">
            <w:pPr>
              <w:pStyle w:val="Default"/>
              <w:rPr>
                <w:bCs/>
                <w:lang w:val="kk-KZ"/>
              </w:rPr>
            </w:pPr>
            <w:r>
              <w:rPr>
                <w:bCs/>
                <w:lang w:val="kk-KZ"/>
              </w:rPr>
              <w:t>5</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1.839</w:t>
            </w:r>
          </w:p>
        </w:tc>
        <w:tc>
          <w:tcPr>
            <w:tcW w:w="4067" w:type="dxa"/>
          </w:tcPr>
          <w:p w:rsidR="00F37B67" w:rsidRPr="005E43B9" w:rsidRDefault="00F37B67" w:rsidP="00A52132">
            <w:pPr>
              <w:autoSpaceDE w:val="0"/>
              <w:autoSpaceDN w:val="0"/>
              <w:adjustRightInd w:val="0"/>
              <w:rPr>
                <w:lang w:val="kk-KZ"/>
              </w:rPr>
            </w:pPr>
            <w:r w:rsidRPr="005E43B9">
              <w:t>1-Nitro-5,6-dihydroxydihydronaphthalene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C10 H9 N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207.0540</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2.009</w:t>
            </w:r>
          </w:p>
        </w:tc>
        <w:tc>
          <w:tcPr>
            <w:tcW w:w="4067" w:type="dxa"/>
          </w:tcPr>
          <w:p w:rsidR="00F37B67" w:rsidRPr="005E43B9" w:rsidRDefault="00F37B67" w:rsidP="00A52132">
            <w:pPr>
              <w:autoSpaceDE w:val="0"/>
              <w:autoSpaceDN w:val="0"/>
              <w:adjustRightInd w:val="0"/>
            </w:pPr>
            <w:r w:rsidRPr="005E43B9">
              <w:t>1-Propene, 1,1,3,3- tetrafluoro-2-(</w:t>
            </w:r>
            <w:proofErr w:type="spellStart"/>
            <w:r w:rsidRPr="005E43B9">
              <w:t>fluoromethoxy</w:t>
            </w:r>
            <w:proofErr w:type="spellEnd"/>
            <w:r w:rsidRPr="005E43B9">
              <w:t>)-3-</w:t>
            </w:r>
          </w:p>
          <w:p w:rsidR="00F37B67" w:rsidRPr="005E43B9" w:rsidRDefault="00F37B67" w:rsidP="00A52132">
            <w:pPr>
              <w:autoSpaceDE w:val="0"/>
              <w:autoSpaceDN w:val="0"/>
              <w:adjustRightInd w:val="0"/>
              <w:rPr>
                <w:lang w:val="kk-KZ"/>
              </w:rPr>
            </w:pPr>
            <w:proofErr w:type="spellStart"/>
            <w:r w:rsidRPr="005E43B9">
              <w:t>methoxy</w:t>
            </w:r>
            <w:proofErr w:type="spellEnd"/>
            <w:r w:rsidRPr="005E43B9">
              <w:t xml:space="preserv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C5 H5 F5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192.0214</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2.585</w:t>
            </w:r>
          </w:p>
        </w:tc>
        <w:tc>
          <w:tcPr>
            <w:tcW w:w="4067"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4-Methoxy-1-naphthol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C11 H10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174.0686</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4</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3.138</w:t>
            </w:r>
          </w:p>
        </w:tc>
        <w:tc>
          <w:tcPr>
            <w:tcW w:w="4067" w:type="dxa"/>
          </w:tcPr>
          <w:p w:rsidR="00F37B67" w:rsidRPr="005E43B9" w:rsidRDefault="00F37B67" w:rsidP="00A52132">
            <w:pPr>
              <w:autoSpaceDE w:val="0"/>
              <w:autoSpaceDN w:val="0"/>
              <w:adjustRightInd w:val="0"/>
              <w:rPr>
                <w:lang w:val="kk-KZ"/>
              </w:rPr>
            </w:pPr>
            <w:r w:rsidRPr="005E43B9">
              <w:rPr>
                <w:lang w:val="en-US"/>
              </w:rPr>
              <w:t>5-(3',5'- Dihydroxyphenyl)- gamma-</w:t>
            </w:r>
            <w:proofErr w:type="spellStart"/>
            <w:r w:rsidRPr="005E43B9">
              <w:rPr>
                <w:lang w:val="en-US"/>
              </w:rPr>
              <w:t>valerolactone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C11 H12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208.0737</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5</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3.251</w:t>
            </w:r>
          </w:p>
        </w:tc>
        <w:tc>
          <w:tcPr>
            <w:tcW w:w="4067"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2,3-Diphenyl-1-indanone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C21 H14 O</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282.1035</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6</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3.262</w:t>
            </w:r>
          </w:p>
        </w:tc>
        <w:tc>
          <w:tcPr>
            <w:tcW w:w="4067"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Valyl-Cysteine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C8 H16 N2 O3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220.0889</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7</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3.409</w:t>
            </w:r>
          </w:p>
        </w:tc>
        <w:tc>
          <w:tcPr>
            <w:tcW w:w="4067" w:type="dxa"/>
          </w:tcPr>
          <w:p w:rsidR="00F37B67" w:rsidRPr="005E43B9" w:rsidRDefault="00F37B67" w:rsidP="00A52132">
            <w:pPr>
              <w:autoSpaceDE w:val="0"/>
              <w:autoSpaceDN w:val="0"/>
              <w:adjustRightInd w:val="0"/>
              <w:rPr>
                <w:lang w:val="kk-KZ"/>
              </w:rPr>
            </w:pPr>
            <w:r w:rsidRPr="005E43B9">
              <w:rPr>
                <w:lang w:val="en-US"/>
              </w:rPr>
              <w:t>alpha-Methoxy-1Hindole-3-propanoic acid</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C12 H13 N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219.0901</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8</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3.561</w:t>
            </w:r>
          </w:p>
        </w:tc>
        <w:tc>
          <w:tcPr>
            <w:tcW w:w="4067" w:type="dxa"/>
          </w:tcPr>
          <w:p w:rsidR="00F37B67" w:rsidRPr="005E43B9" w:rsidRDefault="00F37B67" w:rsidP="00A52132">
            <w:pPr>
              <w:autoSpaceDE w:val="0"/>
              <w:autoSpaceDN w:val="0"/>
              <w:adjustRightInd w:val="0"/>
              <w:rPr>
                <w:lang w:val="kk-KZ"/>
              </w:rPr>
            </w:pPr>
            <w:r w:rsidRPr="005E43B9">
              <w:t>3,3'-Dithiobis</w:t>
            </w:r>
            <w:r w:rsidRPr="005E43B9">
              <w:rPr>
                <w:lang w:val="kk-KZ"/>
              </w:rPr>
              <w:t xml:space="preserve"> </w:t>
            </w:r>
            <w:r w:rsidRPr="005E43B9">
              <w:t>[4,5- dihydro-2-methylfuran]</w:t>
            </w:r>
            <w:r w:rsidRPr="005E43B9">
              <w:rPr>
                <w:lang w:val="kk-KZ"/>
              </w:rPr>
              <w:t xml:space="preserv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C10 H14 O2 S2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230.0435</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9</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3.590</w:t>
            </w:r>
          </w:p>
        </w:tc>
        <w:tc>
          <w:tcPr>
            <w:tcW w:w="4067" w:type="dxa"/>
          </w:tcPr>
          <w:p w:rsidR="00F37B67" w:rsidRPr="005E43B9" w:rsidRDefault="00F37B67" w:rsidP="00A52132">
            <w:pPr>
              <w:autoSpaceDE w:val="0"/>
              <w:autoSpaceDN w:val="0"/>
              <w:adjustRightInd w:val="0"/>
              <w:rPr>
                <w:lang w:val="kk-KZ"/>
              </w:rPr>
            </w:pPr>
            <w:r w:rsidRPr="005E43B9">
              <w:t xml:space="preserve">5,6-Indolequinone-2- </w:t>
            </w:r>
            <w:proofErr w:type="spellStart"/>
            <w:r w:rsidRPr="005E43B9">
              <w:t>carboxylic</w:t>
            </w:r>
            <w:proofErr w:type="spellEnd"/>
            <w:r w:rsidRPr="005E43B9">
              <w:t xml:space="preserve">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C9 H5 N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191.0225</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10</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4.041</w:t>
            </w:r>
          </w:p>
        </w:tc>
        <w:tc>
          <w:tcPr>
            <w:tcW w:w="4067" w:type="dxa"/>
          </w:tcPr>
          <w:p w:rsidR="00F37B67" w:rsidRPr="005E43B9" w:rsidRDefault="00F37B67" w:rsidP="00A52132">
            <w:pPr>
              <w:autoSpaceDE w:val="0"/>
              <w:autoSpaceDN w:val="0"/>
              <w:adjustRightInd w:val="0"/>
              <w:rPr>
                <w:lang w:val="kk-KZ"/>
              </w:rPr>
            </w:pPr>
            <w:r w:rsidRPr="005E43B9">
              <w:t>4-Chloro-6,7-dimethoxy-2-benzoxazolinone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 xml:space="preserve">C9 H8 </w:t>
            </w:r>
            <w:proofErr w:type="spellStart"/>
            <w:r w:rsidRPr="005E43B9">
              <w:rPr>
                <w:rFonts w:ascii="Times New Roman" w:hAnsi="Times New Roman" w:cs="Times New Roman"/>
                <w:sz w:val="24"/>
                <w:szCs w:val="24"/>
              </w:rPr>
              <w:t>Cl</w:t>
            </w:r>
            <w:proofErr w:type="spellEnd"/>
            <w:r w:rsidRPr="005E43B9">
              <w:rPr>
                <w:rFonts w:ascii="Times New Roman" w:hAnsi="Times New Roman" w:cs="Times New Roman"/>
                <w:sz w:val="24"/>
                <w:szCs w:val="24"/>
              </w:rPr>
              <w:t xml:space="preserve"> N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229.0140</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11</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4.493</w:t>
            </w:r>
          </w:p>
        </w:tc>
        <w:tc>
          <w:tcPr>
            <w:tcW w:w="4067" w:type="dxa"/>
          </w:tcPr>
          <w:p w:rsidR="00F37B67" w:rsidRPr="005E43B9" w:rsidRDefault="00F37B67" w:rsidP="00A52132">
            <w:pPr>
              <w:autoSpaceDE w:val="0"/>
              <w:autoSpaceDN w:val="0"/>
              <w:adjustRightInd w:val="0"/>
              <w:rPr>
                <w:lang w:val="kk-KZ"/>
              </w:rPr>
            </w:pPr>
            <w:proofErr w:type="spellStart"/>
            <w:r w:rsidRPr="005E43B9">
              <w:t>Benzyl</w:t>
            </w:r>
            <w:proofErr w:type="spellEnd"/>
            <w:r w:rsidRPr="005E43B9">
              <w:t xml:space="preserve"> b-</w:t>
            </w:r>
            <w:proofErr w:type="spellStart"/>
            <w:r w:rsidRPr="005E43B9">
              <w:t>Larabinopyranoside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C13 H18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238.1212</w:t>
            </w:r>
          </w:p>
        </w:tc>
      </w:tr>
    </w:tbl>
    <w:p w:rsidR="00357788" w:rsidRDefault="00357788">
      <w:r>
        <w:rPr>
          <w:sz w:val="28"/>
          <w:szCs w:val="28"/>
          <w:lang w:val="kk-KZ"/>
        </w:rPr>
        <w:lastRenderedPageBreak/>
        <w:t xml:space="preserve">   3.</w:t>
      </w:r>
      <w:r w:rsidR="003207C6">
        <w:rPr>
          <w:sz w:val="28"/>
          <w:szCs w:val="28"/>
          <w:lang w:val="en-US"/>
        </w:rPr>
        <w:t>12</w:t>
      </w:r>
      <w:r w:rsidRPr="00591EEC">
        <w:rPr>
          <w:sz w:val="28"/>
          <w:szCs w:val="28"/>
          <w:lang w:val="kk-KZ"/>
        </w:rPr>
        <w:t>-кестенің жалғасы</w:t>
      </w:r>
      <w:r>
        <w:t xml:space="preserve"> </w:t>
      </w:r>
    </w:p>
    <w:tbl>
      <w:tblPr>
        <w:tblStyle w:val="af"/>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987"/>
        <w:gridCol w:w="4067"/>
        <w:gridCol w:w="1863"/>
        <w:gridCol w:w="1718"/>
      </w:tblGrid>
      <w:tr w:rsidR="00357788" w:rsidTr="00F3366E">
        <w:tc>
          <w:tcPr>
            <w:tcW w:w="621" w:type="dxa"/>
            <w:shd w:val="clear" w:color="auto" w:fill="FFFFFF" w:themeFill="background1"/>
          </w:tcPr>
          <w:p w:rsidR="00357788" w:rsidRPr="0024596B" w:rsidRDefault="00357788" w:rsidP="00357788">
            <w:pPr>
              <w:rPr>
                <w:bCs/>
                <w:lang w:val="kk-KZ"/>
              </w:rPr>
            </w:pPr>
            <w:r>
              <w:rPr>
                <w:bCs/>
                <w:lang w:val="kk-KZ"/>
              </w:rPr>
              <w:t>1</w:t>
            </w:r>
          </w:p>
        </w:tc>
        <w:tc>
          <w:tcPr>
            <w:tcW w:w="987" w:type="dxa"/>
            <w:shd w:val="clear" w:color="auto" w:fill="FFFFFF" w:themeFill="background1"/>
          </w:tcPr>
          <w:p w:rsidR="00357788" w:rsidRPr="0024596B" w:rsidRDefault="00357788" w:rsidP="00357788">
            <w:pPr>
              <w:jc w:val="center"/>
              <w:rPr>
                <w:bCs/>
                <w:lang w:val="kk-KZ"/>
              </w:rPr>
            </w:pPr>
            <w:r>
              <w:rPr>
                <w:bCs/>
                <w:lang w:val="kk-KZ"/>
              </w:rPr>
              <w:t>2</w:t>
            </w:r>
          </w:p>
        </w:tc>
        <w:tc>
          <w:tcPr>
            <w:tcW w:w="4067" w:type="dxa"/>
            <w:shd w:val="clear" w:color="auto" w:fill="FFFFFF" w:themeFill="background1"/>
          </w:tcPr>
          <w:p w:rsidR="00357788" w:rsidRPr="0024596B" w:rsidRDefault="00357788" w:rsidP="00357788">
            <w:pPr>
              <w:jc w:val="center"/>
              <w:rPr>
                <w:bCs/>
                <w:color w:val="000000"/>
                <w:lang w:val="kk-KZ"/>
              </w:rPr>
            </w:pPr>
            <w:r>
              <w:rPr>
                <w:bCs/>
                <w:color w:val="000000"/>
                <w:lang w:val="kk-KZ"/>
              </w:rPr>
              <w:t>3</w:t>
            </w:r>
          </w:p>
        </w:tc>
        <w:tc>
          <w:tcPr>
            <w:tcW w:w="1863" w:type="dxa"/>
            <w:shd w:val="clear" w:color="auto" w:fill="FFFFFF" w:themeFill="background1"/>
          </w:tcPr>
          <w:p w:rsidR="00357788" w:rsidRPr="0024596B" w:rsidRDefault="00357788" w:rsidP="00357788">
            <w:pPr>
              <w:pStyle w:val="Default"/>
              <w:rPr>
                <w:bCs/>
                <w:lang w:val="kk-KZ"/>
              </w:rPr>
            </w:pPr>
            <w:r>
              <w:rPr>
                <w:bCs/>
                <w:lang w:val="kk-KZ"/>
              </w:rPr>
              <w:t>4</w:t>
            </w:r>
          </w:p>
        </w:tc>
        <w:tc>
          <w:tcPr>
            <w:tcW w:w="1718" w:type="dxa"/>
            <w:shd w:val="clear" w:color="auto" w:fill="FFFFFF" w:themeFill="background1"/>
          </w:tcPr>
          <w:p w:rsidR="00357788" w:rsidRPr="0024596B" w:rsidRDefault="00357788" w:rsidP="00357788">
            <w:pPr>
              <w:pStyle w:val="Default"/>
              <w:rPr>
                <w:bCs/>
                <w:lang w:val="kk-KZ"/>
              </w:rPr>
            </w:pPr>
            <w:r>
              <w:rPr>
                <w:bCs/>
                <w:lang w:val="kk-KZ"/>
              </w:rPr>
              <w:t>5</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12</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4.776</w:t>
            </w:r>
          </w:p>
        </w:tc>
        <w:tc>
          <w:tcPr>
            <w:tcW w:w="4067" w:type="dxa"/>
          </w:tcPr>
          <w:p w:rsidR="00F37B67" w:rsidRPr="005E43B9" w:rsidRDefault="00F37B67" w:rsidP="00A52132">
            <w:pPr>
              <w:pStyle w:val="HTML"/>
              <w:rPr>
                <w:rFonts w:ascii="Times New Roman" w:hAnsi="Times New Roman" w:cs="Times New Roman"/>
                <w:sz w:val="24"/>
                <w:szCs w:val="24"/>
                <w:lang w:val="kk-KZ"/>
              </w:rPr>
            </w:pPr>
            <w:proofErr w:type="spellStart"/>
            <w:r w:rsidRPr="005E43B9">
              <w:rPr>
                <w:rFonts w:ascii="Times New Roman" w:hAnsi="Times New Roman" w:cs="Times New Roman"/>
                <w:sz w:val="24"/>
                <w:szCs w:val="24"/>
              </w:rPr>
              <w:t>Neobavaisoflavone</w:t>
            </w:r>
            <w:proofErr w:type="spellEnd"/>
            <w:r w:rsidRPr="005E43B9">
              <w:rPr>
                <w:rFonts w:ascii="Times New Roman" w:hAnsi="Times New Roman" w:cs="Times New Roman"/>
                <w:sz w:val="24"/>
                <w:szCs w:val="24"/>
              </w:rPr>
              <w:t xml:space="preserv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C20 H18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322.1210</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13</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5.013</w:t>
            </w:r>
          </w:p>
        </w:tc>
        <w:tc>
          <w:tcPr>
            <w:tcW w:w="4067" w:type="dxa"/>
          </w:tcPr>
          <w:p w:rsidR="00F37B67" w:rsidRPr="005E43B9" w:rsidRDefault="00F37B67" w:rsidP="00A52132">
            <w:pPr>
              <w:autoSpaceDE w:val="0"/>
              <w:autoSpaceDN w:val="0"/>
              <w:adjustRightInd w:val="0"/>
              <w:rPr>
                <w:lang w:val="kk-KZ"/>
              </w:rPr>
            </w:pPr>
            <w:r w:rsidRPr="005E43B9">
              <w:t xml:space="preserve">3-Hydroxyphenyl-valeric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C11 H14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194.0943</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14</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5.668</w:t>
            </w:r>
          </w:p>
        </w:tc>
        <w:tc>
          <w:tcPr>
            <w:tcW w:w="4067" w:type="dxa"/>
          </w:tcPr>
          <w:p w:rsidR="00F37B67" w:rsidRPr="005E43B9" w:rsidRDefault="00F37B67" w:rsidP="00A52132">
            <w:pPr>
              <w:autoSpaceDE w:val="0"/>
              <w:autoSpaceDN w:val="0"/>
              <w:adjustRightInd w:val="0"/>
              <w:rPr>
                <w:lang w:val="kk-KZ"/>
              </w:rPr>
            </w:pPr>
            <w:r w:rsidRPr="005E43B9">
              <w:t xml:space="preserve">1-Pentadecanecarboxylic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C15 H18 O7</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310.1059</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15</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5.747</w:t>
            </w:r>
          </w:p>
        </w:tc>
        <w:tc>
          <w:tcPr>
            <w:tcW w:w="40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 xml:space="preserve">7-Methoxyisoflavone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C16 H12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252.0788</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16</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5.803</w:t>
            </w:r>
          </w:p>
        </w:tc>
        <w:tc>
          <w:tcPr>
            <w:tcW w:w="4067" w:type="dxa"/>
          </w:tcPr>
          <w:p w:rsidR="00F37B67" w:rsidRPr="005E43B9" w:rsidRDefault="00F37B67" w:rsidP="00A52132">
            <w:pPr>
              <w:autoSpaceDE w:val="0"/>
              <w:autoSpaceDN w:val="0"/>
              <w:adjustRightInd w:val="0"/>
              <w:rPr>
                <w:lang w:val="en-US"/>
              </w:rPr>
            </w:pPr>
            <w:r w:rsidRPr="005E43B9">
              <w:rPr>
                <w:lang w:val="en-US"/>
              </w:rPr>
              <w:t xml:space="preserve">4,2'-Dihydroxy-3,4',6'- </w:t>
            </w:r>
            <w:proofErr w:type="spellStart"/>
            <w:r w:rsidRPr="005E43B9">
              <w:rPr>
                <w:lang w:val="en-US"/>
              </w:rPr>
              <w:t>trimethoxychalcone</w:t>
            </w:r>
            <w:proofErr w:type="spellEnd"/>
            <w:r w:rsidRPr="005E43B9">
              <w:rPr>
                <w:lang w:val="en-US"/>
              </w:rPr>
              <w:t xml:space="preserve"> 4-</w:t>
            </w:r>
          </w:p>
          <w:p w:rsidR="00F37B67" w:rsidRPr="005E43B9" w:rsidRDefault="00F37B67" w:rsidP="00A52132">
            <w:pPr>
              <w:autoSpaceDE w:val="0"/>
              <w:autoSpaceDN w:val="0"/>
              <w:adjustRightInd w:val="0"/>
              <w:rPr>
                <w:lang w:val="kk-KZ"/>
              </w:rPr>
            </w:pPr>
            <w:proofErr w:type="spellStart"/>
            <w:r w:rsidRPr="005E43B9">
              <w:t>glucoside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C24 H28 O11</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492.1638</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17</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6.244</w:t>
            </w:r>
          </w:p>
        </w:tc>
        <w:tc>
          <w:tcPr>
            <w:tcW w:w="4067" w:type="dxa"/>
          </w:tcPr>
          <w:p w:rsidR="00F37B67" w:rsidRPr="005E43B9" w:rsidRDefault="00F37B67" w:rsidP="00A52132">
            <w:pPr>
              <w:pStyle w:val="HTML"/>
              <w:rPr>
                <w:rFonts w:ascii="Times New Roman" w:hAnsi="Times New Roman" w:cs="Times New Roman"/>
                <w:sz w:val="24"/>
                <w:szCs w:val="24"/>
                <w:lang w:val="en-US"/>
              </w:rPr>
            </w:pPr>
            <w:proofErr w:type="spellStart"/>
            <w:r w:rsidRPr="005E43B9">
              <w:rPr>
                <w:rFonts w:ascii="Times New Roman" w:hAnsi="Times New Roman" w:cs="Times New Roman"/>
                <w:sz w:val="24"/>
                <w:szCs w:val="24"/>
                <w:lang w:val="en-US"/>
              </w:rPr>
              <w:t>Gravolenic</w:t>
            </w:r>
            <w:proofErr w:type="spellEnd"/>
            <w:r w:rsidRPr="005E43B9">
              <w:rPr>
                <w:rFonts w:ascii="Times New Roman" w:hAnsi="Times New Roman" w:cs="Times New Roman"/>
                <w:sz w:val="24"/>
                <w:szCs w:val="24"/>
                <w:lang w:val="en-US"/>
              </w:rPr>
              <w:t xml:space="preserve"> acid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C14 H16 O6</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280.0949</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18</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6.311</w:t>
            </w:r>
          </w:p>
        </w:tc>
        <w:tc>
          <w:tcPr>
            <w:tcW w:w="4067" w:type="dxa"/>
          </w:tcPr>
          <w:p w:rsidR="00F37B67" w:rsidRPr="005E43B9" w:rsidRDefault="00F37B67" w:rsidP="00A52132">
            <w:pPr>
              <w:autoSpaceDE w:val="0"/>
              <w:autoSpaceDN w:val="0"/>
              <w:adjustRightInd w:val="0"/>
              <w:rPr>
                <w:lang w:val="kk-KZ"/>
              </w:rPr>
            </w:pPr>
            <w:r w:rsidRPr="005E43B9">
              <w:t xml:space="preserve">1,8-Dihydroxy-3,5- dimethoxy-2- </w:t>
            </w:r>
            <w:proofErr w:type="spellStart"/>
            <w:r w:rsidRPr="005E43B9">
              <w:t>prenylxanthone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C20 H20 O6</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356.1269</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19</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6.515</w:t>
            </w:r>
          </w:p>
        </w:tc>
        <w:tc>
          <w:tcPr>
            <w:tcW w:w="4067" w:type="dxa"/>
          </w:tcPr>
          <w:p w:rsidR="00F37B67" w:rsidRPr="005E43B9" w:rsidRDefault="00F37B67" w:rsidP="00A52132">
            <w:pPr>
              <w:autoSpaceDE w:val="0"/>
              <w:autoSpaceDN w:val="0"/>
              <w:adjustRightInd w:val="0"/>
              <w:rPr>
                <w:lang w:val="kk-KZ"/>
              </w:rPr>
            </w:pPr>
            <w:r w:rsidRPr="005E43B9">
              <w:t xml:space="preserve">B-(4- </w:t>
            </w:r>
            <w:proofErr w:type="spellStart"/>
            <w:r w:rsidRPr="005E43B9">
              <w:t>Fluorobenzoyl</w:t>
            </w:r>
            <w:proofErr w:type="spellEnd"/>
            <w:r w:rsidRPr="005E43B9">
              <w:t>)</w:t>
            </w:r>
            <w:r w:rsidRPr="005E43B9">
              <w:rPr>
                <w:lang w:val="kk-KZ"/>
              </w:rPr>
              <w:t xml:space="preserve"> </w:t>
            </w:r>
            <w:proofErr w:type="spellStart"/>
            <w:r w:rsidRPr="005E43B9">
              <w:t>propionic</w:t>
            </w:r>
            <w:proofErr w:type="spellEnd"/>
            <w:r w:rsidRPr="005E43B9">
              <w:t xml:space="preserve">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C10 H9 F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196.0529</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20</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6.526</w:t>
            </w:r>
          </w:p>
        </w:tc>
        <w:tc>
          <w:tcPr>
            <w:tcW w:w="4067" w:type="dxa"/>
          </w:tcPr>
          <w:p w:rsidR="00F37B67" w:rsidRPr="005E43B9" w:rsidRDefault="00F37B67" w:rsidP="00A52132">
            <w:pPr>
              <w:autoSpaceDE w:val="0"/>
              <w:autoSpaceDN w:val="0"/>
              <w:adjustRightInd w:val="0"/>
              <w:rPr>
                <w:lang w:val="kk-KZ"/>
              </w:rPr>
            </w:pPr>
            <w:r w:rsidRPr="005E43B9">
              <w:rPr>
                <w:lang w:val="en-US"/>
              </w:rPr>
              <w:t xml:space="preserve">4E-Undecene-6,8,10- </w:t>
            </w:r>
            <w:proofErr w:type="spellStart"/>
            <w:r w:rsidRPr="005E43B9">
              <w:rPr>
                <w:lang w:val="en-US"/>
              </w:rPr>
              <w:t>triynoic</w:t>
            </w:r>
            <w:proofErr w:type="spellEnd"/>
            <w:r w:rsidRPr="005E43B9">
              <w:rPr>
                <w:lang w:val="en-US"/>
              </w:rPr>
              <w:t xml:space="preserve"> acid</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C11 H8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172.0527</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21</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8.728</w:t>
            </w:r>
          </w:p>
        </w:tc>
        <w:tc>
          <w:tcPr>
            <w:tcW w:w="4067" w:type="dxa"/>
          </w:tcPr>
          <w:p w:rsidR="00F37B67" w:rsidRPr="005E43B9" w:rsidRDefault="00F37B67" w:rsidP="00A52132">
            <w:pPr>
              <w:autoSpaceDE w:val="0"/>
              <w:autoSpaceDN w:val="0"/>
              <w:adjustRightInd w:val="0"/>
              <w:rPr>
                <w:lang w:val="kk-KZ"/>
              </w:rPr>
            </w:pPr>
            <w:proofErr w:type="spellStart"/>
            <w:r w:rsidRPr="005E43B9">
              <w:t>Ethyl</w:t>
            </w:r>
            <w:proofErr w:type="spellEnd"/>
            <w:r w:rsidRPr="005E43B9">
              <w:t xml:space="preserve"> 2-phenyl-3- </w:t>
            </w:r>
            <w:proofErr w:type="spellStart"/>
            <w:r w:rsidRPr="005E43B9">
              <w:t>furancarboxylate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C13 H12 O3</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216.0786</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22</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8.841</w:t>
            </w:r>
          </w:p>
        </w:tc>
        <w:tc>
          <w:tcPr>
            <w:tcW w:w="4067" w:type="dxa"/>
          </w:tcPr>
          <w:p w:rsidR="00F37B67" w:rsidRPr="005E43B9" w:rsidRDefault="00F37B67" w:rsidP="00A52132">
            <w:pPr>
              <w:autoSpaceDE w:val="0"/>
              <w:autoSpaceDN w:val="0"/>
              <w:adjustRightInd w:val="0"/>
              <w:rPr>
                <w:lang w:val="kk-KZ"/>
              </w:rPr>
            </w:pPr>
            <w:r w:rsidRPr="005E43B9">
              <w:t xml:space="preserve">7,8-Dihydropyrene-7- </w:t>
            </w:r>
            <w:proofErr w:type="spellStart"/>
            <w:r w:rsidRPr="005E43B9">
              <w:t>carboxylate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C17 H12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248.0840</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23</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9.123</w:t>
            </w:r>
          </w:p>
        </w:tc>
        <w:tc>
          <w:tcPr>
            <w:tcW w:w="4067" w:type="dxa"/>
          </w:tcPr>
          <w:p w:rsidR="00F37B67" w:rsidRPr="005E43B9" w:rsidRDefault="00F37B67" w:rsidP="00A52132">
            <w:pPr>
              <w:autoSpaceDE w:val="0"/>
              <w:autoSpaceDN w:val="0"/>
              <w:adjustRightInd w:val="0"/>
              <w:rPr>
                <w:lang w:val="kk-KZ"/>
              </w:rPr>
            </w:pPr>
            <w:r w:rsidRPr="005E43B9">
              <w:t xml:space="preserve">2-Methoxyestrone 3- </w:t>
            </w:r>
            <w:proofErr w:type="spellStart"/>
            <w:r w:rsidRPr="005E43B9">
              <w:t>sulfate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C19 H24 O6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380.1290</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24</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11.608</w:t>
            </w:r>
          </w:p>
        </w:tc>
        <w:tc>
          <w:tcPr>
            <w:tcW w:w="4067" w:type="dxa"/>
          </w:tcPr>
          <w:p w:rsidR="00F37B67" w:rsidRPr="005E43B9" w:rsidRDefault="00F37B67" w:rsidP="00A52132">
            <w:pPr>
              <w:autoSpaceDE w:val="0"/>
              <w:autoSpaceDN w:val="0"/>
              <w:adjustRightInd w:val="0"/>
              <w:rPr>
                <w:lang w:val="kk-KZ"/>
              </w:rPr>
            </w:pPr>
            <w:r w:rsidRPr="005E43B9">
              <w:t xml:space="preserve">9,10- </w:t>
            </w:r>
            <w:proofErr w:type="spellStart"/>
            <w:r w:rsidRPr="005E43B9">
              <w:t>Dihydroxyanthracene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C14 H10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210.0684</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25</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12.048</w:t>
            </w:r>
          </w:p>
        </w:tc>
        <w:tc>
          <w:tcPr>
            <w:tcW w:w="4067" w:type="dxa"/>
          </w:tcPr>
          <w:p w:rsidR="00F37B67" w:rsidRPr="005E43B9" w:rsidRDefault="00F37B67" w:rsidP="00A52132">
            <w:pPr>
              <w:autoSpaceDE w:val="0"/>
              <w:autoSpaceDN w:val="0"/>
              <w:adjustRightInd w:val="0"/>
              <w:rPr>
                <w:lang w:val="kk-KZ"/>
              </w:rPr>
            </w:pPr>
            <w:r w:rsidRPr="005E43B9">
              <w:rPr>
                <w:lang w:val="en-US"/>
              </w:rPr>
              <w:t>Bis</w:t>
            </w:r>
            <w:r w:rsidR="00357788">
              <w:rPr>
                <w:lang w:val="kk-KZ"/>
              </w:rPr>
              <w:t xml:space="preserve"> </w:t>
            </w:r>
            <w:r w:rsidRPr="005E43B9">
              <w:rPr>
                <w:lang w:val="en-US"/>
              </w:rPr>
              <w:t xml:space="preserve">(2- </w:t>
            </w:r>
            <w:proofErr w:type="spellStart"/>
            <w:r w:rsidRPr="005E43B9">
              <w:rPr>
                <w:lang w:val="en-US"/>
              </w:rPr>
              <w:t>methylpropanoyloxy</w:t>
            </w:r>
            <w:proofErr w:type="spellEnd"/>
            <w:r w:rsidRPr="005E43B9">
              <w:rPr>
                <w:lang w:val="en-US"/>
              </w:rPr>
              <w:t>)- 9,10-epoxy-p-mentha-1,3,5-triene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C18 H24 O5</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320.1637</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26</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12.466</w:t>
            </w:r>
          </w:p>
        </w:tc>
        <w:tc>
          <w:tcPr>
            <w:tcW w:w="4067" w:type="dxa"/>
          </w:tcPr>
          <w:p w:rsidR="00F37B67" w:rsidRPr="005E43B9" w:rsidRDefault="00F37B67" w:rsidP="00A52132">
            <w:pPr>
              <w:autoSpaceDE w:val="0"/>
              <w:autoSpaceDN w:val="0"/>
              <w:adjustRightInd w:val="0"/>
              <w:rPr>
                <w:lang w:val="kk-KZ"/>
              </w:rPr>
            </w:pPr>
            <w:proofErr w:type="spellStart"/>
            <w:r w:rsidRPr="005E43B9">
              <w:t>Ethyl</w:t>
            </w:r>
            <w:proofErr w:type="spellEnd"/>
            <w:r w:rsidRPr="005E43B9">
              <w:t xml:space="preserve"> 1-naphthylacetic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C14 H14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214.0994</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27</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13.256</w:t>
            </w:r>
          </w:p>
        </w:tc>
        <w:tc>
          <w:tcPr>
            <w:tcW w:w="4067" w:type="dxa"/>
          </w:tcPr>
          <w:p w:rsidR="00F37B67" w:rsidRPr="005E43B9" w:rsidRDefault="00F37B67" w:rsidP="00A52132">
            <w:pPr>
              <w:autoSpaceDE w:val="0"/>
              <w:autoSpaceDN w:val="0"/>
              <w:adjustRightInd w:val="0"/>
              <w:rPr>
                <w:lang w:val="kk-KZ"/>
              </w:rPr>
            </w:pPr>
            <w:proofErr w:type="spellStart"/>
            <w:r w:rsidRPr="005E43B9">
              <w:t>Isolimonic</w:t>
            </w:r>
            <w:proofErr w:type="spellEnd"/>
            <w:r w:rsidRPr="005E43B9">
              <w:t xml:space="preserve"> </w:t>
            </w:r>
            <w:proofErr w:type="spellStart"/>
            <w:r w:rsidRPr="005E43B9">
              <w:t>acid</w:t>
            </w:r>
            <w:proofErr w:type="spellEnd"/>
            <w:r w:rsidRPr="005E43B9">
              <w:t xml:space="preserve"> 16-&gt;17- </w:t>
            </w:r>
            <w:proofErr w:type="spellStart"/>
            <w:r w:rsidRPr="005E43B9">
              <w:t>lactone</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C26 H32 O9</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488.2063</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28</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14.205</w:t>
            </w:r>
          </w:p>
        </w:tc>
        <w:tc>
          <w:tcPr>
            <w:tcW w:w="4067"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7-Sulfocholic acid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C24 H40 O8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488.2433</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29</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14.769</w:t>
            </w:r>
          </w:p>
        </w:tc>
        <w:tc>
          <w:tcPr>
            <w:tcW w:w="4067" w:type="dxa"/>
          </w:tcPr>
          <w:p w:rsidR="00F37B67" w:rsidRPr="005E43B9" w:rsidRDefault="00F37B67" w:rsidP="00A52132">
            <w:pPr>
              <w:autoSpaceDE w:val="0"/>
              <w:autoSpaceDN w:val="0"/>
              <w:adjustRightInd w:val="0"/>
              <w:rPr>
                <w:lang w:val="kk-KZ"/>
              </w:rPr>
            </w:pPr>
            <w:r w:rsidRPr="005E43B9">
              <w:rPr>
                <w:lang w:val="en-US"/>
              </w:rPr>
              <w:t xml:space="preserve">7,8,3',4',5'- Pentamethoxy-6'',6''- </w:t>
            </w:r>
            <w:proofErr w:type="spellStart"/>
            <w:r w:rsidRPr="005E43B9">
              <w:rPr>
                <w:lang w:val="en-US"/>
              </w:rPr>
              <w:t>dimethylpyrano</w:t>
            </w:r>
            <w:proofErr w:type="spellEnd"/>
            <w:r w:rsidR="00357788">
              <w:rPr>
                <w:lang w:val="kk-KZ"/>
              </w:rPr>
              <w:t xml:space="preserve"> </w:t>
            </w:r>
            <w:r w:rsidRPr="005E43B9">
              <w:rPr>
                <w:lang w:val="en-US"/>
              </w:rPr>
              <w:t>[2'',3'':5,6]</w:t>
            </w:r>
            <w:r w:rsidR="00357788">
              <w:rPr>
                <w:lang w:val="kk-KZ"/>
              </w:rPr>
              <w:t xml:space="preserve"> </w:t>
            </w:r>
            <w:r w:rsidRPr="005E43B9">
              <w:rPr>
                <w:lang w:val="en-US"/>
              </w:rPr>
              <w:t>flavone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C25 H26 O8</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454.1634</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30</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17.152</w:t>
            </w:r>
          </w:p>
        </w:tc>
        <w:tc>
          <w:tcPr>
            <w:tcW w:w="4067" w:type="dxa"/>
          </w:tcPr>
          <w:p w:rsidR="00F37B67" w:rsidRPr="005E43B9" w:rsidRDefault="00F37B67" w:rsidP="00A52132">
            <w:pPr>
              <w:autoSpaceDE w:val="0"/>
              <w:autoSpaceDN w:val="0"/>
              <w:adjustRightInd w:val="0"/>
              <w:rPr>
                <w:lang w:val="en-US"/>
              </w:rPr>
            </w:pPr>
            <w:r w:rsidRPr="005E43B9">
              <w:rPr>
                <w:lang w:val="en-US"/>
              </w:rPr>
              <w:t xml:space="preserve">3beta,4beta,5- Trimethoxy-4'-hydroxy-(6:7)-2,2- </w:t>
            </w:r>
            <w:proofErr w:type="spellStart"/>
            <w:r w:rsidRPr="005E43B9">
              <w:rPr>
                <w:lang w:val="en-US"/>
              </w:rPr>
              <w:t>dimethylpyranoflavan</w:t>
            </w:r>
            <w:proofErr w:type="spellEnd"/>
          </w:p>
          <w:p w:rsidR="00F37B67" w:rsidRPr="005E43B9" w:rsidRDefault="00F37B67" w:rsidP="00A52132">
            <w:pPr>
              <w:autoSpaceDE w:val="0"/>
              <w:autoSpaceDN w:val="0"/>
              <w:adjustRightInd w:val="0"/>
              <w:rPr>
                <w:lang w:val="kk-KZ"/>
              </w:rPr>
            </w:pP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C23 H26 O6</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398.1726</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31</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17.491</w:t>
            </w:r>
          </w:p>
        </w:tc>
        <w:tc>
          <w:tcPr>
            <w:tcW w:w="4067" w:type="dxa"/>
          </w:tcPr>
          <w:p w:rsidR="00F37B67" w:rsidRPr="005E43B9" w:rsidRDefault="00F37B67" w:rsidP="00A52132">
            <w:pPr>
              <w:autoSpaceDE w:val="0"/>
              <w:autoSpaceDN w:val="0"/>
              <w:adjustRightInd w:val="0"/>
              <w:rPr>
                <w:lang w:val="kk-KZ"/>
              </w:rPr>
            </w:pPr>
            <w:r w:rsidRPr="005E43B9">
              <w:rPr>
                <w:lang w:val="en-US"/>
              </w:rPr>
              <w:t>16-fluoro-9Zhexadecenoic acid</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C16 H29 F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272.2163</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32</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17.977</w:t>
            </w:r>
          </w:p>
        </w:tc>
        <w:tc>
          <w:tcPr>
            <w:tcW w:w="4067" w:type="dxa"/>
          </w:tcPr>
          <w:p w:rsidR="00F37B67" w:rsidRPr="005E43B9" w:rsidRDefault="00F37B67" w:rsidP="00A52132">
            <w:pPr>
              <w:autoSpaceDE w:val="0"/>
              <w:autoSpaceDN w:val="0"/>
              <w:adjustRightInd w:val="0"/>
              <w:rPr>
                <w:lang w:val="kk-KZ"/>
              </w:rPr>
            </w:pPr>
            <w:r w:rsidRPr="005E43B9">
              <w:t xml:space="preserve">4,7,10,13,16- </w:t>
            </w:r>
            <w:proofErr w:type="spellStart"/>
            <w:r w:rsidRPr="005E43B9">
              <w:t>Docosapentaynoic</w:t>
            </w:r>
            <w:proofErr w:type="spellEnd"/>
            <w:r w:rsidRPr="005E43B9">
              <w:t xml:space="preserve">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C22 H24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320.1775</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33</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18.722</w:t>
            </w:r>
          </w:p>
        </w:tc>
        <w:tc>
          <w:tcPr>
            <w:tcW w:w="4067" w:type="dxa"/>
          </w:tcPr>
          <w:p w:rsidR="00F37B67" w:rsidRPr="005E43B9" w:rsidRDefault="00F37B67" w:rsidP="00A52132">
            <w:pPr>
              <w:autoSpaceDE w:val="0"/>
              <w:autoSpaceDN w:val="0"/>
              <w:adjustRightInd w:val="0"/>
              <w:rPr>
                <w:lang w:val="kk-KZ"/>
              </w:rPr>
            </w:pPr>
            <w:r w:rsidRPr="005E43B9">
              <w:t xml:space="preserve">18-fluoro-9Z,12Zoctadecadienoic </w:t>
            </w:r>
            <w:proofErr w:type="spellStart"/>
            <w:r w:rsidRPr="005E43B9">
              <w:t>acid</w:t>
            </w:r>
            <w:proofErr w:type="spellEnd"/>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C18 H31 F O2</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298.2304</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34</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29.269</w:t>
            </w:r>
          </w:p>
        </w:tc>
        <w:tc>
          <w:tcPr>
            <w:tcW w:w="4067" w:type="dxa"/>
          </w:tcPr>
          <w:p w:rsidR="00F37B67" w:rsidRPr="005E43B9" w:rsidRDefault="00F37B67" w:rsidP="00A52132">
            <w:pPr>
              <w:autoSpaceDE w:val="0"/>
              <w:autoSpaceDN w:val="0"/>
              <w:adjustRightInd w:val="0"/>
              <w:rPr>
                <w:lang w:val="kk-KZ"/>
              </w:rPr>
            </w:pPr>
            <w:r w:rsidRPr="005E43B9">
              <w:t xml:space="preserve">24,24-Difluoro-1,25,26- </w:t>
            </w:r>
            <w:proofErr w:type="spellStart"/>
            <w:r w:rsidRPr="005E43B9">
              <w:t>trihydroxyvitamin</w:t>
            </w:r>
            <w:proofErr w:type="spellEnd"/>
            <w:r w:rsidRPr="005E43B9">
              <w:t xml:space="preserve"> D3</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C26 H42 F2 O4</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456.3064</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35</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32.623</w:t>
            </w:r>
          </w:p>
        </w:tc>
        <w:tc>
          <w:tcPr>
            <w:tcW w:w="4067" w:type="dxa"/>
          </w:tcPr>
          <w:p w:rsidR="00F37B67" w:rsidRPr="005E43B9" w:rsidRDefault="00F37B67" w:rsidP="00A52132">
            <w:pPr>
              <w:autoSpaceDE w:val="0"/>
              <w:autoSpaceDN w:val="0"/>
              <w:adjustRightInd w:val="0"/>
              <w:rPr>
                <w:lang w:val="kk-KZ"/>
              </w:rPr>
            </w:pPr>
            <w:proofErr w:type="spellStart"/>
            <w:r w:rsidRPr="005E43B9">
              <w:t>Oleandomycin</w:t>
            </w:r>
            <w:proofErr w:type="spellEnd"/>
            <w:r w:rsidRPr="005E43B9">
              <w:t xml:space="preserve"> 2'-Ophosphate</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C35 H62 N O15 P</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767.3823</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36</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34.187</w:t>
            </w:r>
          </w:p>
        </w:tc>
        <w:tc>
          <w:tcPr>
            <w:tcW w:w="4067"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Methionyl-Histidine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C11 H18 N4 O3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286.1103</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37</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39.433</w:t>
            </w:r>
          </w:p>
        </w:tc>
        <w:tc>
          <w:tcPr>
            <w:tcW w:w="4067"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 xml:space="preserve">2-Bromoacetaldehyde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C2 H3 Br O</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lang w:val="en-US"/>
              </w:rPr>
              <w:t>121.9366</w:t>
            </w:r>
          </w:p>
        </w:tc>
      </w:tr>
      <w:tr w:rsidR="00F37B67" w:rsidTr="00B34038">
        <w:tc>
          <w:tcPr>
            <w:tcW w:w="621" w:type="dxa"/>
          </w:tcPr>
          <w:p w:rsidR="00F37B67" w:rsidRPr="005E43B9" w:rsidRDefault="00F37B67" w:rsidP="00A52132">
            <w:pPr>
              <w:pStyle w:val="HTML"/>
              <w:rPr>
                <w:rFonts w:ascii="Times New Roman" w:hAnsi="Times New Roman" w:cs="Times New Roman"/>
                <w:sz w:val="24"/>
                <w:szCs w:val="24"/>
                <w:lang w:val="en-US"/>
              </w:rPr>
            </w:pPr>
            <w:r w:rsidRPr="005E43B9">
              <w:rPr>
                <w:rFonts w:ascii="Times New Roman" w:hAnsi="Times New Roman" w:cs="Times New Roman"/>
                <w:sz w:val="24"/>
                <w:szCs w:val="24"/>
                <w:lang w:val="en-US"/>
              </w:rPr>
              <w:t>38</w:t>
            </w:r>
          </w:p>
        </w:tc>
        <w:tc>
          <w:tcPr>
            <w:tcW w:w="98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41.205</w:t>
            </w:r>
          </w:p>
        </w:tc>
        <w:tc>
          <w:tcPr>
            <w:tcW w:w="4067"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 xml:space="preserve">3-Methylthiophene </w:t>
            </w:r>
          </w:p>
        </w:tc>
        <w:tc>
          <w:tcPr>
            <w:tcW w:w="1863"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C5 H6 S</w:t>
            </w:r>
          </w:p>
        </w:tc>
        <w:tc>
          <w:tcPr>
            <w:tcW w:w="1718" w:type="dxa"/>
          </w:tcPr>
          <w:p w:rsidR="00F37B67" w:rsidRPr="005E43B9" w:rsidRDefault="00F37B67" w:rsidP="00A52132">
            <w:pPr>
              <w:pStyle w:val="HTML"/>
              <w:rPr>
                <w:rFonts w:ascii="Times New Roman" w:hAnsi="Times New Roman" w:cs="Times New Roman"/>
                <w:sz w:val="24"/>
                <w:szCs w:val="24"/>
                <w:lang w:val="kk-KZ"/>
              </w:rPr>
            </w:pPr>
            <w:r w:rsidRPr="005E43B9">
              <w:rPr>
                <w:rFonts w:ascii="Times New Roman" w:hAnsi="Times New Roman" w:cs="Times New Roman"/>
                <w:sz w:val="24"/>
                <w:szCs w:val="24"/>
              </w:rPr>
              <w:t>98.0190</w:t>
            </w:r>
          </w:p>
        </w:tc>
      </w:tr>
    </w:tbl>
    <w:p w:rsidR="002E785B" w:rsidRDefault="002E785B" w:rsidP="00A52132">
      <w:pPr>
        <w:pStyle w:val="a8"/>
        <w:spacing w:line="240" w:lineRule="auto"/>
        <w:ind w:firstLine="567"/>
        <w:jc w:val="both"/>
        <w:rPr>
          <w:noProof/>
        </w:rPr>
      </w:pPr>
    </w:p>
    <w:p w:rsidR="009151FD" w:rsidRPr="00357788" w:rsidRDefault="002110AE" w:rsidP="00357788">
      <w:pPr>
        <w:ind w:firstLine="426"/>
        <w:jc w:val="both"/>
        <w:rPr>
          <w:sz w:val="28"/>
          <w:szCs w:val="28"/>
          <w:lang w:val="kk-KZ"/>
        </w:rPr>
      </w:pPr>
      <w:r>
        <w:rPr>
          <w:b/>
          <w:bCs/>
          <w:lang w:val="kk-KZ"/>
        </w:rPr>
        <w:t xml:space="preserve">  </w:t>
      </w:r>
      <w:r w:rsidR="00357788">
        <w:rPr>
          <w:b/>
          <w:bCs/>
          <w:lang w:val="kk-KZ"/>
        </w:rPr>
        <w:t xml:space="preserve"> </w:t>
      </w:r>
      <w:r w:rsidR="00AB058E" w:rsidRPr="00357788">
        <w:rPr>
          <w:sz w:val="28"/>
          <w:szCs w:val="28"/>
          <w:lang w:val="kk-KZ"/>
        </w:rPr>
        <w:t>Оң режимдегі емен қабығы экстрактінің диаграммасында 1224 зат анықталды</w:t>
      </w:r>
      <w:r w:rsidR="00357788" w:rsidRPr="00357788">
        <w:rPr>
          <w:sz w:val="28"/>
          <w:szCs w:val="28"/>
          <w:lang w:val="kk-KZ"/>
        </w:rPr>
        <w:t>, маңызды 38 қосылыс іріктеліп алынды</w:t>
      </w:r>
      <w:r w:rsidR="00357788">
        <w:rPr>
          <w:sz w:val="28"/>
          <w:szCs w:val="28"/>
          <w:lang w:val="kk-KZ"/>
        </w:rPr>
        <w:t xml:space="preserve"> (3.</w:t>
      </w:r>
      <w:r w:rsidR="00483B7C">
        <w:rPr>
          <w:sz w:val="28"/>
          <w:szCs w:val="28"/>
          <w:lang w:val="kk-KZ"/>
        </w:rPr>
        <w:t>12</w:t>
      </w:r>
      <w:r w:rsidR="00357788">
        <w:rPr>
          <w:sz w:val="28"/>
          <w:szCs w:val="28"/>
          <w:lang w:val="kk-KZ"/>
        </w:rPr>
        <w:t xml:space="preserve">-кесте). </w:t>
      </w:r>
      <w:r w:rsidR="009151FD" w:rsidRPr="00357788">
        <w:rPr>
          <w:sz w:val="28"/>
          <w:szCs w:val="28"/>
          <w:lang w:val="kk-KZ"/>
        </w:rPr>
        <w:t xml:space="preserve"> </w:t>
      </w:r>
    </w:p>
    <w:p w:rsidR="000F536A" w:rsidRDefault="000F536A" w:rsidP="00DA187D">
      <w:pPr>
        <w:ind w:firstLine="567"/>
        <w:jc w:val="both"/>
        <w:rPr>
          <w:sz w:val="28"/>
          <w:szCs w:val="28"/>
          <w:lang w:val="kk-KZ"/>
        </w:rPr>
      </w:pPr>
      <w:r w:rsidRPr="00CA0C24">
        <w:rPr>
          <w:sz w:val="28"/>
          <w:szCs w:val="28"/>
          <w:lang w:val="kk-KZ"/>
        </w:rPr>
        <w:t xml:space="preserve">Алынған мәліметтерге сәйкес, былғары </w:t>
      </w:r>
      <w:r>
        <w:rPr>
          <w:sz w:val="28"/>
          <w:szCs w:val="28"/>
          <w:lang w:val="kk-KZ"/>
        </w:rPr>
        <w:t xml:space="preserve">өндірісінің </w:t>
      </w:r>
      <w:r w:rsidRPr="00CA0C24">
        <w:rPr>
          <w:sz w:val="28"/>
          <w:szCs w:val="28"/>
          <w:lang w:val="kk-KZ"/>
        </w:rPr>
        <w:t xml:space="preserve"> әрлеу процесінде емен қабығынан дайындалған боя</w:t>
      </w:r>
      <w:r>
        <w:rPr>
          <w:sz w:val="28"/>
          <w:szCs w:val="28"/>
          <w:lang w:val="kk-KZ"/>
        </w:rPr>
        <w:t xml:space="preserve">ғыш экстракт ретінде </w:t>
      </w:r>
      <w:r w:rsidRPr="00CA0C24">
        <w:rPr>
          <w:sz w:val="28"/>
          <w:szCs w:val="28"/>
          <w:lang w:val="kk-KZ"/>
        </w:rPr>
        <w:t>қолдануға болады</w:t>
      </w:r>
      <w:r>
        <w:rPr>
          <w:sz w:val="28"/>
          <w:szCs w:val="28"/>
          <w:lang w:val="kk-KZ"/>
        </w:rPr>
        <w:t xml:space="preserve"> </w:t>
      </w:r>
      <w:r w:rsidRPr="00B63C10">
        <w:rPr>
          <w:sz w:val="28"/>
          <w:szCs w:val="28"/>
          <w:lang w:val="kk-KZ"/>
        </w:rPr>
        <w:t>[203].</w:t>
      </w:r>
      <w:r w:rsidRPr="00CA0C24">
        <w:rPr>
          <w:sz w:val="28"/>
          <w:szCs w:val="28"/>
          <w:lang w:val="kk-KZ"/>
        </w:rPr>
        <w:t xml:space="preserve"> </w:t>
      </w:r>
    </w:p>
    <w:p w:rsidR="002110AE" w:rsidRPr="000834DC" w:rsidRDefault="004C6D73" w:rsidP="00DA187D">
      <w:pPr>
        <w:ind w:firstLine="567"/>
        <w:jc w:val="both"/>
        <w:rPr>
          <w:rFonts w:eastAsiaTheme="minorEastAsia"/>
          <w:bCs/>
          <w:sz w:val="28"/>
          <w:szCs w:val="28"/>
          <w:lang w:val="kk-KZ"/>
        </w:rPr>
      </w:pPr>
      <w:r w:rsidRPr="004C6D73">
        <w:rPr>
          <w:sz w:val="28"/>
          <w:szCs w:val="28"/>
          <w:lang w:val="kk-KZ"/>
        </w:rPr>
        <w:t>Cary 50 спектрофотометрінде</w:t>
      </w:r>
      <w:r w:rsidRPr="00DD265B">
        <w:rPr>
          <w:b/>
          <w:bCs/>
          <w:lang w:val="kk-KZ"/>
        </w:rPr>
        <w:t xml:space="preserve"> </w:t>
      </w:r>
      <w:r>
        <w:rPr>
          <w:rFonts w:eastAsiaTheme="minorEastAsia"/>
          <w:bCs/>
          <w:sz w:val="28"/>
          <w:szCs w:val="28"/>
          <w:lang w:val="kk-KZ"/>
        </w:rPr>
        <w:t>ә</w:t>
      </w:r>
      <w:r w:rsidR="000834DC" w:rsidRPr="000834DC">
        <w:rPr>
          <w:rFonts w:eastAsiaTheme="minorEastAsia"/>
          <w:bCs/>
          <w:sz w:val="28"/>
          <w:szCs w:val="28"/>
          <w:lang w:val="kk-KZ"/>
        </w:rPr>
        <w:t xml:space="preserve">рбір </w:t>
      </w:r>
      <w:r w:rsidR="000834DC">
        <w:rPr>
          <w:rFonts w:eastAsiaTheme="minorEastAsia"/>
          <w:bCs/>
          <w:sz w:val="28"/>
          <w:szCs w:val="28"/>
          <w:lang w:val="kk-KZ"/>
        </w:rPr>
        <w:t xml:space="preserve">бояғыштың </w:t>
      </w:r>
      <w:r w:rsidR="000834DC" w:rsidRPr="000834DC">
        <w:rPr>
          <w:rFonts w:eastAsiaTheme="minorEastAsia"/>
          <w:bCs/>
          <w:sz w:val="28"/>
          <w:szCs w:val="28"/>
          <w:lang w:val="kk-KZ"/>
        </w:rPr>
        <w:t xml:space="preserve">сулы ерітіндісі бөлек </w:t>
      </w:r>
      <w:r w:rsidR="000834DC">
        <w:rPr>
          <w:rFonts w:eastAsiaTheme="minorEastAsia"/>
          <w:bCs/>
          <w:sz w:val="28"/>
          <w:szCs w:val="28"/>
          <w:lang w:val="kk-KZ"/>
        </w:rPr>
        <w:t xml:space="preserve">тексерілді. Мұнда жаңғақ қабығы, емен қабығы, пияз қабығының </w:t>
      </w:r>
      <w:r w:rsidR="000834DC">
        <w:rPr>
          <w:rFonts w:eastAsiaTheme="minorEastAsia"/>
          <w:bCs/>
          <w:sz w:val="28"/>
          <w:szCs w:val="28"/>
          <w:lang w:val="kk-KZ"/>
        </w:rPr>
        <w:lastRenderedPageBreak/>
        <w:t>экстрактілері</w:t>
      </w:r>
      <w:r w:rsidR="002110AE">
        <w:rPr>
          <w:rFonts w:eastAsiaTheme="minorEastAsia"/>
          <w:bCs/>
          <w:sz w:val="28"/>
          <w:szCs w:val="28"/>
          <w:lang w:val="kk-KZ"/>
        </w:rPr>
        <w:t>нен</w:t>
      </w:r>
      <w:r w:rsidR="000834DC">
        <w:rPr>
          <w:rFonts w:eastAsiaTheme="minorEastAsia"/>
          <w:bCs/>
          <w:sz w:val="28"/>
          <w:szCs w:val="28"/>
          <w:lang w:val="kk-KZ"/>
        </w:rPr>
        <w:t xml:space="preserve"> </w:t>
      </w:r>
      <w:r w:rsidR="002110AE" w:rsidRPr="000834DC">
        <w:rPr>
          <w:rFonts w:eastAsiaTheme="minorEastAsia"/>
          <w:bCs/>
          <w:sz w:val="28"/>
          <w:szCs w:val="28"/>
          <w:lang w:val="kk-KZ"/>
        </w:rPr>
        <w:t xml:space="preserve">дайындалған </w:t>
      </w:r>
      <w:r w:rsidR="002110AE">
        <w:rPr>
          <w:rFonts w:eastAsiaTheme="minorEastAsia"/>
          <w:bCs/>
          <w:sz w:val="28"/>
          <w:szCs w:val="28"/>
          <w:lang w:val="kk-KZ"/>
        </w:rPr>
        <w:t xml:space="preserve">сулы қоспада </w:t>
      </w:r>
      <w:r w:rsidR="002110AE" w:rsidRPr="000834DC">
        <w:rPr>
          <w:rFonts w:eastAsiaTheme="minorEastAsia"/>
          <w:bCs/>
          <w:sz w:val="28"/>
          <w:szCs w:val="28"/>
          <w:lang w:val="kk-KZ"/>
        </w:rPr>
        <w:t xml:space="preserve">және </w:t>
      </w:r>
      <w:bookmarkStart w:id="101" w:name="_Hlk161056657"/>
      <w:bookmarkStart w:id="102" w:name="_Hlk161059772"/>
      <w:r w:rsidR="002110AE">
        <w:rPr>
          <w:rFonts w:eastAsiaTheme="minorEastAsia"/>
          <w:bCs/>
          <w:sz w:val="28"/>
          <w:szCs w:val="28"/>
          <w:lang w:val="kk-KZ"/>
        </w:rPr>
        <w:t>ультракүлгін</w:t>
      </w:r>
      <w:bookmarkEnd w:id="101"/>
      <w:r w:rsidR="002110AE">
        <w:rPr>
          <w:rFonts w:eastAsiaTheme="minorEastAsia"/>
          <w:bCs/>
          <w:sz w:val="28"/>
          <w:szCs w:val="28"/>
          <w:lang w:val="kk-KZ"/>
        </w:rPr>
        <w:t xml:space="preserve"> сәулелерді сіңіру</w:t>
      </w:r>
      <w:r w:rsidR="002110AE" w:rsidRPr="000834DC">
        <w:rPr>
          <w:rFonts w:eastAsiaTheme="minorEastAsia"/>
          <w:bCs/>
          <w:sz w:val="28"/>
          <w:szCs w:val="28"/>
          <w:lang w:val="kk-KZ"/>
        </w:rPr>
        <w:t xml:space="preserve"> </w:t>
      </w:r>
      <w:r w:rsidR="002110AE">
        <w:rPr>
          <w:rFonts w:eastAsiaTheme="minorEastAsia"/>
          <w:bCs/>
          <w:sz w:val="28"/>
          <w:szCs w:val="28"/>
          <w:lang w:val="kk-KZ"/>
        </w:rPr>
        <w:t xml:space="preserve"> </w:t>
      </w:r>
      <w:r w:rsidR="002110AE" w:rsidRPr="000834DC">
        <w:rPr>
          <w:rFonts w:eastAsiaTheme="minorEastAsia"/>
          <w:bCs/>
          <w:sz w:val="28"/>
          <w:szCs w:val="28"/>
          <w:lang w:val="kk-KZ"/>
        </w:rPr>
        <w:t xml:space="preserve"> </w:t>
      </w:r>
      <w:bookmarkEnd w:id="102"/>
      <w:r w:rsidR="002110AE" w:rsidRPr="000834DC">
        <w:rPr>
          <w:rFonts w:eastAsiaTheme="minorEastAsia"/>
          <w:bCs/>
          <w:sz w:val="28"/>
          <w:szCs w:val="28"/>
          <w:lang w:val="kk-KZ"/>
        </w:rPr>
        <w:t>кезінде толқын ұзындығын сканерлеуге ұшыраған</w:t>
      </w:r>
      <w:r w:rsidR="002110AE" w:rsidRPr="002110AE">
        <w:rPr>
          <w:rFonts w:eastAsiaTheme="minorEastAsia"/>
          <w:bCs/>
          <w:sz w:val="28"/>
          <w:szCs w:val="28"/>
          <w:lang w:val="kk-KZ"/>
        </w:rPr>
        <w:t xml:space="preserve"> </w:t>
      </w:r>
      <w:r w:rsidR="002110AE" w:rsidRPr="000834DC">
        <w:rPr>
          <w:rFonts w:eastAsiaTheme="minorEastAsia"/>
          <w:bCs/>
          <w:sz w:val="28"/>
          <w:szCs w:val="28"/>
          <w:lang w:val="kk-KZ"/>
        </w:rPr>
        <w:t xml:space="preserve">басымдықты анықтау үшін толқын ұзындығының </w:t>
      </w:r>
      <w:r w:rsidR="002110AE">
        <w:rPr>
          <w:rFonts w:eastAsiaTheme="minorEastAsia"/>
          <w:bCs/>
          <w:sz w:val="28"/>
          <w:szCs w:val="28"/>
          <w:lang w:val="kk-KZ"/>
        </w:rPr>
        <w:t>4</w:t>
      </w:r>
      <w:r w:rsidR="002110AE" w:rsidRPr="000834DC">
        <w:rPr>
          <w:rFonts w:eastAsiaTheme="minorEastAsia"/>
          <w:bCs/>
          <w:sz w:val="28"/>
          <w:szCs w:val="28"/>
          <w:lang w:val="kk-KZ"/>
        </w:rPr>
        <w:t>00-</w:t>
      </w:r>
      <w:r w:rsidR="008F0816">
        <w:rPr>
          <w:rFonts w:eastAsiaTheme="minorEastAsia"/>
          <w:bCs/>
          <w:sz w:val="28"/>
          <w:szCs w:val="28"/>
          <w:lang w:val="kk-KZ"/>
        </w:rPr>
        <w:t>7</w:t>
      </w:r>
      <w:r w:rsidR="002110AE" w:rsidRPr="000834DC">
        <w:rPr>
          <w:rFonts w:eastAsiaTheme="minorEastAsia"/>
          <w:bCs/>
          <w:sz w:val="28"/>
          <w:szCs w:val="28"/>
          <w:lang w:val="kk-KZ"/>
        </w:rPr>
        <w:t>00 диапазонына арналған спектрофотометр</w:t>
      </w:r>
      <w:r w:rsidR="002110AE" w:rsidRPr="002110AE">
        <w:rPr>
          <w:rFonts w:eastAsiaTheme="minorEastAsia"/>
          <w:bCs/>
          <w:sz w:val="28"/>
          <w:szCs w:val="28"/>
          <w:lang w:val="kk-KZ"/>
        </w:rPr>
        <w:t xml:space="preserve"> </w:t>
      </w:r>
      <w:r w:rsidR="002110AE">
        <w:rPr>
          <w:rFonts w:eastAsiaTheme="minorEastAsia"/>
          <w:bCs/>
          <w:sz w:val="28"/>
          <w:szCs w:val="28"/>
          <w:lang w:val="kk-KZ"/>
        </w:rPr>
        <w:t>ультракүлгін</w:t>
      </w:r>
      <w:r w:rsidR="002110AE" w:rsidRPr="000834DC">
        <w:rPr>
          <w:rFonts w:eastAsiaTheme="minorEastAsia"/>
          <w:bCs/>
          <w:sz w:val="28"/>
          <w:szCs w:val="28"/>
          <w:lang w:val="kk-KZ"/>
        </w:rPr>
        <w:t xml:space="preserve"> аймақтағы белгілі бір шыңдары</w:t>
      </w:r>
      <w:r w:rsidR="002110AE">
        <w:rPr>
          <w:rFonts w:eastAsiaTheme="minorEastAsia"/>
          <w:bCs/>
          <w:sz w:val="28"/>
          <w:szCs w:val="28"/>
          <w:lang w:val="kk-KZ"/>
        </w:rPr>
        <w:t>нда</w:t>
      </w:r>
      <w:r w:rsidR="002110AE" w:rsidRPr="000834DC">
        <w:rPr>
          <w:rFonts w:eastAsiaTheme="minorEastAsia"/>
          <w:bCs/>
          <w:sz w:val="28"/>
          <w:szCs w:val="28"/>
          <w:lang w:val="kk-KZ"/>
        </w:rPr>
        <w:t xml:space="preserve"> және белгілі бір шыңдары бар лямбда максимумы</w:t>
      </w:r>
      <w:r w:rsidR="002110AE" w:rsidRPr="002110AE">
        <w:rPr>
          <w:rFonts w:eastAsiaTheme="minorEastAsia"/>
          <w:bCs/>
          <w:sz w:val="28"/>
          <w:szCs w:val="28"/>
          <w:lang w:val="kk-KZ"/>
        </w:rPr>
        <w:t xml:space="preserve"> </w:t>
      </w:r>
      <w:r w:rsidR="002110AE" w:rsidRPr="000834DC">
        <w:rPr>
          <w:rFonts w:eastAsiaTheme="minorEastAsia"/>
          <w:bCs/>
          <w:sz w:val="28"/>
          <w:szCs w:val="28"/>
          <w:lang w:val="kk-KZ"/>
        </w:rPr>
        <w:t xml:space="preserve">бояғыштың </w:t>
      </w:r>
      <w:r w:rsidR="002110AE">
        <w:rPr>
          <w:rFonts w:eastAsiaTheme="minorEastAsia"/>
          <w:bCs/>
          <w:sz w:val="28"/>
          <w:szCs w:val="28"/>
          <w:lang w:val="kk-KZ"/>
        </w:rPr>
        <w:t>ультракүлгін</w:t>
      </w:r>
      <w:r w:rsidR="002110AE" w:rsidRPr="000834DC">
        <w:rPr>
          <w:rFonts w:eastAsiaTheme="minorEastAsia"/>
          <w:bCs/>
          <w:sz w:val="28"/>
          <w:szCs w:val="28"/>
          <w:lang w:val="kk-KZ"/>
        </w:rPr>
        <w:t xml:space="preserve"> сәулелерді сіңіру қасиетін түсіну үшін көрінетін аймақ</w:t>
      </w:r>
      <w:r w:rsidR="002110AE">
        <w:rPr>
          <w:rFonts w:eastAsiaTheme="minorEastAsia"/>
          <w:bCs/>
          <w:sz w:val="28"/>
          <w:szCs w:val="28"/>
          <w:lang w:val="kk-KZ"/>
        </w:rPr>
        <w:t>ты анықтады</w:t>
      </w:r>
      <w:r w:rsidR="002110AE" w:rsidRPr="000834DC">
        <w:rPr>
          <w:rFonts w:eastAsiaTheme="minorEastAsia"/>
          <w:bCs/>
          <w:sz w:val="28"/>
          <w:szCs w:val="28"/>
          <w:lang w:val="kk-KZ"/>
        </w:rPr>
        <w:t>.</w:t>
      </w:r>
      <w:r w:rsidR="00B464FF">
        <w:rPr>
          <w:rFonts w:eastAsiaTheme="minorEastAsia"/>
          <w:bCs/>
          <w:sz w:val="28"/>
          <w:szCs w:val="28"/>
          <w:lang w:val="kk-KZ"/>
        </w:rPr>
        <w:t xml:space="preserve"> Тазартылған су мөлшерінің қатынасы сіңіру деңгейінің байқалуына тәуелді өзгерді.</w:t>
      </w:r>
    </w:p>
    <w:p w:rsidR="000A385F" w:rsidRDefault="000A385F" w:rsidP="00A52132">
      <w:pPr>
        <w:pStyle w:val="a8"/>
        <w:spacing w:line="240" w:lineRule="auto"/>
        <w:ind w:firstLine="567"/>
        <w:jc w:val="both"/>
        <w:rPr>
          <w:lang w:val="kk-KZ"/>
        </w:rPr>
      </w:pPr>
    </w:p>
    <w:p w:rsidR="00DC1075" w:rsidRDefault="000328A1" w:rsidP="00A52132">
      <w:pPr>
        <w:pStyle w:val="a8"/>
        <w:spacing w:line="240" w:lineRule="auto"/>
        <w:jc w:val="both"/>
        <w:rPr>
          <w:lang w:val="kk-KZ"/>
        </w:rPr>
      </w:pPr>
      <w:r w:rsidRPr="00DF0739">
        <w:rPr>
          <w:noProof/>
        </w:rPr>
        <w:drawing>
          <wp:inline distT="0" distB="0" distL="0" distR="0" wp14:anchorId="391695DA" wp14:editId="327F8D50">
            <wp:extent cx="5348605" cy="1651000"/>
            <wp:effectExtent l="0" t="0" r="444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57">
                      <a:extLst>
                        <a:ext uri="{28A0092B-C50C-407E-A947-70E740481C1C}">
                          <a14:useLocalDpi xmlns:a14="http://schemas.microsoft.com/office/drawing/2010/main" val="0"/>
                        </a:ext>
                      </a:extLst>
                    </a:blip>
                    <a:srcRect l="7396" t="6329" r="32822" b="8016"/>
                    <a:stretch/>
                  </pic:blipFill>
                  <pic:spPr bwMode="auto">
                    <a:xfrm>
                      <a:off x="0" y="0"/>
                      <a:ext cx="5424896" cy="1674549"/>
                    </a:xfrm>
                    <a:prstGeom prst="rect">
                      <a:avLst/>
                    </a:prstGeom>
                    <a:noFill/>
                    <a:ln>
                      <a:noFill/>
                    </a:ln>
                    <a:extLst>
                      <a:ext uri="{53640926-AAD7-44D8-BBD7-CCE9431645EC}">
                        <a14:shadowObscured xmlns:a14="http://schemas.microsoft.com/office/drawing/2010/main"/>
                      </a:ext>
                    </a:extLst>
                  </pic:spPr>
                </pic:pic>
              </a:graphicData>
            </a:graphic>
          </wp:inline>
        </w:drawing>
      </w:r>
    </w:p>
    <w:p w:rsidR="008872F5" w:rsidRDefault="008872F5" w:rsidP="00A52132">
      <w:pPr>
        <w:spacing w:line="20" w:lineRule="atLeast"/>
        <w:jc w:val="center"/>
        <w:rPr>
          <w:bCs/>
          <w:sz w:val="28"/>
          <w:szCs w:val="28"/>
          <w:lang w:val="kk-KZ"/>
        </w:rPr>
      </w:pPr>
      <w:r w:rsidRPr="008872F5">
        <w:rPr>
          <w:bCs/>
          <w:sz w:val="28"/>
          <w:szCs w:val="28"/>
          <w:lang w:val="kk-KZ"/>
        </w:rPr>
        <w:t xml:space="preserve">Сурет </w:t>
      </w:r>
      <w:r w:rsidR="00FD7E89">
        <w:rPr>
          <w:bCs/>
          <w:sz w:val="28"/>
          <w:szCs w:val="28"/>
          <w:lang w:val="kk-KZ"/>
        </w:rPr>
        <w:t>3.</w:t>
      </w:r>
      <w:r w:rsidR="000F2E28">
        <w:rPr>
          <w:bCs/>
          <w:sz w:val="28"/>
          <w:szCs w:val="28"/>
          <w:lang w:val="kk-KZ"/>
        </w:rPr>
        <w:t>14</w:t>
      </w:r>
      <w:r w:rsidRPr="008872F5">
        <w:rPr>
          <w:bCs/>
          <w:sz w:val="28"/>
          <w:szCs w:val="28"/>
          <w:lang w:val="kk-KZ"/>
        </w:rPr>
        <w:t xml:space="preserve">- </w:t>
      </w:r>
      <w:r>
        <w:rPr>
          <w:bCs/>
          <w:sz w:val="28"/>
          <w:szCs w:val="28"/>
          <w:lang w:val="kk-KZ"/>
        </w:rPr>
        <w:t xml:space="preserve"> Пияз </w:t>
      </w:r>
      <w:r w:rsidRPr="008872F5">
        <w:rPr>
          <w:bCs/>
          <w:sz w:val="28"/>
          <w:szCs w:val="28"/>
          <w:lang w:val="kk-KZ"/>
        </w:rPr>
        <w:t>қабығын</w:t>
      </w:r>
      <w:r w:rsidR="00F37B67">
        <w:rPr>
          <w:bCs/>
          <w:sz w:val="28"/>
          <w:szCs w:val="28"/>
          <w:lang w:val="kk-KZ"/>
        </w:rPr>
        <w:t>ан дайындалған</w:t>
      </w:r>
      <w:r w:rsidRPr="008872F5">
        <w:rPr>
          <w:bCs/>
          <w:sz w:val="28"/>
          <w:szCs w:val="28"/>
          <w:lang w:val="kk-KZ"/>
        </w:rPr>
        <w:t xml:space="preserve">  экстракті</w:t>
      </w:r>
      <w:r w:rsidR="00F37B67">
        <w:rPr>
          <w:bCs/>
          <w:sz w:val="28"/>
          <w:szCs w:val="28"/>
          <w:lang w:val="kk-KZ"/>
        </w:rPr>
        <w:t>нің</w:t>
      </w:r>
      <w:r w:rsidRPr="008872F5">
        <w:rPr>
          <w:bCs/>
          <w:sz w:val="28"/>
          <w:szCs w:val="28"/>
          <w:lang w:val="kk-KZ"/>
        </w:rPr>
        <w:t xml:space="preserve"> құрамы</w:t>
      </w:r>
    </w:p>
    <w:p w:rsidR="00DD265B" w:rsidRPr="008872F5" w:rsidRDefault="00DD265B" w:rsidP="00A52132">
      <w:pPr>
        <w:spacing w:line="20" w:lineRule="atLeast"/>
        <w:jc w:val="center"/>
        <w:rPr>
          <w:bCs/>
          <w:sz w:val="28"/>
          <w:szCs w:val="28"/>
          <w:lang w:val="kk-KZ"/>
        </w:rPr>
      </w:pPr>
    </w:p>
    <w:p w:rsidR="00DD265B" w:rsidRPr="00DD265B" w:rsidRDefault="005860C0" w:rsidP="00DD265B">
      <w:pPr>
        <w:pStyle w:val="a8"/>
        <w:spacing w:line="20" w:lineRule="atLeast"/>
        <w:ind w:firstLine="567"/>
        <w:jc w:val="both"/>
        <w:rPr>
          <w:b w:val="0"/>
          <w:bCs w:val="0"/>
          <w:lang w:val="kk-KZ"/>
        </w:rPr>
      </w:pPr>
      <w:bookmarkStart w:id="103" w:name="_Hlk161059085"/>
      <w:r w:rsidRPr="00DD265B">
        <w:rPr>
          <w:b w:val="0"/>
          <w:bCs w:val="0"/>
          <w:lang w:val="kk-KZ"/>
        </w:rPr>
        <w:t xml:space="preserve">Пияз қабығынан алынған </w:t>
      </w:r>
      <w:bookmarkStart w:id="104" w:name="_Hlk161061494"/>
      <w:bookmarkEnd w:id="103"/>
      <w:r w:rsidR="00B464FF">
        <w:rPr>
          <w:b w:val="0"/>
          <w:bCs w:val="0"/>
          <w:lang w:val="kk-KZ"/>
        </w:rPr>
        <w:t>экстракт</w:t>
      </w:r>
      <w:bookmarkEnd w:id="104"/>
      <w:r w:rsidRPr="00DD265B">
        <w:rPr>
          <w:b w:val="0"/>
          <w:bCs w:val="0"/>
          <w:lang w:val="kk-KZ"/>
        </w:rPr>
        <w:t xml:space="preserve"> 1:32 қатынасында тазартылған сумен сұйылтылады және кюветке құйылады және сіңіру деңгейін анықтайды.</w:t>
      </w:r>
      <w:r w:rsidR="006306AF" w:rsidRPr="00DD265B">
        <w:rPr>
          <w:b w:val="0"/>
          <w:bCs w:val="0"/>
          <w:lang w:val="kk-KZ"/>
        </w:rPr>
        <w:t xml:space="preserve"> </w:t>
      </w:r>
      <w:bookmarkStart w:id="105" w:name="_Hlk161061036"/>
      <w:r w:rsidR="006306AF" w:rsidRPr="00DD265B">
        <w:rPr>
          <w:b w:val="0"/>
          <w:bCs w:val="0"/>
          <w:lang w:val="kk-KZ"/>
        </w:rPr>
        <w:t xml:space="preserve">Cary 50 спектрофотометрінде </w:t>
      </w:r>
      <w:bookmarkEnd w:id="105"/>
      <w:r w:rsidR="006306AF" w:rsidRPr="00DD265B">
        <w:rPr>
          <w:b w:val="0"/>
          <w:bCs w:val="0"/>
          <w:lang w:val="kk-KZ"/>
        </w:rPr>
        <w:t>спектрінің көрінетін аймағында (400-</w:t>
      </w:r>
      <w:r w:rsidR="008F0816">
        <w:rPr>
          <w:b w:val="0"/>
          <w:bCs w:val="0"/>
          <w:lang w:val="kk-KZ"/>
        </w:rPr>
        <w:t>7</w:t>
      </w:r>
      <w:r w:rsidR="006306AF" w:rsidRPr="00DD265B">
        <w:rPr>
          <w:b w:val="0"/>
          <w:bCs w:val="0"/>
          <w:lang w:val="kk-KZ"/>
        </w:rPr>
        <w:t>00 нм) байқалатыны анықталды, пияз қабығынан табылған сипаттамалық шыңдар және оптикалық</w:t>
      </w:r>
      <w:r w:rsidR="00DD265B" w:rsidRPr="00DD265B">
        <w:rPr>
          <w:b w:val="0"/>
          <w:bCs w:val="0"/>
          <w:lang w:val="kk-KZ"/>
        </w:rPr>
        <w:t xml:space="preserve"> </w:t>
      </w:r>
      <w:r w:rsidR="006306AF" w:rsidRPr="00DD265B">
        <w:rPr>
          <w:b w:val="0"/>
          <w:bCs w:val="0"/>
          <w:lang w:val="kk-KZ"/>
        </w:rPr>
        <w:t xml:space="preserve"> салыстыру</w:t>
      </w:r>
      <w:r w:rsidR="00DD265B" w:rsidRPr="00DD265B">
        <w:rPr>
          <w:b w:val="0"/>
          <w:bCs w:val="0"/>
          <w:lang w:val="kk-KZ"/>
        </w:rPr>
        <w:t xml:space="preserve"> тығыздығы (OТ) шамасында анықталды.</w:t>
      </w:r>
    </w:p>
    <w:p w:rsidR="00D05D9F" w:rsidRPr="00D05D9F" w:rsidRDefault="00D05D9F" w:rsidP="00D05D9F">
      <w:pPr>
        <w:pStyle w:val="a8"/>
        <w:spacing w:line="20" w:lineRule="atLeast"/>
        <w:ind w:firstLine="567"/>
        <w:jc w:val="both"/>
        <w:rPr>
          <w:b w:val="0"/>
          <w:bCs w:val="0"/>
          <w:lang w:val="kk-KZ"/>
        </w:rPr>
      </w:pPr>
      <w:r w:rsidRPr="00D05D9F">
        <w:rPr>
          <w:b w:val="0"/>
          <w:bCs w:val="0"/>
          <w:lang w:val="kk-KZ"/>
        </w:rPr>
        <w:t>Көрінетін жарық сіңіру аймағы</w:t>
      </w:r>
      <w:r w:rsidR="0060336F">
        <w:rPr>
          <w:b w:val="0"/>
          <w:bCs w:val="0"/>
          <w:lang w:val="kk-KZ"/>
        </w:rPr>
        <w:t>нда</w:t>
      </w:r>
      <w:r w:rsidR="0060336F" w:rsidRPr="0060336F">
        <w:rPr>
          <w:b w:val="0"/>
          <w:bCs w:val="0"/>
          <w:lang w:val="kk-KZ"/>
        </w:rPr>
        <w:t xml:space="preserve"> </w:t>
      </w:r>
      <w:r w:rsidR="0060336F">
        <w:rPr>
          <w:b w:val="0"/>
          <w:bCs w:val="0"/>
          <w:lang w:val="kk-KZ"/>
        </w:rPr>
        <w:t>п</w:t>
      </w:r>
      <w:r w:rsidR="0060336F" w:rsidRPr="00DD265B">
        <w:rPr>
          <w:b w:val="0"/>
          <w:bCs w:val="0"/>
          <w:lang w:val="kk-KZ"/>
        </w:rPr>
        <w:t>ияз қабығынан алынған</w:t>
      </w:r>
      <w:r w:rsidR="0060336F" w:rsidRPr="00D05D9F">
        <w:rPr>
          <w:b w:val="0"/>
          <w:bCs w:val="0"/>
          <w:lang w:val="kk-KZ"/>
        </w:rPr>
        <w:t xml:space="preserve"> бояуы үшін толқын ұзындығы </w:t>
      </w:r>
      <w:r w:rsidR="0060336F">
        <w:rPr>
          <w:b w:val="0"/>
          <w:bCs w:val="0"/>
          <w:lang w:val="kk-KZ"/>
        </w:rPr>
        <w:t>400</w:t>
      </w:r>
      <w:r w:rsidR="0060336F" w:rsidRPr="00D05D9F">
        <w:rPr>
          <w:b w:val="0"/>
          <w:bCs w:val="0"/>
          <w:lang w:val="kk-KZ"/>
        </w:rPr>
        <w:t>-</w:t>
      </w:r>
      <w:r w:rsidR="0060336F">
        <w:rPr>
          <w:b w:val="0"/>
          <w:bCs w:val="0"/>
          <w:lang w:val="kk-KZ"/>
        </w:rPr>
        <w:t>д</w:t>
      </w:r>
      <w:r w:rsidR="0060336F" w:rsidRPr="00D05D9F">
        <w:rPr>
          <w:b w:val="0"/>
          <w:bCs w:val="0"/>
          <w:lang w:val="kk-KZ"/>
        </w:rPr>
        <w:t xml:space="preserve">ен </w:t>
      </w:r>
      <w:r w:rsidR="0060336F">
        <w:rPr>
          <w:b w:val="0"/>
          <w:bCs w:val="0"/>
          <w:lang w:val="kk-KZ"/>
        </w:rPr>
        <w:t>710</w:t>
      </w:r>
      <w:r w:rsidR="0060336F" w:rsidRPr="00D05D9F">
        <w:rPr>
          <w:b w:val="0"/>
          <w:bCs w:val="0"/>
          <w:lang w:val="kk-KZ"/>
        </w:rPr>
        <w:t xml:space="preserve"> нм-ге дейін</w:t>
      </w:r>
      <w:r w:rsidR="0060336F">
        <w:rPr>
          <w:b w:val="0"/>
          <w:bCs w:val="0"/>
          <w:lang w:val="kk-KZ"/>
        </w:rPr>
        <w:t xml:space="preserve"> анықталды</w:t>
      </w:r>
      <w:r w:rsidR="0060336F" w:rsidRPr="00D05D9F">
        <w:rPr>
          <w:b w:val="0"/>
          <w:bCs w:val="0"/>
          <w:lang w:val="kk-KZ"/>
        </w:rPr>
        <w:t>.</w:t>
      </w:r>
    </w:p>
    <w:p w:rsidR="006306AF" w:rsidRPr="00DD265B" w:rsidRDefault="0060336F" w:rsidP="0060336F">
      <w:pPr>
        <w:pStyle w:val="a8"/>
        <w:spacing w:line="20" w:lineRule="atLeast"/>
        <w:ind w:firstLine="567"/>
        <w:jc w:val="both"/>
        <w:rPr>
          <w:b w:val="0"/>
          <w:bCs w:val="0"/>
          <w:lang w:val="kk-KZ"/>
        </w:rPr>
      </w:pPr>
      <w:r>
        <w:rPr>
          <w:b w:val="0"/>
          <w:bCs w:val="0"/>
          <w:lang w:val="kk-KZ"/>
        </w:rPr>
        <w:t>П</w:t>
      </w:r>
      <w:r w:rsidRPr="00DD265B">
        <w:rPr>
          <w:b w:val="0"/>
          <w:bCs w:val="0"/>
          <w:lang w:val="kk-KZ"/>
        </w:rPr>
        <w:t>ияз қабығы</w:t>
      </w:r>
      <w:r w:rsidR="00D05D9F" w:rsidRPr="00D05D9F">
        <w:rPr>
          <w:b w:val="0"/>
          <w:bCs w:val="0"/>
          <w:lang w:val="kk-KZ"/>
        </w:rPr>
        <w:t xml:space="preserve"> бояғыштарын сіңірудің шыңы </w:t>
      </w:r>
      <w:r w:rsidRPr="00DD265B">
        <w:rPr>
          <w:b w:val="0"/>
          <w:bCs w:val="0"/>
          <w:lang w:val="kk-KZ"/>
        </w:rPr>
        <w:t xml:space="preserve">491 нм  </w:t>
      </w:r>
      <w:r w:rsidR="00D05D9F" w:rsidRPr="00D05D9F">
        <w:rPr>
          <w:b w:val="0"/>
          <w:bCs w:val="0"/>
          <w:lang w:val="kk-KZ"/>
        </w:rPr>
        <w:t xml:space="preserve">толқын ұзындығында жатыр, ал сіңіру қарқындылығы </w:t>
      </w:r>
      <w:r w:rsidRPr="00DD265B">
        <w:rPr>
          <w:b w:val="0"/>
          <w:bCs w:val="0"/>
          <w:lang w:val="kk-KZ"/>
        </w:rPr>
        <w:t xml:space="preserve">0,47 </w:t>
      </w:r>
      <w:r w:rsidR="00D05D9F" w:rsidRPr="00D05D9F">
        <w:rPr>
          <w:b w:val="0"/>
          <w:bCs w:val="0"/>
          <w:lang w:val="kk-KZ"/>
        </w:rPr>
        <w:t>а. у.</w:t>
      </w:r>
      <w:r w:rsidR="008C19CB" w:rsidRPr="008C19CB">
        <w:rPr>
          <w:lang w:val="kk-KZ"/>
        </w:rPr>
        <w:t xml:space="preserve"> </w:t>
      </w:r>
      <w:r w:rsidR="008C19CB" w:rsidRPr="008C19CB">
        <w:rPr>
          <w:b w:val="0"/>
          <w:bCs w:val="0"/>
          <w:lang w:val="kk-KZ"/>
        </w:rPr>
        <w:t>(3.</w:t>
      </w:r>
      <w:r w:rsidR="000F2E28">
        <w:rPr>
          <w:b w:val="0"/>
          <w:bCs w:val="0"/>
          <w:lang w:val="kk-KZ"/>
        </w:rPr>
        <w:t>14</w:t>
      </w:r>
      <w:r w:rsidR="008C19CB" w:rsidRPr="008C19CB">
        <w:rPr>
          <w:b w:val="0"/>
          <w:bCs w:val="0"/>
          <w:lang w:val="kk-KZ"/>
        </w:rPr>
        <w:t>-сурет).</w:t>
      </w:r>
    </w:p>
    <w:p w:rsidR="00DC1075" w:rsidRPr="005860C0" w:rsidRDefault="00DC1075" w:rsidP="00A52132">
      <w:pPr>
        <w:spacing w:line="20" w:lineRule="atLeast"/>
        <w:ind w:firstLine="709"/>
        <w:jc w:val="both"/>
        <w:rPr>
          <w:b/>
          <w:sz w:val="28"/>
          <w:szCs w:val="28"/>
          <w:lang w:val="kk-KZ"/>
        </w:rPr>
      </w:pPr>
    </w:p>
    <w:p w:rsidR="00DC1075" w:rsidRDefault="00DC1075" w:rsidP="00A52132">
      <w:pPr>
        <w:spacing w:line="20" w:lineRule="atLeast"/>
        <w:jc w:val="both"/>
        <w:rPr>
          <w:b/>
          <w:sz w:val="28"/>
          <w:szCs w:val="28"/>
          <w:lang w:val="kk-KZ"/>
        </w:rPr>
      </w:pPr>
      <w:r>
        <w:rPr>
          <w:noProof/>
        </w:rPr>
        <w:drawing>
          <wp:inline distT="0" distB="0" distL="0" distR="0" wp14:anchorId="55B40D68" wp14:editId="77733235">
            <wp:extent cx="5358187" cy="1972734"/>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a:srcRect l="7393" t="4329" r="33417" b="8242"/>
                    <a:stretch/>
                  </pic:blipFill>
                  <pic:spPr bwMode="auto">
                    <a:xfrm>
                      <a:off x="0" y="0"/>
                      <a:ext cx="5409150" cy="1991497"/>
                    </a:xfrm>
                    <a:prstGeom prst="rect">
                      <a:avLst/>
                    </a:prstGeom>
                    <a:noFill/>
                    <a:ln>
                      <a:noFill/>
                    </a:ln>
                    <a:extLst>
                      <a:ext uri="{53640926-AAD7-44D8-BBD7-CCE9431645EC}">
                        <a14:shadowObscured xmlns:a14="http://schemas.microsoft.com/office/drawing/2010/main"/>
                      </a:ext>
                    </a:extLst>
                  </pic:spPr>
                </pic:pic>
              </a:graphicData>
            </a:graphic>
          </wp:inline>
        </w:drawing>
      </w:r>
    </w:p>
    <w:p w:rsidR="008872F5" w:rsidRDefault="008872F5" w:rsidP="00A52132">
      <w:pPr>
        <w:spacing w:line="20" w:lineRule="atLeast"/>
        <w:jc w:val="center"/>
        <w:rPr>
          <w:bCs/>
          <w:sz w:val="28"/>
          <w:szCs w:val="28"/>
          <w:lang w:val="kk-KZ"/>
        </w:rPr>
      </w:pPr>
      <w:r w:rsidRPr="008872F5">
        <w:rPr>
          <w:bCs/>
          <w:sz w:val="28"/>
          <w:szCs w:val="28"/>
          <w:lang w:val="kk-KZ"/>
        </w:rPr>
        <w:t xml:space="preserve">Сурет </w:t>
      </w:r>
      <w:r w:rsidR="00FD7E89">
        <w:rPr>
          <w:bCs/>
          <w:sz w:val="28"/>
          <w:szCs w:val="28"/>
          <w:lang w:val="kk-KZ"/>
        </w:rPr>
        <w:t>3.</w:t>
      </w:r>
      <w:r w:rsidR="000F2E28">
        <w:rPr>
          <w:bCs/>
          <w:sz w:val="28"/>
          <w:szCs w:val="28"/>
          <w:lang w:val="kk-KZ"/>
        </w:rPr>
        <w:t>15</w:t>
      </w:r>
      <w:r w:rsidRPr="008872F5">
        <w:rPr>
          <w:bCs/>
          <w:sz w:val="28"/>
          <w:szCs w:val="28"/>
          <w:lang w:val="kk-KZ"/>
        </w:rPr>
        <w:t xml:space="preserve">- </w:t>
      </w:r>
      <w:r>
        <w:rPr>
          <w:bCs/>
          <w:sz w:val="28"/>
          <w:szCs w:val="28"/>
          <w:lang w:val="kk-KZ"/>
        </w:rPr>
        <w:t>Жаңғақ</w:t>
      </w:r>
      <w:r w:rsidRPr="008872F5">
        <w:rPr>
          <w:bCs/>
          <w:sz w:val="28"/>
          <w:szCs w:val="28"/>
          <w:lang w:val="kk-KZ"/>
        </w:rPr>
        <w:t xml:space="preserve"> </w:t>
      </w:r>
      <w:r w:rsidR="00F37B67" w:rsidRPr="008872F5">
        <w:rPr>
          <w:bCs/>
          <w:sz w:val="28"/>
          <w:szCs w:val="28"/>
          <w:lang w:val="kk-KZ"/>
        </w:rPr>
        <w:t>қабығын</w:t>
      </w:r>
      <w:r w:rsidR="00F37B67">
        <w:rPr>
          <w:bCs/>
          <w:sz w:val="28"/>
          <w:szCs w:val="28"/>
          <w:lang w:val="kk-KZ"/>
        </w:rPr>
        <w:t>ан дайындалған</w:t>
      </w:r>
      <w:r w:rsidR="00F37B67" w:rsidRPr="008872F5">
        <w:rPr>
          <w:bCs/>
          <w:sz w:val="28"/>
          <w:szCs w:val="28"/>
          <w:lang w:val="kk-KZ"/>
        </w:rPr>
        <w:t xml:space="preserve">  экстракті</w:t>
      </w:r>
      <w:r w:rsidR="00F37B67">
        <w:rPr>
          <w:bCs/>
          <w:sz w:val="28"/>
          <w:szCs w:val="28"/>
          <w:lang w:val="kk-KZ"/>
        </w:rPr>
        <w:t>нің</w:t>
      </w:r>
      <w:r w:rsidR="00F37B67" w:rsidRPr="008872F5">
        <w:rPr>
          <w:bCs/>
          <w:sz w:val="28"/>
          <w:szCs w:val="28"/>
          <w:lang w:val="kk-KZ"/>
        </w:rPr>
        <w:t xml:space="preserve"> құрамы</w:t>
      </w:r>
    </w:p>
    <w:p w:rsidR="003207C6" w:rsidRDefault="003207C6" w:rsidP="00A52132">
      <w:pPr>
        <w:spacing w:line="20" w:lineRule="atLeast"/>
        <w:jc w:val="center"/>
        <w:rPr>
          <w:bCs/>
          <w:sz w:val="28"/>
          <w:szCs w:val="28"/>
          <w:lang w:val="kk-KZ"/>
        </w:rPr>
      </w:pPr>
    </w:p>
    <w:p w:rsidR="007E5FCC" w:rsidRPr="007E5FCC" w:rsidRDefault="005860C0" w:rsidP="00DA187D">
      <w:pPr>
        <w:pStyle w:val="a8"/>
        <w:spacing w:line="20" w:lineRule="atLeast"/>
        <w:ind w:firstLine="567"/>
        <w:jc w:val="both"/>
        <w:rPr>
          <w:b w:val="0"/>
          <w:bCs w:val="0"/>
          <w:lang w:val="kk-KZ"/>
        </w:rPr>
      </w:pPr>
      <w:r w:rsidRPr="007E5FCC">
        <w:rPr>
          <w:b w:val="0"/>
          <w:bCs w:val="0"/>
          <w:lang w:val="kk-KZ"/>
        </w:rPr>
        <w:t xml:space="preserve">Жаңғақ қабығынан алынған </w:t>
      </w:r>
      <w:r w:rsidR="00B464FF" w:rsidRPr="00B464FF">
        <w:rPr>
          <w:b w:val="0"/>
          <w:bCs w:val="0"/>
          <w:lang w:val="kk-KZ"/>
        </w:rPr>
        <w:t>экстракт</w:t>
      </w:r>
      <w:r w:rsidRPr="007E5FCC">
        <w:rPr>
          <w:b w:val="0"/>
          <w:bCs w:val="0"/>
          <w:lang w:val="kk-KZ"/>
        </w:rPr>
        <w:t xml:space="preserve"> 1:8 қатынасында тазартылған сумен сұйылтылады және кюветке құйылады және сіңіру деңгейін анықтайды.</w:t>
      </w:r>
      <w:r w:rsidR="0034281C" w:rsidRPr="007E5FCC">
        <w:rPr>
          <w:b w:val="0"/>
          <w:bCs w:val="0"/>
          <w:lang w:val="kk-KZ"/>
        </w:rPr>
        <w:t xml:space="preserve"> Басқа </w:t>
      </w:r>
      <w:r w:rsidR="0034281C" w:rsidRPr="007E5FCC">
        <w:rPr>
          <w:b w:val="0"/>
          <w:bCs w:val="0"/>
          <w:lang w:val="kk-KZ"/>
        </w:rPr>
        <w:lastRenderedPageBreak/>
        <w:t>табиғи экстрактілермен салыстырғанда жаңғақ қабығы биік шыңды көрсетті.</w:t>
      </w:r>
      <w:r w:rsidR="007E5FCC" w:rsidRPr="007E5FCC">
        <w:rPr>
          <w:b w:val="0"/>
          <w:bCs w:val="0"/>
          <w:lang w:val="kk-KZ"/>
        </w:rPr>
        <w:t xml:space="preserve"> </w:t>
      </w:r>
      <w:r w:rsidR="007E5FCC" w:rsidRPr="007E5FCC">
        <w:rPr>
          <w:rFonts w:eastAsiaTheme="minorEastAsia"/>
          <w:b w:val="0"/>
          <w:lang w:val="kk-KZ"/>
        </w:rPr>
        <w:t xml:space="preserve">Спектрофотометр ультракүлгін </w:t>
      </w:r>
      <w:r w:rsidR="007E5FCC" w:rsidRPr="007E5FCC">
        <w:rPr>
          <w:b w:val="0"/>
          <w:lang w:val="kk-KZ"/>
        </w:rPr>
        <w:t>аймағында</w:t>
      </w:r>
      <w:r w:rsidR="007E5FCC" w:rsidRPr="007E5FCC">
        <w:rPr>
          <w:b w:val="0"/>
          <w:bCs w:val="0"/>
          <w:lang w:val="kk-KZ"/>
        </w:rPr>
        <w:t xml:space="preserve"> жаңғақ қабығынан алынған бояуы үшін толқын ұзындығы 400-ден 620 нм-ге дейін анықталды.</w:t>
      </w:r>
    </w:p>
    <w:p w:rsidR="007E5FCC" w:rsidRDefault="007E5FCC" w:rsidP="00DA187D">
      <w:pPr>
        <w:pStyle w:val="a8"/>
        <w:spacing w:line="20" w:lineRule="atLeast"/>
        <w:ind w:firstLine="567"/>
        <w:jc w:val="both"/>
        <w:rPr>
          <w:b w:val="0"/>
          <w:bCs w:val="0"/>
          <w:lang w:val="kk-KZ"/>
        </w:rPr>
      </w:pPr>
      <w:r>
        <w:rPr>
          <w:b w:val="0"/>
          <w:bCs w:val="0"/>
          <w:lang w:val="kk-KZ"/>
        </w:rPr>
        <w:t>Жаңғақ</w:t>
      </w:r>
      <w:r w:rsidRPr="007E5FCC">
        <w:rPr>
          <w:b w:val="0"/>
          <w:bCs w:val="0"/>
          <w:lang w:val="kk-KZ"/>
        </w:rPr>
        <w:t xml:space="preserve"> қабығы бояғыштарын сіңірудің шыңы 488 нм  толқын ұзындығында жатыр, ал сіңіру қарқындылығы 0,78 а. у.</w:t>
      </w:r>
      <w:r w:rsidR="008C19CB" w:rsidRPr="008C19CB">
        <w:rPr>
          <w:b w:val="0"/>
          <w:bCs w:val="0"/>
          <w:lang w:val="kk-KZ"/>
        </w:rPr>
        <w:t xml:space="preserve"> (3.</w:t>
      </w:r>
      <w:r w:rsidR="000F2E28">
        <w:rPr>
          <w:b w:val="0"/>
          <w:bCs w:val="0"/>
          <w:lang w:val="kk-KZ"/>
        </w:rPr>
        <w:t>15</w:t>
      </w:r>
      <w:r w:rsidR="008C19CB" w:rsidRPr="008C19CB">
        <w:rPr>
          <w:b w:val="0"/>
          <w:bCs w:val="0"/>
          <w:lang w:val="kk-KZ"/>
        </w:rPr>
        <w:t>-сурет).</w:t>
      </w:r>
    </w:p>
    <w:p w:rsidR="008C19CB" w:rsidRDefault="008C19CB" w:rsidP="00DA187D">
      <w:pPr>
        <w:pStyle w:val="a8"/>
        <w:spacing w:line="20" w:lineRule="atLeast"/>
        <w:ind w:firstLine="567"/>
        <w:jc w:val="both"/>
        <w:rPr>
          <w:b w:val="0"/>
          <w:bCs w:val="0"/>
          <w:lang w:val="kk-KZ"/>
        </w:rPr>
      </w:pPr>
    </w:p>
    <w:p w:rsidR="00DC1075" w:rsidRDefault="00DC1075" w:rsidP="00A52132">
      <w:pPr>
        <w:spacing w:line="20" w:lineRule="atLeast"/>
        <w:jc w:val="both"/>
        <w:rPr>
          <w:b/>
          <w:sz w:val="28"/>
          <w:szCs w:val="28"/>
          <w:lang w:val="kk-KZ"/>
        </w:rPr>
      </w:pPr>
      <w:r>
        <w:rPr>
          <w:noProof/>
        </w:rPr>
        <w:drawing>
          <wp:inline distT="0" distB="0" distL="0" distR="0" wp14:anchorId="3CA0DEDA" wp14:editId="02922904">
            <wp:extent cx="5281028" cy="1938867"/>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srcRect l="6900" t="3349" r="31386" b="7732"/>
                    <a:stretch/>
                  </pic:blipFill>
                  <pic:spPr bwMode="auto">
                    <a:xfrm>
                      <a:off x="0" y="0"/>
                      <a:ext cx="5349862" cy="1964139"/>
                    </a:xfrm>
                    <a:prstGeom prst="rect">
                      <a:avLst/>
                    </a:prstGeom>
                    <a:noFill/>
                    <a:ln>
                      <a:noFill/>
                    </a:ln>
                    <a:extLst>
                      <a:ext uri="{53640926-AAD7-44D8-BBD7-CCE9431645EC}">
                        <a14:shadowObscured xmlns:a14="http://schemas.microsoft.com/office/drawing/2010/main"/>
                      </a:ext>
                    </a:extLst>
                  </pic:spPr>
                </pic:pic>
              </a:graphicData>
            </a:graphic>
          </wp:inline>
        </w:drawing>
      </w:r>
    </w:p>
    <w:p w:rsidR="008C19CB" w:rsidRDefault="008C19CB" w:rsidP="00A52132">
      <w:pPr>
        <w:spacing w:line="20" w:lineRule="atLeast"/>
        <w:jc w:val="center"/>
        <w:rPr>
          <w:bCs/>
          <w:sz w:val="28"/>
          <w:szCs w:val="28"/>
          <w:lang w:val="kk-KZ"/>
        </w:rPr>
      </w:pPr>
      <w:bookmarkStart w:id="106" w:name="_Hlk155620423"/>
    </w:p>
    <w:p w:rsidR="00DC1075" w:rsidRDefault="008872F5" w:rsidP="00A52132">
      <w:pPr>
        <w:spacing w:line="20" w:lineRule="atLeast"/>
        <w:jc w:val="center"/>
        <w:rPr>
          <w:bCs/>
          <w:sz w:val="28"/>
          <w:szCs w:val="28"/>
          <w:lang w:val="kk-KZ"/>
        </w:rPr>
      </w:pPr>
      <w:bookmarkStart w:id="107" w:name="_Hlk166430626"/>
      <w:r w:rsidRPr="008872F5">
        <w:rPr>
          <w:bCs/>
          <w:sz w:val="28"/>
          <w:szCs w:val="28"/>
          <w:lang w:val="kk-KZ"/>
        </w:rPr>
        <w:t xml:space="preserve">Сурет </w:t>
      </w:r>
      <w:r w:rsidR="00FD7E89">
        <w:rPr>
          <w:bCs/>
          <w:sz w:val="28"/>
          <w:szCs w:val="28"/>
          <w:lang w:val="kk-KZ"/>
        </w:rPr>
        <w:t>3.</w:t>
      </w:r>
      <w:r w:rsidR="000F2E28">
        <w:rPr>
          <w:bCs/>
          <w:sz w:val="28"/>
          <w:szCs w:val="28"/>
          <w:lang w:val="kk-KZ"/>
        </w:rPr>
        <w:t>16</w:t>
      </w:r>
      <w:r w:rsidRPr="008872F5">
        <w:rPr>
          <w:bCs/>
          <w:sz w:val="28"/>
          <w:szCs w:val="28"/>
          <w:lang w:val="kk-KZ"/>
        </w:rPr>
        <w:t xml:space="preserve">- Емен </w:t>
      </w:r>
      <w:r w:rsidR="00F37B67" w:rsidRPr="008872F5">
        <w:rPr>
          <w:bCs/>
          <w:sz w:val="28"/>
          <w:szCs w:val="28"/>
          <w:lang w:val="kk-KZ"/>
        </w:rPr>
        <w:t>қабығын</w:t>
      </w:r>
      <w:r w:rsidR="00F37B67">
        <w:rPr>
          <w:bCs/>
          <w:sz w:val="28"/>
          <w:szCs w:val="28"/>
          <w:lang w:val="kk-KZ"/>
        </w:rPr>
        <w:t>ан дайындалған</w:t>
      </w:r>
      <w:r w:rsidR="00F37B67" w:rsidRPr="008872F5">
        <w:rPr>
          <w:bCs/>
          <w:sz w:val="28"/>
          <w:szCs w:val="28"/>
          <w:lang w:val="kk-KZ"/>
        </w:rPr>
        <w:t xml:space="preserve">  экстракті</w:t>
      </w:r>
      <w:r w:rsidR="00F37B67">
        <w:rPr>
          <w:bCs/>
          <w:sz w:val="28"/>
          <w:szCs w:val="28"/>
          <w:lang w:val="kk-KZ"/>
        </w:rPr>
        <w:t>нің</w:t>
      </w:r>
      <w:r w:rsidR="00F37B67" w:rsidRPr="008872F5">
        <w:rPr>
          <w:bCs/>
          <w:sz w:val="28"/>
          <w:szCs w:val="28"/>
          <w:lang w:val="kk-KZ"/>
        </w:rPr>
        <w:t xml:space="preserve"> құрамы</w:t>
      </w:r>
    </w:p>
    <w:bookmarkEnd w:id="107"/>
    <w:p w:rsidR="008C19CB" w:rsidRPr="008872F5" w:rsidRDefault="008C19CB" w:rsidP="00A52132">
      <w:pPr>
        <w:spacing w:line="20" w:lineRule="atLeast"/>
        <w:jc w:val="center"/>
        <w:rPr>
          <w:bCs/>
          <w:sz w:val="28"/>
          <w:szCs w:val="28"/>
          <w:lang w:val="kk-KZ"/>
        </w:rPr>
      </w:pPr>
    </w:p>
    <w:bookmarkEnd w:id="106"/>
    <w:p w:rsidR="005860C0" w:rsidRPr="005860C0" w:rsidRDefault="005860C0" w:rsidP="00DA187D">
      <w:pPr>
        <w:spacing w:line="20" w:lineRule="atLeast"/>
        <w:ind w:firstLine="567"/>
        <w:jc w:val="both"/>
        <w:rPr>
          <w:b/>
          <w:sz w:val="28"/>
          <w:szCs w:val="28"/>
          <w:lang w:val="kk-KZ"/>
        </w:rPr>
      </w:pPr>
      <w:r>
        <w:rPr>
          <w:sz w:val="28"/>
          <w:szCs w:val="28"/>
          <w:lang w:val="kk-KZ"/>
        </w:rPr>
        <w:t>Емен</w:t>
      </w:r>
      <w:r w:rsidRPr="005860C0">
        <w:rPr>
          <w:sz w:val="28"/>
          <w:szCs w:val="28"/>
          <w:lang w:val="kk-KZ"/>
        </w:rPr>
        <w:t xml:space="preserve"> қабығынан алынған </w:t>
      </w:r>
      <w:r w:rsidR="00B464FF" w:rsidRPr="00B464FF">
        <w:rPr>
          <w:sz w:val="28"/>
          <w:szCs w:val="28"/>
          <w:lang w:val="kk-KZ"/>
        </w:rPr>
        <w:t xml:space="preserve">экстракт </w:t>
      </w:r>
      <w:r w:rsidRPr="005860C0">
        <w:rPr>
          <w:sz w:val="28"/>
          <w:szCs w:val="28"/>
          <w:lang w:val="kk-KZ"/>
        </w:rPr>
        <w:t>1:</w:t>
      </w:r>
      <w:r>
        <w:rPr>
          <w:sz w:val="28"/>
          <w:szCs w:val="28"/>
          <w:lang w:val="kk-KZ"/>
        </w:rPr>
        <w:t>16</w:t>
      </w:r>
      <w:r w:rsidRPr="005860C0">
        <w:rPr>
          <w:sz w:val="28"/>
          <w:szCs w:val="28"/>
          <w:lang w:val="kk-KZ"/>
        </w:rPr>
        <w:t xml:space="preserve"> қатынасында тазартылған сумен сұйылтыл</w:t>
      </w:r>
      <w:r w:rsidR="0087735B">
        <w:rPr>
          <w:sz w:val="28"/>
          <w:szCs w:val="28"/>
          <w:lang w:val="kk-KZ"/>
        </w:rPr>
        <w:t>ып</w:t>
      </w:r>
      <w:r w:rsidR="004C6D73">
        <w:rPr>
          <w:sz w:val="28"/>
          <w:szCs w:val="28"/>
          <w:lang w:val="kk-KZ"/>
        </w:rPr>
        <w:t>,</w:t>
      </w:r>
      <w:r w:rsidR="0087735B">
        <w:rPr>
          <w:sz w:val="28"/>
          <w:szCs w:val="28"/>
          <w:lang w:val="kk-KZ"/>
        </w:rPr>
        <w:t xml:space="preserve"> </w:t>
      </w:r>
      <w:r w:rsidR="0087735B">
        <w:rPr>
          <w:rFonts w:eastAsiaTheme="minorEastAsia"/>
          <w:bCs/>
          <w:sz w:val="28"/>
          <w:szCs w:val="28"/>
          <w:lang w:val="kk-KZ"/>
        </w:rPr>
        <w:t xml:space="preserve">ультракүлгін сәулелерді </w:t>
      </w:r>
      <w:r w:rsidRPr="005860C0">
        <w:rPr>
          <w:sz w:val="28"/>
          <w:szCs w:val="28"/>
          <w:lang w:val="kk-KZ"/>
        </w:rPr>
        <w:t>сіңіру деңгейін анықтайды</w:t>
      </w:r>
      <w:r w:rsidR="008C19CB">
        <w:rPr>
          <w:sz w:val="28"/>
          <w:szCs w:val="28"/>
          <w:lang w:val="kk-KZ"/>
        </w:rPr>
        <w:t xml:space="preserve">. </w:t>
      </w:r>
    </w:p>
    <w:p w:rsidR="004C6D73" w:rsidRPr="00DD265B" w:rsidRDefault="004C6D73" w:rsidP="00DA187D">
      <w:pPr>
        <w:pStyle w:val="a8"/>
        <w:spacing w:line="20" w:lineRule="atLeast"/>
        <w:ind w:firstLine="567"/>
        <w:jc w:val="both"/>
        <w:rPr>
          <w:b w:val="0"/>
          <w:bCs w:val="0"/>
          <w:lang w:val="kk-KZ"/>
        </w:rPr>
      </w:pPr>
      <w:r>
        <w:rPr>
          <w:b w:val="0"/>
          <w:bCs w:val="0"/>
          <w:lang w:val="kk-KZ"/>
        </w:rPr>
        <w:t>Емен</w:t>
      </w:r>
      <w:r w:rsidRPr="00DD265B">
        <w:rPr>
          <w:b w:val="0"/>
          <w:bCs w:val="0"/>
          <w:lang w:val="kk-KZ"/>
        </w:rPr>
        <w:t xml:space="preserve"> қабығы</w:t>
      </w:r>
      <w:r w:rsidRPr="00D05D9F">
        <w:rPr>
          <w:b w:val="0"/>
          <w:bCs w:val="0"/>
          <w:lang w:val="kk-KZ"/>
        </w:rPr>
        <w:t xml:space="preserve"> бояғыштарын сіңірудің шыңы </w:t>
      </w:r>
      <w:r w:rsidRPr="00DD265B">
        <w:rPr>
          <w:b w:val="0"/>
          <w:bCs w:val="0"/>
          <w:lang w:val="kk-KZ"/>
        </w:rPr>
        <w:t>49</w:t>
      </w:r>
      <w:r>
        <w:rPr>
          <w:b w:val="0"/>
          <w:bCs w:val="0"/>
          <w:lang w:val="kk-KZ"/>
        </w:rPr>
        <w:t>7</w:t>
      </w:r>
      <w:r w:rsidRPr="00DD265B">
        <w:rPr>
          <w:b w:val="0"/>
          <w:bCs w:val="0"/>
          <w:lang w:val="kk-KZ"/>
        </w:rPr>
        <w:t xml:space="preserve"> нм  </w:t>
      </w:r>
      <w:r w:rsidRPr="00D05D9F">
        <w:rPr>
          <w:b w:val="0"/>
          <w:bCs w:val="0"/>
          <w:lang w:val="kk-KZ"/>
        </w:rPr>
        <w:t xml:space="preserve">толқын ұзындығында жатыр, ал сіңіру қарқындылығы </w:t>
      </w:r>
      <w:r w:rsidRPr="00DD265B">
        <w:rPr>
          <w:b w:val="0"/>
          <w:bCs w:val="0"/>
          <w:lang w:val="kk-KZ"/>
        </w:rPr>
        <w:t>0,</w:t>
      </w:r>
      <w:r>
        <w:rPr>
          <w:b w:val="0"/>
          <w:bCs w:val="0"/>
          <w:lang w:val="kk-KZ"/>
        </w:rPr>
        <w:t>74</w:t>
      </w:r>
      <w:r w:rsidRPr="00DD265B">
        <w:rPr>
          <w:b w:val="0"/>
          <w:bCs w:val="0"/>
          <w:lang w:val="kk-KZ"/>
        </w:rPr>
        <w:t xml:space="preserve"> </w:t>
      </w:r>
      <w:r w:rsidRPr="00D05D9F">
        <w:rPr>
          <w:b w:val="0"/>
          <w:bCs w:val="0"/>
          <w:lang w:val="kk-KZ"/>
        </w:rPr>
        <w:t>а. у.</w:t>
      </w:r>
      <w:r w:rsidR="008C19CB" w:rsidRPr="008C19CB">
        <w:rPr>
          <w:lang w:val="kk-KZ"/>
        </w:rPr>
        <w:t xml:space="preserve"> </w:t>
      </w:r>
      <w:r w:rsidR="008C19CB" w:rsidRPr="008C19CB">
        <w:rPr>
          <w:b w:val="0"/>
          <w:bCs w:val="0"/>
          <w:lang w:val="kk-KZ"/>
        </w:rPr>
        <w:t>(3.</w:t>
      </w:r>
      <w:r w:rsidR="000F2E28">
        <w:rPr>
          <w:b w:val="0"/>
          <w:bCs w:val="0"/>
          <w:lang w:val="kk-KZ"/>
        </w:rPr>
        <w:t>16</w:t>
      </w:r>
      <w:r w:rsidR="008C19CB" w:rsidRPr="008C19CB">
        <w:rPr>
          <w:b w:val="0"/>
          <w:bCs w:val="0"/>
          <w:lang w:val="kk-KZ"/>
        </w:rPr>
        <w:t>-сурет).</w:t>
      </w:r>
    </w:p>
    <w:p w:rsidR="000C2E39" w:rsidRDefault="0087735B" w:rsidP="00DA187D">
      <w:pPr>
        <w:spacing w:line="20" w:lineRule="atLeast"/>
        <w:ind w:firstLine="567"/>
        <w:jc w:val="both"/>
        <w:rPr>
          <w:sz w:val="28"/>
          <w:szCs w:val="28"/>
          <w:lang w:val="kk-KZ"/>
        </w:rPr>
      </w:pPr>
      <w:r w:rsidRPr="00844E27">
        <w:rPr>
          <w:bCs/>
          <w:sz w:val="28"/>
          <w:szCs w:val="28"/>
          <w:lang w:val="kk-KZ"/>
        </w:rPr>
        <w:t>Флавоноидтар өсімдіктерде әртүрлі рөл атқарады</w:t>
      </w:r>
      <w:r w:rsidR="00844E27">
        <w:rPr>
          <w:bCs/>
          <w:sz w:val="28"/>
          <w:szCs w:val="28"/>
          <w:lang w:val="kk-KZ"/>
        </w:rPr>
        <w:t>.</w:t>
      </w:r>
      <w:r w:rsidRPr="00844E27">
        <w:rPr>
          <w:bCs/>
          <w:sz w:val="28"/>
          <w:szCs w:val="28"/>
          <w:lang w:val="kk-KZ"/>
        </w:rPr>
        <w:t xml:space="preserve"> Абсорбциялық спектроскопия өсімдік </w:t>
      </w:r>
      <w:r w:rsidR="00844E27">
        <w:rPr>
          <w:bCs/>
          <w:sz w:val="28"/>
          <w:szCs w:val="28"/>
          <w:lang w:val="kk-KZ"/>
        </w:rPr>
        <w:t>экстрактілерінен</w:t>
      </w:r>
      <w:r w:rsidRPr="00844E27">
        <w:rPr>
          <w:bCs/>
          <w:sz w:val="28"/>
          <w:szCs w:val="28"/>
          <w:lang w:val="kk-KZ"/>
        </w:rPr>
        <w:t xml:space="preserve"> оқшауланған флавоноидтарды сандық анықтаудың маңызды құралы болып табылады. Флавоноидты сіңіру спектрлері әдетте екі негізгі жолақтан тұрады: I жолақ (300-380 нм) және II жолақ (240-295 нм), біріншісі сары түс береді; кейбір флавоноидтарда сіңіру 400-450 нм дейін төмендейді</w:t>
      </w:r>
      <w:r w:rsidR="00844E27" w:rsidRPr="00844E27">
        <w:rPr>
          <w:sz w:val="28"/>
          <w:szCs w:val="28"/>
          <w:lang w:val="kk-KZ"/>
        </w:rPr>
        <w:t>[</w:t>
      </w:r>
      <w:r w:rsidR="00634BA8">
        <w:rPr>
          <w:sz w:val="28"/>
          <w:szCs w:val="28"/>
          <w:lang w:val="kk-KZ"/>
        </w:rPr>
        <w:t>20</w:t>
      </w:r>
      <w:r w:rsidR="00B63C10">
        <w:rPr>
          <w:sz w:val="28"/>
          <w:szCs w:val="28"/>
          <w:lang w:val="kk-KZ"/>
        </w:rPr>
        <w:t>4</w:t>
      </w:r>
      <w:r w:rsidR="00844E27" w:rsidRPr="00844E27">
        <w:rPr>
          <w:sz w:val="28"/>
          <w:szCs w:val="28"/>
          <w:lang w:val="kk-KZ"/>
        </w:rPr>
        <w:t>]</w:t>
      </w:r>
      <w:r w:rsidRPr="00844E27">
        <w:rPr>
          <w:sz w:val="28"/>
          <w:szCs w:val="28"/>
          <w:lang w:val="kk-KZ"/>
        </w:rPr>
        <w:t>.</w:t>
      </w:r>
    </w:p>
    <w:p w:rsidR="00844E27" w:rsidRDefault="00844E27" w:rsidP="00DA187D">
      <w:pPr>
        <w:spacing w:line="20" w:lineRule="atLeast"/>
        <w:ind w:firstLine="567"/>
        <w:jc w:val="both"/>
        <w:rPr>
          <w:bCs/>
          <w:sz w:val="28"/>
          <w:szCs w:val="28"/>
          <w:lang w:val="kk-KZ"/>
        </w:rPr>
      </w:pPr>
      <w:r>
        <w:rPr>
          <w:bCs/>
          <w:sz w:val="28"/>
          <w:szCs w:val="28"/>
          <w:lang w:val="kk-KZ"/>
        </w:rPr>
        <w:t>Кейбір өсімдіктер сіңіру деңгейі</w:t>
      </w:r>
      <w:r w:rsidR="00B35A73">
        <w:rPr>
          <w:bCs/>
          <w:sz w:val="28"/>
          <w:szCs w:val="28"/>
          <w:lang w:val="kk-KZ"/>
        </w:rPr>
        <w:t xml:space="preserve"> </w:t>
      </w:r>
      <w:r w:rsidRPr="00844E27">
        <w:rPr>
          <w:bCs/>
          <w:sz w:val="28"/>
          <w:szCs w:val="28"/>
          <w:lang w:val="kk-KZ"/>
        </w:rPr>
        <w:t>700 нм-ге дейін созылатын шыңды көрсетті</w:t>
      </w:r>
      <w:r w:rsidRPr="008276BD">
        <w:rPr>
          <w:sz w:val="28"/>
          <w:szCs w:val="28"/>
          <w:lang w:val="kk-KZ"/>
        </w:rPr>
        <w:t>[</w:t>
      </w:r>
      <w:r w:rsidR="00634BA8" w:rsidRPr="008276BD">
        <w:rPr>
          <w:sz w:val="28"/>
          <w:szCs w:val="28"/>
          <w:lang w:val="kk-KZ"/>
        </w:rPr>
        <w:t>20</w:t>
      </w:r>
      <w:r w:rsidR="00B63C10" w:rsidRPr="008276BD">
        <w:rPr>
          <w:sz w:val="28"/>
          <w:szCs w:val="28"/>
          <w:lang w:val="kk-KZ"/>
        </w:rPr>
        <w:t>5</w:t>
      </w:r>
      <w:r w:rsidRPr="008276BD">
        <w:rPr>
          <w:sz w:val="28"/>
          <w:szCs w:val="28"/>
          <w:lang w:val="kk-KZ"/>
        </w:rPr>
        <w:t>-20</w:t>
      </w:r>
      <w:r w:rsidR="00936E41" w:rsidRPr="008276BD">
        <w:rPr>
          <w:sz w:val="28"/>
          <w:szCs w:val="28"/>
          <w:lang w:val="kk-KZ"/>
        </w:rPr>
        <w:t>7</w:t>
      </w:r>
      <w:r w:rsidRPr="008276BD">
        <w:rPr>
          <w:sz w:val="28"/>
          <w:szCs w:val="28"/>
          <w:lang w:val="kk-KZ"/>
        </w:rPr>
        <w:t>]</w:t>
      </w:r>
      <w:r w:rsidRPr="008276BD">
        <w:rPr>
          <w:bCs/>
          <w:sz w:val="28"/>
          <w:szCs w:val="28"/>
          <w:lang w:val="kk-KZ"/>
        </w:rPr>
        <w:t>.</w:t>
      </w:r>
    </w:p>
    <w:p w:rsidR="00DA187D" w:rsidRPr="00844E27" w:rsidRDefault="00DA187D" w:rsidP="00A52132">
      <w:pPr>
        <w:spacing w:line="20" w:lineRule="atLeast"/>
        <w:ind w:firstLine="709"/>
        <w:jc w:val="both"/>
        <w:rPr>
          <w:bCs/>
          <w:sz w:val="28"/>
          <w:szCs w:val="28"/>
          <w:lang w:val="kk-KZ"/>
        </w:rPr>
      </w:pPr>
    </w:p>
    <w:p w:rsidR="00612414" w:rsidRDefault="00612414" w:rsidP="00612414">
      <w:pPr>
        <w:spacing w:line="20" w:lineRule="atLeast"/>
        <w:ind w:firstLine="709"/>
        <w:jc w:val="both"/>
        <w:rPr>
          <w:b/>
          <w:sz w:val="28"/>
          <w:szCs w:val="28"/>
          <w:lang w:val="kk-KZ"/>
        </w:rPr>
      </w:pPr>
    </w:p>
    <w:p w:rsidR="00612414" w:rsidRDefault="00612414" w:rsidP="00612414">
      <w:pPr>
        <w:spacing w:line="20" w:lineRule="atLeast"/>
        <w:ind w:firstLine="709"/>
        <w:jc w:val="both"/>
        <w:rPr>
          <w:b/>
          <w:sz w:val="28"/>
          <w:szCs w:val="28"/>
          <w:lang w:val="kk-KZ"/>
        </w:rPr>
      </w:pPr>
      <w:r w:rsidRPr="001869D5">
        <w:rPr>
          <w:b/>
          <w:sz w:val="28"/>
          <w:szCs w:val="28"/>
          <w:lang w:val="kk-KZ"/>
        </w:rPr>
        <w:t>3.</w:t>
      </w:r>
      <w:r w:rsidR="008276BD" w:rsidRPr="008276BD">
        <w:rPr>
          <w:b/>
          <w:sz w:val="28"/>
          <w:szCs w:val="28"/>
        </w:rPr>
        <w:t>5</w:t>
      </w:r>
      <w:r w:rsidRPr="001869D5">
        <w:rPr>
          <w:b/>
          <w:sz w:val="28"/>
          <w:szCs w:val="28"/>
          <w:lang w:val="kk-KZ"/>
        </w:rPr>
        <w:t xml:space="preserve"> </w:t>
      </w:r>
      <w:bookmarkStart w:id="108" w:name="_Hlk159075431"/>
      <w:r w:rsidR="009E397E">
        <w:rPr>
          <w:b/>
          <w:sz w:val="28"/>
          <w:szCs w:val="28"/>
          <w:lang w:val="kk-KZ"/>
        </w:rPr>
        <w:t>Б</w:t>
      </w:r>
      <w:r w:rsidRPr="001869D5">
        <w:rPr>
          <w:b/>
          <w:sz w:val="28"/>
          <w:szCs w:val="28"/>
          <w:lang w:val="kk-KZ"/>
        </w:rPr>
        <w:t>ылғарыны  ИК</w:t>
      </w:r>
      <w:r w:rsidR="008276BD" w:rsidRPr="008276BD">
        <w:rPr>
          <w:sz w:val="28"/>
          <w:szCs w:val="28"/>
          <w:lang w:val="kk-KZ"/>
        </w:rPr>
        <w:t xml:space="preserve"> </w:t>
      </w:r>
      <w:r w:rsidR="008276BD" w:rsidRPr="008276BD">
        <w:rPr>
          <w:b/>
          <w:bCs/>
          <w:sz w:val="28"/>
          <w:szCs w:val="28"/>
          <w:lang w:val="kk-KZ"/>
        </w:rPr>
        <w:t>спектроскопиялық</w:t>
      </w:r>
      <w:r w:rsidRPr="001869D5">
        <w:rPr>
          <w:b/>
          <w:sz w:val="28"/>
          <w:szCs w:val="28"/>
          <w:lang w:val="kk-KZ"/>
        </w:rPr>
        <w:t xml:space="preserve"> және электронды микроскоппен зерттеу сынамалары</w:t>
      </w:r>
      <w:bookmarkEnd w:id="108"/>
    </w:p>
    <w:p w:rsidR="00612414" w:rsidRPr="00451B92" w:rsidRDefault="00234D94" w:rsidP="00612414">
      <w:pPr>
        <w:spacing w:line="20" w:lineRule="atLeast"/>
        <w:ind w:firstLine="709"/>
        <w:jc w:val="both"/>
        <w:rPr>
          <w:sz w:val="28"/>
          <w:szCs w:val="28"/>
          <w:lang w:val="kk-KZ"/>
        </w:rPr>
      </w:pPr>
      <w:r w:rsidRPr="00234D94">
        <w:rPr>
          <w:sz w:val="28"/>
          <w:szCs w:val="28"/>
          <w:lang w:val="kk-KZ"/>
        </w:rPr>
        <w:t>Фурье түрлендіретін инфрақызыл спектроскопия (FTIR) — бұл жеке молекулалардың құрылымы мен молекулалық қоспалардың құрамын зерттеу үшін өндірістік және ғылыми зертханаларда кеңінен қолданылатын талдау әдісі.</w:t>
      </w:r>
      <w:r w:rsidR="00612414" w:rsidRPr="00E167C3">
        <w:rPr>
          <w:sz w:val="28"/>
          <w:szCs w:val="28"/>
          <w:lang w:val="kk-KZ"/>
        </w:rPr>
        <w:t xml:space="preserve">Таңдап алынған </w:t>
      </w:r>
      <w:r w:rsidR="009739EF">
        <w:rPr>
          <w:sz w:val="28"/>
          <w:szCs w:val="28"/>
          <w:lang w:val="kk-KZ"/>
        </w:rPr>
        <w:t>6</w:t>
      </w:r>
      <w:r w:rsidR="00612414" w:rsidRPr="00E167C3">
        <w:rPr>
          <w:sz w:val="28"/>
          <w:szCs w:val="28"/>
          <w:lang w:val="kk-KZ"/>
        </w:rPr>
        <w:t xml:space="preserve"> үлгіні Фурье ішкі шағылысу спектрлері </w:t>
      </w:r>
      <w:r w:rsidR="009739EF">
        <w:rPr>
          <w:sz w:val="28"/>
          <w:szCs w:val="28"/>
          <w:lang w:val="kk-KZ"/>
        </w:rPr>
        <w:t>(3.1</w:t>
      </w:r>
      <w:r w:rsidR="000F2E28">
        <w:rPr>
          <w:sz w:val="28"/>
          <w:szCs w:val="28"/>
          <w:lang w:val="kk-KZ"/>
        </w:rPr>
        <w:t>7</w:t>
      </w:r>
      <w:r w:rsidR="009739EF">
        <w:rPr>
          <w:sz w:val="28"/>
          <w:szCs w:val="28"/>
          <w:lang w:val="kk-KZ"/>
        </w:rPr>
        <w:t xml:space="preserve">- 3.18 суреттер) </w:t>
      </w:r>
      <w:r w:rsidR="00612414" w:rsidRPr="00E167C3">
        <w:rPr>
          <w:sz w:val="28"/>
          <w:szCs w:val="28"/>
          <w:lang w:val="kk-KZ"/>
        </w:rPr>
        <w:t xml:space="preserve"> Pike Technologies Miracle-дің таратылған ішкі шағылысу (DTIR) префиксі бар Shimadzu IR</w:t>
      </w:r>
      <w:r w:rsidR="00612414">
        <w:rPr>
          <w:sz w:val="28"/>
          <w:szCs w:val="28"/>
          <w:lang w:val="kk-KZ"/>
        </w:rPr>
        <w:t xml:space="preserve"> </w:t>
      </w:r>
      <w:r w:rsidR="00612414" w:rsidRPr="00E167C3">
        <w:rPr>
          <w:sz w:val="28"/>
          <w:szCs w:val="28"/>
          <w:lang w:val="kk-KZ"/>
        </w:rPr>
        <w:t>Prestige-21 Фурье спектрометрінің сынақ құрылғысымен түсірілген</w:t>
      </w:r>
      <w:r w:rsidR="00CD2A54" w:rsidRPr="00451B92">
        <w:rPr>
          <w:sz w:val="28"/>
          <w:szCs w:val="28"/>
          <w:lang w:val="kk-KZ"/>
        </w:rPr>
        <w:t>[</w:t>
      </w:r>
      <w:r w:rsidR="00CD2A54" w:rsidRPr="00A33D1B">
        <w:rPr>
          <w:sz w:val="28"/>
          <w:szCs w:val="28"/>
          <w:lang w:val="kk-KZ"/>
        </w:rPr>
        <w:t>214</w:t>
      </w:r>
      <w:r w:rsidR="00CD2A54" w:rsidRPr="00451B92">
        <w:rPr>
          <w:sz w:val="28"/>
          <w:szCs w:val="28"/>
          <w:lang w:val="kk-KZ"/>
        </w:rPr>
        <w:t>].</w:t>
      </w:r>
      <w:r w:rsidR="00612414" w:rsidRPr="00451B92">
        <w:rPr>
          <w:sz w:val="28"/>
          <w:szCs w:val="28"/>
          <w:lang w:val="kk-KZ"/>
        </w:rPr>
        <w:t xml:space="preserve"> </w:t>
      </w:r>
    </w:p>
    <w:p w:rsidR="00612414" w:rsidRDefault="00612414" w:rsidP="00612414">
      <w:pPr>
        <w:spacing w:line="20" w:lineRule="atLeast"/>
        <w:ind w:firstLine="709"/>
        <w:jc w:val="both"/>
        <w:rPr>
          <w:sz w:val="28"/>
          <w:szCs w:val="28"/>
          <w:lang w:val="kk-KZ"/>
        </w:rPr>
      </w:pPr>
      <w:r>
        <w:rPr>
          <w:sz w:val="28"/>
          <w:szCs w:val="28"/>
          <w:lang w:val="kk-KZ"/>
        </w:rPr>
        <w:lastRenderedPageBreak/>
        <w:t>Б</w:t>
      </w:r>
      <w:r w:rsidRPr="00451B92">
        <w:rPr>
          <w:sz w:val="28"/>
          <w:szCs w:val="28"/>
          <w:lang w:val="kk-KZ"/>
        </w:rPr>
        <w:t>ылғары үлгілерінің спектрлерінде OH, CO, CH және CH</w:t>
      </w:r>
      <w:r w:rsidRPr="00451B92">
        <w:rPr>
          <w:sz w:val="28"/>
          <w:szCs w:val="28"/>
          <w:vertAlign w:val="subscript"/>
          <w:lang w:val="kk-KZ"/>
        </w:rPr>
        <w:t>2</w:t>
      </w:r>
      <w:r w:rsidRPr="00451B92">
        <w:rPr>
          <w:sz w:val="28"/>
          <w:szCs w:val="28"/>
          <w:lang w:val="kk-KZ"/>
        </w:rPr>
        <w:t xml:space="preserve"> топтары түріндегі коллаген сигналдары байқалады. 2924, 2854 жолақтары CH және CH</w:t>
      </w:r>
      <w:r w:rsidRPr="00451B92">
        <w:rPr>
          <w:sz w:val="28"/>
          <w:szCs w:val="28"/>
          <w:vertAlign w:val="subscript"/>
          <w:lang w:val="kk-KZ"/>
        </w:rPr>
        <w:t>2</w:t>
      </w:r>
      <w:r w:rsidRPr="00451B92">
        <w:rPr>
          <w:sz w:val="28"/>
          <w:szCs w:val="28"/>
          <w:lang w:val="kk-KZ"/>
        </w:rPr>
        <w:t xml:space="preserve"> валенттілігінің ауытқуын көрсетеді. Спектрлерде карбон 1728 см-1 және карбонил 1635 см-1 топтарының сигналдары көрсетілген.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4"/>
        <w:gridCol w:w="3248"/>
        <w:gridCol w:w="3307"/>
      </w:tblGrid>
      <w:tr w:rsidR="004B6E49" w:rsidTr="00234D94">
        <w:tc>
          <w:tcPr>
            <w:tcW w:w="3224" w:type="dxa"/>
          </w:tcPr>
          <w:p w:rsidR="00B15CD0" w:rsidRDefault="00B15CD0" w:rsidP="00612414">
            <w:pPr>
              <w:spacing w:line="20" w:lineRule="atLeast"/>
              <w:jc w:val="both"/>
              <w:rPr>
                <w:b/>
                <w:sz w:val="28"/>
                <w:szCs w:val="28"/>
                <w:lang w:val="kk-KZ"/>
              </w:rPr>
            </w:pPr>
            <w:r w:rsidRPr="00384A4B">
              <w:rPr>
                <w:noProof/>
              </w:rPr>
              <w:drawing>
                <wp:inline distT="0" distB="0" distL="0" distR="0" wp14:anchorId="2B85F646" wp14:editId="4D45AA8E">
                  <wp:extent cx="1946910" cy="1693333"/>
                  <wp:effectExtent l="0" t="0" r="0" b="2540"/>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1997834" cy="1737624"/>
                          </a:xfrm>
                          <a:prstGeom prst="rect">
                            <a:avLst/>
                          </a:prstGeom>
                          <a:noFill/>
                          <a:ln w="9525">
                            <a:noFill/>
                            <a:miter lim="800000"/>
                            <a:headEnd/>
                            <a:tailEnd/>
                          </a:ln>
                        </pic:spPr>
                      </pic:pic>
                    </a:graphicData>
                  </a:graphic>
                </wp:inline>
              </w:drawing>
            </w:r>
          </w:p>
        </w:tc>
        <w:tc>
          <w:tcPr>
            <w:tcW w:w="3248" w:type="dxa"/>
          </w:tcPr>
          <w:p w:rsidR="00B15CD0" w:rsidRDefault="00B15CD0" w:rsidP="00612414">
            <w:pPr>
              <w:spacing w:line="20" w:lineRule="atLeast"/>
              <w:jc w:val="both"/>
              <w:rPr>
                <w:b/>
                <w:sz w:val="28"/>
                <w:szCs w:val="28"/>
                <w:lang w:val="kk-KZ"/>
              </w:rPr>
            </w:pPr>
            <w:r w:rsidRPr="00C472D2">
              <w:rPr>
                <w:noProof/>
              </w:rPr>
              <w:drawing>
                <wp:inline distT="0" distB="0" distL="0" distR="0" wp14:anchorId="60CCF222" wp14:editId="3171DFCA">
                  <wp:extent cx="1954256" cy="1667933"/>
                  <wp:effectExtent l="0" t="0" r="8255" b="8890"/>
                  <wp:docPr id="1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srcRect/>
                          <a:stretch>
                            <a:fillRect/>
                          </a:stretch>
                        </pic:blipFill>
                        <pic:spPr bwMode="auto">
                          <a:xfrm>
                            <a:off x="0" y="0"/>
                            <a:ext cx="1997350" cy="1704713"/>
                          </a:xfrm>
                          <a:prstGeom prst="rect">
                            <a:avLst/>
                          </a:prstGeom>
                          <a:noFill/>
                          <a:ln w="9525">
                            <a:noFill/>
                            <a:miter lim="800000"/>
                            <a:headEnd/>
                            <a:tailEnd/>
                          </a:ln>
                        </pic:spPr>
                      </pic:pic>
                    </a:graphicData>
                  </a:graphic>
                </wp:inline>
              </w:drawing>
            </w:r>
          </w:p>
        </w:tc>
        <w:tc>
          <w:tcPr>
            <w:tcW w:w="3307" w:type="dxa"/>
          </w:tcPr>
          <w:p w:rsidR="00B15CD0" w:rsidRDefault="00B15CD0" w:rsidP="00612414">
            <w:pPr>
              <w:spacing w:line="20" w:lineRule="atLeast"/>
              <w:jc w:val="both"/>
              <w:rPr>
                <w:b/>
                <w:sz w:val="28"/>
                <w:szCs w:val="28"/>
                <w:lang w:val="kk-KZ"/>
              </w:rPr>
            </w:pPr>
            <w:r w:rsidRPr="00C472D2">
              <w:rPr>
                <w:noProof/>
              </w:rPr>
              <w:drawing>
                <wp:inline distT="0" distB="0" distL="0" distR="0" wp14:anchorId="281EDA5E" wp14:editId="42AC0B49">
                  <wp:extent cx="1997143" cy="1634066"/>
                  <wp:effectExtent l="0" t="0" r="3175" b="4445"/>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2029236" cy="1660324"/>
                          </a:xfrm>
                          <a:prstGeom prst="rect">
                            <a:avLst/>
                          </a:prstGeom>
                          <a:noFill/>
                          <a:ln w="9525">
                            <a:noFill/>
                            <a:miter lim="800000"/>
                            <a:headEnd/>
                            <a:tailEnd/>
                          </a:ln>
                        </pic:spPr>
                      </pic:pic>
                    </a:graphicData>
                  </a:graphic>
                </wp:inline>
              </w:drawing>
            </w:r>
          </w:p>
        </w:tc>
      </w:tr>
      <w:tr w:rsidR="004B6E49" w:rsidTr="00234D94">
        <w:tc>
          <w:tcPr>
            <w:tcW w:w="3224" w:type="dxa"/>
          </w:tcPr>
          <w:p w:rsidR="00B15CD0" w:rsidRPr="004B6E49" w:rsidRDefault="004B6E49" w:rsidP="004B6E49">
            <w:pPr>
              <w:spacing w:line="20" w:lineRule="atLeast"/>
              <w:jc w:val="center"/>
              <w:rPr>
                <w:bCs/>
                <w:sz w:val="28"/>
                <w:szCs w:val="28"/>
                <w:lang w:val="kk-KZ"/>
              </w:rPr>
            </w:pPr>
            <w:r w:rsidRPr="004B6E49">
              <w:rPr>
                <w:bCs/>
                <w:sz w:val="28"/>
                <w:szCs w:val="28"/>
                <w:lang w:val="kk-KZ"/>
              </w:rPr>
              <w:t>а)</w:t>
            </w:r>
            <w:r>
              <w:rPr>
                <w:bCs/>
                <w:sz w:val="28"/>
                <w:szCs w:val="28"/>
                <w:lang w:val="kk-KZ"/>
              </w:rPr>
              <w:t xml:space="preserve"> </w:t>
            </w:r>
          </w:p>
        </w:tc>
        <w:tc>
          <w:tcPr>
            <w:tcW w:w="3248" w:type="dxa"/>
          </w:tcPr>
          <w:p w:rsidR="00B15CD0" w:rsidRPr="004B6E49" w:rsidRDefault="004B6E49" w:rsidP="004B6E49">
            <w:pPr>
              <w:spacing w:line="20" w:lineRule="atLeast"/>
              <w:jc w:val="center"/>
              <w:rPr>
                <w:bCs/>
                <w:sz w:val="28"/>
                <w:szCs w:val="28"/>
                <w:lang w:val="kk-KZ"/>
              </w:rPr>
            </w:pPr>
            <w:r w:rsidRPr="004B6E49">
              <w:rPr>
                <w:bCs/>
                <w:sz w:val="28"/>
                <w:szCs w:val="28"/>
                <w:lang w:val="kk-KZ"/>
              </w:rPr>
              <w:t>ә)</w:t>
            </w:r>
            <w:r>
              <w:rPr>
                <w:bCs/>
                <w:sz w:val="28"/>
                <w:szCs w:val="28"/>
                <w:lang w:val="kk-KZ"/>
              </w:rPr>
              <w:t xml:space="preserve"> </w:t>
            </w:r>
          </w:p>
        </w:tc>
        <w:tc>
          <w:tcPr>
            <w:tcW w:w="3307" w:type="dxa"/>
          </w:tcPr>
          <w:p w:rsidR="00B15CD0" w:rsidRPr="004B6E49" w:rsidRDefault="004B6E49" w:rsidP="004B6E49">
            <w:pPr>
              <w:spacing w:line="20" w:lineRule="atLeast"/>
              <w:jc w:val="center"/>
              <w:rPr>
                <w:bCs/>
                <w:sz w:val="28"/>
                <w:szCs w:val="28"/>
                <w:lang w:val="kk-KZ"/>
              </w:rPr>
            </w:pPr>
            <w:r w:rsidRPr="004B6E49">
              <w:rPr>
                <w:bCs/>
                <w:sz w:val="28"/>
                <w:szCs w:val="28"/>
                <w:lang w:val="kk-KZ"/>
              </w:rPr>
              <w:t>б)</w:t>
            </w:r>
            <w:r>
              <w:rPr>
                <w:bCs/>
                <w:sz w:val="28"/>
                <w:szCs w:val="28"/>
                <w:lang w:val="kk-KZ"/>
              </w:rPr>
              <w:t xml:space="preserve"> </w:t>
            </w:r>
          </w:p>
        </w:tc>
      </w:tr>
    </w:tbl>
    <w:p w:rsidR="00B15CD0" w:rsidRDefault="00B15CD0" w:rsidP="00612414">
      <w:pPr>
        <w:spacing w:line="20" w:lineRule="atLeast"/>
        <w:ind w:firstLine="709"/>
        <w:jc w:val="both"/>
        <w:rPr>
          <w:b/>
          <w:sz w:val="28"/>
          <w:szCs w:val="28"/>
          <w:lang w:val="kk-KZ"/>
        </w:rPr>
      </w:pPr>
    </w:p>
    <w:p w:rsidR="00B15CD0" w:rsidRDefault="004B6E49" w:rsidP="00612414">
      <w:pPr>
        <w:spacing w:line="20" w:lineRule="atLeast"/>
        <w:ind w:firstLine="709"/>
        <w:jc w:val="both"/>
        <w:rPr>
          <w:sz w:val="28"/>
          <w:szCs w:val="28"/>
          <w:lang w:val="kk-KZ"/>
        </w:rPr>
      </w:pPr>
      <w:r w:rsidRPr="004B6E49">
        <w:rPr>
          <w:sz w:val="28"/>
          <w:szCs w:val="28"/>
          <w:lang w:val="kk-KZ"/>
        </w:rPr>
        <w:t>Сурет 3</w:t>
      </w:r>
      <w:r w:rsidR="000F2E28">
        <w:rPr>
          <w:sz w:val="28"/>
          <w:szCs w:val="28"/>
          <w:lang w:val="kk-KZ"/>
        </w:rPr>
        <w:t>.17</w:t>
      </w:r>
      <w:r w:rsidRPr="004B6E49">
        <w:rPr>
          <w:sz w:val="28"/>
          <w:szCs w:val="28"/>
          <w:lang w:val="kk-KZ"/>
        </w:rPr>
        <w:t xml:space="preserve"> –</w:t>
      </w:r>
      <w:r>
        <w:rPr>
          <w:sz w:val="28"/>
          <w:szCs w:val="28"/>
          <w:lang w:val="kk-KZ"/>
        </w:rPr>
        <w:t xml:space="preserve">Бақылау үлгілерінің </w:t>
      </w:r>
      <w:r w:rsidRPr="004B6E49">
        <w:rPr>
          <w:sz w:val="28"/>
          <w:szCs w:val="28"/>
          <w:lang w:val="kk-KZ"/>
        </w:rPr>
        <w:t>ИК-спектрлері: а)</w:t>
      </w:r>
      <w:r w:rsidRPr="004B6E49">
        <w:rPr>
          <w:bCs/>
          <w:sz w:val="28"/>
          <w:szCs w:val="28"/>
          <w:lang w:val="kk-KZ"/>
        </w:rPr>
        <w:t xml:space="preserve"> химиялық пигмент</w:t>
      </w:r>
      <w:r>
        <w:rPr>
          <w:bCs/>
          <w:sz w:val="28"/>
          <w:szCs w:val="28"/>
          <w:lang w:val="kk-KZ"/>
        </w:rPr>
        <w:t>пен әрленген үлгі</w:t>
      </w:r>
      <w:r w:rsidRPr="004B6E49">
        <w:rPr>
          <w:sz w:val="28"/>
          <w:szCs w:val="28"/>
          <w:lang w:val="kk-KZ"/>
        </w:rPr>
        <w:t>,</w:t>
      </w:r>
      <w:r w:rsidR="00FB20E7" w:rsidRPr="00FB20E7">
        <w:rPr>
          <w:sz w:val="28"/>
          <w:szCs w:val="28"/>
          <w:lang w:val="kk-KZ"/>
        </w:rPr>
        <w:t xml:space="preserve"> </w:t>
      </w:r>
      <w:r>
        <w:rPr>
          <w:sz w:val="28"/>
          <w:szCs w:val="28"/>
          <w:lang w:val="kk-KZ"/>
        </w:rPr>
        <w:t>ә</w:t>
      </w:r>
      <w:r w:rsidRPr="004B6E49">
        <w:rPr>
          <w:sz w:val="28"/>
          <w:szCs w:val="28"/>
          <w:lang w:val="kk-KZ"/>
        </w:rPr>
        <w:t>)</w:t>
      </w:r>
      <w:r w:rsidRPr="004B6E49">
        <w:rPr>
          <w:bCs/>
          <w:sz w:val="28"/>
          <w:szCs w:val="28"/>
          <w:lang w:val="kk-KZ"/>
        </w:rPr>
        <w:t xml:space="preserve"> </w:t>
      </w:r>
      <w:r>
        <w:rPr>
          <w:bCs/>
          <w:sz w:val="28"/>
          <w:szCs w:val="28"/>
          <w:lang w:val="kk-KZ"/>
        </w:rPr>
        <w:t>сумен әрленген үлгі</w:t>
      </w:r>
      <w:r w:rsidRPr="004B6E49">
        <w:rPr>
          <w:sz w:val="28"/>
          <w:szCs w:val="28"/>
          <w:lang w:val="kk-KZ"/>
        </w:rPr>
        <w:t xml:space="preserve">, </w:t>
      </w:r>
      <w:r>
        <w:rPr>
          <w:sz w:val="28"/>
          <w:szCs w:val="28"/>
          <w:lang w:val="kk-KZ"/>
        </w:rPr>
        <w:t>б</w:t>
      </w:r>
      <w:r w:rsidRPr="004B6E49">
        <w:rPr>
          <w:sz w:val="28"/>
          <w:szCs w:val="28"/>
          <w:lang w:val="kk-KZ"/>
        </w:rPr>
        <w:t>)</w:t>
      </w:r>
      <w:r>
        <w:rPr>
          <w:sz w:val="28"/>
          <w:szCs w:val="28"/>
          <w:lang w:val="kk-KZ"/>
        </w:rPr>
        <w:t xml:space="preserve"> әрлеусіз үлгі</w:t>
      </w:r>
    </w:p>
    <w:p w:rsidR="004B6E49" w:rsidRDefault="004B6E49" w:rsidP="00612414">
      <w:pPr>
        <w:spacing w:line="20" w:lineRule="atLeast"/>
        <w:ind w:firstLine="709"/>
        <w:jc w:val="both"/>
        <w:rPr>
          <w:b/>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4"/>
        <w:gridCol w:w="3178"/>
        <w:gridCol w:w="3267"/>
      </w:tblGrid>
      <w:tr w:rsidR="004B6E49" w:rsidTr="00C579EB">
        <w:tc>
          <w:tcPr>
            <w:tcW w:w="3334" w:type="dxa"/>
          </w:tcPr>
          <w:p w:rsidR="004B6E49" w:rsidRDefault="004B6E49" w:rsidP="00E97FF2">
            <w:pPr>
              <w:spacing w:line="20" w:lineRule="atLeast"/>
              <w:jc w:val="both"/>
              <w:rPr>
                <w:b/>
                <w:sz w:val="28"/>
                <w:szCs w:val="28"/>
                <w:lang w:val="kk-KZ"/>
              </w:rPr>
            </w:pPr>
            <w:r>
              <w:rPr>
                <w:noProof/>
              </w:rPr>
              <w:drawing>
                <wp:inline distT="0" distB="0" distL="0" distR="0" wp14:anchorId="16C9A94E" wp14:editId="5170DDF1">
                  <wp:extent cx="2005965" cy="179493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2053151" cy="1837155"/>
                          </a:xfrm>
                          <a:prstGeom prst="rect">
                            <a:avLst/>
                          </a:prstGeom>
                          <a:noFill/>
                          <a:ln w="9525">
                            <a:noFill/>
                            <a:miter lim="800000"/>
                            <a:headEnd/>
                            <a:tailEnd/>
                          </a:ln>
                        </pic:spPr>
                      </pic:pic>
                    </a:graphicData>
                  </a:graphic>
                </wp:inline>
              </w:drawing>
            </w:r>
          </w:p>
        </w:tc>
        <w:tc>
          <w:tcPr>
            <w:tcW w:w="3178" w:type="dxa"/>
          </w:tcPr>
          <w:p w:rsidR="004B6E49" w:rsidRDefault="004B6E49" w:rsidP="00E97FF2">
            <w:pPr>
              <w:spacing w:line="20" w:lineRule="atLeast"/>
              <w:jc w:val="both"/>
              <w:rPr>
                <w:b/>
                <w:sz w:val="28"/>
                <w:szCs w:val="28"/>
                <w:lang w:val="kk-KZ"/>
              </w:rPr>
            </w:pPr>
            <w:r>
              <w:rPr>
                <w:noProof/>
              </w:rPr>
              <w:drawing>
                <wp:inline distT="0" distB="0" distL="0" distR="0" wp14:anchorId="6FC400EA" wp14:editId="4D640E70">
                  <wp:extent cx="1895860" cy="1761066"/>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1923065" cy="1786336"/>
                          </a:xfrm>
                          <a:prstGeom prst="rect">
                            <a:avLst/>
                          </a:prstGeom>
                          <a:noFill/>
                          <a:ln w="9525">
                            <a:noFill/>
                            <a:miter lim="800000"/>
                            <a:headEnd/>
                            <a:tailEnd/>
                          </a:ln>
                        </pic:spPr>
                      </pic:pic>
                    </a:graphicData>
                  </a:graphic>
                </wp:inline>
              </w:drawing>
            </w:r>
          </w:p>
        </w:tc>
        <w:tc>
          <w:tcPr>
            <w:tcW w:w="3267" w:type="dxa"/>
          </w:tcPr>
          <w:p w:rsidR="004B6E49" w:rsidRDefault="004B6E49" w:rsidP="00E97FF2">
            <w:pPr>
              <w:spacing w:line="20" w:lineRule="atLeast"/>
              <w:jc w:val="both"/>
              <w:rPr>
                <w:b/>
                <w:sz w:val="28"/>
                <w:szCs w:val="28"/>
                <w:lang w:val="kk-KZ"/>
              </w:rPr>
            </w:pPr>
            <w:r>
              <w:rPr>
                <w:noProof/>
              </w:rPr>
              <w:drawing>
                <wp:inline distT="0" distB="0" distL="0" distR="0" wp14:anchorId="209AFDF0" wp14:editId="750C959C">
                  <wp:extent cx="1955800" cy="1727200"/>
                  <wp:effectExtent l="0" t="0" r="635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srcRect/>
                          <a:stretch>
                            <a:fillRect/>
                          </a:stretch>
                        </pic:blipFill>
                        <pic:spPr bwMode="auto">
                          <a:xfrm>
                            <a:off x="0" y="0"/>
                            <a:ext cx="1995921" cy="1762632"/>
                          </a:xfrm>
                          <a:prstGeom prst="rect">
                            <a:avLst/>
                          </a:prstGeom>
                          <a:noFill/>
                          <a:ln w="9525">
                            <a:noFill/>
                            <a:miter lim="800000"/>
                            <a:headEnd/>
                            <a:tailEnd/>
                          </a:ln>
                        </pic:spPr>
                      </pic:pic>
                    </a:graphicData>
                  </a:graphic>
                </wp:inline>
              </w:drawing>
            </w:r>
          </w:p>
        </w:tc>
      </w:tr>
      <w:tr w:rsidR="004B6E49" w:rsidTr="00C579EB">
        <w:tc>
          <w:tcPr>
            <w:tcW w:w="3334" w:type="dxa"/>
          </w:tcPr>
          <w:p w:rsidR="004B6E49" w:rsidRPr="004B6E49" w:rsidRDefault="004B6E49" w:rsidP="00E97FF2">
            <w:pPr>
              <w:spacing w:line="20" w:lineRule="atLeast"/>
              <w:jc w:val="center"/>
              <w:rPr>
                <w:bCs/>
                <w:sz w:val="28"/>
                <w:szCs w:val="28"/>
                <w:lang w:val="kk-KZ"/>
              </w:rPr>
            </w:pPr>
            <w:r w:rsidRPr="004B6E49">
              <w:rPr>
                <w:bCs/>
                <w:sz w:val="28"/>
                <w:szCs w:val="28"/>
                <w:lang w:val="kk-KZ"/>
              </w:rPr>
              <w:t>а)</w:t>
            </w:r>
            <w:r>
              <w:rPr>
                <w:bCs/>
                <w:sz w:val="28"/>
                <w:szCs w:val="28"/>
                <w:lang w:val="kk-KZ"/>
              </w:rPr>
              <w:t xml:space="preserve"> </w:t>
            </w:r>
          </w:p>
        </w:tc>
        <w:tc>
          <w:tcPr>
            <w:tcW w:w="3178" w:type="dxa"/>
          </w:tcPr>
          <w:p w:rsidR="004B6E49" w:rsidRPr="004B6E49" w:rsidRDefault="004B6E49" w:rsidP="00E97FF2">
            <w:pPr>
              <w:spacing w:line="20" w:lineRule="atLeast"/>
              <w:jc w:val="center"/>
              <w:rPr>
                <w:bCs/>
                <w:sz w:val="28"/>
                <w:szCs w:val="28"/>
                <w:lang w:val="kk-KZ"/>
              </w:rPr>
            </w:pPr>
            <w:r w:rsidRPr="004B6E49">
              <w:rPr>
                <w:bCs/>
                <w:sz w:val="28"/>
                <w:szCs w:val="28"/>
                <w:lang w:val="kk-KZ"/>
              </w:rPr>
              <w:t>ә)</w:t>
            </w:r>
            <w:r>
              <w:rPr>
                <w:bCs/>
                <w:sz w:val="28"/>
                <w:szCs w:val="28"/>
                <w:lang w:val="kk-KZ"/>
              </w:rPr>
              <w:t xml:space="preserve"> </w:t>
            </w:r>
          </w:p>
        </w:tc>
        <w:tc>
          <w:tcPr>
            <w:tcW w:w="3267" w:type="dxa"/>
          </w:tcPr>
          <w:p w:rsidR="004B6E49" w:rsidRPr="004B6E49" w:rsidRDefault="004B6E49" w:rsidP="00E97FF2">
            <w:pPr>
              <w:spacing w:line="20" w:lineRule="atLeast"/>
              <w:jc w:val="center"/>
              <w:rPr>
                <w:bCs/>
                <w:sz w:val="28"/>
                <w:szCs w:val="28"/>
                <w:lang w:val="kk-KZ"/>
              </w:rPr>
            </w:pPr>
            <w:r w:rsidRPr="004B6E49">
              <w:rPr>
                <w:bCs/>
                <w:sz w:val="28"/>
                <w:szCs w:val="28"/>
                <w:lang w:val="kk-KZ"/>
              </w:rPr>
              <w:t>б)</w:t>
            </w:r>
            <w:r>
              <w:rPr>
                <w:bCs/>
                <w:sz w:val="28"/>
                <w:szCs w:val="28"/>
                <w:lang w:val="kk-KZ"/>
              </w:rPr>
              <w:t xml:space="preserve"> </w:t>
            </w:r>
          </w:p>
        </w:tc>
      </w:tr>
    </w:tbl>
    <w:p w:rsidR="00612414" w:rsidRDefault="00612414" w:rsidP="00612414">
      <w:pPr>
        <w:spacing w:line="20" w:lineRule="atLeast"/>
        <w:jc w:val="both"/>
        <w:rPr>
          <w:sz w:val="28"/>
          <w:lang w:val="kk-KZ"/>
        </w:rPr>
      </w:pPr>
    </w:p>
    <w:p w:rsidR="004B6E49" w:rsidRDefault="004B6E49" w:rsidP="004B6E49">
      <w:pPr>
        <w:spacing w:line="20" w:lineRule="atLeast"/>
        <w:ind w:firstLine="709"/>
        <w:jc w:val="both"/>
        <w:rPr>
          <w:sz w:val="28"/>
          <w:szCs w:val="28"/>
          <w:lang w:val="kk-KZ"/>
        </w:rPr>
      </w:pPr>
      <w:r w:rsidRPr="004B6E49">
        <w:rPr>
          <w:sz w:val="28"/>
          <w:szCs w:val="28"/>
          <w:lang w:val="kk-KZ"/>
        </w:rPr>
        <w:t>Сурет 3</w:t>
      </w:r>
      <w:r w:rsidR="000F2E28">
        <w:rPr>
          <w:sz w:val="28"/>
          <w:szCs w:val="28"/>
          <w:lang w:val="kk-KZ"/>
        </w:rPr>
        <w:t>.18</w:t>
      </w:r>
      <w:r w:rsidRPr="004B6E49">
        <w:rPr>
          <w:sz w:val="28"/>
          <w:szCs w:val="28"/>
          <w:lang w:val="kk-KZ"/>
        </w:rPr>
        <w:t xml:space="preserve"> –</w:t>
      </w:r>
      <w:r>
        <w:rPr>
          <w:sz w:val="28"/>
          <w:szCs w:val="28"/>
          <w:lang w:val="kk-KZ"/>
        </w:rPr>
        <w:t xml:space="preserve">Зерттеу үлгілерінің </w:t>
      </w:r>
      <w:r w:rsidRPr="004B6E49">
        <w:rPr>
          <w:sz w:val="28"/>
          <w:szCs w:val="28"/>
          <w:lang w:val="kk-KZ"/>
        </w:rPr>
        <w:t>ИК-спектрлері: а)</w:t>
      </w:r>
      <w:r w:rsidRPr="004B6E49">
        <w:rPr>
          <w:bCs/>
          <w:sz w:val="28"/>
          <w:szCs w:val="28"/>
          <w:lang w:val="kk-KZ"/>
        </w:rPr>
        <w:t xml:space="preserve"> </w:t>
      </w:r>
      <w:r>
        <w:rPr>
          <w:bCs/>
          <w:sz w:val="28"/>
          <w:szCs w:val="28"/>
          <w:lang w:val="kk-KZ"/>
        </w:rPr>
        <w:t>емен қабығымен әрленген үлгі</w:t>
      </w:r>
      <w:r w:rsidRPr="004B6E49">
        <w:rPr>
          <w:sz w:val="28"/>
          <w:szCs w:val="28"/>
          <w:lang w:val="kk-KZ"/>
        </w:rPr>
        <w:t xml:space="preserve">, </w:t>
      </w:r>
      <w:r>
        <w:rPr>
          <w:sz w:val="28"/>
          <w:szCs w:val="28"/>
          <w:lang w:val="kk-KZ"/>
        </w:rPr>
        <w:t>ә</w:t>
      </w:r>
      <w:r w:rsidRPr="004B6E49">
        <w:rPr>
          <w:sz w:val="28"/>
          <w:szCs w:val="28"/>
          <w:lang w:val="kk-KZ"/>
        </w:rPr>
        <w:t>)</w:t>
      </w:r>
      <w:r w:rsidRPr="004B6E49">
        <w:rPr>
          <w:bCs/>
          <w:sz w:val="28"/>
          <w:szCs w:val="28"/>
          <w:lang w:val="kk-KZ"/>
        </w:rPr>
        <w:t xml:space="preserve"> </w:t>
      </w:r>
      <w:r>
        <w:rPr>
          <w:bCs/>
          <w:sz w:val="28"/>
          <w:szCs w:val="28"/>
          <w:lang w:val="kk-KZ"/>
        </w:rPr>
        <w:t>пияз қабығымен әрленген үлгі</w:t>
      </w:r>
      <w:r w:rsidRPr="004B6E49">
        <w:rPr>
          <w:sz w:val="28"/>
          <w:szCs w:val="28"/>
          <w:lang w:val="kk-KZ"/>
        </w:rPr>
        <w:t xml:space="preserve">, </w:t>
      </w:r>
      <w:r>
        <w:rPr>
          <w:sz w:val="28"/>
          <w:szCs w:val="28"/>
          <w:lang w:val="kk-KZ"/>
        </w:rPr>
        <w:t>б</w:t>
      </w:r>
      <w:r w:rsidRPr="004B6E49">
        <w:rPr>
          <w:sz w:val="28"/>
          <w:szCs w:val="28"/>
          <w:lang w:val="kk-KZ"/>
        </w:rPr>
        <w:t>)</w:t>
      </w:r>
      <w:r>
        <w:rPr>
          <w:sz w:val="28"/>
          <w:szCs w:val="28"/>
          <w:lang w:val="kk-KZ"/>
        </w:rPr>
        <w:t xml:space="preserve"> </w:t>
      </w:r>
      <w:r>
        <w:rPr>
          <w:bCs/>
          <w:sz w:val="28"/>
          <w:szCs w:val="28"/>
          <w:lang w:val="kk-KZ"/>
        </w:rPr>
        <w:t>жаңғақ қабығымен әрленген үлгі</w:t>
      </w:r>
    </w:p>
    <w:p w:rsidR="00234D94" w:rsidRDefault="00234D94" w:rsidP="00937E8E">
      <w:pPr>
        <w:spacing w:line="20" w:lineRule="atLeast"/>
        <w:ind w:firstLine="709"/>
        <w:jc w:val="both"/>
        <w:rPr>
          <w:sz w:val="28"/>
          <w:szCs w:val="28"/>
          <w:lang w:val="kk-KZ"/>
        </w:rPr>
      </w:pPr>
    </w:p>
    <w:p w:rsidR="00E167C3" w:rsidRDefault="00234D94" w:rsidP="00937E8E">
      <w:pPr>
        <w:spacing w:line="20" w:lineRule="atLeast"/>
        <w:ind w:firstLine="709"/>
        <w:jc w:val="both"/>
        <w:rPr>
          <w:sz w:val="28"/>
          <w:szCs w:val="28"/>
          <w:lang w:val="kk-KZ"/>
        </w:rPr>
      </w:pPr>
      <w:r>
        <w:rPr>
          <w:sz w:val="28"/>
          <w:szCs w:val="28"/>
          <w:lang w:val="kk-KZ"/>
        </w:rPr>
        <w:t xml:space="preserve">Былғары </w:t>
      </w:r>
      <w:r w:rsidR="00937E8E" w:rsidRPr="00937E8E">
        <w:rPr>
          <w:sz w:val="28"/>
          <w:szCs w:val="28"/>
          <w:lang w:val="kk-KZ"/>
        </w:rPr>
        <w:t>үлгілерінде каллогеннің CH, OH және CC CH</w:t>
      </w:r>
      <w:r w:rsidR="00937E8E" w:rsidRPr="007010D3">
        <w:rPr>
          <w:sz w:val="28"/>
          <w:szCs w:val="28"/>
          <w:vertAlign w:val="subscript"/>
          <w:lang w:val="kk-KZ"/>
        </w:rPr>
        <w:t>2</w:t>
      </w:r>
      <w:r w:rsidR="00937E8E" w:rsidRPr="00937E8E">
        <w:rPr>
          <w:sz w:val="28"/>
          <w:szCs w:val="28"/>
          <w:lang w:val="kk-KZ"/>
        </w:rPr>
        <w:t xml:space="preserve"> деформациялық тербелістеріне сәйкес келетін 1446 см-1, 1226 см-1, 1134 см-1 жолақтары көрінеді. Химиялық пигмент пен пияз қабығына негізделген әрлеу тері үлгілерінің спектрлері әрлеусіз тері спектрлерімен іс жүзінде бірдей</w:t>
      </w:r>
      <w:r>
        <w:rPr>
          <w:sz w:val="28"/>
          <w:szCs w:val="28"/>
          <w:lang w:val="kk-KZ"/>
        </w:rPr>
        <w:t xml:space="preserve"> ( 3.17-3.18 суреттер).</w:t>
      </w:r>
    </w:p>
    <w:p w:rsidR="00E805D7" w:rsidRDefault="00225724" w:rsidP="00E805D7">
      <w:pPr>
        <w:spacing w:line="20" w:lineRule="atLeast"/>
        <w:ind w:firstLine="709"/>
        <w:jc w:val="both"/>
        <w:rPr>
          <w:sz w:val="28"/>
          <w:szCs w:val="28"/>
          <w:lang w:val="tr-TR"/>
        </w:rPr>
      </w:pPr>
      <w:r>
        <w:rPr>
          <w:sz w:val="28"/>
          <w:szCs w:val="28"/>
          <w:lang w:val="kk-KZ"/>
        </w:rPr>
        <w:t>Былғары үлгілерінің құрылымын талдау мақсатында материалдар</w:t>
      </w:r>
      <w:r w:rsidR="00E805D7" w:rsidRPr="00F650F8">
        <w:rPr>
          <w:sz w:val="28"/>
          <w:szCs w:val="28"/>
          <w:lang w:val="kk-KZ"/>
        </w:rPr>
        <w:t xml:space="preserve"> сканерлеуші электронды микроскоппен бақылан</w:t>
      </w:r>
      <w:r>
        <w:rPr>
          <w:sz w:val="28"/>
          <w:szCs w:val="28"/>
          <w:lang w:val="kk-KZ"/>
        </w:rPr>
        <w:t>ды</w:t>
      </w:r>
      <w:r w:rsidR="00E805D7" w:rsidRPr="00F650F8">
        <w:rPr>
          <w:sz w:val="28"/>
          <w:szCs w:val="28"/>
          <w:lang w:val="kk-KZ"/>
        </w:rPr>
        <w:t>.</w:t>
      </w:r>
      <w:r w:rsidR="00E805D7" w:rsidRPr="00F650F8">
        <w:rPr>
          <w:sz w:val="28"/>
          <w:szCs w:val="28"/>
          <w:lang w:val="tr-TR"/>
        </w:rPr>
        <w:t xml:space="preserve"> </w:t>
      </w:r>
    </w:p>
    <w:p w:rsidR="00633E2E" w:rsidRDefault="00633E2E" w:rsidP="00633E2E">
      <w:pPr>
        <w:spacing w:line="20" w:lineRule="atLeast"/>
        <w:ind w:firstLine="709"/>
        <w:jc w:val="both"/>
        <w:rPr>
          <w:sz w:val="28"/>
          <w:szCs w:val="28"/>
          <w:lang w:val="kk-KZ"/>
        </w:rPr>
      </w:pPr>
      <w:r>
        <w:rPr>
          <w:sz w:val="28"/>
          <w:szCs w:val="28"/>
          <w:lang w:val="kk-KZ"/>
        </w:rPr>
        <w:t>Зерттеу және бақылау  тобындағы былғары үлгілерінің беткі (</w:t>
      </w:r>
      <w:r w:rsidRPr="00EB0E2E">
        <w:rPr>
          <w:sz w:val="28"/>
          <w:szCs w:val="28"/>
          <w:lang w:val="kk-KZ"/>
        </w:rPr>
        <w:t>B</w:t>
      </w:r>
      <w:r>
        <w:rPr>
          <w:sz w:val="28"/>
          <w:szCs w:val="28"/>
          <w:lang w:val="kk-KZ"/>
        </w:rPr>
        <w:t>), ортаңғы (</w:t>
      </w:r>
      <w:r w:rsidRPr="00EB0E2E">
        <w:rPr>
          <w:sz w:val="28"/>
          <w:szCs w:val="28"/>
          <w:lang w:val="kk-KZ"/>
        </w:rPr>
        <w:t>C</w:t>
      </w:r>
      <w:r>
        <w:rPr>
          <w:sz w:val="28"/>
          <w:szCs w:val="28"/>
          <w:lang w:val="kk-KZ"/>
        </w:rPr>
        <w:t>) және төменгі (</w:t>
      </w:r>
      <w:r w:rsidRPr="00EB0E2E">
        <w:rPr>
          <w:sz w:val="28"/>
          <w:szCs w:val="28"/>
          <w:lang w:val="kk-KZ"/>
        </w:rPr>
        <w:t>D</w:t>
      </w:r>
      <w:r>
        <w:rPr>
          <w:sz w:val="28"/>
          <w:szCs w:val="28"/>
          <w:lang w:val="kk-KZ"/>
        </w:rPr>
        <w:t xml:space="preserve">) қабаттарының </w:t>
      </w:r>
      <w:r w:rsidRPr="00F650F8">
        <w:rPr>
          <w:sz w:val="28"/>
          <w:szCs w:val="28"/>
          <w:lang w:val="kk-KZ"/>
        </w:rPr>
        <w:t>электронды микроскоппен сканерленген суреттері</w:t>
      </w:r>
      <w:r w:rsidRPr="00EB0E2E">
        <w:rPr>
          <w:sz w:val="28"/>
          <w:szCs w:val="28"/>
          <w:lang w:val="kk-KZ"/>
        </w:rPr>
        <w:t xml:space="preserve"> </w:t>
      </w:r>
      <w:r>
        <w:rPr>
          <w:sz w:val="28"/>
          <w:szCs w:val="28"/>
          <w:lang w:val="kk-KZ"/>
        </w:rPr>
        <w:t>бақыланды (3.19-3.2</w:t>
      </w:r>
      <w:r w:rsidR="00B63C10">
        <w:rPr>
          <w:sz w:val="28"/>
          <w:szCs w:val="28"/>
          <w:lang w:val="kk-KZ"/>
        </w:rPr>
        <w:t>0</w:t>
      </w:r>
      <w:r>
        <w:rPr>
          <w:sz w:val="28"/>
          <w:szCs w:val="28"/>
          <w:lang w:val="kk-KZ"/>
        </w:rPr>
        <w:t xml:space="preserve"> суреттер). </w:t>
      </w:r>
    </w:p>
    <w:p w:rsidR="00633E2E" w:rsidRDefault="00633E2E" w:rsidP="00633E2E">
      <w:pPr>
        <w:spacing w:line="20" w:lineRule="atLeast"/>
        <w:ind w:firstLine="709"/>
        <w:jc w:val="both"/>
        <w:rPr>
          <w:sz w:val="28"/>
          <w:szCs w:val="28"/>
          <w:lang w:val="kk-KZ"/>
        </w:rPr>
      </w:pPr>
      <w:r>
        <w:rPr>
          <w:sz w:val="28"/>
          <w:szCs w:val="28"/>
          <w:lang w:val="kk-KZ"/>
        </w:rPr>
        <w:t>Зерттеу тобындағы үлгілердің талшықтарының босауын көрсетеді, бұл осы аралыққа боудың жақсы сіңуіне ықпал жасайды.</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85"/>
      </w:tblGrid>
      <w:tr w:rsidR="00B26876" w:rsidTr="003B2A88">
        <w:tc>
          <w:tcPr>
            <w:tcW w:w="9769" w:type="dxa"/>
            <w:gridSpan w:val="2"/>
          </w:tcPr>
          <w:p w:rsidR="00B26876" w:rsidRPr="00B26876" w:rsidRDefault="00B26876" w:rsidP="001E0CD6">
            <w:pPr>
              <w:spacing w:line="20" w:lineRule="atLeast"/>
              <w:jc w:val="center"/>
              <w:rPr>
                <w:sz w:val="28"/>
                <w:szCs w:val="28"/>
                <w:lang w:val="kk-KZ"/>
              </w:rPr>
            </w:pPr>
            <w:r>
              <w:rPr>
                <w:sz w:val="28"/>
                <w:szCs w:val="28"/>
                <w:lang w:val="kk-KZ"/>
              </w:rPr>
              <w:lastRenderedPageBreak/>
              <w:t>Бақылау тобы</w:t>
            </w:r>
          </w:p>
        </w:tc>
      </w:tr>
      <w:tr w:rsidR="00B26876" w:rsidTr="003B2A88">
        <w:tc>
          <w:tcPr>
            <w:tcW w:w="4884" w:type="dxa"/>
          </w:tcPr>
          <w:p w:rsidR="00B26876" w:rsidRPr="001E0CD6" w:rsidRDefault="001E0CD6" w:rsidP="00E805D7">
            <w:pPr>
              <w:spacing w:line="20" w:lineRule="atLeast"/>
              <w:jc w:val="both"/>
              <w:rPr>
                <w:sz w:val="28"/>
                <w:szCs w:val="28"/>
                <w:lang w:val="kk-KZ"/>
              </w:rPr>
            </w:pPr>
            <w:r>
              <w:rPr>
                <w:sz w:val="28"/>
                <w:szCs w:val="28"/>
                <w:lang w:val="kk-KZ"/>
              </w:rPr>
              <w:t>көлденең үлгілер</w:t>
            </w:r>
          </w:p>
        </w:tc>
        <w:tc>
          <w:tcPr>
            <w:tcW w:w="4885" w:type="dxa"/>
          </w:tcPr>
          <w:p w:rsidR="00B26876" w:rsidRPr="001E0CD6" w:rsidRDefault="001E0CD6" w:rsidP="00E805D7">
            <w:pPr>
              <w:spacing w:line="20" w:lineRule="atLeast"/>
              <w:jc w:val="both"/>
              <w:rPr>
                <w:sz w:val="28"/>
                <w:szCs w:val="28"/>
                <w:lang w:val="kk-KZ"/>
              </w:rPr>
            </w:pPr>
            <w:r>
              <w:rPr>
                <w:sz w:val="28"/>
                <w:szCs w:val="28"/>
                <w:lang w:val="kk-KZ"/>
              </w:rPr>
              <w:t>тігінен үлгілер</w:t>
            </w:r>
          </w:p>
        </w:tc>
      </w:tr>
      <w:tr w:rsidR="001E0CD6" w:rsidTr="003B2A88">
        <w:tc>
          <w:tcPr>
            <w:tcW w:w="9769" w:type="dxa"/>
            <w:gridSpan w:val="2"/>
          </w:tcPr>
          <w:p w:rsidR="001E0CD6" w:rsidRPr="001E0CD6" w:rsidRDefault="001E0CD6" w:rsidP="001E0CD6">
            <w:pPr>
              <w:spacing w:line="20" w:lineRule="atLeast"/>
              <w:jc w:val="center"/>
              <w:rPr>
                <w:i/>
                <w:iCs/>
                <w:sz w:val="28"/>
                <w:szCs w:val="28"/>
                <w:lang w:val="kk-KZ"/>
              </w:rPr>
            </w:pPr>
            <w:r w:rsidRPr="00A11837">
              <w:rPr>
                <w:bCs/>
                <w:noProof/>
                <w:sz w:val="28"/>
                <w:szCs w:val="28"/>
                <w:lang w:val="kk-KZ"/>
              </w:rPr>
              <w:t>Химиялық пигмент</w:t>
            </w:r>
            <w:r>
              <w:rPr>
                <w:bCs/>
                <w:noProof/>
                <w:sz w:val="28"/>
                <w:szCs w:val="28"/>
                <w:lang w:val="kk-KZ"/>
              </w:rPr>
              <w:t>пен әрленген былғары</w:t>
            </w:r>
          </w:p>
        </w:tc>
      </w:tr>
      <w:tr w:rsidR="00B26876" w:rsidTr="003B2A88">
        <w:tc>
          <w:tcPr>
            <w:tcW w:w="4884" w:type="dxa"/>
          </w:tcPr>
          <w:p w:rsidR="00B26876" w:rsidRDefault="001E0CD6" w:rsidP="00E805D7">
            <w:pPr>
              <w:spacing w:line="20" w:lineRule="atLeast"/>
              <w:jc w:val="both"/>
              <w:rPr>
                <w:sz w:val="28"/>
                <w:szCs w:val="28"/>
                <w:lang w:val="tr-TR"/>
              </w:rPr>
            </w:pPr>
            <w:r>
              <w:rPr>
                <w:rFonts w:asciiTheme="minorHAnsi" w:hAnsiTheme="minorHAnsi" w:cs="TimesNewRomanPSMT"/>
                <w:noProof/>
                <w:sz w:val="22"/>
                <w:szCs w:val="22"/>
                <w:lang w:val="kk-KZ"/>
              </w:rPr>
              <w:drawing>
                <wp:inline distT="0" distB="0" distL="0" distR="0" wp14:anchorId="652350DA" wp14:editId="16E1A359">
                  <wp:extent cx="2743200" cy="197119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11" t="27500" b="32125"/>
                          <a:stretch/>
                        </pic:blipFill>
                        <pic:spPr bwMode="auto">
                          <a:xfrm>
                            <a:off x="0" y="0"/>
                            <a:ext cx="2779308" cy="19971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5" w:type="dxa"/>
          </w:tcPr>
          <w:p w:rsidR="00B26876" w:rsidRDefault="001E0CD6" w:rsidP="00E805D7">
            <w:pPr>
              <w:spacing w:line="20" w:lineRule="atLeast"/>
              <w:jc w:val="both"/>
              <w:rPr>
                <w:sz w:val="28"/>
                <w:szCs w:val="28"/>
                <w:lang w:val="tr-TR"/>
              </w:rPr>
            </w:pPr>
            <w:r>
              <w:rPr>
                <w:b/>
                <w:noProof/>
                <w:sz w:val="28"/>
                <w:szCs w:val="28"/>
                <w:lang w:val="kk-KZ"/>
              </w:rPr>
              <w:drawing>
                <wp:inline distT="0" distB="0" distL="0" distR="0" wp14:anchorId="4F125556" wp14:editId="0D60AD85">
                  <wp:extent cx="2773680" cy="1999159"/>
                  <wp:effectExtent l="0" t="0" r="7620" b="127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67" t="27800" r="286" b="31882"/>
                          <a:stretch/>
                        </pic:blipFill>
                        <pic:spPr bwMode="auto">
                          <a:xfrm>
                            <a:off x="0" y="0"/>
                            <a:ext cx="2808435" cy="2024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0CD6" w:rsidTr="003B2A88">
        <w:tc>
          <w:tcPr>
            <w:tcW w:w="9769" w:type="dxa"/>
            <w:gridSpan w:val="2"/>
          </w:tcPr>
          <w:p w:rsidR="001E0CD6" w:rsidRDefault="001E0CD6" w:rsidP="001E0CD6">
            <w:pPr>
              <w:spacing w:line="20" w:lineRule="atLeast"/>
              <w:jc w:val="center"/>
              <w:rPr>
                <w:sz w:val="28"/>
                <w:szCs w:val="28"/>
                <w:lang w:val="tr-TR"/>
              </w:rPr>
            </w:pPr>
            <w:r w:rsidRPr="00A11837">
              <w:rPr>
                <w:bCs/>
                <w:noProof/>
                <w:sz w:val="28"/>
                <w:szCs w:val="28"/>
                <w:lang w:val="kk-KZ"/>
              </w:rPr>
              <w:t>Су</w:t>
            </w:r>
            <w:r>
              <w:rPr>
                <w:bCs/>
                <w:noProof/>
                <w:sz w:val="28"/>
                <w:szCs w:val="28"/>
                <w:lang w:val="kk-KZ"/>
              </w:rPr>
              <w:t>мен әрленген былғары</w:t>
            </w:r>
          </w:p>
        </w:tc>
      </w:tr>
      <w:tr w:rsidR="00B26876" w:rsidTr="003B2A88">
        <w:tc>
          <w:tcPr>
            <w:tcW w:w="4884" w:type="dxa"/>
          </w:tcPr>
          <w:p w:rsidR="00B26876" w:rsidRDefault="001E0CD6" w:rsidP="00E805D7">
            <w:pPr>
              <w:spacing w:line="20" w:lineRule="atLeast"/>
              <w:jc w:val="both"/>
              <w:rPr>
                <w:sz w:val="28"/>
                <w:szCs w:val="28"/>
                <w:lang w:val="tr-TR"/>
              </w:rPr>
            </w:pPr>
            <w:r>
              <w:rPr>
                <w:rFonts w:asciiTheme="minorHAnsi" w:hAnsiTheme="minorHAnsi" w:cs="TimesNewRomanPSMT"/>
                <w:noProof/>
                <w:sz w:val="22"/>
                <w:szCs w:val="22"/>
                <w:lang w:val="kk-KZ"/>
              </w:rPr>
              <w:drawing>
                <wp:inline distT="0" distB="0" distL="0" distR="0" wp14:anchorId="46CA71EE" wp14:editId="5F819DD0">
                  <wp:extent cx="2742286" cy="1958340"/>
                  <wp:effectExtent l="0" t="0" r="127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11" t="27562" r="1" b="32313"/>
                          <a:stretch/>
                        </pic:blipFill>
                        <pic:spPr bwMode="auto">
                          <a:xfrm>
                            <a:off x="0" y="0"/>
                            <a:ext cx="2788247" cy="19911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5" w:type="dxa"/>
          </w:tcPr>
          <w:p w:rsidR="00B26876" w:rsidRDefault="001E0CD6" w:rsidP="00E805D7">
            <w:pPr>
              <w:spacing w:line="20" w:lineRule="atLeast"/>
              <w:jc w:val="both"/>
              <w:rPr>
                <w:sz w:val="28"/>
                <w:szCs w:val="28"/>
                <w:lang w:val="tr-TR"/>
              </w:rPr>
            </w:pPr>
            <w:r>
              <w:rPr>
                <w:b/>
                <w:noProof/>
                <w:sz w:val="28"/>
                <w:szCs w:val="28"/>
                <w:lang w:val="kk-KZ"/>
              </w:rPr>
              <w:drawing>
                <wp:inline distT="0" distB="0" distL="0" distR="0" wp14:anchorId="72788BF7" wp14:editId="159E6830">
                  <wp:extent cx="2814232" cy="2049780"/>
                  <wp:effectExtent l="0" t="0" r="5715"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 t="27050" r="-313" b="31851"/>
                          <a:stretch/>
                        </pic:blipFill>
                        <pic:spPr bwMode="auto">
                          <a:xfrm>
                            <a:off x="0" y="0"/>
                            <a:ext cx="2851067" cy="20766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0CD6" w:rsidTr="003B2A88">
        <w:tc>
          <w:tcPr>
            <w:tcW w:w="9769" w:type="dxa"/>
            <w:gridSpan w:val="2"/>
          </w:tcPr>
          <w:p w:rsidR="001E0CD6" w:rsidRDefault="001E0CD6" w:rsidP="001E0CD6">
            <w:pPr>
              <w:spacing w:line="20" w:lineRule="atLeast"/>
              <w:jc w:val="center"/>
              <w:rPr>
                <w:sz w:val="28"/>
                <w:szCs w:val="28"/>
                <w:lang w:val="tr-TR"/>
              </w:rPr>
            </w:pPr>
            <w:r w:rsidRPr="00A11837">
              <w:rPr>
                <w:bCs/>
                <w:noProof/>
                <w:sz w:val="28"/>
                <w:szCs w:val="28"/>
                <w:lang w:val="kk-KZ"/>
              </w:rPr>
              <w:t>Әрлеусіз</w:t>
            </w:r>
            <w:r>
              <w:rPr>
                <w:bCs/>
                <w:noProof/>
                <w:sz w:val="28"/>
                <w:szCs w:val="28"/>
                <w:lang w:val="kk-KZ"/>
              </w:rPr>
              <w:t xml:space="preserve"> былғары</w:t>
            </w:r>
          </w:p>
        </w:tc>
      </w:tr>
      <w:tr w:rsidR="001E0CD6" w:rsidTr="003B2A88">
        <w:tc>
          <w:tcPr>
            <w:tcW w:w="4884" w:type="dxa"/>
          </w:tcPr>
          <w:p w:rsidR="001E0CD6" w:rsidRDefault="001E0CD6" w:rsidP="00E805D7">
            <w:pPr>
              <w:spacing w:line="20" w:lineRule="atLeast"/>
              <w:jc w:val="both"/>
              <w:rPr>
                <w:sz w:val="28"/>
                <w:szCs w:val="28"/>
                <w:lang w:val="tr-TR"/>
              </w:rPr>
            </w:pPr>
            <w:r>
              <w:rPr>
                <w:rFonts w:asciiTheme="minorHAnsi" w:hAnsiTheme="minorHAnsi" w:cs="TimesNewRomanPSMT"/>
                <w:noProof/>
                <w:sz w:val="22"/>
                <w:szCs w:val="22"/>
                <w:lang w:val="kk-KZ"/>
              </w:rPr>
              <w:drawing>
                <wp:inline distT="0" distB="0" distL="0" distR="0" wp14:anchorId="6700634D" wp14:editId="14EE7DE2">
                  <wp:extent cx="2621280" cy="1831104"/>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1" t="27687" b="33063"/>
                          <a:stretch/>
                        </pic:blipFill>
                        <pic:spPr bwMode="auto">
                          <a:xfrm>
                            <a:off x="0" y="0"/>
                            <a:ext cx="2657487" cy="18563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5" w:type="dxa"/>
          </w:tcPr>
          <w:p w:rsidR="001E0CD6" w:rsidRDefault="001E0CD6" w:rsidP="00E805D7">
            <w:pPr>
              <w:spacing w:line="20" w:lineRule="atLeast"/>
              <w:jc w:val="both"/>
              <w:rPr>
                <w:sz w:val="28"/>
                <w:szCs w:val="28"/>
                <w:lang w:val="tr-TR"/>
              </w:rPr>
            </w:pPr>
            <w:r>
              <w:rPr>
                <w:b/>
                <w:noProof/>
                <w:sz w:val="28"/>
                <w:szCs w:val="28"/>
                <w:lang w:val="kk-KZ"/>
              </w:rPr>
              <w:drawing>
                <wp:inline distT="0" distB="0" distL="0" distR="0" wp14:anchorId="16BA208F" wp14:editId="7D7FDB32">
                  <wp:extent cx="2659380" cy="1943002"/>
                  <wp:effectExtent l="0" t="0" r="762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78" t="28198" r="2854" b="31951"/>
                          <a:stretch/>
                        </pic:blipFill>
                        <pic:spPr bwMode="auto">
                          <a:xfrm>
                            <a:off x="0" y="0"/>
                            <a:ext cx="2680258" cy="19582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26876" w:rsidRDefault="00B26876" w:rsidP="00E805D7">
      <w:pPr>
        <w:spacing w:line="20" w:lineRule="atLeast"/>
        <w:ind w:firstLine="709"/>
        <w:jc w:val="both"/>
        <w:rPr>
          <w:sz w:val="28"/>
          <w:szCs w:val="28"/>
          <w:lang w:val="tr-TR"/>
        </w:rPr>
      </w:pPr>
    </w:p>
    <w:p w:rsidR="001E0CD6" w:rsidRDefault="001E0CD6" w:rsidP="001E0CD6">
      <w:pPr>
        <w:spacing w:line="20" w:lineRule="atLeast"/>
        <w:ind w:firstLine="709"/>
        <w:jc w:val="both"/>
        <w:rPr>
          <w:sz w:val="28"/>
          <w:szCs w:val="28"/>
          <w:lang w:val="kk-KZ"/>
        </w:rPr>
      </w:pPr>
      <w:r w:rsidRPr="00F650F8">
        <w:rPr>
          <w:sz w:val="28"/>
          <w:szCs w:val="28"/>
          <w:lang w:val="kk-KZ"/>
        </w:rPr>
        <w:t xml:space="preserve">Сурет </w:t>
      </w:r>
      <w:r>
        <w:rPr>
          <w:sz w:val="28"/>
          <w:szCs w:val="28"/>
          <w:lang w:val="kk-KZ"/>
        </w:rPr>
        <w:t>3.</w:t>
      </w:r>
      <w:r w:rsidR="000F2E28">
        <w:rPr>
          <w:sz w:val="28"/>
          <w:szCs w:val="28"/>
          <w:lang w:val="kk-KZ"/>
        </w:rPr>
        <w:t>19-</w:t>
      </w:r>
      <w:r w:rsidRPr="00F650F8">
        <w:rPr>
          <w:sz w:val="28"/>
          <w:szCs w:val="28"/>
          <w:lang w:val="kk-KZ"/>
        </w:rPr>
        <w:t xml:space="preserve"> </w:t>
      </w:r>
      <w:r>
        <w:rPr>
          <w:sz w:val="28"/>
          <w:szCs w:val="28"/>
          <w:lang w:val="kk-KZ"/>
        </w:rPr>
        <w:t>Бақылау тобындағы</w:t>
      </w:r>
      <w:r w:rsidRPr="00F650F8">
        <w:rPr>
          <w:sz w:val="28"/>
          <w:szCs w:val="28"/>
          <w:lang w:val="kk-KZ"/>
        </w:rPr>
        <w:t xml:space="preserve"> үлгілер</w:t>
      </w:r>
      <w:r>
        <w:rPr>
          <w:sz w:val="28"/>
          <w:szCs w:val="28"/>
          <w:lang w:val="kk-KZ"/>
        </w:rPr>
        <w:t>д</w:t>
      </w:r>
      <w:r w:rsidRPr="00F650F8">
        <w:rPr>
          <w:sz w:val="28"/>
          <w:szCs w:val="28"/>
          <w:lang w:val="kk-KZ"/>
        </w:rPr>
        <w:t>ің тік және көлденең кесінділерінің электронды микроскоппен сканерленген суреттері</w:t>
      </w:r>
    </w:p>
    <w:p w:rsidR="00633E2E" w:rsidRDefault="00633E2E" w:rsidP="00E805D7">
      <w:pPr>
        <w:spacing w:line="20" w:lineRule="atLeast"/>
        <w:ind w:firstLine="709"/>
        <w:jc w:val="both"/>
        <w:rPr>
          <w:sz w:val="28"/>
          <w:szCs w:val="28"/>
          <w:lang w:val="kk-KZ"/>
        </w:rPr>
      </w:pPr>
    </w:p>
    <w:p w:rsidR="00B26876" w:rsidRDefault="00633E2E" w:rsidP="00E805D7">
      <w:pPr>
        <w:spacing w:line="20" w:lineRule="atLeast"/>
        <w:ind w:firstLine="709"/>
        <w:jc w:val="both"/>
        <w:rPr>
          <w:sz w:val="28"/>
          <w:szCs w:val="28"/>
          <w:lang w:val="tr-TR"/>
        </w:rPr>
      </w:pPr>
      <w:r>
        <w:rPr>
          <w:sz w:val="28"/>
          <w:szCs w:val="28"/>
          <w:lang w:val="kk-KZ"/>
        </w:rPr>
        <w:t>Бақылау тобындағы</w:t>
      </w:r>
      <w:r w:rsidRPr="00F650F8">
        <w:rPr>
          <w:sz w:val="28"/>
          <w:szCs w:val="28"/>
          <w:lang w:val="kk-KZ"/>
        </w:rPr>
        <w:t xml:space="preserve"> үлгілер</w:t>
      </w:r>
      <w:r>
        <w:rPr>
          <w:sz w:val="28"/>
          <w:szCs w:val="28"/>
          <w:lang w:val="kk-KZ"/>
        </w:rPr>
        <w:t>д</w:t>
      </w:r>
      <w:r w:rsidRPr="00F650F8">
        <w:rPr>
          <w:sz w:val="28"/>
          <w:szCs w:val="28"/>
          <w:lang w:val="kk-KZ"/>
        </w:rPr>
        <w:t>ің тік және көлденең кесінділерінің электронды микроскоппен сканерленген суреттері</w:t>
      </w:r>
      <w:r>
        <w:rPr>
          <w:sz w:val="28"/>
          <w:szCs w:val="28"/>
          <w:lang w:val="kk-KZ"/>
        </w:rPr>
        <w:t xml:space="preserve">нің нәтижесі бойынша былғарының талшық </w:t>
      </w:r>
      <w:r>
        <w:rPr>
          <w:sz w:val="28"/>
          <w:szCs w:val="28"/>
          <w:lang w:val="kk-KZ"/>
        </w:rPr>
        <w:lastRenderedPageBreak/>
        <w:t>құрамының ашылуы химиялық пигментпен әрленген былғарыда жақсы байқалады (3.</w:t>
      </w:r>
      <w:r w:rsidR="000F2E28">
        <w:rPr>
          <w:sz w:val="28"/>
          <w:szCs w:val="28"/>
          <w:lang w:val="kk-KZ"/>
        </w:rPr>
        <w:t>19</w:t>
      </w:r>
      <w:r>
        <w:rPr>
          <w:sz w:val="28"/>
          <w:szCs w:val="28"/>
          <w:lang w:val="kk-KZ"/>
        </w:rPr>
        <w:t>-сурет).</w:t>
      </w:r>
    </w:p>
    <w:p w:rsidR="00F650F8" w:rsidRDefault="00F650F8" w:rsidP="00E805D7">
      <w:pPr>
        <w:spacing w:line="20" w:lineRule="atLeast"/>
        <w:ind w:firstLine="709"/>
        <w:jc w:val="both"/>
        <w:rPr>
          <w:sz w:val="28"/>
          <w:szCs w:val="28"/>
          <w:lang w:val="tr-TR"/>
        </w:rPr>
      </w:pPr>
    </w:p>
    <w:tbl>
      <w:tblPr>
        <w:tblStyle w:val="af"/>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103"/>
      </w:tblGrid>
      <w:tr w:rsidR="001E0CD6" w:rsidRPr="00A9748C" w:rsidTr="000B6EB9">
        <w:tc>
          <w:tcPr>
            <w:tcW w:w="9639" w:type="dxa"/>
            <w:gridSpan w:val="2"/>
          </w:tcPr>
          <w:p w:rsidR="001E0CD6" w:rsidRPr="001E0CD6" w:rsidRDefault="001E0CD6" w:rsidP="00342B1A">
            <w:pPr>
              <w:spacing w:line="20" w:lineRule="atLeast"/>
              <w:jc w:val="center"/>
              <w:rPr>
                <w:sz w:val="28"/>
                <w:szCs w:val="28"/>
                <w:lang w:val="kk-KZ"/>
              </w:rPr>
            </w:pPr>
            <w:r>
              <w:rPr>
                <w:sz w:val="28"/>
                <w:szCs w:val="28"/>
                <w:lang w:val="kk-KZ"/>
              </w:rPr>
              <w:t>Зерттеу тобы</w:t>
            </w:r>
          </w:p>
        </w:tc>
      </w:tr>
      <w:tr w:rsidR="001E0CD6" w:rsidRPr="00A9748C" w:rsidTr="000B6EB9">
        <w:tc>
          <w:tcPr>
            <w:tcW w:w="4536" w:type="dxa"/>
          </w:tcPr>
          <w:p w:rsidR="001E0CD6" w:rsidRPr="001E0CD6" w:rsidRDefault="001E0CD6" w:rsidP="003B2A88">
            <w:pPr>
              <w:spacing w:line="20" w:lineRule="atLeast"/>
              <w:jc w:val="center"/>
              <w:rPr>
                <w:sz w:val="28"/>
                <w:szCs w:val="28"/>
                <w:lang w:val="kk-KZ"/>
              </w:rPr>
            </w:pPr>
            <w:r>
              <w:rPr>
                <w:sz w:val="28"/>
                <w:szCs w:val="28"/>
                <w:lang w:val="kk-KZ"/>
              </w:rPr>
              <w:t>көлденең үлгілер</w:t>
            </w:r>
          </w:p>
        </w:tc>
        <w:tc>
          <w:tcPr>
            <w:tcW w:w="5103" w:type="dxa"/>
          </w:tcPr>
          <w:p w:rsidR="001E0CD6" w:rsidRPr="001E0CD6" w:rsidRDefault="001E0CD6" w:rsidP="003B2A88">
            <w:pPr>
              <w:spacing w:line="20" w:lineRule="atLeast"/>
              <w:jc w:val="center"/>
              <w:rPr>
                <w:sz w:val="28"/>
                <w:szCs w:val="28"/>
                <w:lang w:val="kk-KZ"/>
              </w:rPr>
            </w:pPr>
            <w:r>
              <w:rPr>
                <w:sz w:val="28"/>
                <w:szCs w:val="28"/>
                <w:lang w:val="kk-KZ"/>
              </w:rPr>
              <w:t>тігінен үлгілер</w:t>
            </w:r>
          </w:p>
        </w:tc>
      </w:tr>
      <w:tr w:rsidR="001E0CD6" w:rsidRPr="00F650F8" w:rsidTr="000B6EB9">
        <w:tc>
          <w:tcPr>
            <w:tcW w:w="9639" w:type="dxa"/>
            <w:gridSpan w:val="2"/>
          </w:tcPr>
          <w:p w:rsidR="001E0CD6" w:rsidRPr="00F650F8" w:rsidRDefault="001E0CD6" w:rsidP="001E0CD6">
            <w:pPr>
              <w:spacing w:line="20" w:lineRule="atLeast"/>
              <w:jc w:val="center"/>
              <w:rPr>
                <w:sz w:val="28"/>
                <w:szCs w:val="28"/>
                <w:lang w:val="kk-KZ"/>
              </w:rPr>
            </w:pPr>
            <w:r w:rsidRPr="00F650F8">
              <w:rPr>
                <w:sz w:val="28"/>
                <w:szCs w:val="28"/>
                <w:lang w:val="kk-KZ"/>
              </w:rPr>
              <w:t>Жаңғақ қабығы</w:t>
            </w:r>
            <w:r>
              <w:rPr>
                <w:sz w:val="28"/>
                <w:szCs w:val="28"/>
                <w:lang w:val="kk-KZ"/>
              </w:rPr>
              <w:t>мен әрленген былғары</w:t>
            </w:r>
          </w:p>
        </w:tc>
      </w:tr>
      <w:tr w:rsidR="001E0CD6" w:rsidTr="000B6EB9">
        <w:tc>
          <w:tcPr>
            <w:tcW w:w="4536" w:type="dxa"/>
          </w:tcPr>
          <w:p w:rsidR="001E0CD6" w:rsidRDefault="001E0CD6" w:rsidP="001E0CD6">
            <w:pPr>
              <w:spacing w:line="20" w:lineRule="atLeast"/>
              <w:jc w:val="both"/>
              <w:rPr>
                <w:rFonts w:asciiTheme="minorHAnsi" w:hAnsiTheme="minorHAnsi" w:cs="TimesNewRomanPSMT"/>
                <w:noProof/>
                <w:sz w:val="22"/>
                <w:szCs w:val="22"/>
                <w:lang w:val="tr-TR"/>
              </w:rPr>
            </w:pPr>
            <w:r>
              <w:rPr>
                <w:rFonts w:asciiTheme="minorHAnsi" w:hAnsiTheme="minorHAnsi" w:cs="TimesNewRomanPSMT"/>
                <w:noProof/>
                <w:sz w:val="22"/>
                <w:szCs w:val="22"/>
                <w:lang w:val="tr-TR"/>
              </w:rPr>
              <w:drawing>
                <wp:inline distT="0" distB="0" distL="0" distR="0" wp14:anchorId="5A4227E3" wp14:editId="370127BA">
                  <wp:extent cx="2682240" cy="1846235"/>
                  <wp:effectExtent l="0" t="0" r="381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78" t="28000" b="31875"/>
                          <a:stretch/>
                        </pic:blipFill>
                        <pic:spPr bwMode="auto">
                          <a:xfrm>
                            <a:off x="0" y="0"/>
                            <a:ext cx="2735032" cy="1882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1E0CD6" w:rsidRDefault="001E0CD6" w:rsidP="001E0CD6">
            <w:pPr>
              <w:spacing w:line="20" w:lineRule="atLeast"/>
              <w:jc w:val="both"/>
              <w:rPr>
                <w:rFonts w:asciiTheme="minorHAnsi" w:hAnsiTheme="minorHAnsi" w:cs="TimesNewRomanPSMT"/>
                <w:sz w:val="22"/>
                <w:szCs w:val="22"/>
                <w:lang w:val="tr-TR"/>
              </w:rPr>
            </w:pPr>
            <w:r>
              <w:rPr>
                <w:rFonts w:asciiTheme="minorHAnsi" w:hAnsiTheme="minorHAnsi" w:cs="TimesNewRomanPSMT"/>
                <w:noProof/>
                <w:sz w:val="22"/>
                <w:szCs w:val="22"/>
                <w:lang w:val="kk-KZ"/>
              </w:rPr>
              <w:drawing>
                <wp:inline distT="0" distB="0" distL="0" distR="0" wp14:anchorId="425DD280" wp14:editId="246160BA">
                  <wp:extent cx="2865120" cy="1690370"/>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 t="27211" r="83" b="31418"/>
                          <a:stretch/>
                        </pic:blipFill>
                        <pic:spPr bwMode="auto">
                          <a:xfrm>
                            <a:off x="0" y="0"/>
                            <a:ext cx="2951101" cy="17410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0CD6" w:rsidTr="000B6EB9">
        <w:tc>
          <w:tcPr>
            <w:tcW w:w="9639" w:type="dxa"/>
            <w:gridSpan w:val="2"/>
          </w:tcPr>
          <w:p w:rsidR="001E0CD6" w:rsidRDefault="001E0CD6" w:rsidP="001E0CD6">
            <w:pPr>
              <w:spacing w:line="20" w:lineRule="atLeast"/>
              <w:jc w:val="center"/>
              <w:rPr>
                <w:noProof/>
                <w:sz w:val="28"/>
                <w:szCs w:val="28"/>
                <w:lang w:val="kk-KZ"/>
              </w:rPr>
            </w:pPr>
            <w:r w:rsidRPr="00E944AB">
              <w:rPr>
                <w:noProof/>
                <w:sz w:val="28"/>
                <w:szCs w:val="28"/>
                <w:lang w:val="kk-KZ"/>
              </w:rPr>
              <w:t>Пияз қабығымен әрленген былғары</w:t>
            </w:r>
          </w:p>
          <w:p w:rsidR="001E0CD6" w:rsidRPr="00E944AB" w:rsidRDefault="001E0CD6" w:rsidP="001E0CD6">
            <w:pPr>
              <w:spacing w:line="20" w:lineRule="atLeast"/>
              <w:jc w:val="center"/>
              <w:rPr>
                <w:noProof/>
                <w:sz w:val="28"/>
                <w:szCs w:val="28"/>
                <w:lang w:val="kk-KZ"/>
              </w:rPr>
            </w:pPr>
          </w:p>
        </w:tc>
      </w:tr>
      <w:tr w:rsidR="001E0CD6" w:rsidTr="000B6EB9">
        <w:tc>
          <w:tcPr>
            <w:tcW w:w="4536" w:type="dxa"/>
            <w:shd w:val="clear" w:color="auto" w:fill="auto"/>
          </w:tcPr>
          <w:p w:rsidR="001E0CD6" w:rsidRDefault="001E0CD6" w:rsidP="001E0CD6">
            <w:pPr>
              <w:spacing w:line="20" w:lineRule="atLeast"/>
              <w:rPr>
                <w:rFonts w:asciiTheme="minorHAnsi" w:hAnsiTheme="minorHAnsi" w:cs="TimesNewRomanPSMT"/>
                <w:sz w:val="22"/>
                <w:szCs w:val="22"/>
                <w:lang w:val="tr-TR"/>
              </w:rPr>
            </w:pPr>
            <w:r>
              <w:rPr>
                <w:rFonts w:asciiTheme="minorHAnsi" w:hAnsiTheme="minorHAnsi" w:cs="TimesNewRomanPSMT"/>
                <w:noProof/>
                <w:sz w:val="22"/>
                <w:szCs w:val="22"/>
                <w:lang w:val="kk-KZ"/>
              </w:rPr>
              <w:drawing>
                <wp:inline distT="0" distB="0" distL="0" distR="0" wp14:anchorId="46C88C72" wp14:editId="16C0D931">
                  <wp:extent cx="2613660" cy="181666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88" t="28000" b="33250"/>
                          <a:stretch/>
                        </pic:blipFill>
                        <pic:spPr bwMode="auto">
                          <a:xfrm>
                            <a:off x="0" y="0"/>
                            <a:ext cx="2657796" cy="1847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1E0CD6" w:rsidRDefault="001E0CD6" w:rsidP="001E0CD6">
            <w:pPr>
              <w:spacing w:line="20" w:lineRule="atLeast"/>
              <w:jc w:val="both"/>
              <w:rPr>
                <w:rFonts w:asciiTheme="minorHAnsi" w:hAnsiTheme="minorHAnsi" w:cs="TimesNewRomanPSMT"/>
                <w:sz w:val="22"/>
                <w:szCs w:val="22"/>
                <w:lang w:val="tr-TR"/>
              </w:rPr>
            </w:pPr>
            <w:r>
              <w:rPr>
                <w:rFonts w:asciiTheme="minorHAnsi" w:hAnsiTheme="minorHAnsi" w:cs="TimesNewRomanPSMT"/>
                <w:noProof/>
                <w:sz w:val="22"/>
                <w:szCs w:val="22"/>
                <w:lang w:val="kk-KZ"/>
              </w:rPr>
              <w:drawing>
                <wp:inline distT="0" distB="0" distL="0" distR="0" wp14:anchorId="7F58F63A" wp14:editId="12EB0F93">
                  <wp:extent cx="2742403" cy="1718733"/>
                  <wp:effectExtent l="0" t="0" r="127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8" t="27662" r="1264" b="32599"/>
                          <a:stretch/>
                        </pic:blipFill>
                        <pic:spPr bwMode="auto">
                          <a:xfrm>
                            <a:off x="0" y="0"/>
                            <a:ext cx="2802302" cy="17562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0CD6" w:rsidTr="000B6EB9">
        <w:tc>
          <w:tcPr>
            <w:tcW w:w="9639" w:type="dxa"/>
            <w:gridSpan w:val="2"/>
          </w:tcPr>
          <w:p w:rsidR="001E0CD6" w:rsidRDefault="001E0CD6" w:rsidP="001E0CD6">
            <w:pPr>
              <w:spacing w:line="20" w:lineRule="atLeast"/>
              <w:jc w:val="center"/>
              <w:rPr>
                <w:noProof/>
                <w:sz w:val="28"/>
                <w:szCs w:val="28"/>
                <w:lang w:val="kk-KZ"/>
              </w:rPr>
            </w:pPr>
            <w:r w:rsidRPr="00F650F8">
              <w:rPr>
                <w:noProof/>
                <w:sz w:val="28"/>
                <w:szCs w:val="28"/>
                <w:lang w:val="kk-KZ"/>
              </w:rPr>
              <w:t>Емен қабығы</w:t>
            </w:r>
            <w:r>
              <w:rPr>
                <w:noProof/>
                <w:sz w:val="28"/>
                <w:szCs w:val="28"/>
                <w:lang w:val="kk-KZ"/>
              </w:rPr>
              <w:t>мен әрленген былғары</w:t>
            </w:r>
          </w:p>
          <w:p w:rsidR="001E0CD6" w:rsidRPr="00F650F8" w:rsidRDefault="001E0CD6" w:rsidP="001E0CD6">
            <w:pPr>
              <w:spacing w:line="20" w:lineRule="atLeast"/>
              <w:jc w:val="center"/>
              <w:rPr>
                <w:noProof/>
                <w:sz w:val="28"/>
                <w:szCs w:val="28"/>
                <w:lang w:val="kk-KZ"/>
              </w:rPr>
            </w:pPr>
          </w:p>
        </w:tc>
      </w:tr>
      <w:tr w:rsidR="001E0CD6" w:rsidTr="000B6EB9">
        <w:tc>
          <w:tcPr>
            <w:tcW w:w="4536" w:type="dxa"/>
          </w:tcPr>
          <w:p w:rsidR="001E0CD6" w:rsidRDefault="001E0CD6" w:rsidP="001E0CD6">
            <w:pPr>
              <w:spacing w:line="20" w:lineRule="atLeast"/>
              <w:jc w:val="both"/>
              <w:rPr>
                <w:rFonts w:asciiTheme="minorHAnsi" w:hAnsiTheme="minorHAnsi" w:cs="TimesNewRomanPSMT"/>
                <w:sz w:val="22"/>
                <w:szCs w:val="22"/>
                <w:lang w:val="tr-TR"/>
              </w:rPr>
            </w:pPr>
            <w:r>
              <w:rPr>
                <w:rFonts w:asciiTheme="minorHAnsi" w:hAnsiTheme="minorHAnsi" w:cs="TimesNewRomanPSMT"/>
                <w:noProof/>
                <w:sz w:val="22"/>
                <w:szCs w:val="22"/>
                <w:lang w:val="kk-KZ"/>
              </w:rPr>
              <w:drawing>
                <wp:inline distT="0" distB="0" distL="0" distR="0" wp14:anchorId="5EC141A8" wp14:editId="3700C045">
                  <wp:extent cx="2556934" cy="1848906"/>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88" t="27562" b="32125"/>
                          <a:stretch/>
                        </pic:blipFill>
                        <pic:spPr bwMode="auto">
                          <a:xfrm>
                            <a:off x="0" y="0"/>
                            <a:ext cx="2588136" cy="1871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1E0CD6" w:rsidRDefault="001E0CD6" w:rsidP="001E0CD6">
            <w:pPr>
              <w:spacing w:line="20" w:lineRule="atLeast"/>
              <w:jc w:val="both"/>
              <w:rPr>
                <w:rFonts w:asciiTheme="minorHAnsi" w:hAnsiTheme="minorHAnsi" w:cs="TimesNewRomanPSMT"/>
                <w:sz w:val="22"/>
                <w:szCs w:val="22"/>
                <w:lang w:val="tr-TR"/>
              </w:rPr>
            </w:pPr>
            <w:r>
              <w:rPr>
                <w:b/>
                <w:noProof/>
                <w:sz w:val="28"/>
                <w:szCs w:val="28"/>
                <w:lang w:val="kk-KZ"/>
              </w:rPr>
              <w:drawing>
                <wp:inline distT="0" distB="0" distL="0" distR="0" wp14:anchorId="32DCE2AC" wp14:editId="5EF09E86">
                  <wp:extent cx="2633133" cy="187174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8000" r="1072" b="32444"/>
                          <a:stretch/>
                        </pic:blipFill>
                        <pic:spPr bwMode="auto">
                          <a:xfrm>
                            <a:off x="0" y="0"/>
                            <a:ext cx="2677068" cy="1902977"/>
                          </a:xfrm>
                          <a:prstGeom prst="rect">
                            <a:avLst/>
                          </a:prstGeom>
                          <a:noFill/>
                          <a:ln>
                            <a:noFill/>
                          </a:ln>
                          <a:extLst>
                            <a:ext uri="{53640926-AAD7-44D8-BBD7-CCE9431645EC}">
                              <a14:shadowObscured xmlns:a14="http://schemas.microsoft.com/office/drawing/2010/main"/>
                            </a:ext>
                          </a:extLst>
                        </pic:spPr>
                      </pic:pic>
                    </a:graphicData>
                  </a:graphic>
                </wp:inline>
              </w:drawing>
            </w:r>
          </w:p>
          <w:p w:rsidR="001E0CD6" w:rsidRDefault="001E0CD6" w:rsidP="001E0CD6">
            <w:pPr>
              <w:spacing w:line="20" w:lineRule="atLeast"/>
              <w:jc w:val="both"/>
              <w:rPr>
                <w:rFonts w:asciiTheme="minorHAnsi" w:hAnsiTheme="minorHAnsi" w:cs="TimesNewRomanPSMT"/>
                <w:sz w:val="22"/>
                <w:szCs w:val="22"/>
                <w:lang w:val="tr-TR"/>
              </w:rPr>
            </w:pPr>
          </w:p>
        </w:tc>
      </w:tr>
    </w:tbl>
    <w:p w:rsidR="001E0CD6" w:rsidRDefault="001E0CD6" w:rsidP="001E0CD6">
      <w:pPr>
        <w:spacing w:line="20" w:lineRule="atLeast"/>
        <w:ind w:firstLine="709"/>
        <w:jc w:val="both"/>
        <w:rPr>
          <w:sz w:val="28"/>
          <w:szCs w:val="28"/>
          <w:lang w:val="kk-KZ"/>
        </w:rPr>
      </w:pPr>
      <w:bookmarkStart w:id="109" w:name="_Hlk162152683"/>
    </w:p>
    <w:p w:rsidR="001E0CD6" w:rsidRDefault="001E0CD6" w:rsidP="001E0CD6">
      <w:pPr>
        <w:spacing w:line="20" w:lineRule="atLeast"/>
        <w:ind w:firstLine="709"/>
        <w:jc w:val="both"/>
        <w:rPr>
          <w:sz w:val="28"/>
          <w:szCs w:val="28"/>
          <w:lang w:val="kk-KZ"/>
        </w:rPr>
      </w:pPr>
      <w:r w:rsidRPr="00F650F8">
        <w:rPr>
          <w:sz w:val="28"/>
          <w:szCs w:val="28"/>
          <w:lang w:val="kk-KZ"/>
        </w:rPr>
        <w:t xml:space="preserve">Сурет </w:t>
      </w:r>
      <w:r>
        <w:rPr>
          <w:sz w:val="28"/>
          <w:szCs w:val="28"/>
          <w:lang w:val="kk-KZ"/>
        </w:rPr>
        <w:t>3.</w:t>
      </w:r>
      <w:r w:rsidR="000F2E28">
        <w:rPr>
          <w:sz w:val="28"/>
          <w:szCs w:val="28"/>
          <w:lang w:val="kk-KZ"/>
        </w:rPr>
        <w:t>20-</w:t>
      </w:r>
      <w:r w:rsidRPr="00F650F8">
        <w:rPr>
          <w:sz w:val="28"/>
          <w:szCs w:val="28"/>
          <w:lang w:val="kk-KZ"/>
        </w:rPr>
        <w:t xml:space="preserve"> </w:t>
      </w:r>
      <w:r>
        <w:rPr>
          <w:sz w:val="28"/>
          <w:szCs w:val="28"/>
          <w:lang w:val="kk-KZ"/>
        </w:rPr>
        <w:t>Зерттеу тобындағы</w:t>
      </w:r>
      <w:r w:rsidRPr="00F650F8">
        <w:rPr>
          <w:sz w:val="28"/>
          <w:szCs w:val="28"/>
          <w:lang w:val="kk-KZ"/>
        </w:rPr>
        <w:t xml:space="preserve"> үлгілерінің тік және көлденең кесінділерінің электронды микроскоппен сканерленген суреттері</w:t>
      </w:r>
    </w:p>
    <w:p w:rsidR="00633E2E" w:rsidRDefault="00633E2E" w:rsidP="00633E2E">
      <w:pPr>
        <w:spacing w:line="20" w:lineRule="atLeast"/>
        <w:ind w:firstLine="709"/>
        <w:jc w:val="both"/>
        <w:rPr>
          <w:sz w:val="28"/>
          <w:szCs w:val="28"/>
          <w:lang w:val="tr-TR"/>
        </w:rPr>
      </w:pPr>
      <w:r>
        <w:rPr>
          <w:sz w:val="28"/>
          <w:szCs w:val="28"/>
          <w:lang w:val="kk-KZ"/>
        </w:rPr>
        <w:lastRenderedPageBreak/>
        <w:t>Зерттеу тобындағы</w:t>
      </w:r>
      <w:r w:rsidRPr="00F650F8">
        <w:rPr>
          <w:sz w:val="28"/>
          <w:szCs w:val="28"/>
          <w:lang w:val="kk-KZ"/>
        </w:rPr>
        <w:t xml:space="preserve"> үлгілер</w:t>
      </w:r>
      <w:r>
        <w:rPr>
          <w:sz w:val="28"/>
          <w:szCs w:val="28"/>
          <w:lang w:val="kk-KZ"/>
        </w:rPr>
        <w:t>д</w:t>
      </w:r>
      <w:r w:rsidRPr="00F650F8">
        <w:rPr>
          <w:sz w:val="28"/>
          <w:szCs w:val="28"/>
          <w:lang w:val="kk-KZ"/>
        </w:rPr>
        <w:t>ің тік және көлденең кесінділерінің электронды микроскоппен сканерленген суреттері</w:t>
      </w:r>
      <w:r>
        <w:rPr>
          <w:sz w:val="28"/>
          <w:szCs w:val="28"/>
          <w:lang w:val="kk-KZ"/>
        </w:rPr>
        <w:t>нің нәтижесі бойынша былғарының талшық құрамының</w:t>
      </w:r>
      <w:r w:rsidRPr="00633E2E">
        <w:rPr>
          <w:sz w:val="28"/>
          <w:szCs w:val="28"/>
          <w:lang w:val="kk-KZ"/>
        </w:rPr>
        <w:t xml:space="preserve"> </w:t>
      </w:r>
      <w:r>
        <w:rPr>
          <w:sz w:val="28"/>
          <w:szCs w:val="28"/>
          <w:lang w:val="kk-KZ"/>
        </w:rPr>
        <w:t>ж</w:t>
      </w:r>
      <w:r w:rsidRPr="00F650F8">
        <w:rPr>
          <w:sz w:val="28"/>
          <w:szCs w:val="28"/>
          <w:lang w:val="kk-KZ"/>
        </w:rPr>
        <w:t>аңғақ қабығы</w:t>
      </w:r>
      <w:r>
        <w:rPr>
          <w:sz w:val="28"/>
          <w:szCs w:val="28"/>
          <w:lang w:val="kk-KZ"/>
        </w:rPr>
        <w:t xml:space="preserve">мен,  </w:t>
      </w:r>
      <w:r>
        <w:rPr>
          <w:noProof/>
          <w:sz w:val="28"/>
          <w:szCs w:val="28"/>
          <w:lang w:val="kk-KZ"/>
        </w:rPr>
        <w:t>п</w:t>
      </w:r>
      <w:r w:rsidRPr="00E944AB">
        <w:rPr>
          <w:noProof/>
          <w:sz w:val="28"/>
          <w:szCs w:val="28"/>
          <w:lang w:val="kk-KZ"/>
        </w:rPr>
        <w:t>ияз қабығымен</w:t>
      </w:r>
      <w:r>
        <w:rPr>
          <w:noProof/>
          <w:sz w:val="28"/>
          <w:szCs w:val="28"/>
          <w:lang w:val="kk-KZ"/>
        </w:rPr>
        <w:t xml:space="preserve">, емен </w:t>
      </w:r>
      <w:r w:rsidRPr="00E944AB">
        <w:rPr>
          <w:noProof/>
          <w:sz w:val="28"/>
          <w:szCs w:val="28"/>
          <w:lang w:val="kk-KZ"/>
        </w:rPr>
        <w:t xml:space="preserve">қабығымен </w:t>
      </w:r>
      <w:r>
        <w:rPr>
          <w:sz w:val="28"/>
          <w:szCs w:val="28"/>
          <w:lang w:val="kk-KZ"/>
        </w:rPr>
        <w:t>әрленген үш былғары үлгілерінде талшық құрамында саңылаулардың пайда болуы, яғни талшықтың ашылуы байқалады. Бұл бояу ретінде қолданылған табиғи экстрактілердің терең енуіне жағдай жасайды (3.20-сурет).</w:t>
      </w:r>
    </w:p>
    <w:p w:rsidR="00633E2E" w:rsidRPr="00633E2E" w:rsidRDefault="00633E2E" w:rsidP="001E0CD6">
      <w:pPr>
        <w:spacing w:line="20" w:lineRule="atLeast"/>
        <w:ind w:firstLine="709"/>
        <w:jc w:val="both"/>
        <w:rPr>
          <w:sz w:val="28"/>
          <w:szCs w:val="28"/>
          <w:lang w:val="tr-TR"/>
        </w:rPr>
      </w:pPr>
    </w:p>
    <w:bookmarkEnd w:id="109"/>
    <w:p w:rsidR="001869D5" w:rsidRDefault="001869D5" w:rsidP="00E944AB">
      <w:pPr>
        <w:autoSpaceDE w:val="0"/>
        <w:autoSpaceDN w:val="0"/>
        <w:adjustRightInd w:val="0"/>
        <w:ind w:firstLine="567"/>
        <w:rPr>
          <w:b/>
          <w:sz w:val="28"/>
          <w:szCs w:val="28"/>
          <w:lang w:val="kk-KZ"/>
        </w:rPr>
      </w:pPr>
      <w:r w:rsidRPr="001869D5">
        <w:rPr>
          <w:b/>
          <w:sz w:val="28"/>
          <w:szCs w:val="28"/>
          <w:lang w:val="kk-KZ"/>
        </w:rPr>
        <w:t>3.</w:t>
      </w:r>
      <w:r w:rsidR="008276BD" w:rsidRPr="008276BD">
        <w:rPr>
          <w:b/>
          <w:sz w:val="28"/>
          <w:szCs w:val="28"/>
          <w:lang w:val="tr-TR"/>
        </w:rPr>
        <w:t>6</w:t>
      </w:r>
      <w:r w:rsidRPr="001869D5">
        <w:rPr>
          <w:b/>
          <w:sz w:val="28"/>
          <w:szCs w:val="28"/>
          <w:lang w:val="kk-KZ"/>
        </w:rPr>
        <w:t xml:space="preserve"> Былғары  үлгілерінің түс</w:t>
      </w:r>
      <w:r w:rsidR="005C4AAE">
        <w:rPr>
          <w:b/>
          <w:sz w:val="28"/>
          <w:szCs w:val="28"/>
          <w:lang w:val="kk-KZ"/>
        </w:rPr>
        <w:t xml:space="preserve"> тұрақтылығын зерттеу нәтижелері</w:t>
      </w:r>
    </w:p>
    <w:p w:rsidR="00234D94" w:rsidRDefault="00234D94" w:rsidP="00234D94">
      <w:pPr>
        <w:ind w:firstLine="567"/>
        <w:jc w:val="both"/>
        <w:rPr>
          <w:lang w:val="kk-KZ"/>
        </w:rPr>
      </w:pPr>
      <w:r>
        <w:rPr>
          <w:sz w:val="28"/>
          <w:szCs w:val="28"/>
          <w:lang w:val="kk-KZ"/>
        </w:rPr>
        <w:t>Табиғи экстрактілер әрлеу жұмыстарында бояу ретінде қолданылды. Былғары материалдарының физико-механикалық қасиеттерінің жақсы болуымен қатар, материалдың түс тұрақтылығы да талапқа сай болу керек. Түс тұрақтылығын</w:t>
      </w:r>
      <w:r w:rsidR="00CD2A54" w:rsidRPr="00761D3D">
        <w:rPr>
          <w:sz w:val="28"/>
          <w:szCs w:val="28"/>
          <w:lang w:val="kk-KZ"/>
        </w:rPr>
        <w:t xml:space="preserve"> анықтау Konica Minolta </w:t>
      </w:r>
      <w:r w:rsidR="00483B7C" w:rsidRPr="00483B7C">
        <w:rPr>
          <w:sz w:val="28"/>
          <w:szCs w:val="28"/>
          <w:lang w:val="kk-KZ"/>
        </w:rPr>
        <w:t>CM</w:t>
      </w:r>
      <w:r w:rsidR="00CD2A54" w:rsidRPr="00761D3D">
        <w:rPr>
          <w:sz w:val="28"/>
          <w:szCs w:val="28"/>
          <w:lang w:val="kk-KZ"/>
        </w:rPr>
        <w:t xml:space="preserve"> 3600d спектрофотометрінде жүргізілді</w:t>
      </w:r>
      <w:r>
        <w:rPr>
          <w:sz w:val="28"/>
          <w:szCs w:val="28"/>
          <w:lang w:val="kk-KZ"/>
        </w:rPr>
        <w:t>.</w:t>
      </w:r>
      <w:r w:rsidR="00CD2A54">
        <w:rPr>
          <w:sz w:val="28"/>
          <w:szCs w:val="28"/>
          <w:lang w:val="kk-KZ"/>
        </w:rPr>
        <w:t xml:space="preserve"> </w:t>
      </w:r>
      <w:r>
        <w:rPr>
          <w:sz w:val="28"/>
          <w:szCs w:val="28"/>
          <w:lang w:val="kk-KZ"/>
        </w:rPr>
        <w:t xml:space="preserve">Жұмыс </w:t>
      </w:r>
      <w:r w:rsidRPr="000B763A">
        <w:rPr>
          <w:sz w:val="28"/>
          <w:szCs w:val="28"/>
          <w:lang w:val="kk-KZ"/>
        </w:rPr>
        <w:t xml:space="preserve">ISO 17228-7B (2005) стандартына сәйкес </w:t>
      </w:r>
      <w:r>
        <w:rPr>
          <w:sz w:val="28"/>
          <w:szCs w:val="28"/>
          <w:lang w:val="kk-KZ"/>
        </w:rPr>
        <w:t>былғары</w:t>
      </w:r>
      <w:r w:rsidRPr="000B763A">
        <w:rPr>
          <w:sz w:val="28"/>
          <w:szCs w:val="28"/>
          <w:lang w:val="kk-KZ"/>
        </w:rPr>
        <w:t xml:space="preserve"> үлгілері температура мен ылғалдылықты реттеуге болатын ультракүлгін камерада 24 және 96 сағат ішінде 60°C температурада және 90% ылғалдылықта </w:t>
      </w:r>
      <w:r>
        <w:rPr>
          <w:sz w:val="28"/>
          <w:szCs w:val="28"/>
          <w:lang w:val="kk-KZ"/>
        </w:rPr>
        <w:t>тозу</w:t>
      </w:r>
      <w:r w:rsidRPr="000B763A">
        <w:rPr>
          <w:sz w:val="28"/>
          <w:szCs w:val="28"/>
          <w:lang w:val="kk-KZ"/>
        </w:rPr>
        <w:t xml:space="preserve"> </w:t>
      </w:r>
      <w:r>
        <w:rPr>
          <w:sz w:val="28"/>
          <w:szCs w:val="28"/>
          <w:lang w:val="kk-KZ"/>
        </w:rPr>
        <w:t>үрдісі</w:t>
      </w:r>
      <w:r w:rsidRPr="000B763A">
        <w:rPr>
          <w:sz w:val="28"/>
          <w:szCs w:val="28"/>
          <w:lang w:val="kk-KZ"/>
        </w:rPr>
        <w:t>не ұшыра</w:t>
      </w:r>
      <w:r>
        <w:rPr>
          <w:sz w:val="28"/>
          <w:szCs w:val="28"/>
          <w:lang w:val="kk-KZ"/>
        </w:rPr>
        <w:t>та отырып 2.6 бөлімде келтірілген ақпараттарға сүйене отырып орындалды.</w:t>
      </w:r>
      <w:r w:rsidRPr="000B763A">
        <w:rPr>
          <w:lang w:val="kk-KZ"/>
        </w:rPr>
        <w:t xml:space="preserve"> </w:t>
      </w:r>
    </w:p>
    <w:p w:rsidR="00CD2A54" w:rsidRDefault="00CD2A54" w:rsidP="00A52132">
      <w:pPr>
        <w:jc w:val="both"/>
        <w:rPr>
          <w:color w:val="000000"/>
          <w:sz w:val="28"/>
          <w:szCs w:val="28"/>
          <w:lang w:val="kk-KZ"/>
        </w:rPr>
      </w:pPr>
    </w:p>
    <w:p w:rsidR="001869D5" w:rsidRPr="00AD3356" w:rsidRDefault="00AD3356" w:rsidP="00A52132">
      <w:pPr>
        <w:ind w:firstLine="709"/>
        <w:jc w:val="both"/>
        <w:rPr>
          <w:bCs/>
          <w:color w:val="000000"/>
          <w:sz w:val="28"/>
          <w:szCs w:val="28"/>
          <w:lang w:val="kk-KZ"/>
        </w:rPr>
      </w:pPr>
      <w:r w:rsidRPr="00AD3356">
        <w:rPr>
          <w:bCs/>
          <w:color w:val="000000"/>
          <w:sz w:val="28"/>
          <w:szCs w:val="28"/>
          <w:lang w:val="kk-KZ"/>
        </w:rPr>
        <w:t xml:space="preserve">Кесте </w:t>
      </w:r>
      <w:r w:rsidR="00191EB4">
        <w:rPr>
          <w:bCs/>
          <w:color w:val="000000"/>
          <w:sz w:val="28"/>
          <w:szCs w:val="28"/>
          <w:lang w:val="kk-KZ"/>
        </w:rPr>
        <w:t>3.1</w:t>
      </w:r>
      <w:r w:rsidR="00483B7C">
        <w:rPr>
          <w:bCs/>
          <w:color w:val="000000"/>
          <w:sz w:val="28"/>
          <w:szCs w:val="28"/>
          <w:lang w:val="kk-KZ"/>
        </w:rPr>
        <w:t>4</w:t>
      </w:r>
      <w:r w:rsidRPr="00AD3356">
        <w:rPr>
          <w:bCs/>
          <w:color w:val="000000"/>
          <w:sz w:val="28"/>
          <w:szCs w:val="28"/>
          <w:lang w:val="kk-KZ"/>
        </w:rPr>
        <w:t xml:space="preserve">- </w:t>
      </w:r>
      <w:r w:rsidR="00055300">
        <w:rPr>
          <w:bCs/>
          <w:color w:val="000000"/>
          <w:sz w:val="28"/>
          <w:szCs w:val="28"/>
          <w:lang w:val="kk-KZ"/>
        </w:rPr>
        <w:t>Былғары үлгілерінің</w:t>
      </w:r>
      <w:r w:rsidR="001869D5" w:rsidRPr="00AD3356">
        <w:rPr>
          <w:bCs/>
          <w:color w:val="000000"/>
          <w:sz w:val="28"/>
          <w:szCs w:val="28"/>
          <w:lang w:val="kk-KZ"/>
        </w:rPr>
        <w:t xml:space="preserve"> түс</w:t>
      </w:r>
      <w:r w:rsidR="00055300">
        <w:rPr>
          <w:bCs/>
          <w:color w:val="000000"/>
          <w:sz w:val="28"/>
          <w:szCs w:val="28"/>
          <w:lang w:val="kk-KZ"/>
        </w:rPr>
        <w:t>ін</w:t>
      </w:r>
      <w:r w:rsidR="001869D5" w:rsidRPr="00AD3356">
        <w:rPr>
          <w:bCs/>
          <w:color w:val="000000"/>
          <w:sz w:val="28"/>
          <w:szCs w:val="28"/>
          <w:lang w:val="kk-KZ"/>
        </w:rPr>
        <w:t xml:space="preserve"> өлшеу тестінің нәтижелері </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4"/>
        <w:gridCol w:w="903"/>
        <w:gridCol w:w="956"/>
        <w:gridCol w:w="990"/>
        <w:gridCol w:w="1067"/>
        <w:gridCol w:w="969"/>
        <w:gridCol w:w="938"/>
        <w:gridCol w:w="949"/>
        <w:gridCol w:w="1173"/>
      </w:tblGrid>
      <w:tr w:rsidR="00456F45" w:rsidRPr="00561099" w:rsidTr="00A61407">
        <w:trPr>
          <w:trHeight w:val="330"/>
        </w:trPr>
        <w:tc>
          <w:tcPr>
            <w:tcW w:w="1824" w:type="dxa"/>
            <w:shd w:val="clear" w:color="auto" w:fill="auto"/>
            <w:noWrap/>
            <w:vAlign w:val="bottom"/>
            <w:hideMark/>
          </w:tcPr>
          <w:p w:rsidR="001869D5" w:rsidRPr="00561099" w:rsidRDefault="00456F45" w:rsidP="00A52132">
            <w:pPr>
              <w:rPr>
                <w:bCs/>
                <w:color w:val="000000"/>
                <w:sz w:val="28"/>
                <w:szCs w:val="28"/>
                <w:lang w:val="kk-KZ"/>
              </w:rPr>
            </w:pPr>
            <w:bookmarkStart w:id="110" w:name="_Hlk166831481"/>
            <w:r w:rsidRPr="00561099">
              <w:rPr>
                <w:bCs/>
                <w:color w:val="000000"/>
                <w:sz w:val="28"/>
                <w:szCs w:val="28"/>
                <w:lang w:val="kk-KZ"/>
              </w:rPr>
              <w:t>Үлгі атауы</w:t>
            </w:r>
          </w:p>
        </w:tc>
        <w:tc>
          <w:tcPr>
            <w:tcW w:w="903" w:type="dxa"/>
            <w:shd w:val="clear" w:color="auto" w:fill="auto"/>
            <w:noWrap/>
            <w:vAlign w:val="bottom"/>
            <w:hideMark/>
          </w:tcPr>
          <w:p w:rsidR="00456F45" w:rsidRPr="00561099" w:rsidRDefault="001869D5" w:rsidP="00A52132">
            <w:pPr>
              <w:ind w:right="-294"/>
              <w:rPr>
                <w:bCs/>
                <w:color w:val="000000"/>
                <w:sz w:val="28"/>
                <w:szCs w:val="28"/>
                <w:lang w:val="kk-KZ"/>
              </w:rPr>
            </w:pPr>
            <w:r w:rsidRPr="00561099">
              <w:rPr>
                <w:bCs/>
                <w:color w:val="000000"/>
                <w:sz w:val="28"/>
                <w:szCs w:val="28"/>
                <w:lang w:val="kk-KZ"/>
              </w:rPr>
              <w:t xml:space="preserve"> </w:t>
            </w:r>
            <w:r w:rsidR="00456F45" w:rsidRPr="00561099">
              <w:rPr>
                <w:bCs/>
                <w:color w:val="000000"/>
                <w:sz w:val="28"/>
                <w:szCs w:val="28"/>
                <w:lang w:val="kk-KZ"/>
              </w:rPr>
              <w:t xml:space="preserve">Үлгі </w:t>
            </w:r>
          </w:p>
          <w:p w:rsidR="001869D5" w:rsidRPr="00561099" w:rsidRDefault="00456F45" w:rsidP="00A52132">
            <w:pPr>
              <w:ind w:right="-294"/>
              <w:rPr>
                <w:bCs/>
                <w:color w:val="000000"/>
                <w:sz w:val="28"/>
                <w:szCs w:val="28"/>
                <w:lang w:val="kk-KZ"/>
              </w:rPr>
            </w:pPr>
            <w:r w:rsidRPr="00561099">
              <w:rPr>
                <w:bCs/>
                <w:color w:val="000000"/>
                <w:sz w:val="28"/>
                <w:szCs w:val="28"/>
                <w:lang w:val="kk-KZ"/>
              </w:rPr>
              <w:t>нөмірі</w:t>
            </w:r>
          </w:p>
        </w:tc>
        <w:tc>
          <w:tcPr>
            <w:tcW w:w="956" w:type="dxa"/>
            <w:shd w:val="clear" w:color="auto" w:fill="auto"/>
            <w:noWrap/>
            <w:vAlign w:val="bottom"/>
            <w:hideMark/>
          </w:tcPr>
          <w:p w:rsidR="00456F45" w:rsidRPr="00561099" w:rsidRDefault="001869D5" w:rsidP="00A52132">
            <w:pPr>
              <w:rPr>
                <w:bCs/>
                <w:color w:val="000000"/>
                <w:sz w:val="28"/>
                <w:szCs w:val="28"/>
              </w:rPr>
            </w:pPr>
            <w:r w:rsidRPr="00561099">
              <w:rPr>
                <w:bCs/>
                <w:color w:val="000000"/>
                <w:sz w:val="28"/>
                <w:szCs w:val="28"/>
              </w:rPr>
              <w:t>L*</w:t>
            </w:r>
          </w:p>
          <w:p w:rsidR="001869D5" w:rsidRPr="00561099" w:rsidRDefault="001869D5" w:rsidP="00A52132">
            <w:pPr>
              <w:rPr>
                <w:bCs/>
                <w:color w:val="000000"/>
                <w:sz w:val="28"/>
                <w:szCs w:val="28"/>
              </w:rPr>
            </w:pPr>
            <w:r w:rsidRPr="00561099">
              <w:rPr>
                <w:bCs/>
                <w:color w:val="000000"/>
                <w:sz w:val="28"/>
                <w:szCs w:val="28"/>
              </w:rPr>
              <w:t>(D65)</w:t>
            </w:r>
          </w:p>
        </w:tc>
        <w:tc>
          <w:tcPr>
            <w:tcW w:w="990" w:type="dxa"/>
            <w:shd w:val="clear" w:color="auto" w:fill="auto"/>
            <w:noWrap/>
            <w:vAlign w:val="bottom"/>
            <w:hideMark/>
          </w:tcPr>
          <w:p w:rsidR="00456F45" w:rsidRPr="00561099" w:rsidRDefault="001869D5" w:rsidP="00A52132">
            <w:pPr>
              <w:rPr>
                <w:bCs/>
                <w:color w:val="000000"/>
                <w:sz w:val="28"/>
                <w:szCs w:val="28"/>
              </w:rPr>
            </w:pPr>
            <w:r w:rsidRPr="00561099">
              <w:rPr>
                <w:bCs/>
                <w:color w:val="000000"/>
                <w:sz w:val="28"/>
                <w:szCs w:val="28"/>
              </w:rPr>
              <w:t>a*</w:t>
            </w:r>
          </w:p>
          <w:p w:rsidR="001869D5" w:rsidRPr="00561099" w:rsidRDefault="001869D5" w:rsidP="00A52132">
            <w:pPr>
              <w:rPr>
                <w:bCs/>
                <w:color w:val="000000"/>
                <w:sz w:val="28"/>
                <w:szCs w:val="28"/>
              </w:rPr>
            </w:pPr>
            <w:r w:rsidRPr="00561099">
              <w:rPr>
                <w:bCs/>
                <w:color w:val="000000"/>
                <w:sz w:val="28"/>
                <w:szCs w:val="28"/>
              </w:rPr>
              <w:t>(D65)</w:t>
            </w:r>
          </w:p>
        </w:tc>
        <w:tc>
          <w:tcPr>
            <w:tcW w:w="1067" w:type="dxa"/>
            <w:shd w:val="clear" w:color="auto" w:fill="auto"/>
            <w:noWrap/>
            <w:vAlign w:val="bottom"/>
            <w:hideMark/>
          </w:tcPr>
          <w:p w:rsidR="00456F45" w:rsidRPr="00561099" w:rsidRDefault="001869D5" w:rsidP="00A52132">
            <w:pPr>
              <w:rPr>
                <w:bCs/>
                <w:color w:val="000000"/>
                <w:sz w:val="28"/>
                <w:szCs w:val="28"/>
              </w:rPr>
            </w:pPr>
            <w:r w:rsidRPr="00561099">
              <w:rPr>
                <w:bCs/>
                <w:color w:val="000000"/>
                <w:sz w:val="28"/>
                <w:szCs w:val="28"/>
              </w:rPr>
              <w:t>b*</w:t>
            </w:r>
          </w:p>
          <w:p w:rsidR="001869D5" w:rsidRPr="00561099" w:rsidRDefault="001869D5" w:rsidP="00A52132">
            <w:pPr>
              <w:rPr>
                <w:bCs/>
                <w:color w:val="000000"/>
                <w:sz w:val="28"/>
                <w:szCs w:val="28"/>
              </w:rPr>
            </w:pPr>
            <w:r w:rsidRPr="00561099">
              <w:rPr>
                <w:bCs/>
                <w:color w:val="000000"/>
                <w:sz w:val="28"/>
                <w:szCs w:val="28"/>
              </w:rPr>
              <w:t>(D65)</w:t>
            </w:r>
          </w:p>
        </w:tc>
        <w:tc>
          <w:tcPr>
            <w:tcW w:w="969" w:type="dxa"/>
            <w:shd w:val="clear" w:color="auto" w:fill="auto"/>
            <w:noWrap/>
            <w:vAlign w:val="bottom"/>
            <w:hideMark/>
          </w:tcPr>
          <w:p w:rsidR="00456F45" w:rsidRPr="00561099" w:rsidRDefault="001869D5" w:rsidP="00A52132">
            <w:pPr>
              <w:rPr>
                <w:bCs/>
                <w:color w:val="000000"/>
                <w:sz w:val="28"/>
                <w:szCs w:val="28"/>
              </w:rPr>
            </w:pPr>
            <w:r w:rsidRPr="00561099">
              <w:rPr>
                <w:bCs/>
                <w:color w:val="000000"/>
                <w:sz w:val="28"/>
                <w:szCs w:val="28"/>
              </w:rPr>
              <w:t>DL*</w:t>
            </w:r>
          </w:p>
          <w:p w:rsidR="001869D5" w:rsidRPr="00561099" w:rsidRDefault="001869D5" w:rsidP="00A52132">
            <w:pPr>
              <w:rPr>
                <w:bCs/>
                <w:color w:val="000000"/>
                <w:sz w:val="28"/>
                <w:szCs w:val="28"/>
              </w:rPr>
            </w:pPr>
            <w:r w:rsidRPr="00561099">
              <w:rPr>
                <w:bCs/>
                <w:color w:val="000000"/>
                <w:sz w:val="28"/>
                <w:szCs w:val="28"/>
              </w:rPr>
              <w:t>(D65)</w:t>
            </w:r>
          </w:p>
        </w:tc>
        <w:tc>
          <w:tcPr>
            <w:tcW w:w="938" w:type="dxa"/>
            <w:shd w:val="clear" w:color="auto" w:fill="auto"/>
            <w:noWrap/>
            <w:vAlign w:val="bottom"/>
            <w:hideMark/>
          </w:tcPr>
          <w:p w:rsidR="00456F45" w:rsidRPr="00561099" w:rsidRDefault="001869D5" w:rsidP="00A52132">
            <w:pPr>
              <w:rPr>
                <w:bCs/>
                <w:color w:val="000000"/>
                <w:sz w:val="28"/>
                <w:szCs w:val="28"/>
              </w:rPr>
            </w:pPr>
            <w:proofErr w:type="spellStart"/>
            <w:r w:rsidRPr="00561099">
              <w:rPr>
                <w:bCs/>
                <w:color w:val="000000"/>
                <w:sz w:val="28"/>
                <w:szCs w:val="28"/>
              </w:rPr>
              <w:t>Da</w:t>
            </w:r>
            <w:proofErr w:type="spellEnd"/>
            <w:r w:rsidRPr="00561099">
              <w:rPr>
                <w:bCs/>
                <w:color w:val="000000"/>
                <w:sz w:val="28"/>
                <w:szCs w:val="28"/>
              </w:rPr>
              <w:t>*</w:t>
            </w:r>
          </w:p>
          <w:p w:rsidR="001869D5" w:rsidRPr="00561099" w:rsidRDefault="001869D5" w:rsidP="00A52132">
            <w:pPr>
              <w:rPr>
                <w:bCs/>
                <w:color w:val="000000"/>
                <w:sz w:val="28"/>
                <w:szCs w:val="28"/>
              </w:rPr>
            </w:pPr>
            <w:r w:rsidRPr="00561099">
              <w:rPr>
                <w:bCs/>
                <w:color w:val="000000"/>
                <w:sz w:val="28"/>
                <w:szCs w:val="28"/>
              </w:rPr>
              <w:t>(D65)</w:t>
            </w:r>
          </w:p>
        </w:tc>
        <w:tc>
          <w:tcPr>
            <w:tcW w:w="949" w:type="dxa"/>
            <w:shd w:val="clear" w:color="auto" w:fill="auto"/>
            <w:noWrap/>
            <w:vAlign w:val="bottom"/>
            <w:hideMark/>
          </w:tcPr>
          <w:p w:rsidR="00456F45" w:rsidRPr="00561099" w:rsidRDefault="001869D5" w:rsidP="00A52132">
            <w:pPr>
              <w:rPr>
                <w:bCs/>
                <w:color w:val="000000"/>
                <w:sz w:val="28"/>
                <w:szCs w:val="28"/>
              </w:rPr>
            </w:pPr>
            <w:proofErr w:type="spellStart"/>
            <w:r w:rsidRPr="00561099">
              <w:rPr>
                <w:bCs/>
                <w:color w:val="000000"/>
                <w:sz w:val="28"/>
                <w:szCs w:val="28"/>
              </w:rPr>
              <w:t>Db</w:t>
            </w:r>
            <w:proofErr w:type="spellEnd"/>
            <w:r w:rsidRPr="00561099">
              <w:rPr>
                <w:bCs/>
                <w:color w:val="000000"/>
                <w:sz w:val="28"/>
                <w:szCs w:val="28"/>
              </w:rPr>
              <w:t>*</w:t>
            </w:r>
          </w:p>
          <w:p w:rsidR="001869D5" w:rsidRPr="00561099" w:rsidRDefault="001869D5" w:rsidP="00A52132">
            <w:pPr>
              <w:rPr>
                <w:bCs/>
                <w:color w:val="000000"/>
                <w:sz w:val="28"/>
                <w:szCs w:val="28"/>
              </w:rPr>
            </w:pPr>
            <w:r w:rsidRPr="00561099">
              <w:rPr>
                <w:bCs/>
                <w:color w:val="000000"/>
                <w:sz w:val="28"/>
                <w:szCs w:val="28"/>
              </w:rPr>
              <w:t>(D65)</w:t>
            </w:r>
          </w:p>
        </w:tc>
        <w:tc>
          <w:tcPr>
            <w:tcW w:w="1173" w:type="dxa"/>
            <w:shd w:val="clear" w:color="auto" w:fill="auto"/>
            <w:noWrap/>
            <w:vAlign w:val="bottom"/>
            <w:hideMark/>
          </w:tcPr>
          <w:p w:rsidR="00456F45" w:rsidRPr="00561099" w:rsidRDefault="001869D5" w:rsidP="00A52132">
            <w:pPr>
              <w:rPr>
                <w:bCs/>
                <w:color w:val="000000"/>
                <w:sz w:val="28"/>
                <w:szCs w:val="28"/>
              </w:rPr>
            </w:pPr>
            <w:r w:rsidRPr="00561099">
              <w:rPr>
                <w:bCs/>
                <w:color w:val="000000"/>
                <w:sz w:val="28"/>
                <w:szCs w:val="28"/>
              </w:rPr>
              <w:t>DE*</w:t>
            </w:r>
            <w:proofErr w:type="spellStart"/>
            <w:r w:rsidRPr="00561099">
              <w:rPr>
                <w:bCs/>
                <w:color w:val="000000"/>
                <w:sz w:val="28"/>
                <w:szCs w:val="28"/>
              </w:rPr>
              <w:t>ab</w:t>
            </w:r>
            <w:proofErr w:type="spellEnd"/>
          </w:p>
          <w:p w:rsidR="001869D5" w:rsidRPr="00561099" w:rsidRDefault="001869D5" w:rsidP="00A52132">
            <w:pPr>
              <w:rPr>
                <w:bCs/>
                <w:color w:val="000000"/>
                <w:sz w:val="28"/>
                <w:szCs w:val="28"/>
              </w:rPr>
            </w:pPr>
            <w:r w:rsidRPr="00561099">
              <w:rPr>
                <w:bCs/>
                <w:color w:val="000000"/>
                <w:sz w:val="28"/>
                <w:szCs w:val="28"/>
              </w:rPr>
              <w:t>(D65)</w:t>
            </w:r>
          </w:p>
        </w:tc>
      </w:tr>
      <w:tr w:rsidR="001869D5" w:rsidRPr="00561099" w:rsidTr="00456F45">
        <w:trPr>
          <w:trHeight w:val="210"/>
        </w:trPr>
        <w:tc>
          <w:tcPr>
            <w:tcW w:w="9769" w:type="dxa"/>
            <w:gridSpan w:val="9"/>
            <w:shd w:val="clear" w:color="auto" w:fill="auto"/>
            <w:noWrap/>
            <w:vAlign w:val="bottom"/>
            <w:hideMark/>
          </w:tcPr>
          <w:p w:rsidR="001869D5" w:rsidRPr="00561099" w:rsidRDefault="00483B95" w:rsidP="00A52132">
            <w:pPr>
              <w:jc w:val="center"/>
              <w:rPr>
                <w:b/>
                <w:color w:val="000000"/>
                <w:sz w:val="28"/>
                <w:szCs w:val="28"/>
                <w:lang w:val="kk-KZ"/>
              </w:rPr>
            </w:pPr>
            <w:r w:rsidRPr="00561099">
              <w:rPr>
                <w:i/>
                <w:iCs/>
                <w:sz w:val="28"/>
                <w:szCs w:val="28"/>
                <w:lang w:val="kk-KZ"/>
              </w:rPr>
              <w:t>Бақылау тобы</w:t>
            </w:r>
          </w:p>
        </w:tc>
      </w:tr>
      <w:tr w:rsidR="00456F45" w:rsidRPr="00561099" w:rsidTr="00A61407">
        <w:trPr>
          <w:trHeight w:val="337"/>
        </w:trPr>
        <w:tc>
          <w:tcPr>
            <w:tcW w:w="1824" w:type="dxa"/>
            <w:vMerge w:val="restart"/>
            <w:shd w:val="clear" w:color="auto" w:fill="auto"/>
            <w:noWrap/>
            <w:hideMark/>
          </w:tcPr>
          <w:p w:rsidR="001869D5" w:rsidRPr="00561099" w:rsidRDefault="00456F45" w:rsidP="00A52132">
            <w:pPr>
              <w:rPr>
                <w:color w:val="000000"/>
                <w:sz w:val="28"/>
                <w:szCs w:val="28"/>
                <w:lang w:val="kk-KZ"/>
              </w:rPr>
            </w:pPr>
            <w:r w:rsidRPr="00561099">
              <w:rPr>
                <w:color w:val="000000" w:themeColor="text1"/>
                <w:sz w:val="28"/>
                <w:szCs w:val="28"/>
                <w:lang w:val="kk-KZ"/>
              </w:rPr>
              <w:t>химиялық пигмент</w:t>
            </w:r>
          </w:p>
        </w:tc>
        <w:tc>
          <w:tcPr>
            <w:tcW w:w="903" w:type="dxa"/>
            <w:shd w:val="clear" w:color="auto" w:fill="auto"/>
            <w:noWrap/>
            <w:hideMark/>
          </w:tcPr>
          <w:p w:rsidR="001869D5" w:rsidRPr="00561099" w:rsidRDefault="001869D5" w:rsidP="00A52132">
            <w:pPr>
              <w:spacing w:line="20" w:lineRule="atLeast"/>
              <w:rPr>
                <w:color w:val="000000"/>
                <w:sz w:val="28"/>
                <w:szCs w:val="28"/>
                <w:lang w:val="en-US"/>
              </w:rPr>
            </w:pPr>
            <w:r w:rsidRPr="00561099">
              <w:rPr>
                <w:color w:val="000000"/>
                <w:sz w:val="28"/>
                <w:szCs w:val="28"/>
                <w:lang w:val="en-US"/>
              </w:rPr>
              <w:t>1</w:t>
            </w:r>
          </w:p>
          <w:p w:rsidR="001869D5" w:rsidRPr="00561099" w:rsidRDefault="001869D5" w:rsidP="00A52132">
            <w:pPr>
              <w:spacing w:line="20" w:lineRule="atLeast"/>
              <w:ind w:right="-806"/>
              <w:rPr>
                <w:color w:val="000000"/>
                <w:sz w:val="28"/>
                <w:szCs w:val="28"/>
                <w:lang w:val="kk-KZ"/>
              </w:rPr>
            </w:pPr>
          </w:p>
        </w:tc>
        <w:tc>
          <w:tcPr>
            <w:tcW w:w="956"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78,61</w:t>
            </w:r>
          </w:p>
        </w:tc>
        <w:tc>
          <w:tcPr>
            <w:tcW w:w="990"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-0,07</w:t>
            </w:r>
          </w:p>
        </w:tc>
        <w:tc>
          <w:tcPr>
            <w:tcW w:w="1067"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12,64</w:t>
            </w:r>
          </w:p>
        </w:tc>
        <w:tc>
          <w:tcPr>
            <w:tcW w:w="96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49,74</w:t>
            </w:r>
          </w:p>
        </w:tc>
        <w:tc>
          <w:tcPr>
            <w:tcW w:w="938"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0,04</w:t>
            </w:r>
          </w:p>
        </w:tc>
        <w:tc>
          <w:tcPr>
            <w:tcW w:w="94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13,25</w:t>
            </w:r>
          </w:p>
        </w:tc>
        <w:tc>
          <w:tcPr>
            <w:tcW w:w="1173"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51,47</w:t>
            </w:r>
          </w:p>
        </w:tc>
      </w:tr>
      <w:tr w:rsidR="00456F45" w:rsidRPr="00561099" w:rsidTr="00A61407">
        <w:trPr>
          <w:trHeight w:val="337"/>
        </w:trPr>
        <w:tc>
          <w:tcPr>
            <w:tcW w:w="1824" w:type="dxa"/>
            <w:vMerge/>
            <w:shd w:val="clear" w:color="auto" w:fill="auto"/>
            <w:noWrap/>
            <w:hideMark/>
          </w:tcPr>
          <w:p w:rsidR="001869D5" w:rsidRPr="00561099" w:rsidRDefault="001869D5" w:rsidP="00A52132">
            <w:pPr>
              <w:rPr>
                <w:color w:val="000000"/>
                <w:sz w:val="28"/>
                <w:szCs w:val="28"/>
                <w:lang w:val="kk-KZ"/>
              </w:rPr>
            </w:pPr>
          </w:p>
        </w:tc>
        <w:tc>
          <w:tcPr>
            <w:tcW w:w="903" w:type="dxa"/>
            <w:shd w:val="clear" w:color="auto" w:fill="auto"/>
            <w:noWrap/>
            <w:hideMark/>
          </w:tcPr>
          <w:p w:rsidR="001869D5" w:rsidRPr="00561099" w:rsidRDefault="001869D5" w:rsidP="00A52132">
            <w:pPr>
              <w:spacing w:line="20" w:lineRule="atLeast"/>
              <w:rPr>
                <w:color w:val="000000"/>
                <w:sz w:val="28"/>
                <w:szCs w:val="28"/>
                <w:lang w:val="en-US"/>
              </w:rPr>
            </w:pPr>
            <w:r w:rsidRPr="00561099">
              <w:rPr>
                <w:color w:val="000000"/>
                <w:sz w:val="28"/>
                <w:szCs w:val="28"/>
                <w:lang w:val="en-US"/>
              </w:rPr>
              <w:t>2</w:t>
            </w:r>
          </w:p>
          <w:p w:rsidR="001869D5" w:rsidRPr="00561099" w:rsidRDefault="001869D5" w:rsidP="00A52132">
            <w:pPr>
              <w:spacing w:line="20" w:lineRule="atLeast"/>
              <w:ind w:right="-806"/>
              <w:rPr>
                <w:rStyle w:val="y2iqfc"/>
                <w:color w:val="000000" w:themeColor="text1"/>
                <w:sz w:val="28"/>
                <w:szCs w:val="28"/>
                <w:lang w:val="kk-KZ"/>
              </w:rPr>
            </w:pPr>
          </w:p>
        </w:tc>
        <w:tc>
          <w:tcPr>
            <w:tcW w:w="956"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79,29</w:t>
            </w:r>
          </w:p>
        </w:tc>
        <w:tc>
          <w:tcPr>
            <w:tcW w:w="990"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-0,16</w:t>
            </w:r>
          </w:p>
        </w:tc>
        <w:tc>
          <w:tcPr>
            <w:tcW w:w="1067"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12,68</w:t>
            </w:r>
          </w:p>
        </w:tc>
        <w:tc>
          <w:tcPr>
            <w:tcW w:w="96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50,41</w:t>
            </w:r>
          </w:p>
        </w:tc>
        <w:tc>
          <w:tcPr>
            <w:tcW w:w="938"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-0,06</w:t>
            </w:r>
          </w:p>
        </w:tc>
        <w:tc>
          <w:tcPr>
            <w:tcW w:w="94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13,29</w:t>
            </w:r>
          </w:p>
        </w:tc>
        <w:tc>
          <w:tcPr>
            <w:tcW w:w="1173"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52,14</w:t>
            </w:r>
          </w:p>
        </w:tc>
      </w:tr>
      <w:tr w:rsidR="00456F45" w:rsidRPr="00561099" w:rsidTr="00A61407">
        <w:trPr>
          <w:trHeight w:val="337"/>
        </w:trPr>
        <w:tc>
          <w:tcPr>
            <w:tcW w:w="1824" w:type="dxa"/>
            <w:vMerge/>
            <w:shd w:val="clear" w:color="auto" w:fill="auto"/>
            <w:noWrap/>
            <w:hideMark/>
          </w:tcPr>
          <w:p w:rsidR="001869D5" w:rsidRPr="00561099" w:rsidRDefault="001869D5" w:rsidP="00A52132">
            <w:pPr>
              <w:rPr>
                <w:color w:val="000000"/>
                <w:sz w:val="28"/>
                <w:szCs w:val="28"/>
                <w:lang w:val="kk-KZ"/>
              </w:rPr>
            </w:pPr>
          </w:p>
        </w:tc>
        <w:tc>
          <w:tcPr>
            <w:tcW w:w="903" w:type="dxa"/>
            <w:shd w:val="clear" w:color="auto" w:fill="auto"/>
            <w:noWrap/>
            <w:hideMark/>
          </w:tcPr>
          <w:p w:rsidR="001869D5" w:rsidRPr="00561099" w:rsidRDefault="001869D5" w:rsidP="00A52132">
            <w:pPr>
              <w:spacing w:line="20" w:lineRule="atLeast"/>
              <w:rPr>
                <w:color w:val="000000"/>
                <w:sz w:val="28"/>
                <w:szCs w:val="28"/>
                <w:lang w:val="en-US"/>
              </w:rPr>
            </w:pPr>
            <w:r w:rsidRPr="00561099">
              <w:rPr>
                <w:color w:val="000000"/>
                <w:sz w:val="28"/>
                <w:szCs w:val="28"/>
                <w:lang w:val="en-US"/>
              </w:rPr>
              <w:t>3</w:t>
            </w:r>
          </w:p>
          <w:p w:rsidR="001869D5" w:rsidRPr="00561099" w:rsidRDefault="001869D5" w:rsidP="00A52132">
            <w:pPr>
              <w:spacing w:line="20" w:lineRule="atLeast"/>
              <w:ind w:right="-806"/>
              <w:rPr>
                <w:rStyle w:val="y2iqfc"/>
                <w:color w:val="000000" w:themeColor="text1"/>
                <w:sz w:val="28"/>
                <w:szCs w:val="28"/>
              </w:rPr>
            </w:pPr>
          </w:p>
        </w:tc>
        <w:tc>
          <w:tcPr>
            <w:tcW w:w="956"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78,83</w:t>
            </w:r>
          </w:p>
        </w:tc>
        <w:tc>
          <w:tcPr>
            <w:tcW w:w="990"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-0,09</w:t>
            </w:r>
          </w:p>
        </w:tc>
        <w:tc>
          <w:tcPr>
            <w:tcW w:w="1067"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12,8</w:t>
            </w:r>
          </w:p>
        </w:tc>
        <w:tc>
          <w:tcPr>
            <w:tcW w:w="96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49,95</w:t>
            </w:r>
          </w:p>
        </w:tc>
        <w:tc>
          <w:tcPr>
            <w:tcW w:w="938"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0,01</w:t>
            </w:r>
          </w:p>
        </w:tc>
        <w:tc>
          <w:tcPr>
            <w:tcW w:w="94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13,41</w:t>
            </w:r>
          </w:p>
        </w:tc>
        <w:tc>
          <w:tcPr>
            <w:tcW w:w="1173"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51,72</w:t>
            </w:r>
          </w:p>
        </w:tc>
      </w:tr>
      <w:tr w:rsidR="00456F45" w:rsidRPr="00561099" w:rsidTr="00A61407">
        <w:trPr>
          <w:trHeight w:val="337"/>
        </w:trPr>
        <w:tc>
          <w:tcPr>
            <w:tcW w:w="1824" w:type="dxa"/>
            <w:vMerge w:val="restart"/>
            <w:shd w:val="clear" w:color="auto" w:fill="auto"/>
            <w:noWrap/>
            <w:hideMark/>
          </w:tcPr>
          <w:p w:rsidR="001869D5" w:rsidRPr="00561099" w:rsidRDefault="00456F45" w:rsidP="00A52132">
            <w:pPr>
              <w:rPr>
                <w:color w:val="000000"/>
                <w:sz w:val="28"/>
                <w:szCs w:val="28"/>
                <w:lang w:val="en-US"/>
              </w:rPr>
            </w:pPr>
            <w:r w:rsidRPr="00561099">
              <w:rPr>
                <w:color w:val="000000" w:themeColor="text1"/>
                <w:sz w:val="28"/>
                <w:szCs w:val="28"/>
                <w:lang w:val="kk-KZ"/>
              </w:rPr>
              <w:t>су</w:t>
            </w:r>
          </w:p>
        </w:tc>
        <w:tc>
          <w:tcPr>
            <w:tcW w:w="903" w:type="dxa"/>
            <w:shd w:val="clear" w:color="auto" w:fill="auto"/>
            <w:noWrap/>
            <w:hideMark/>
          </w:tcPr>
          <w:p w:rsidR="001869D5" w:rsidRPr="00561099" w:rsidRDefault="001869D5" w:rsidP="00A52132">
            <w:pPr>
              <w:spacing w:line="20" w:lineRule="atLeast"/>
              <w:ind w:right="-806"/>
              <w:rPr>
                <w:color w:val="000000"/>
                <w:sz w:val="28"/>
                <w:szCs w:val="28"/>
                <w:lang w:val="kk-KZ"/>
              </w:rPr>
            </w:pPr>
            <w:r w:rsidRPr="00561099">
              <w:rPr>
                <w:color w:val="000000" w:themeColor="text1"/>
                <w:sz w:val="28"/>
                <w:szCs w:val="28"/>
                <w:lang w:val="en-US"/>
              </w:rPr>
              <w:t>1</w:t>
            </w:r>
          </w:p>
        </w:tc>
        <w:tc>
          <w:tcPr>
            <w:tcW w:w="956"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81,46</w:t>
            </w:r>
          </w:p>
        </w:tc>
        <w:tc>
          <w:tcPr>
            <w:tcW w:w="990"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-0,05</w:t>
            </w:r>
          </w:p>
        </w:tc>
        <w:tc>
          <w:tcPr>
            <w:tcW w:w="1067"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4,4</w:t>
            </w:r>
          </w:p>
        </w:tc>
        <w:tc>
          <w:tcPr>
            <w:tcW w:w="96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52,59</w:t>
            </w:r>
          </w:p>
        </w:tc>
        <w:tc>
          <w:tcPr>
            <w:tcW w:w="938"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0,05</w:t>
            </w:r>
          </w:p>
        </w:tc>
        <w:tc>
          <w:tcPr>
            <w:tcW w:w="94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5,01</w:t>
            </w:r>
          </w:p>
        </w:tc>
        <w:tc>
          <w:tcPr>
            <w:tcW w:w="1173"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52,83</w:t>
            </w:r>
          </w:p>
        </w:tc>
      </w:tr>
      <w:tr w:rsidR="00456F45" w:rsidRPr="00561099" w:rsidTr="00A61407">
        <w:trPr>
          <w:trHeight w:val="218"/>
        </w:trPr>
        <w:tc>
          <w:tcPr>
            <w:tcW w:w="1824" w:type="dxa"/>
            <w:vMerge/>
            <w:shd w:val="clear" w:color="auto" w:fill="auto"/>
            <w:noWrap/>
            <w:hideMark/>
          </w:tcPr>
          <w:p w:rsidR="001869D5" w:rsidRPr="00561099" w:rsidRDefault="001869D5" w:rsidP="00A52132">
            <w:pPr>
              <w:rPr>
                <w:color w:val="000000"/>
                <w:sz w:val="28"/>
                <w:szCs w:val="28"/>
              </w:rPr>
            </w:pPr>
          </w:p>
        </w:tc>
        <w:tc>
          <w:tcPr>
            <w:tcW w:w="903" w:type="dxa"/>
            <w:shd w:val="clear" w:color="auto" w:fill="auto"/>
            <w:noWrap/>
            <w:hideMark/>
          </w:tcPr>
          <w:p w:rsidR="001869D5" w:rsidRPr="00561099" w:rsidRDefault="001869D5" w:rsidP="00A52132">
            <w:pPr>
              <w:spacing w:line="20" w:lineRule="atLeast"/>
              <w:rPr>
                <w:color w:val="000000" w:themeColor="text1"/>
                <w:sz w:val="28"/>
                <w:szCs w:val="28"/>
                <w:lang w:val="en-US"/>
              </w:rPr>
            </w:pPr>
            <w:r w:rsidRPr="00561099">
              <w:rPr>
                <w:color w:val="000000" w:themeColor="text1"/>
                <w:sz w:val="28"/>
                <w:szCs w:val="28"/>
                <w:lang w:val="en-US"/>
              </w:rPr>
              <w:t>2</w:t>
            </w:r>
          </w:p>
        </w:tc>
        <w:tc>
          <w:tcPr>
            <w:tcW w:w="956"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79,75</w:t>
            </w:r>
          </w:p>
        </w:tc>
        <w:tc>
          <w:tcPr>
            <w:tcW w:w="990"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0,04</w:t>
            </w:r>
          </w:p>
        </w:tc>
        <w:tc>
          <w:tcPr>
            <w:tcW w:w="1067"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4,64</w:t>
            </w:r>
          </w:p>
        </w:tc>
        <w:tc>
          <w:tcPr>
            <w:tcW w:w="96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50,88</w:t>
            </w:r>
          </w:p>
        </w:tc>
        <w:tc>
          <w:tcPr>
            <w:tcW w:w="938"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0,14</w:t>
            </w:r>
          </w:p>
        </w:tc>
        <w:tc>
          <w:tcPr>
            <w:tcW w:w="94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5,26</w:t>
            </w:r>
          </w:p>
        </w:tc>
        <w:tc>
          <w:tcPr>
            <w:tcW w:w="1173"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51,15</w:t>
            </w:r>
          </w:p>
        </w:tc>
      </w:tr>
      <w:tr w:rsidR="00456F45" w:rsidRPr="00561099" w:rsidTr="00A61407">
        <w:trPr>
          <w:trHeight w:val="337"/>
        </w:trPr>
        <w:tc>
          <w:tcPr>
            <w:tcW w:w="1824" w:type="dxa"/>
            <w:vMerge/>
            <w:shd w:val="clear" w:color="auto" w:fill="auto"/>
            <w:noWrap/>
            <w:hideMark/>
          </w:tcPr>
          <w:p w:rsidR="001869D5" w:rsidRPr="00561099" w:rsidRDefault="001869D5" w:rsidP="00A52132">
            <w:pPr>
              <w:rPr>
                <w:color w:val="000000"/>
                <w:sz w:val="28"/>
                <w:szCs w:val="28"/>
              </w:rPr>
            </w:pPr>
          </w:p>
        </w:tc>
        <w:tc>
          <w:tcPr>
            <w:tcW w:w="903" w:type="dxa"/>
            <w:shd w:val="clear" w:color="auto" w:fill="auto"/>
            <w:noWrap/>
            <w:hideMark/>
          </w:tcPr>
          <w:p w:rsidR="001869D5" w:rsidRPr="00561099" w:rsidRDefault="001869D5" w:rsidP="00A52132">
            <w:pPr>
              <w:spacing w:line="20" w:lineRule="atLeast"/>
              <w:rPr>
                <w:color w:val="000000" w:themeColor="text1"/>
                <w:sz w:val="28"/>
                <w:szCs w:val="28"/>
                <w:lang w:val="en-US"/>
              </w:rPr>
            </w:pPr>
            <w:r w:rsidRPr="00561099">
              <w:rPr>
                <w:color w:val="000000" w:themeColor="text1"/>
                <w:sz w:val="28"/>
                <w:szCs w:val="28"/>
                <w:lang w:val="en-US"/>
              </w:rPr>
              <w:t>3</w:t>
            </w:r>
          </w:p>
        </w:tc>
        <w:tc>
          <w:tcPr>
            <w:tcW w:w="956"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80,07</w:t>
            </w:r>
          </w:p>
        </w:tc>
        <w:tc>
          <w:tcPr>
            <w:tcW w:w="990"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-0,41</w:t>
            </w:r>
          </w:p>
        </w:tc>
        <w:tc>
          <w:tcPr>
            <w:tcW w:w="1067"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4,32</w:t>
            </w:r>
          </w:p>
        </w:tc>
        <w:tc>
          <w:tcPr>
            <w:tcW w:w="96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51,19</w:t>
            </w:r>
          </w:p>
        </w:tc>
        <w:tc>
          <w:tcPr>
            <w:tcW w:w="938"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-0,31</w:t>
            </w:r>
          </w:p>
        </w:tc>
        <w:tc>
          <w:tcPr>
            <w:tcW w:w="949"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4,93</w:t>
            </w:r>
          </w:p>
        </w:tc>
        <w:tc>
          <w:tcPr>
            <w:tcW w:w="1173" w:type="dxa"/>
            <w:shd w:val="clear" w:color="auto" w:fill="auto"/>
            <w:noWrap/>
            <w:vAlign w:val="bottom"/>
            <w:hideMark/>
          </w:tcPr>
          <w:p w:rsidR="001869D5" w:rsidRPr="00561099" w:rsidRDefault="001869D5" w:rsidP="00A52132">
            <w:pPr>
              <w:jc w:val="right"/>
              <w:rPr>
                <w:color w:val="000000"/>
                <w:sz w:val="28"/>
                <w:szCs w:val="28"/>
              </w:rPr>
            </w:pPr>
            <w:r w:rsidRPr="00561099">
              <w:rPr>
                <w:color w:val="000000"/>
                <w:sz w:val="28"/>
                <w:szCs w:val="28"/>
              </w:rPr>
              <w:t>51,43</w:t>
            </w:r>
          </w:p>
        </w:tc>
      </w:tr>
      <w:tr w:rsidR="00456F45" w:rsidRPr="00561099" w:rsidTr="00A61407">
        <w:trPr>
          <w:trHeight w:val="337"/>
        </w:trPr>
        <w:tc>
          <w:tcPr>
            <w:tcW w:w="1824" w:type="dxa"/>
            <w:vMerge w:val="restart"/>
            <w:shd w:val="clear" w:color="auto" w:fill="auto"/>
            <w:noWrap/>
            <w:hideMark/>
          </w:tcPr>
          <w:p w:rsidR="00456F45" w:rsidRPr="00561099" w:rsidRDefault="00456F45" w:rsidP="00456F45">
            <w:pPr>
              <w:rPr>
                <w:color w:val="000000"/>
                <w:sz w:val="28"/>
                <w:szCs w:val="28"/>
                <w:lang w:val="kk-KZ"/>
              </w:rPr>
            </w:pPr>
            <w:r w:rsidRPr="00561099">
              <w:rPr>
                <w:sz w:val="28"/>
                <w:szCs w:val="28"/>
                <w:lang w:val="kk-KZ"/>
              </w:rPr>
              <w:t>әрлеусіз</w:t>
            </w: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1</w:t>
            </w:r>
          </w:p>
          <w:p w:rsidR="00456F45" w:rsidRPr="00561099" w:rsidRDefault="00456F45" w:rsidP="00456F45">
            <w:pPr>
              <w:spacing w:line="20" w:lineRule="atLeast"/>
              <w:ind w:right="-806"/>
              <w:rPr>
                <w:color w:val="000000"/>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87,28</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-2,5</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2,81</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58,41</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-2,39</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3,42</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58,55</w:t>
            </w:r>
          </w:p>
        </w:tc>
      </w:tr>
      <w:tr w:rsidR="00456F45" w:rsidRPr="00561099" w:rsidTr="00A61407">
        <w:trPr>
          <w:trHeight w:val="337"/>
        </w:trPr>
        <w:tc>
          <w:tcPr>
            <w:tcW w:w="1824" w:type="dxa"/>
            <w:vMerge/>
            <w:shd w:val="clear" w:color="auto" w:fill="auto"/>
            <w:noWrap/>
            <w:hideMark/>
          </w:tcPr>
          <w:p w:rsidR="00456F45" w:rsidRPr="00561099" w:rsidRDefault="00456F45" w:rsidP="00456F45">
            <w:pP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2</w:t>
            </w:r>
          </w:p>
          <w:p w:rsidR="00456F45" w:rsidRPr="00561099" w:rsidRDefault="00456F45" w:rsidP="00456F45">
            <w:pPr>
              <w:spacing w:line="20" w:lineRule="atLeast"/>
              <w:ind w:right="-806"/>
              <w:rPr>
                <w:rStyle w:val="y2iqfc"/>
                <w:color w:val="000000" w:themeColor="text1"/>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87,03</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-2,48</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3,13</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58,16</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-2,37</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3,75</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58,32</w:t>
            </w:r>
          </w:p>
        </w:tc>
      </w:tr>
      <w:tr w:rsidR="00456F45" w:rsidRPr="00561099" w:rsidTr="00A61407">
        <w:trPr>
          <w:trHeight w:val="337"/>
        </w:trPr>
        <w:tc>
          <w:tcPr>
            <w:tcW w:w="1824" w:type="dxa"/>
            <w:vMerge/>
            <w:shd w:val="clear" w:color="auto" w:fill="auto"/>
            <w:noWrap/>
            <w:hideMark/>
          </w:tcPr>
          <w:p w:rsidR="00456F45" w:rsidRPr="00561099" w:rsidRDefault="00456F45" w:rsidP="00456F45">
            <w:pP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3</w:t>
            </w:r>
          </w:p>
          <w:p w:rsidR="00456F45" w:rsidRPr="00561099" w:rsidRDefault="00456F45" w:rsidP="00456F45">
            <w:pPr>
              <w:spacing w:line="20" w:lineRule="atLeast"/>
              <w:ind w:right="-806"/>
              <w:rPr>
                <w:rStyle w:val="y2iqfc"/>
                <w:color w:val="000000" w:themeColor="text1"/>
                <w:sz w:val="28"/>
                <w:szCs w:val="28"/>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87,04</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-2,52</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3,23</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58,17</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-2,42</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3,84</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58,34</w:t>
            </w:r>
          </w:p>
        </w:tc>
      </w:tr>
      <w:tr w:rsidR="001869D5" w:rsidRPr="00561099" w:rsidTr="00456F45">
        <w:trPr>
          <w:trHeight w:val="337"/>
        </w:trPr>
        <w:tc>
          <w:tcPr>
            <w:tcW w:w="9769" w:type="dxa"/>
            <w:gridSpan w:val="9"/>
            <w:shd w:val="clear" w:color="auto" w:fill="auto"/>
            <w:noWrap/>
            <w:hideMark/>
          </w:tcPr>
          <w:p w:rsidR="001869D5" w:rsidRPr="00561099" w:rsidRDefault="00483B95" w:rsidP="00A52132">
            <w:pPr>
              <w:jc w:val="center"/>
              <w:rPr>
                <w:color w:val="000000"/>
                <w:sz w:val="28"/>
                <w:szCs w:val="28"/>
                <w:lang w:val="kk-KZ"/>
              </w:rPr>
            </w:pPr>
            <w:r w:rsidRPr="00561099">
              <w:rPr>
                <w:i/>
                <w:iCs/>
                <w:color w:val="000000"/>
                <w:sz w:val="28"/>
                <w:szCs w:val="28"/>
                <w:lang w:val="kk-KZ"/>
              </w:rPr>
              <w:t>Зерттеу тобы</w:t>
            </w:r>
          </w:p>
        </w:tc>
      </w:tr>
      <w:tr w:rsidR="00456F45" w:rsidRPr="00561099" w:rsidTr="00A61407">
        <w:trPr>
          <w:trHeight w:val="278"/>
        </w:trPr>
        <w:tc>
          <w:tcPr>
            <w:tcW w:w="1824" w:type="dxa"/>
            <w:vMerge w:val="restart"/>
            <w:shd w:val="clear" w:color="auto" w:fill="auto"/>
            <w:noWrap/>
            <w:hideMark/>
          </w:tcPr>
          <w:p w:rsidR="00456F45" w:rsidRPr="00561099" w:rsidRDefault="00456F45" w:rsidP="00456F45">
            <w:pPr>
              <w:rPr>
                <w:color w:val="000000"/>
                <w:sz w:val="28"/>
                <w:szCs w:val="28"/>
                <w:lang w:val="en-US"/>
              </w:rPr>
            </w:pPr>
            <w:r w:rsidRPr="00561099">
              <w:rPr>
                <w:color w:val="000000" w:themeColor="text1"/>
                <w:sz w:val="28"/>
                <w:szCs w:val="28"/>
                <w:lang w:val="kk-KZ"/>
              </w:rPr>
              <w:t>емен қабығы</w:t>
            </w: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1</w:t>
            </w:r>
          </w:p>
          <w:p w:rsidR="00456F45" w:rsidRPr="00561099" w:rsidRDefault="00456F45" w:rsidP="00456F45">
            <w:pPr>
              <w:spacing w:line="20" w:lineRule="atLeast"/>
              <w:ind w:right="-806"/>
              <w:rPr>
                <w:color w:val="000000"/>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70,55</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5,79</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23,9</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41,67</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5,9</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24,51</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48,71</w:t>
            </w:r>
          </w:p>
        </w:tc>
      </w:tr>
      <w:tr w:rsidR="00456F45" w:rsidRPr="00561099" w:rsidTr="00A61407">
        <w:trPr>
          <w:trHeight w:val="144"/>
        </w:trPr>
        <w:tc>
          <w:tcPr>
            <w:tcW w:w="1824" w:type="dxa"/>
            <w:vMerge/>
            <w:shd w:val="clear" w:color="auto" w:fill="auto"/>
            <w:noWrap/>
            <w:hideMark/>
          </w:tcPr>
          <w:p w:rsidR="00456F45" w:rsidRPr="00561099" w:rsidRDefault="00456F45" w:rsidP="00456F45">
            <w:pP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2</w:t>
            </w:r>
          </w:p>
          <w:p w:rsidR="00456F45" w:rsidRPr="00561099" w:rsidRDefault="00456F45" w:rsidP="00456F45">
            <w:pPr>
              <w:spacing w:line="20" w:lineRule="atLeast"/>
              <w:ind w:right="-806"/>
              <w:rPr>
                <w:rStyle w:val="y2iqfc"/>
                <w:color w:val="000000" w:themeColor="text1"/>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69,09</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6,28</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24,36</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40,21</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6,38</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24,97</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47,76</w:t>
            </w:r>
          </w:p>
        </w:tc>
      </w:tr>
      <w:tr w:rsidR="00456F45" w:rsidRPr="00561099" w:rsidTr="00A61407">
        <w:trPr>
          <w:trHeight w:val="337"/>
        </w:trPr>
        <w:tc>
          <w:tcPr>
            <w:tcW w:w="1824" w:type="dxa"/>
            <w:vMerge/>
            <w:shd w:val="clear" w:color="auto" w:fill="auto"/>
            <w:noWrap/>
            <w:hideMark/>
          </w:tcPr>
          <w:p w:rsidR="00456F45" w:rsidRPr="00561099" w:rsidRDefault="00456F45" w:rsidP="00456F45">
            <w:pP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3</w:t>
            </w:r>
          </w:p>
          <w:p w:rsidR="00456F45" w:rsidRPr="00561099" w:rsidRDefault="00456F45" w:rsidP="00456F45">
            <w:pPr>
              <w:spacing w:line="20" w:lineRule="atLeast"/>
              <w:ind w:right="-806"/>
              <w:rPr>
                <w:rStyle w:val="y2iqfc"/>
                <w:color w:val="000000" w:themeColor="text1"/>
                <w:sz w:val="28"/>
                <w:szCs w:val="28"/>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69,99</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5,99</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24,1</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41,11</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6,1</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24,71</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48,36</w:t>
            </w:r>
          </w:p>
        </w:tc>
      </w:tr>
      <w:tr w:rsidR="00456F45" w:rsidRPr="00561099" w:rsidTr="00A61407">
        <w:trPr>
          <w:trHeight w:val="337"/>
        </w:trPr>
        <w:tc>
          <w:tcPr>
            <w:tcW w:w="1824" w:type="dxa"/>
            <w:vMerge w:val="restart"/>
            <w:shd w:val="clear" w:color="auto" w:fill="auto"/>
            <w:noWrap/>
            <w:hideMark/>
          </w:tcPr>
          <w:p w:rsidR="00456F45" w:rsidRPr="00561099" w:rsidRDefault="00456F45" w:rsidP="00456F45">
            <w:pPr>
              <w:rPr>
                <w:color w:val="000000"/>
                <w:sz w:val="28"/>
                <w:szCs w:val="28"/>
                <w:lang w:val="en-US"/>
              </w:rPr>
            </w:pPr>
            <w:r w:rsidRPr="00561099">
              <w:rPr>
                <w:bCs/>
                <w:color w:val="000000" w:themeColor="text1"/>
                <w:sz w:val="28"/>
                <w:szCs w:val="28"/>
                <w:lang w:val="kk-KZ"/>
              </w:rPr>
              <w:t>пияз қабығы</w:t>
            </w: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1</w:t>
            </w:r>
          </w:p>
          <w:p w:rsidR="00456F45" w:rsidRPr="00561099" w:rsidRDefault="00456F45" w:rsidP="00456F45">
            <w:pPr>
              <w:spacing w:line="20" w:lineRule="atLeast"/>
              <w:ind w:right="-806"/>
              <w:rPr>
                <w:color w:val="000000"/>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74,54</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3,55</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36,7</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45,67</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3,65</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37,31</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59,08</w:t>
            </w:r>
          </w:p>
        </w:tc>
      </w:tr>
      <w:tr w:rsidR="00456F45" w:rsidRPr="00561099" w:rsidTr="00A61407">
        <w:trPr>
          <w:trHeight w:val="337"/>
        </w:trPr>
        <w:tc>
          <w:tcPr>
            <w:tcW w:w="1824" w:type="dxa"/>
            <w:vMerge/>
            <w:shd w:val="clear" w:color="auto" w:fill="auto"/>
            <w:noWrap/>
            <w:hideMark/>
          </w:tcPr>
          <w:p w:rsidR="00456F45" w:rsidRPr="00561099" w:rsidRDefault="00456F45" w:rsidP="00456F45">
            <w:pP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2</w:t>
            </w:r>
          </w:p>
          <w:p w:rsidR="00456F45" w:rsidRPr="00561099" w:rsidRDefault="00456F45" w:rsidP="00456F45">
            <w:pPr>
              <w:spacing w:line="20" w:lineRule="atLeast"/>
              <w:ind w:right="-806"/>
              <w:rPr>
                <w:rStyle w:val="y2iqfc"/>
                <w:color w:val="000000" w:themeColor="text1"/>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74,34</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4,05</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37,72</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45,46</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4,16</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38,33</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59,61</w:t>
            </w:r>
          </w:p>
        </w:tc>
      </w:tr>
      <w:tr w:rsidR="00456F45" w:rsidRPr="00561099" w:rsidTr="00A61407">
        <w:trPr>
          <w:trHeight w:val="337"/>
        </w:trPr>
        <w:tc>
          <w:tcPr>
            <w:tcW w:w="1824" w:type="dxa"/>
            <w:vMerge/>
            <w:shd w:val="clear" w:color="auto" w:fill="auto"/>
            <w:noWrap/>
            <w:hideMark/>
          </w:tcPr>
          <w:p w:rsidR="00456F45" w:rsidRPr="00561099" w:rsidRDefault="00456F45" w:rsidP="00456F45">
            <w:pP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3</w:t>
            </w:r>
          </w:p>
          <w:p w:rsidR="00456F45" w:rsidRPr="00561099" w:rsidRDefault="00456F45" w:rsidP="00456F45">
            <w:pPr>
              <w:spacing w:line="20" w:lineRule="atLeast"/>
              <w:ind w:right="-806"/>
              <w:rPr>
                <w:rStyle w:val="y2iqfc"/>
                <w:color w:val="000000" w:themeColor="text1"/>
                <w:sz w:val="28"/>
                <w:szCs w:val="28"/>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74,78</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3,89</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37,71</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45,9</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3,99</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38,33</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59,93</w:t>
            </w:r>
          </w:p>
        </w:tc>
      </w:tr>
      <w:tr w:rsidR="00456F45" w:rsidRPr="00561099" w:rsidTr="00A61407">
        <w:trPr>
          <w:trHeight w:val="315"/>
        </w:trPr>
        <w:tc>
          <w:tcPr>
            <w:tcW w:w="1824" w:type="dxa"/>
            <w:vMerge w:val="restart"/>
            <w:shd w:val="clear" w:color="auto" w:fill="auto"/>
            <w:noWrap/>
            <w:vAlign w:val="bottom"/>
            <w:hideMark/>
          </w:tcPr>
          <w:p w:rsidR="00561099" w:rsidRPr="00561099" w:rsidRDefault="00561099" w:rsidP="00456F45">
            <w:pPr>
              <w:spacing w:line="20" w:lineRule="atLeast"/>
              <w:ind w:right="-806"/>
              <w:rPr>
                <w:rStyle w:val="y2iqfc"/>
                <w:color w:val="000000" w:themeColor="text1"/>
                <w:sz w:val="28"/>
                <w:szCs w:val="28"/>
                <w:lang w:val="kk-KZ"/>
              </w:rPr>
            </w:pPr>
            <w:r w:rsidRPr="00561099">
              <w:rPr>
                <w:rStyle w:val="y2iqfc"/>
                <w:color w:val="000000" w:themeColor="text1"/>
                <w:sz w:val="28"/>
                <w:szCs w:val="28"/>
                <w:lang w:val="kk-KZ"/>
              </w:rPr>
              <w:t>ж</w:t>
            </w:r>
            <w:r w:rsidR="00456F45" w:rsidRPr="00561099">
              <w:rPr>
                <w:rStyle w:val="y2iqfc"/>
                <w:color w:val="000000" w:themeColor="text1"/>
                <w:sz w:val="28"/>
                <w:szCs w:val="28"/>
                <w:lang w:val="kk-KZ"/>
              </w:rPr>
              <w:t>аңғақ</w:t>
            </w:r>
          </w:p>
          <w:p w:rsidR="00456F45" w:rsidRPr="00561099" w:rsidRDefault="00456F45" w:rsidP="00456F45">
            <w:pPr>
              <w:spacing w:line="20" w:lineRule="atLeast"/>
              <w:ind w:right="-806"/>
              <w:rPr>
                <w:rStyle w:val="y2iqfc"/>
                <w:color w:val="000000" w:themeColor="text1"/>
                <w:sz w:val="28"/>
                <w:szCs w:val="28"/>
                <w:lang w:val="kk-KZ"/>
              </w:rPr>
            </w:pPr>
            <w:r w:rsidRPr="00561099">
              <w:rPr>
                <w:rStyle w:val="y2iqfc"/>
                <w:color w:val="000000" w:themeColor="text1"/>
                <w:sz w:val="28"/>
                <w:szCs w:val="28"/>
                <w:lang w:val="kk-KZ"/>
              </w:rPr>
              <w:t xml:space="preserve"> қабығы</w:t>
            </w:r>
            <w:r w:rsidRPr="00561099">
              <w:rPr>
                <w:rStyle w:val="y2iqfc"/>
                <w:color w:val="000000" w:themeColor="text1"/>
                <w:sz w:val="28"/>
                <w:szCs w:val="28"/>
              </w:rPr>
              <w:t xml:space="preserve"> </w:t>
            </w:r>
          </w:p>
          <w:p w:rsidR="00456F45" w:rsidRPr="00561099" w:rsidRDefault="00456F45" w:rsidP="00456F45">
            <w:pPr>
              <w:spacing w:line="20" w:lineRule="atLeast"/>
              <w:ind w:right="-806"/>
              <w:rPr>
                <w:color w:val="000000"/>
                <w:sz w:val="28"/>
                <w:szCs w:val="28"/>
                <w:lang w:val="kk-KZ"/>
              </w:rPr>
            </w:pPr>
          </w:p>
        </w:tc>
        <w:tc>
          <w:tcPr>
            <w:tcW w:w="903" w:type="dxa"/>
            <w:shd w:val="clear" w:color="auto" w:fill="auto"/>
            <w:noWrap/>
          </w:tcPr>
          <w:p w:rsidR="00456F45" w:rsidRPr="00561099" w:rsidRDefault="00456F45" w:rsidP="00456F45">
            <w:pPr>
              <w:spacing w:line="20" w:lineRule="atLeast"/>
              <w:rPr>
                <w:color w:val="000000"/>
                <w:sz w:val="28"/>
                <w:szCs w:val="28"/>
                <w:lang w:val="kk-KZ"/>
              </w:rPr>
            </w:pPr>
            <w:r w:rsidRPr="00561099">
              <w:rPr>
                <w:color w:val="000000"/>
                <w:sz w:val="28"/>
                <w:szCs w:val="28"/>
                <w:lang w:val="en-US"/>
              </w:rPr>
              <w:t>1</w:t>
            </w: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74,86</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1,5</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15,81</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45,98</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1,6</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16,42</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48,86</w:t>
            </w:r>
          </w:p>
        </w:tc>
      </w:tr>
      <w:tr w:rsidR="00456F45" w:rsidRPr="00561099" w:rsidTr="00A61407">
        <w:trPr>
          <w:trHeight w:val="92"/>
        </w:trPr>
        <w:tc>
          <w:tcPr>
            <w:tcW w:w="1824" w:type="dxa"/>
            <w:vMerge/>
            <w:shd w:val="clear" w:color="auto" w:fill="auto"/>
            <w:noWrap/>
            <w:vAlign w:val="bottom"/>
            <w:hideMark/>
          </w:tcPr>
          <w:p w:rsidR="00456F45" w:rsidRPr="00561099" w:rsidRDefault="00456F45" w:rsidP="00456F45">
            <w:pPr>
              <w:jc w:val="cente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2</w:t>
            </w:r>
          </w:p>
          <w:p w:rsidR="00456F45" w:rsidRPr="00561099" w:rsidRDefault="00456F45" w:rsidP="00456F45">
            <w:pPr>
              <w:spacing w:line="20" w:lineRule="atLeast"/>
              <w:ind w:right="-806"/>
              <w:rPr>
                <w:rStyle w:val="y2iqfc"/>
                <w:color w:val="000000" w:themeColor="text1"/>
                <w:sz w:val="28"/>
                <w:szCs w:val="28"/>
                <w:lang w:val="kk-KZ"/>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74,64</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1,61</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15,65</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45,76</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1,72</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16,27</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48,6</w:t>
            </w:r>
          </w:p>
        </w:tc>
      </w:tr>
      <w:tr w:rsidR="00456F45" w:rsidRPr="00561099" w:rsidTr="00A61407">
        <w:trPr>
          <w:trHeight w:val="186"/>
        </w:trPr>
        <w:tc>
          <w:tcPr>
            <w:tcW w:w="1824" w:type="dxa"/>
            <w:vMerge/>
            <w:shd w:val="clear" w:color="auto" w:fill="auto"/>
            <w:noWrap/>
            <w:vAlign w:val="bottom"/>
            <w:hideMark/>
          </w:tcPr>
          <w:p w:rsidR="00456F45" w:rsidRPr="00561099" w:rsidRDefault="00456F45" w:rsidP="00456F45">
            <w:pPr>
              <w:jc w:val="center"/>
              <w:rPr>
                <w:color w:val="000000"/>
                <w:sz w:val="28"/>
                <w:szCs w:val="28"/>
              </w:rPr>
            </w:pPr>
          </w:p>
        </w:tc>
        <w:tc>
          <w:tcPr>
            <w:tcW w:w="903" w:type="dxa"/>
            <w:shd w:val="clear" w:color="auto" w:fill="auto"/>
            <w:noWrap/>
            <w:hideMark/>
          </w:tcPr>
          <w:p w:rsidR="00456F45" w:rsidRPr="00561099" w:rsidRDefault="00456F45" w:rsidP="00456F45">
            <w:pPr>
              <w:spacing w:line="20" w:lineRule="atLeast"/>
              <w:rPr>
                <w:color w:val="000000"/>
                <w:sz w:val="28"/>
                <w:szCs w:val="28"/>
                <w:lang w:val="en-US"/>
              </w:rPr>
            </w:pPr>
            <w:r w:rsidRPr="00561099">
              <w:rPr>
                <w:color w:val="000000"/>
                <w:sz w:val="28"/>
                <w:szCs w:val="28"/>
                <w:lang w:val="en-US"/>
              </w:rPr>
              <w:t>3</w:t>
            </w:r>
          </w:p>
          <w:p w:rsidR="00456F45" w:rsidRPr="00561099" w:rsidRDefault="00456F45" w:rsidP="00456F45">
            <w:pPr>
              <w:spacing w:line="20" w:lineRule="atLeast"/>
              <w:ind w:right="-806"/>
              <w:rPr>
                <w:rStyle w:val="y2iqfc"/>
                <w:color w:val="000000" w:themeColor="text1"/>
                <w:sz w:val="28"/>
                <w:szCs w:val="28"/>
              </w:rPr>
            </w:pPr>
          </w:p>
        </w:tc>
        <w:tc>
          <w:tcPr>
            <w:tcW w:w="956"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74,44</w:t>
            </w:r>
          </w:p>
        </w:tc>
        <w:tc>
          <w:tcPr>
            <w:tcW w:w="990"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1,83</w:t>
            </w:r>
          </w:p>
        </w:tc>
        <w:tc>
          <w:tcPr>
            <w:tcW w:w="1067"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16,46</w:t>
            </w:r>
          </w:p>
        </w:tc>
        <w:tc>
          <w:tcPr>
            <w:tcW w:w="96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45,56</w:t>
            </w:r>
          </w:p>
        </w:tc>
        <w:tc>
          <w:tcPr>
            <w:tcW w:w="938"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1,93</w:t>
            </w:r>
          </w:p>
        </w:tc>
        <w:tc>
          <w:tcPr>
            <w:tcW w:w="949"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17,08</w:t>
            </w:r>
          </w:p>
        </w:tc>
        <w:tc>
          <w:tcPr>
            <w:tcW w:w="1173" w:type="dxa"/>
            <w:shd w:val="clear" w:color="auto" w:fill="auto"/>
            <w:noWrap/>
            <w:vAlign w:val="bottom"/>
            <w:hideMark/>
          </w:tcPr>
          <w:p w:rsidR="00456F45" w:rsidRPr="00561099" w:rsidRDefault="00456F45" w:rsidP="00456F45">
            <w:pPr>
              <w:jc w:val="right"/>
              <w:rPr>
                <w:color w:val="000000"/>
                <w:sz w:val="28"/>
                <w:szCs w:val="28"/>
              </w:rPr>
            </w:pPr>
            <w:r w:rsidRPr="00561099">
              <w:rPr>
                <w:color w:val="000000"/>
                <w:sz w:val="28"/>
                <w:szCs w:val="28"/>
              </w:rPr>
              <w:t>48,7</w:t>
            </w:r>
          </w:p>
        </w:tc>
      </w:tr>
    </w:tbl>
    <w:bookmarkEnd w:id="110"/>
    <w:p w:rsidR="00A61407" w:rsidRDefault="00A61407" w:rsidP="00A61407">
      <w:pPr>
        <w:ind w:firstLine="567"/>
        <w:jc w:val="both"/>
        <w:rPr>
          <w:sz w:val="28"/>
          <w:szCs w:val="28"/>
          <w:lang w:val="kk-KZ"/>
        </w:rPr>
      </w:pPr>
      <w:r>
        <w:rPr>
          <w:sz w:val="28"/>
          <w:szCs w:val="28"/>
          <w:lang w:val="kk-KZ"/>
        </w:rPr>
        <w:lastRenderedPageBreak/>
        <w:t>Бастапқыда салыстыруға қажетті мәліметтер үшін барлық былғарының тұс өлшемдері өлшенді(3.14 -кесте)</w:t>
      </w:r>
    </w:p>
    <w:p w:rsidR="001E0CD6" w:rsidRPr="00D67363" w:rsidRDefault="001E0CD6" w:rsidP="001E0CD6">
      <w:pPr>
        <w:ind w:firstLine="709"/>
        <w:jc w:val="both"/>
        <w:rPr>
          <w:sz w:val="28"/>
          <w:szCs w:val="28"/>
          <w:lang w:val="kk-KZ"/>
        </w:rPr>
      </w:pPr>
      <w:r w:rsidRPr="00AE152D">
        <w:rPr>
          <w:sz w:val="28"/>
          <w:szCs w:val="28"/>
          <w:lang w:val="kk-KZ"/>
        </w:rPr>
        <w:t xml:space="preserve">Бұл </w:t>
      </w:r>
      <w:r w:rsidR="00A61407">
        <w:rPr>
          <w:sz w:val="28"/>
          <w:szCs w:val="28"/>
          <w:lang w:val="kk-KZ"/>
        </w:rPr>
        <w:t xml:space="preserve">жұмыста зерттеу тобындағы былғары үлгілерінің </w:t>
      </w:r>
      <w:r w:rsidRPr="00AE152D">
        <w:rPr>
          <w:sz w:val="28"/>
          <w:szCs w:val="28"/>
          <w:lang w:val="kk-KZ"/>
        </w:rPr>
        <w:t xml:space="preserve"> a*(D65), b*(D65), da*(D65), DB*(D65) деңгейлері айтарлықтай жоғары болды. </w:t>
      </w:r>
      <w:r w:rsidRPr="00D67363">
        <w:rPr>
          <w:sz w:val="28"/>
          <w:szCs w:val="28"/>
          <w:lang w:val="kk-KZ"/>
        </w:rPr>
        <w:t xml:space="preserve">L*(D65), dL*(D65), dE*ab(D65) деңгейлеріне қатысты бақылау және </w:t>
      </w:r>
      <w:r w:rsidR="00A61407">
        <w:rPr>
          <w:sz w:val="28"/>
          <w:szCs w:val="28"/>
          <w:lang w:val="kk-KZ"/>
        </w:rPr>
        <w:t>зерттеу топтары</w:t>
      </w:r>
      <w:r w:rsidRPr="00D67363">
        <w:rPr>
          <w:sz w:val="28"/>
          <w:szCs w:val="28"/>
          <w:lang w:val="kk-KZ"/>
        </w:rPr>
        <w:t xml:space="preserve"> арасында айтарлықтай айырмашылық байқалды.</w:t>
      </w:r>
    </w:p>
    <w:p w:rsidR="00B6052B" w:rsidRDefault="00F520E3" w:rsidP="00505C70">
      <w:pPr>
        <w:ind w:firstLine="142"/>
        <w:jc w:val="both"/>
        <w:rPr>
          <w:sz w:val="28"/>
          <w:szCs w:val="28"/>
          <w:lang w:val="kk-KZ"/>
        </w:rPr>
      </w:pPr>
      <w:r w:rsidRPr="00D67363">
        <w:rPr>
          <w:sz w:val="28"/>
          <w:szCs w:val="28"/>
          <w:lang w:val="kk-KZ"/>
        </w:rPr>
        <w:t xml:space="preserve"> </w:t>
      </w:r>
    </w:p>
    <w:p w:rsidR="00B6052B" w:rsidRDefault="00B6052B" w:rsidP="00E94008">
      <w:pPr>
        <w:jc w:val="both"/>
        <w:rPr>
          <w:sz w:val="28"/>
          <w:szCs w:val="28"/>
          <w:lang w:val="kk-KZ"/>
        </w:rPr>
      </w:pPr>
      <w:r w:rsidRPr="00F520E3">
        <w:rPr>
          <w:noProof/>
          <w:shd w:val="clear" w:color="auto" w:fill="000000" w:themeFill="text1"/>
          <w:lang w:val="kk-KZ"/>
        </w:rPr>
        <w:drawing>
          <wp:inline distT="0" distB="0" distL="0" distR="0" wp14:anchorId="2CDCF913" wp14:editId="344C14DC">
            <wp:extent cx="5867400" cy="3488267"/>
            <wp:effectExtent l="0" t="0" r="0" b="1714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0F2E28" w:rsidRDefault="000F2E28" w:rsidP="001E0CD6">
      <w:pPr>
        <w:ind w:firstLine="709"/>
        <w:jc w:val="both"/>
        <w:rPr>
          <w:sz w:val="28"/>
          <w:szCs w:val="28"/>
          <w:lang w:val="kk-KZ"/>
        </w:rPr>
      </w:pPr>
    </w:p>
    <w:p w:rsidR="000F2E28" w:rsidRDefault="000F2E28" w:rsidP="000F2E28">
      <w:pPr>
        <w:ind w:firstLine="567"/>
        <w:jc w:val="both"/>
        <w:rPr>
          <w:sz w:val="28"/>
          <w:szCs w:val="28"/>
          <w:lang w:val="kk-KZ"/>
        </w:rPr>
      </w:pPr>
      <w:r>
        <w:rPr>
          <w:sz w:val="28"/>
          <w:szCs w:val="28"/>
          <w:lang w:val="kk-KZ"/>
        </w:rPr>
        <w:t xml:space="preserve">Сурет 3.21 - </w:t>
      </w:r>
      <w:r w:rsidRPr="00761D3D">
        <w:rPr>
          <w:sz w:val="28"/>
          <w:szCs w:val="28"/>
          <w:lang w:val="kk-KZ"/>
        </w:rPr>
        <w:t xml:space="preserve">Konica Minolta </w:t>
      </w:r>
      <w:r>
        <w:rPr>
          <w:sz w:val="28"/>
          <w:szCs w:val="28"/>
          <w:lang w:val="kk-KZ"/>
        </w:rPr>
        <w:t>СМ</w:t>
      </w:r>
      <w:r w:rsidRPr="00761D3D">
        <w:rPr>
          <w:sz w:val="28"/>
          <w:szCs w:val="28"/>
          <w:lang w:val="kk-KZ"/>
        </w:rPr>
        <w:t xml:space="preserve"> 3600d спектрофотометрінде</w:t>
      </w:r>
      <w:r>
        <w:rPr>
          <w:sz w:val="28"/>
          <w:szCs w:val="28"/>
          <w:lang w:val="kk-KZ"/>
        </w:rPr>
        <w:t xml:space="preserve"> былғарының түс шамасы</w:t>
      </w:r>
    </w:p>
    <w:p w:rsidR="000F2E28" w:rsidRDefault="000F2E28" w:rsidP="001E0CD6">
      <w:pPr>
        <w:ind w:firstLine="709"/>
        <w:jc w:val="both"/>
        <w:rPr>
          <w:sz w:val="28"/>
          <w:szCs w:val="28"/>
          <w:lang w:val="kk-KZ"/>
        </w:rPr>
      </w:pPr>
    </w:p>
    <w:p w:rsidR="00A61407" w:rsidRDefault="00A61407" w:rsidP="00A61407">
      <w:pPr>
        <w:ind w:firstLine="567"/>
        <w:jc w:val="both"/>
        <w:rPr>
          <w:color w:val="000000"/>
          <w:sz w:val="28"/>
          <w:szCs w:val="28"/>
          <w:lang w:val="kk-KZ"/>
        </w:rPr>
      </w:pPr>
      <w:r w:rsidRPr="00745F5E">
        <w:rPr>
          <w:color w:val="000000"/>
          <w:sz w:val="28"/>
          <w:szCs w:val="28"/>
          <w:lang w:val="kk-KZ"/>
        </w:rPr>
        <w:t xml:space="preserve">a * мәндері жасыл учаскеде теріс және қызыл </w:t>
      </w:r>
      <w:r>
        <w:rPr>
          <w:color w:val="000000"/>
          <w:sz w:val="28"/>
          <w:szCs w:val="28"/>
          <w:lang w:val="kk-KZ"/>
        </w:rPr>
        <w:t>учаскеде</w:t>
      </w:r>
      <w:r w:rsidRPr="00745F5E">
        <w:rPr>
          <w:color w:val="000000"/>
          <w:sz w:val="28"/>
          <w:szCs w:val="28"/>
          <w:lang w:val="kk-KZ"/>
        </w:rPr>
        <w:t xml:space="preserve"> оң болады. Сол сияқты, b * мәндері көк бөлімде теріс және сары бөлікте оң, a және b CIE</w:t>
      </w:r>
      <w:r w:rsidRPr="00A61407">
        <w:rPr>
          <w:color w:val="000000"/>
          <w:sz w:val="28"/>
          <w:szCs w:val="28"/>
          <w:lang w:val="kk-KZ"/>
        </w:rPr>
        <w:t>Lab</w:t>
      </w:r>
      <w:r w:rsidRPr="00745F5E">
        <w:rPr>
          <w:color w:val="000000"/>
          <w:sz w:val="28"/>
          <w:szCs w:val="28"/>
          <w:lang w:val="kk-KZ"/>
        </w:rPr>
        <w:t xml:space="preserve"> шеңберінің түссіз орталығында нөлге тең.</w:t>
      </w:r>
      <w:r w:rsidRPr="00745F5E">
        <w:rPr>
          <w:lang w:val="kk-KZ"/>
        </w:rPr>
        <w:t xml:space="preserve"> </w:t>
      </w:r>
    </w:p>
    <w:p w:rsidR="002E6C3C" w:rsidRDefault="00A61407" w:rsidP="00874E57">
      <w:pPr>
        <w:ind w:firstLine="709"/>
        <w:jc w:val="both"/>
        <w:rPr>
          <w:sz w:val="28"/>
          <w:szCs w:val="28"/>
          <w:lang w:val="kk-KZ"/>
        </w:rPr>
      </w:pPr>
      <w:r w:rsidRPr="00745F5E">
        <w:rPr>
          <w:color w:val="000000"/>
          <w:sz w:val="28"/>
          <w:szCs w:val="28"/>
          <w:lang w:val="kk-KZ"/>
        </w:rPr>
        <w:t xml:space="preserve">L осі </w:t>
      </w:r>
      <w:r>
        <w:rPr>
          <w:color w:val="000000"/>
          <w:sz w:val="28"/>
          <w:szCs w:val="28"/>
          <w:lang w:val="kk-KZ"/>
        </w:rPr>
        <w:t>-</w:t>
      </w:r>
      <w:r w:rsidRPr="00745F5E">
        <w:rPr>
          <w:color w:val="000000"/>
          <w:sz w:val="28"/>
          <w:szCs w:val="28"/>
          <w:lang w:val="kk-KZ"/>
        </w:rPr>
        <w:t xml:space="preserve">спектрлік шағылысу коэффициентін көрсетеді, </w:t>
      </w:r>
      <w:r>
        <w:rPr>
          <w:color w:val="000000"/>
          <w:sz w:val="28"/>
          <w:szCs w:val="28"/>
          <w:lang w:val="kk-KZ"/>
        </w:rPr>
        <w:t xml:space="preserve">жарық </w:t>
      </w:r>
      <w:r w:rsidRPr="00745F5E">
        <w:rPr>
          <w:color w:val="000000"/>
          <w:sz w:val="28"/>
          <w:szCs w:val="28"/>
          <w:lang w:val="kk-KZ"/>
        </w:rPr>
        <w:t xml:space="preserve">0-ден 100% - ға дейін өлшенеді, a осі бойынша қызыл-жасыл реңк, b ось бойынша сары-көк реңк (-120-дан +120-ға дейін) өлшенеді. </w:t>
      </w:r>
    </w:p>
    <w:p w:rsidR="00874E57" w:rsidRDefault="00874E57" w:rsidP="00874E57">
      <w:pPr>
        <w:ind w:firstLine="709"/>
        <w:jc w:val="both"/>
        <w:rPr>
          <w:color w:val="000000"/>
          <w:sz w:val="28"/>
          <w:szCs w:val="28"/>
          <w:lang w:val="kk-KZ"/>
        </w:rPr>
      </w:pPr>
      <w:r>
        <w:rPr>
          <w:sz w:val="28"/>
          <w:szCs w:val="28"/>
          <w:lang w:val="kk-KZ"/>
        </w:rPr>
        <w:t xml:space="preserve">Зерттеу тобындағы былғары үлгілері сары мен қоңыр аралас түстерге ие болғандықтан </w:t>
      </w:r>
      <w:r w:rsidRPr="00745F5E">
        <w:rPr>
          <w:color w:val="000000"/>
          <w:sz w:val="28"/>
          <w:szCs w:val="28"/>
          <w:lang w:val="kk-KZ"/>
        </w:rPr>
        <w:t>a * мәндері</w:t>
      </w:r>
      <w:r>
        <w:rPr>
          <w:color w:val="000000"/>
          <w:sz w:val="28"/>
          <w:szCs w:val="28"/>
          <w:lang w:val="kk-KZ"/>
        </w:rPr>
        <w:t xml:space="preserve">мен салыстырғанда </w:t>
      </w:r>
      <w:r w:rsidRPr="00745F5E">
        <w:rPr>
          <w:color w:val="000000"/>
          <w:sz w:val="28"/>
          <w:szCs w:val="28"/>
          <w:lang w:val="kk-KZ"/>
        </w:rPr>
        <w:t xml:space="preserve"> b *</w:t>
      </w:r>
      <w:r>
        <w:rPr>
          <w:color w:val="000000"/>
          <w:sz w:val="28"/>
          <w:szCs w:val="28"/>
          <w:lang w:val="kk-KZ"/>
        </w:rPr>
        <w:t xml:space="preserve"> мәндері жоғары болды. </w:t>
      </w:r>
      <w:r w:rsidRPr="00745F5E">
        <w:rPr>
          <w:color w:val="000000"/>
          <w:sz w:val="28"/>
          <w:szCs w:val="28"/>
          <w:lang w:val="kk-KZ"/>
        </w:rPr>
        <w:t>b *</w:t>
      </w:r>
      <w:r>
        <w:rPr>
          <w:color w:val="000000"/>
          <w:sz w:val="28"/>
          <w:szCs w:val="28"/>
          <w:lang w:val="kk-KZ"/>
        </w:rPr>
        <w:t xml:space="preserve"> аймағының ең шеткі шегі 120 болса, пияз қабығымен боялған үлгі 37,77 болды. Мұнда жаңғақ қабығының түс көрсеткіші өндірістің негізгі өнімі химиялық пигментті былғарының түсіне жақын болды.  </w:t>
      </w:r>
    </w:p>
    <w:p w:rsidR="00874E57" w:rsidRPr="00874E57" w:rsidRDefault="00874E57" w:rsidP="00874E57">
      <w:pPr>
        <w:ind w:firstLine="709"/>
        <w:jc w:val="both"/>
        <w:rPr>
          <w:sz w:val="28"/>
          <w:szCs w:val="28"/>
          <w:lang w:val="kk-KZ"/>
        </w:rPr>
      </w:pPr>
      <w:r w:rsidRPr="00761D3D">
        <w:rPr>
          <w:sz w:val="28"/>
          <w:szCs w:val="28"/>
          <w:lang w:val="kk-KZ"/>
        </w:rPr>
        <w:t xml:space="preserve">Konica Minolta </w:t>
      </w:r>
      <w:r>
        <w:rPr>
          <w:sz w:val="28"/>
          <w:szCs w:val="28"/>
          <w:lang w:val="kk-KZ"/>
        </w:rPr>
        <w:t>СМ</w:t>
      </w:r>
      <w:r w:rsidRPr="00761D3D">
        <w:rPr>
          <w:sz w:val="28"/>
          <w:szCs w:val="28"/>
          <w:lang w:val="kk-KZ"/>
        </w:rPr>
        <w:t xml:space="preserve"> 3600d спектрофотометрінде</w:t>
      </w:r>
      <w:r>
        <w:rPr>
          <w:sz w:val="28"/>
          <w:szCs w:val="28"/>
          <w:lang w:val="kk-KZ"/>
        </w:rPr>
        <w:t xml:space="preserve"> былғары үлгілерінің түс тұрақтылығын зерттеу барысында түсірілген бейнелері 3.22 -суретте  көрсетілді.</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4"/>
        <w:gridCol w:w="4615"/>
      </w:tblGrid>
      <w:tr w:rsidR="005B6195" w:rsidTr="000B6EB9">
        <w:tc>
          <w:tcPr>
            <w:tcW w:w="5159" w:type="dxa"/>
          </w:tcPr>
          <w:p w:rsidR="005B6195" w:rsidRDefault="005B6195" w:rsidP="00A52132">
            <w:pPr>
              <w:jc w:val="both"/>
              <w:rPr>
                <w:sz w:val="28"/>
                <w:szCs w:val="28"/>
                <w:lang w:val="kk-KZ"/>
              </w:rPr>
            </w:pPr>
            <w:r>
              <w:rPr>
                <w:noProof/>
              </w:rPr>
              <w:lastRenderedPageBreak/>
              <w:drawing>
                <wp:inline distT="0" distB="0" distL="0" distR="0" wp14:anchorId="466CA379" wp14:editId="50C845C1">
                  <wp:extent cx="3251200" cy="2472267"/>
                  <wp:effectExtent l="0" t="0" r="635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68112" cy="2485127"/>
                          </a:xfrm>
                          <a:prstGeom prst="rect">
                            <a:avLst/>
                          </a:prstGeom>
                          <a:noFill/>
                          <a:ln>
                            <a:noFill/>
                          </a:ln>
                        </pic:spPr>
                      </pic:pic>
                    </a:graphicData>
                  </a:graphic>
                </wp:inline>
              </w:drawing>
            </w:r>
          </w:p>
        </w:tc>
        <w:tc>
          <w:tcPr>
            <w:tcW w:w="4610" w:type="dxa"/>
          </w:tcPr>
          <w:p w:rsidR="005B6195" w:rsidRDefault="005B6195" w:rsidP="00A52132">
            <w:pPr>
              <w:jc w:val="both"/>
              <w:rPr>
                <w:sz w:val="28"/>
                <w:szCs w:val="28"/>
                <w:lang w:val="kk-KZ"/>
              </w:rPr>
            </w:pPr>
            <w:r>
              <w:rPr>
                <w:noProof/>
              </w:rPr>
              <w:drawing>
                <wp:inline distT="0" distB="0" distL="0" distR="0" wp14:anchorId="0254DCE3" wp14:editId="0CAAB3AE">
                  <wp:extent cx="2742660" cy="2489200"/>
                  <wp:effectExtent l="0" t="0" r="635"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84327" cy="2527017"/>
                          </a:xfrm>
                          <a:prstGeom prst="rect">
                            <a:avLst/>
                          </a:prstGeom>
                          <a:noFill/>
                          <a:ln>
                            <a:noFill/>
                          </a:ln>
                        </pic:spPr>
                      </pic:pic>
                    </a:graphicData>
                  </a:graphic>
                </wp:inline>
              </w:drawing>
            </w:r>
          </w:p>
        </w:tc>
      </w:tr>
      <w:tr w:rsidR="005B6195" w:rsidTr="000B6EB9">
        <w:tc>
          <w:tcPr>
            <w:tcW w:w="5159" w:type="dxa"/>
          </w:tcPr>
          <w:p w:rsidR="005B6195" w:rsidRPr="005B6195" w:rsidRDefault="005B6195" w:rsidP="00A52132">
            <w:pPr>
              <w:jc w:val="both"/>
              <w:rPr>
                <w:noProof/>
                <w:lang w:val="kk-KZ"/>
              </w:rPr>
            </w:pPr>
            <w:r>
              <w:rPr>
                <w:noProof/>
                <w:lang w:val="kk-KZ"/>
              </w:rPr>
              <w:t>а)</w:t>
            </w:r>
            <w:r w:rsidR="000F2E28">
              <w:rPr>
                <w:noProof/>
                <w:lang w:val="kk-KZ"/>
              </w:rPr>
              <w:t xml:space="preserve"> әрлеусіз</w:t>
            </w:r>
          </w:p>
        </w:tc>
        <w:tc>
          <w:tcPr>
            <w:tcW w:w="4610" w:type="dxa"/>
          </w:tcPr>
          <w:p w:rsidR="005B6195" w:rsidRDefault="005B6195" w:rsidP="00A52132">
            <w:pPr>
              <w:jc w:val="both"/>
              <w:rPr>
                <w:sz w:val="28"/>
                <w:szCs w:val="28"/>
                <w:lang w:val="kk-KZ"/>
              </w:rPr>
            </w:pPr>
            <w:r>
              <w:rPr>
                <w:sz w:val="28"/>
                <w:szCs w:val="28"/>
                <w:lang w:val="kk-KZ"/>
              </w:rPr>
              <w:t>ә)</w:t>
            </w:r>
            <w:r w:rsidR="000F2E28">
              <w:rPr>
                <w:sz w:val="28"/>
                <w:szCs w:val="28"/>
                <w:lang w:val="kk-KZ"/>
              </w:rPr>
              <w:t xml:space="preserve"> су</w:t>
            </w:r>
          </w:p>
        </w:tc>
      </w:tr>
      <w:tr w:rsidR="005B6195" w:rsidTr="000B6EB9">
        <w:tc>
          <w:tcPr>
            <w:tcW w:w="5159" w:type="dxa"/>
          </w:tcPr>
          <w:p w:rsidR="005B6195" w:rsidRDefault="005B6195" w:rsidP="00A52132">
            <w:pPr>
              <w:jc w:val="both"/>
              <w:rPr>
                <w:noProof/>
              </w:rPr>
            </w:pPr>
            <w:r>
              <w:rPr>
                <w:noProof/>
              </w:rPr>
              <w:drawing>
                <wp:inline distT="0" distB="0" distL="0" distR="0" wp14:anchorId="170A1358" wp14:editId="7894D78E">
                  <wp:extent cx="3105785" cy="229446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60306" cy="2334746"/>
                          </a:xfrm>
                          <a:prstGeom prst="rect">
                            <a:avLst/>
                          </a:prstGeom>
                          <a:noFill/>
                          <a:ln>
                            <a:noFill/>
                          </a:ln>
                        </pic:spPr>
                      </pic:pic>
                    </a:graphicData>
                  </a:graphic>
                </wp:inline>
              </w:drawing>
            </w:r>
          </w:p>
        </w:tc>
        <w:tc>
          <w:tcPr>
            <w:tcW w:w="4610" w:type="dxa"/>
          </w:tcPr>
          <w:p w:rsidR="005B6195" w:rsidRDefault="005B6195" w:rsidP="00A52132">
            <w:pPr>
              <w:jc w:val="both"/>
              <w:rPr>
                <w:sz w:val="28"/>
                <w:szCs w:val="28"/>
                <w:lang w:val="kk-KZ"/>
              </w:rPr>
            </w:pPr>
            <w:r>
              <w:rPr>
                <w:noProof/>
              </w:rPr>
              <w:drawing>
                <wp:inline distT="0" distB="0" distL="0" distR="0" wp14:anchorId="42A4DC7A" wp14:editId="49AB1760">
                  <wp:extent cx="2891582" cy="2319867"/>
                  <wp:effectExtent l="0" t="0" r="444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5947" cy="2379529"/>
                          </a:xfrm>
                          <a:prstGeom prst="rect">
                            <a:avLst/>
                          </a:prstGeom>
                          <a:noFill/>
                          <a:ln>
                            <a:noFill/>
                          </a:ln>
                        </pic:spPr>
                      </pic:pic>
                    </a:graphicData>
                  </a:graphic>
                </wp:inline>
              </w:drawing>
            </w:r>
          </w:p>
        </w:tc>
      </w:tr>
      <w:tr w:rsidR="005B6195" w:rsidTr="000B6EB9">
        <w:tc>
          <w:tcPr>
            <w:tcW w:w="5159" w:type="dxa"/>
          </w:tcPr>
          <w:p w:rsidR="005B6195" w:rsidRDefault="005B6195" w:rsidP="00A52132">
            <w:pPr>
              <w:jc w:val="both"/>
              <w:rPr>
                <w:sz w:val="28"/>
                <w:szCs w:val="28"/>
                <w:lang w:val="kk-KZ"/>
              </w:rPr>
            </w:pPr>
            <w:r>
              <w:rPr>
                <w:sz w:val="28"/>
                <w:szCs w:val="28"/>
                <w:lang w:val="kk-KZ"/>
              </w:rPr>
              <w:t>б)</w:t>
            </w:r>
            <w:r w:rsidR="000F2E28">
              <w:rPr>
                <w:sz w:val="28"/>
                <w:szCs w:val="28"/>
                <w:lang w:val="kk-KZ"/>
              </w:rPr>
              <w:t xml:space="preserve"> химиялық пигмент</w:t>
            </w:r>
          </w:p>
        </w:tc>
        <w:tc>
          <w:tcPr>
            <w:tcW w:w="4610" w:type="dxa"/>
          </w:tcPr>
          <w:p w:rsidR="005B6195" w:rsidRDefault="005B6195" w:rsidP="00A52132">
            <w:pPr>
              <w:jc w:val="both"/>
              <w:rPr>
                <w:sz w:val="28"/>
                <w:szCs w:val="28"/>
                <w:lang w:val="kk-KZ"/>
              </w:rPr>
            </w:pPr>
            <w:r>
              <w:rPr>
                <w:sz w:val="28"/>
                <w:szCs w:val="28"/>
                <w:lang w:val="kk-KZ"/>
              </w:rPr>
              <w:t>в)</w:t>
            </w:r>
            <w:r w:rsidR="000F2E28">
              <w:rPr>
                <w:sz w:val="28"/>
                <w:szCs w:val="28"/>
                <w:lang w:val="kk-KZ"/>
              </w:rPr>
              <w:t xml:space="preserve"> емен қабығы</w:t>
            </w:r>
          </w:p>
        </w:tc>
      </w:tr>
      <w:tr w:rsidR="005B6195" w:rsidTr="000B6EB9">
        <w:tc>
          <w:tcPr>
            <w:tcW w:w="5159" w:type="dxa"/>
          </w:tcPr>
          <w:p w:rsidR="005B6195" w:rsidRDefault="005B6195" w:rsidP="00A52132">
            <w:pPr>
              <w:jc w:val="both"/>
              <w:rPr>
                <w:noProof/>
              </w:rPr>
            </w:pPr>
            <w:r>
              <w:rPr>
                <w:noProof/>
              </w:rPr>
              <w:drawing>
                <wp:inline distT="0" distB="0" distL="0" distR="0" wp14:anchorId="303D3CAA" wp14:editId="384D04D9">
                  <wp:extent cx="3080385" cy="2540000"/>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30216" cy="2581089"/>
                          </a:xfrm>
                          <a:prstGeom prst="rect">
                            <a:avLst/>
                          </a:prstGeom>
                          <a:noFill/>
                          <a:ln>
                            <a:noFill/>
                          </a:ln>
                        </pic:spPr>
                      </pic:pic>
                    </a:graphicData>
                  </a:graphic>
                </wp:inline>
              </w:drawing>
            </w:r>
          </w:p>
        </w:tc>
        <w:tc>
          <w:tcPr>
            <w:tcW w:w="4610" w:type="dxa"/>
          </w:tcPr>
          <w:p w:rsidR="005B6195" w:rsidRDefault="005B6195" w:rsidP="00A52132">
            <w:pPr>
              <w:jc w:val="both"/>
              <w:rPr>
                <w:noProof/>
              </w:rPr>
            </w:pPr>
            <w:r>
              <w:rPr>
                <w:noProof/>
              </w:rPr>
              <w:drawing>
                <wp:inline distT="0" distB="0" distL="0" distR="0" wp14:anchorId="65AAB65A" wp14:editId="61228F95">
                  <wp:extent cx="2801355" cy="2540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44892" cy="2579475"/>
                          </a:xfrm>
                          <a:prstGeom prst="rect">
                            <a:avLst/>
                          </a:prstGeom>
                          <a:noFill/>
                          <a:ln>
                            <a:noFill/>
                          </a:ln>
                        </pic:spPr>
                      </pic:pic>
                    </a:graphicData>
                  </a:graphic>
                </wp:inline>
              </w:drawing>
            </w:r>
          </w:p>
        </w:tc>
      </w:tr>
      <w:tr w:rsidR="00FF66BD" w:rsidTr="000B6EB9">
        <w:tc>
          <w:tcPr>
            <w:tcW w:w="5159" w:type="dxa"/>
          </w:tcPr>
          <w:p w:rsidR="00FF66BD" w:rsidRDefault="005B6195" w:rsidP="00A52132">
            <w:pPr>
              <w:jc w:val="both"/>
              <w:rPr>
                <w:sz w:val="28"/>
                <w:szCs w:val="28"/>
                <w:lang w:val="kk-KZ"/>
              </w:rPr>
            </w:pPr>
            <w:r>
              <w:rPr>
                <w:sz w:val="28"/>
                <w:szCs w:val="28"/>
                <w:lang w:val="kk-KZ"/>
              </w:rPr>
              <w:t>г)</w:t>
            </w:r>
            <w:r w:rsidR="000F2E28">
              <w:rPr>
                <w:sz w:val="28"/>
                <w:szCs w:val="28"/>
                <w:lang w:val="kk-KZ"/>
              </w:rPr>
              <w:t xml:space="preserve"> пияз қабығы</w:t>
            </w:r>
          </w:p>
        </w:tc>
        <w:tc>
          <w:tcPr>
            <w:tcW w:w="4610" w:type="dxa"/>
          </w:tcPr>
          <w:p w:rsidR="00FF66BD" w:rsidRDefault="005B6195" w:rsidP="00A52132">
            <w:pPr>
              <w:jc w:val="both"/>
              <w:rPr>
                <w:sz w:val="28"/>
                <w:szCs w:val="28"/>
                <w:lang w:val="kk-KZ"/>
              </w:rPr>
            </w:pPr>
            <w:r>
              <w:rPr>
                <w:sz w:val="28"/>
                <w:szCs w:val="28"/>
                <w:lang w:val="kk-KZ"/>
              </w:rPr>
              <w:t>д)</w:t>
            </w:r>
            <w:r w:rsidR="000F2E28">
              <w:rPr>
                <w:sz w:val="28"/>
                <w:szCs w:val="28"/>
                <w:lang w:val="kk-KZ"/>
              </w:rPr>
              <w:t xml:space="preserve"> жаңғақ қабығы</w:t>
            </w:r>
          </w:p>
        </w:tc>
      </w:tr>
    </w:tbl>
    <w:p w:rsidR="00FF66BD" w:rsidRPr="00520040" w:rsidRDefault="00FF66BD" w:rsidP="00520040">
      <w:pPr>
        <w:jc w:val="both"/>
        <w:rPr>
          <w:sz w:val="28"/>
          <w:szCs w:val="28"/>
          <w:lang w:val="kk-KZ"/>
        </w:rPr>
      </w:pPr>
    </w:p>
    <w:p w:rsidR="00FF66BD" w:rsidRDefault="001E0CD6" w:rsidP="00A52132">
      <w:pPr>
        <w:ind w:firstLine="567"/>
        <w:jc w:val="both"/>
        <w:rPr>
          <w:sz w:val="28"/>
          <w:szCs w:val="28"/>
          <w:lang w:val="kk-KZ"/>
        </w:rPr>
      </w:pPr>
      <w:r>
        <w:rPr>
          <w:sz w:val="28"/>
          <w:szCs w:val="28"/>
          <w:lang w:val="kk-KZ"/>
        </w:rPr>
        <w:t>Сурет 3.</w:t>
      </w:r>
      <w:r w:rsidR="000F2E28">
        <w:rPr>
          <w:sz w:val="28"/>
          <w:szCs w:val="28"/>
          <w:lang w:val="kk-KZ"/>
        </w:rPr>
        <w:t>22</w:t>
      </w:r>
      <w:r>
        <w:rPr>
          <w:sz w:val="28"/>
          <w:szCs w:val="28"/>
          <w:lang w:val="kk-KZ"/>
        </w:rPr>
        <w:t xml:space="preserve"> - </w:t>
      </w:r>
      <w:r w:rsidRPr="00761D3D">
        <w:rPr>
          <w:sz w:val="28"/>
          <w:szCs w:val="28"/>
          <w:lang w:val="kk-KZ"/>
        </w:rPr>
        <w:t xml:space="preserve">Konica Minolta </w:t>
      </w:r>
      <w:r>
        <w:rPr>
          <w:sz w:val="28"/>
          <w:szCs w:val="28"/>
          <w:lang w:val="kk-KZ"/>
        </w:rPr>
        <w:t>СМ</w:t>
      </w:r>
      <w:r w:rsidRPr="00761D3D">
        <w:rPr>
          <w:sz w:val="28"/>
          <w:szCs w:val="28"/>
          <w:lang w:val="kk-KZ"/>
        </w:rPr>
        <w:t xml:space="preserve"> 3600d спектрофотометрінде</w:t>
      </w:r>
      <w:r>
        <w:rPr>
          <w:sz w:val="28"/>
          <w:szCs w:val="28"/>
          <w:lang w:val="kk-KZ"/>
        </w:rPr>
        <w:t xml:space="preserve"> былғарының бейнелері</w:t>
      </w:r>
    </w:p>
    <w:p w:rsidR="001E0CD6" w:rsidRDefault="00874E57" w:rsidP="00456F45">
      <w:pPr>
        <w:ind w:firstLine="709"/>
        <w:jc w:val="both"/>
        <w:rPr>
          <w:sz w:val="28"/>
          <w:szCs w:val="28"/>
          <w:lang w:val="kk-KZ"/>
        </w:rPr>
      </w:pPr>
      <w:bookmarkStart w:id="111" w:name="_Hlk166401552"/>
      <w:r>
        <w:rPr>
          <w:bCs/>
          <w:color w:val="000000"/>
          <w:sz w:val="28"/>
          <w:szCs w:val="28"/>
          <w:lang w:val="kk-KZ"/>
        </w:rPr>
        <w:lastRenderedPageBreak/>
        <w:t xml:space="preserve">Былғары үлгілерін  </w:t>
      </w:r>
      <w:r w:rsidRPr="000B763A">
        <w:rPr>
          <w:sz w:val="28"/>
          <w:szCs w:val="28"/>
          <w:lang w:val="kk-KZ"/>
        </w:rPr>
        <w:t xml:space="preserve">ультракүлгін камерада 24 сағат ішінде 60°C температурада және 90% ылғалдылықта </w:t>
      </w:r>
      <w:r w:rsidR="005A3B77">
        <w:rPr>
          <w:sz w:val="28"/>
          <w:szCs w:val="28"/>
          <w:lang w:val="kk-KZ"/>
        </w:rPr>
        <w:t xml:space="preserve">ұстау арқылы </w:t>
      </w:r>
      <w:r>
        <w:rPr>
          <w:sz w:val="28"/>
          <w:szCs w:val="28"/>
          <w:lang w:val="kk-KZ"/>
        </w:rPr>
        <w:t xml:space="preserve">зерттеген </w:t>
      </w:r>
      <w:r w:rsidR="005A3B77">
        <w:rPr>
          <w:sz w:val="28"/>
          <w:szCs w:val="28"/>
          <w:lang w:val="kk-KZ"/>
        </w:rPr>
        <w:t xml:space="preserve">түс тұрақтылығының </w:t>
      </w:r>
      <w:r>
        <w:rPr>
          <w:sz w:val="28"/>
          <w:szCs w:val="28"/>
          <w:lang w:val="kk-KZ"/>
        </w:rPr>
        <w:t xml:space="preserve">нәтижелері </w:t>
      </w:r>
      <w:r w:rsidR="005A3B77">
        <w:rPr>
          <w:sz w:val="28"/>
          <w:szCs w:val="28"/>
          <w:lang w:val="kk-KZ"/>
        </w:rPr>
        <w:t>3.15 -кестеде берілді.</w:t>
      </w:r>
    </w:p>
    <w:p w:rsidR="005A3B77" w:rsidRDefault="005A3B77" w:rsidP="00456F45">
      <w:pPr>
        <w:ind w:firstLine="709"/>
        <w:jc w:val="both"/>
        <w:rPr>
          <w:bCs/>
          <w:color w:val="000000"/>
          <w:sz w:val="28"/>
          <w:szCs w:val="28"/>
          <w:lang w:val="kk-KZ"/>
        </w:rPr>
      </w:pPr>
    </w:p>
    <w:p w:rsidR="00456F45" w:rsidRPr="00AD3356" w:rsidRDefault="00456F45" w:rsidP="00456F45">
      <w:pPr>
        <w:ind w:firstLine="709"/>
        <w:jc w:val="both"/>
        <w:rPr>
          <w:bCs/>
          <w:color w:val="000000"/>
          <w:sz w:val="28"/>
          <w:szCs w:val="28"/>
          <w:lang w:val="kk-KZ"/>
        </w:rPr>
      </w:pPr>
      <w:r w:rsidRPr="00AD3356">
        <w:rPr>
          <w:bCs/>
          <w:color w:val="000000"/>
          <w:sz w:val="28"/>
          <w:szCs w:val="28"/>
          <w:lang w:val="kk-KZ"/>
        </w:rPr>
        <w:t xml:space="preserve">Кесте </w:t>
      </w:r>
      <w:r w:rsidR="00191EB4">
        <w:rPr>
          <w:bCs/>
          <w:color w:val="000000"/>
          <w:sz w:val="28"/>
          <w:szCs w:val="28"/>
          <w:lang w:val="kk-KZ"/>
        </w:rPr>
        <w:t>3.1</w:t>
      </w:r>
      <w:r w:rsidR="00483B7C" w:rsidRPr="00483B7C">
        <w:rPr>
          <w:bCs/>
          <w:color w:val="000000"/>
          <w:sz w:val="28"/>
          <w:szCs w:val="28"/>
          <w:lang w:val="kk-KZ"/>
        </w:rPr>
        <w:t>5</w:t>
      </w:r>
      <w:r w:rsidRPr="00AD3356">
        <w:rPr>
          <w:bCs/>
          <w:color w:val="000000"/>
          <w:sz w:val="28"/>
          <w:szCs w:val="28"/>
          <w:lang w:val="kk-KZ"/>
        </w:rPr>
        <w:t xml:space="preserve">- </w:t>
      </w:r>
      <w:bookmarkStart w:id="112" w:name="_Hlk166831516"/>
      <w:r>
        <w:rPr>
          <w:bCs/>
          <w:color w:val="000000"/>
          <w:sz w:val="28"/>
          <w:szCs w:val="28"/>
          <w:lang w:val="kk-KZ"/>
        </w:rPr>
        <w:t>Былғары үлгілерінің</w:t>
      </w:r>
      <w:r w:rsidRPr="00AD3356">
        <w:rPr>
          <w:bCs/>
          <w:color w:val="000000"/>
          <w:sz w:val="28"/>
          <w:szCs w:val="28"/>
          <w:lang w:val="kk-KZ"/>
        </w:rPr>
        <w:t xml:space="preserve"> түс</w:t>
      </w:r>
      <w:r>
        <w:rPr>
          <w:bCs/>
          <w:color w:val="000000"/>
          <w:sz w:val="28"/>
          <w:szCs w:val="28"/>
          <w:lang w:val="kk-KZ"/>
        </w:rPr>
        <w:t>ін</w:t>
      </w:r>
      <w:r w:rsidRPr="00AD3356">
        <w:rPr>
          <w:bCs/>
          <w:color w:val="000000"/>
          <w:sz w:val="28"/>
          <w:szCs w:val="28"/>
          <w:lang w:val="kk-KZ"/>
        </w:rPr>
        <w:t xml:space="preserve"> өлшеу тестінің нәтижелері (</w:t>
      </w:r>
      <w:r>
        <w:rPr>
          <w:bCs/>
          <w:color w:val="000000"/>
          <w:sz w:val="28"/>
          <w:szCs w:val="28"/>
          <w:lang w:val="kk-KZ"/>
        </w:rPr>
        <w:t xml:space="preserve">24 </w:t>
      </w:r>
      <w:r w:rsidRPr="00AD3356">
        <w:rPr>
          <w:bCs/>
          <w:color w:val="000000"/>
          <w:sz w:val="28"/>
          <w:szCs w:val="28"/>
          <w:lang w:val="kk-KZ"/>
        </w:rPr>
        <w:t>сағат)</w:t>
      </w:r>
      <w:bookmarkEnd w:id="112"/>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0"/>
        <w:gridCol w:w="969"/>
        <w:gridCol w:w="845"/>
        <w:gridCol w:w="809"/>
        <w:gridCol w:w="869"/>
        <w:gridCol w:w="973"/>
        <w:gridCol w:w="942"/>
        <w:gridCol w:w="953"/>
        <w:gridCol w:w="1179"/>
      </w:tblGrid>
      <w:tr w:rsidR="00456F45" w:rsidRPr="00C37FEF" w:rsidTr="005A3B77">
        <w:trPr>
          <w:trHeight w:val="330"/>
        </w:trPr>
        <w:tc>
          <w:tcPr>
            <w:tcW w:w="2231" w:type="dxa"/>
            <w:shd w:val="clear" w:color="auto" w:fill="auto"/>
            <w:noWrap/>
            <w:vAlign w:val="bottom"/>
            <w:hideMark/>
          </w:tcPr>
          <w:p w:rsidR="00456F45" w:rsidRPr="00A61407" w:rsidRDefault="00456F45" w:rsidP="00456F45">
            <w:pPr>
              <w:rPr>
                <w:bCs/>
                <w:color w:val="000000"/>
                <w:sz w:val="28"/>
                <w:szCs w:val="28"/>
                <w:lang w:val="kk-KZ"/>
              </w:rPr>
            </w:pPr>
            <w:bookmarkStart w:id="113" w:name="_Hlk166831508"/>
            <w:r w:rsidRPr="00A61407">
              <w:rPr>
                <w:bCs/>
                <w:color w:val="000000"/>
                <w:sz w:val="28"/>
                <w:szCs w:val="28"/>
                <w:lang w:val="kk-KZ"/>
              </w:rPr>
              <w:t>Үлгі атауы</w:t>
            </w:r>
          </w:p>
        </w:tc>
        <w:tc>
          <w:tcPr>
            <w:tcW w:w="969" w:type="dxa"/>
            <w:shd w:val="clear" w:color="auto" w:fill="auto"/>
            <w:noWrap/>
            <w:vAlign w:val="bottom"/>
            <w:hideMark/>
          </w:tcPr>
          <w:p w:rsidR="00456F45" w:rsidRPr="00A61407" w:rsidRDefault="00456F45" w:rsidP="00456F45">
            <w:pPr>
              <w:ind w:right="-294"/>
              <w:rPr>
                <w:bCs/>
                <w:color w:val="000000"/>
                <w:sz w:val="28"/>
                <w:szCs w:val="28"/>
                <w:lang w:val="kk-KZ"/>
              </w:rPr>
            </w:pPr>
            <w:r w:rsidRPr="00A61407">
              <w:rPr>
                <w:bCs/>
                <w:color w:val="000000"/>
                <w:sz w:val="28"/>
                <w:szCs w:val="28"/>
                <w:lang w:val="kk-KZ"/>
              </w:rPr>
              <w:t xml:space="preserve"> Үлгі </w:t>
            </w:r>
          </w:p>
          <w:p w:rsidR="00456F45" w:rsidRPr="00A61407" w:rsidRDefault="00456F45" w:rsidP="00456F45">
            <w:pPr>
              <w:ind w:right="-294"/>
              <w:rPr>
                <w:bCs/>
                <w:color w:val="000000"/>
                <w:sz w:val="28"/>
                <w:szCs w:val="28"/>
                <w:lang w:val="kk-KZ"/>
              </w:rPr>
            </w:pPr>
            <w:r w:rsidRPr="00A61407">
              <w:rPr>
                <w:bCs/>
                <w:color w:val="000000"/>
                <w:sz w:val="28"/>
                <w:szCs w:val="28"/>
                <w:lang w:val="kk-KZ"/>
              </w:rPr>
              <w:t>нөмірі</w:t>
            </w:r>
          </w:p>
        </w:tc>
        <w:tc>
          <w:tcPr>
            <w:tcW w:w="845" w:type="dxa"/>
            <w:shd w:val="clear" w:color="auto" w:fill="auto"/>
            <w:noWrap/>
            <w:vAlign w:val="bottom"/>
            <w:hideMark/>
          </w:tcPr>
          <w:p w:rsidR="00456F45" w:rsidRPr="00A61407" w:rsidRDefault="00456F45" w:rsidP="00456F45">
            <w:pPr>
              <w:rPr>
                <w:bCs/>
                <w:color w:val="000000"/>
                <w:sz w:val="28"/>
                <w:szCs w:val="28"/>
              </w:rPr>
            </w:pPr>
            <w:r w:rsidRPr="00A61407">
              <w:rPr>
                <w:bCs/>
                <w:color w:val="000000"/>
                <w:sz w:val="28"/>
                <w:szCs w:val="28"/>
              </w:rPr>
              <w:t>L*</w:t>
            </w:r>
          </w:p>
          <w:p w:rsidR="00456F45" w:rsidRPr="00A61407" w:rsidRDefault="00456F45" w:rsidP="00456F45">
            <w:pPr>
              <w:rPr>
                <w:bCs/>
                <w:color w:val="000000"/>
                <w:sz w:val="28"/>
                <w:szCs w:val="28"/>
              </w:rPr>
            </w:pPr>
            <w:r w:rsidRPr="00A61407">
              <w:rPr>
                <w:bCs/>
                <w:color w:val="000000"/>
                <w:sz w:val="28"/>
                <w:szCs w:val="28"/>
              </w:rPr>
              <w:t>(D65)</w:t>
            </w:r>
          </w:p>
        </w:tc>
        <w:tc>
          <w:tcPr>
            <w:tcW w:w="808" w:type="dxa"/>
            <w:shd w:val="clear" w:color="auto" w:fill="auto"/>
            <w:noWrap/>
            <w:vAlign w:val="bottom"/>
            <w:hideMark/>
          </w:tcPr>
          <w:p w:rsidR="00456F45" w:rsidRPr="00A61407" w:rsidRDefault="00456F45" w:rsidP="00456F45">
            <w:pPr>
              <w:rPr>
                <w:bCs/>
                <w:color w:val="000000"/>
                <w:sz w:val="28"/>
                <w:szCs w:val="28"/>
              </w:rPr>
            </w:pPr>
            <w:r w:rsidRPr="00A61407">
              <w:rPr>
                <w:bCs/>
                <w:color w:val="000000"/>
                <w:sz w:val="28"/>
                <w:szCs w:val="28"/>
              </w:rPr>
              <w:t>a*</w:t>
            </w:r>
          </w:p>
          <w:p w:rsidR="00456F45" w:rsidRPr="00A61407" w:rsidRDefault="00456F45" w:rsidP="00456F45">
            <w:pPr>
              <w:rPr>
                <w:bCs/>
                <w:color w:val="000000"/>
                <w:sz w:val="28"/>
                <w:szCs w:val="28"/>
              </w:rPr>
            </w:pPr>
            <w:r w:rsidRPr="00A61407">
              <w:rPr>
                <w:bCs/>
                <w:color w:val="000000"/>
                <w:sz w:val="28"/>
                <w:szCs w:val="28"/>
              </w:rPr>
              <w:t>(D65)</w:t>
            </w:r>
          </w:p>
        </w:tc>
        <w:tc>
          <w:tcPr>
            <w:tcW w:w="869" w:type="dxa"/>
            <w:shd w:val="clear" w:color="auto" w:fill="auto"/>
            <w:noWrap/>
            <w:vAlign w:val="bottom"/>
            <w:hideMark/>
          </w:tcPr>
          <w:p w:rsidR="00456F45" w:rsidRPr="00A61407" w:rsidRDefault="00456F45" w:rsidP="00456F45">
            <w:pPr>
              <w:rPr>
                <w:bCs/>
                <w:color w:val="000000"/>
                <w:sz w:val="28"/>
                <w:szCs w:val="28"/>
              </w:rPr>
            </w:pPr>
            <w:r w:rsidRPr="00A61407">
              <w:rPr>
                <w:bCs/>
                <w:color w:val="000000"/>
                <w:sz w:val="28"/>
                <w:szCs w:val="28"/>
              </w:rPr>
              <w:t>b*</w:t>
            </w:r>
          </w:p>
          <w:p w:rsidR="00456F45" w:rsidRPr="00A61407" w:rsidRDefault="00456F45" w:rsidP="00456F45">
            <w:pPr>
              <w:rPr>
                <w:bCs/>
                <w:color w:val="000000"/>
                <w:sz w:val="28"/>
                <w:szCs w:val="28"/>
              </w:rPr>
            </w:pPr>
            <w:r w:rsidRPr="00A61407">
              <w:rPr>
                <w:bCs/>
                <w:color w:val="000000"/>
                <w:sz w:val="28"/>
                <w:szCs w:val="28"/>
              </w:rPr>
              <w:t>(D65)</w:t>
            </w:r>
          </w:p>
        </w:tc>
        <w:tc>
          <w:tcPr>
            <w:tcW w:w="973" w:type="dxa"/>
            <w:shd w:val="clear" w:color="auto" w:fill="auto"/>
            <w:noWrap/>
            <w:vAlign w:val="bottom"/>
            <w:hideMark/>
          </w:tcPr>
          <w:p w:rsidR="00456F45" w:rsidRPr="00A61407" w:rsidRDefault="00456F45" w:rsidP="00456F45">
            <w:pPr>
              <w:rPr>
                <w:bCs/>
                <w:color w:val="000000"/>
                <w:sz w:val="28"/>
                <w:szCs w:val="28"/>
              </w:rPr>
            </w:pPr>
            <w:r w:rsidRPr="00A61407">
              <w:rPr>
                <w:bCs/>
                <w:color w:val="000000"/>
                <w:sz w:val="28"/>
                <w:szCs w:val="28"/>
              </w:rPr>
              <w:t>DL*</w:t>
            </w:r>
          </w:p>
          <w:p w:rsidR="00456F45" w:rsidRPr="00A61407" w:rsidRDefault="00456F45" w:rsidP="00456F45">
            <w:pPr>
              <w:rPr>
                <w:bCs/>
                <w:color w:val="000000"/>
                <w:sz w:val="28"/>
                <w:szCs w:val="28"/>
              </w:rPr>
            </w:pPr>
            <w:r w:rsidRPr="00A61407">
              <w:rPr>
                <w:bCs/>
                <w:color w:val="000000"/>
                <w:sz w:val="28"/>
                <w:szCs w:val="28"/>
              </w:rPr>
              <w:t>(D65)</w:t>
            </w:r>
          </w:p>
        </w:tc>
        <w:tc>
          <w:tcPr>
            <w:tcW w:w="942" w:type="dxa"/>
            <w:shd w:val="clear" w:color="auto" w:fill="auto"/>
            <w:noWrap/>
            <w:vAlign w:val="bottom"/>
            <w:hideMark/>
          </w:tcPr>
          <w:p w:rsidR="00456F45" w:rsidRPr="00A61407" w:rsidRDefault="00456F45" w:rsidP="00456F45">
            <w:pPr>
              <w:rPr>
                <w:bCs/>
                <w:color w:val="000000"/>
                <w:sz w:val="28"/>
                <w:szCs w:val="28"/>
              </w:rPr>
            </w:pPr>
            <w:proofErr w:type="spellStart"/>
            <w:r w:rsidRPr="00A61407">
              <w:rPr>
                <w:bCs/>
                <w:color w:val="000000"/>
                <w:sz w:val="28"/>
                <w:szCs w:val="28"/>
              </w:rPr>
              <w:t>Da</w:t>
            </w:r>
            <w:proofErr w:type="spellEnd"/>
            <w:r w:rsidRPr="00A61407">
              <w:rPr>
                <w:bCs/>
                <w:color w:val="000000"/>
                <w:sz w:val="28"/>
                <w:szCs w:val="28"/>
              </w:rPr>
              <w:t>*</w:t>
            </w:r>
          </w:p>
          <w:p w:rsidR="00456F45" w:rsidRPr="00A61407" w:rsidRDefault="00456F45" w:rsidP="00456F45">
            <w:pPr>
              <w:rPr>
                <w:bCs/>
                <w:color w:val="000000"/>
                <w:sz w:val="28"/>
                <w:szCs w:val="28"/>
              </w:rPr>
            </w:pPr>
            <w:r w:rsidRPr="00A61407">
              <w:rPr>
                <w:bCs/>
                <w:color w:val="000000"/>
                <w:sz w:val="28"/>
                <w:szCs w:val="28"/>
              </w:rPr>
              <w:t>(D65)</w:t>
            </w:r>
          </w:p>
        </w:tc>
        <w:tc>
          <w:tcPr>
            <w:tcW w:w="953" w:type="dxa"/>
            <w:shd w:val="clear" w:color="auto" w:fill="auto"/>
            <w:noWrap/>
            <w:vAlign w:val="bottom"/>
            <w:hideMark/>
          </w:tcPr>
          <w:p w:rsidR="00456F45" w:rsidRPr="00A61407" w:rsidRDefault="00456F45" w:rsidP="00456F45">
            <w:pPr>
              <w:rPr>
                <w:bCs/>
                <w:color w:val="000000"/>
                <w:sz w:val="28"/>
                <w:szCs w:val="28"/>
              </w:rPr>
            </w:pPr>
            <w:proofErr w:type="spellStart"/>
            <w:r w:rsidRPr="00A61407">
              <w:rPr>
                <w:bCs/>
                <w:color w:val="000000"/>
                <w:sz w:val="28"/>
                <w:szCs w:val="28"/>
              </w:rPr>
              <w:t>Db</w:t>
            </w:r>
            <w:proofErr w:type="spellEnd"/>
            <w:r w:rsidRPr="00A61407">
              <w:rPr>
                <w:bCs/>
                <w:color w:val="000000"/>
                <w:sz w:val="28"/>
                <w:szCs w:val="28"/>
              </w:rPr>
              <w:t>*</w:t>
            </w:r>
          </w:p>
          <w:p w:rsidR="00456F45" w:rsidRPr="00A61407" w:rsidRDefault="00456F45" w:rsidP="00456F45">
            <w:pPr>
              <w:rPr>
                <w:bCs/>
                <w:color w:val="000000"/>
                <w:sz w:val="28"/>
                <w:szCs w:val="28"/>
              </w:rPr>
            </w:pPr>
            <w:r w:rsidRPr="00A61407">
              <w:rPr>
                <w:bCs/>
                <w:color w:val="000000"/>
                <w:sz w:val="28"/>
                <w:szCs w:val="28"/>
              </w:rPr>
              <w:t>(D65)</w:t>
            </w:r>
          </w:p>
        </w:tc>
        <w:tc>
          <w:tcPr>
            <w:tcW w:w="1179" w:type="dxa"/>
            <w:shd w:val="clear" w:color="auto" w:fill="auto"/>
            <w:noWrap/>
            <w:vAlign w:val="bottom"/>
            <w:hideMark/>
          </w:tcPr>
          <w:p w:rsidR="00456F45" w:rsidRPr="00A61407" w:rsidRDefault="00456F45" w:rsidP="00456F45">
            <w:pPr>
              <w:rPr>
                <w:bCs/>
                <w:color w:val="000000"/>
                <w:sz w:val="28"/>
                <w:szCs w:val="28"/>
              </w:rPr>
            </w:pPr>
            <w:r w:rsidRPr="00A61407">
              <w:rPr>
                <w:bCs/>
                <w:color w:val="000000"/>
                <w:sz w:val="28"/>
                <w:szCs w:val="28"/>
              </w:rPr>
              <w:t>DE*</w:t>
            </w:r>
            <w:proofErr w:type="spellStart"/>
            <w:r w:rsidRPr="00A61407">
              <w:rPr>
                <w:bCs/>
                <w:color w:val="000000"/>
                <w:sz w:val="28"/>
                <w:szCs w:val="28"/>
              </w:rPr>
              <w:t>ab</w:t>
            </w:r>
            <w:proofErr w:type="spellEnd"/>
          </w:p>
          <w:p w:rsidR="00456F45" w:rsidRPr="00A61407" w:rsidRDefault="00456F45" w:rsidP="00456F45">
            <w:pPr>
              <w:rPr>
                <w:bCs/>
                <w:color w:val="000000"/>
                <w:sz w:val="28"/>
                <w:szCs w:val="28"/>
              </w:rPr>
            </w:pPr>
            <w:r w:rsidRPr="00A61407">
              <w:rPr>
                <w:bCs/>
                <w:color w:val="000000"/>
                <w:sz w:val="28"/>
                <w:szCs w:val="28"/>
              </w:rPr>
              <w:t>(D65)</w:t>
            </w:r>
          </w:p>
        </w:tc>
      </w:tr>
      <w:tr w:rsidR="00456F45" w:rsidRPr="00C37FEF" w:rsidTr="00456F45">
        <w:trPr>
          <w:trHeight w:val="210"/>
        </w:trPr>
        <w:tc>
          <w:tcPr>
            <w:tcW w:w="9769" w:type="dxa"/>
            <w:gridSpan w:val="9"/>
            <w:shd w:val="clear" w:color="auto" w:fill="auto"/>
            <w:noWrap/>
            <w:vAlign w:val="bottom"/>
            <w:hideMark/>
          </w:tcPr>
          <w:p w:rsidR="00456F45" w:rsidRPr="00A61407" w:rsidRDefault="00483B95" w:rsidP="00456F45">
            <w:pPr>
              <w:jc w:val="center"/>
              <w:rPr>
                <w:b/>
                <w:color w:val="000000"/>
                <w:sz w:val="28"/>
                <w:szCs w:val="28"/>
                <w:lang w:val="kk-KZ"/>
              </w:rPr>
            </w:pPr>
            <w:r w:rsidRPr="00A61407">
              <w:rPr>
                <w:i/>
                <w:iCs/>
                <w:sz w:val="28"/>
                <w:szCs w:val="28"/>
                <w:lang w:val="kk-KZ"/>
              </w:rPr>
              <w:t>Бақылау тобы</w:t>
            </w:r>
            <w:r w:rsidRPr="00A61407">
              <w:rPr>
                <w:b/>
                <w:bCs/>
                <w:color w:val="000000"/>
                <w:sz w:val="28"/>
                <w:szCs w:val="28"/>
                <w:lang w:val="kk-KZ"/>
              </w:rPr>
              <w:t xml:space="preserve">  </w:t>
            </w:r>
          </w:p>
        </w:tc>
      </w:tr>
      <w:tr w:rsidR="00456F45" w:rsidRPr="001276E4" w:rsidTr="005A3B77">
        <w:trPr>
          <w:trHeight w:val="337"/>
        </w:trPr>
        <w:tc>
          <w:tcPr>
            <w:tcW w:w="2231" w:type="dxa"/>
            <w:vMerge w:val="restart"/>
            <w:shd w:val="clear" w:color="auto" w:fill="auto"/>
            <w:noWrap/>
            <w:hideMark/>
          </w:tcPr>
          <w:p w:rsidR="00456F45" w:rsidRPr="00A61407" w:rsidRDefault="00456F45" w:rsidP="00456F45">
            <w:pPr>
              <w:rPr>
                <w:color w:val="000000"/>
                <w:sz w:val="28"/>
                <w:szCs w:val="28"/>
                <w:lang w:val="kk-KZ"/>
              </w:rPr>
            </w:pPr>
            <w:r w:rsidRPr="00A61407">
              <w:rPr>
                <w:color w:val="000000" w:themeColor="text1"/>
                <w:sz w:val="28"/>
                <w:szCs w:val="28"/>
                <w:lang w:val="kk-KZ"/>
              </w:rPr>
              <w:t>химиялық пигмент</w:t>
            </w: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1</w:t>
            </w:r>
          </w:p>
          <w:p w:rsidR="00456F45" w:rsidRPr="00A61407" w:rsidRDefault="00456F45" w:rsidP="00456F45">
            <w:pPr>
              <w:spacing w:line="20" w:lineRule="atLeast"/>
              <w:ind w:right="-806"/>
              <w:rPr>
                <w:color w:val="000000"/>
                <w:sz w:val="28"/>
                <w:szCs w:val="28"/>
                <w:lang w:val="kk-KZ"/>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78,44</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-0,03</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12,62</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49,56</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0,08</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13,24</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51,3</w:t>
            </w:r>
          </w:p>
        </w:tc>
      </w:tr>
      <w:tr w:rsidR="00456F45" w:rsidRPr="001276E4" w:rsidTr="005A3B77">
        <w:trPr>
          <w:trHeight w:val="337"/>
        </w:trPr>
        <w:tc>
          <w:tcPr>
            <w:tcW w:w="2231" w:type="dxa"/>
            <w:vMerge/>
            <w:shd w:val="clear" w:color="auto" w:fill="auto"/>
            <w:noWrap/>
            <w:hideMark/>
          </w:tcPr>
          <w:p w:rsidR="00456F45" w:rsidRPr="00A61407" w:rsidRDefault="00456F45" w:rsidP="00456F45">
            <w:pPr>
              <w:rPr>
                <w:color w:val="000000"/>
                <w:sz w:val="28"/>
                <w:szCs w:val="28"/>
                <w:lang w:val="kk-KZ"/>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2</w:t>
            </w:r>
          </w:p>
          <w:p w:rsidR="00456F45" w:rsidRPr="00A61407" w:rsidRDefault="00456F45" w:rsidP="00456F45">
            <w:pPr>
              <w:spacing w:line="20" w:lineRule="atLeast"/>
              <w:ind w:right="-806"/>
              <w:rPr>
                <w:rStyle w:val="y2iqfc"/>
                <w:color w:val="000000" w:themeColor="text1"/>
                <w:sz w:val="28"/>
                <w:szCs w:val="28"/>
                <w:lang w:val="kk-KZ"/>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78,67</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-0,01</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12,63</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49,8</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0,09</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13,24</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51,53</w:t>
            </w:r>
          </w:p>
        </w:tc>
      </w:tr>
      <w:tr w:rsidR="00456F45" w:rsidRPr="001276E4" w:rsidTr="005A3B77">
        <w:trPr>
          <w:trHeight w:val="337"/>
        </w:trPr>
        <w:tc>
          <w:tcPr>
            <w:tcW w:w="2231" w:type="dxa"/>
            <w:vMerge/>
            <w:shd w:val="clear" w:color="auto" w:fill="auto"/>
            <w:noWrap/>
            <w:hideMark/>
          </w:tcPr>
          <w:p w:rsidR="00456F45" w:rsidRPr="00A61407" w:rsidRDefault="00456F45" w:rsidP="00456F45">
            <w:pPr>
              <w:rPr>
                <w:color w:val="000000"/>
                <w:sz w:val="28"/>
                <w:szCs w:val="28"/>
                <w:lang w:val="kk-KZ"/>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3</w:t>
            </w:r>
          </w:p>
          <w:p w:rsidR="00456F45" w:rsidRPr="00A61407" w:rsidRDefault="00456F45" w:rsidP="00456F45">
            <w:pPr>
              <w:spacing w:line="20" w:lineRule="atLeast"/>
              <w:ind w:right="-806"/>
              <w:rPr>
                <w:rStyle w:val="y2iqfc"/>
                <w:color w:val="000000" w:themeColor="text1"/>
                <w:sz w:val="28"/>
                <w:szCs w:val="28"/>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78,52</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-0,09</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12,66</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49,64</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0,02</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13,27</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51,38</w:t>
            </w:r>
          </w:p>
        </w:tc>
      </w:tr>
      <w:tr w:rsidR="00456F45" w:rsidRPr="001276E4" w:rsidTr="005A3B77">
        <w:trPr>
          <w:trHeight w:val="337"/>
        </w:trPr>
        <w:tc>
          <w:tcPr>
            <w:tcW w:w="2231" w:type="dxa"/>
            <w:vMerge w:val="restart"/>
            <w:shd w:val="clear" w:color="auto" w:fill="auto"/>
            <w:noWrap/>
            <w:hideMark/>
          </w:tcPr>
          <w:p w:rsidR="00456F45" w:rsidRPr="00A61407" w:rsidRDefault="00456F45" w:rsidP="00456F45">
            <w:pPr>
              <w:rPr>
                <w:color w:val="000000"/>
                <w:sz w:val="28"/>
                <w:szCs w:val="28"/>
                <w:lang w:val="en-US"/>
              </w:rPr>
            </w:pPr>
            <w:r w:rsidRPr="00A61407">
              <w:rPr>
                <w:color w:val="000000" w:themeColor="text1"/>
                <w:sz w:val="28"/>
                <w:szCs w:val="28"/>
                <w:lang w:val="kk-KZ"/>
              </w:rPr>
              <w:t>су</w:t>
            </w:r>
          </w:p>
        </w:tc>
        <w:tc>
          <w:tcPr>
            <w:tcW w:w="969" w:type="dxa"/>
            <w:shd w:val="clear" w:color="auto" w:fill="auto"/>
            <w:noWrap/>
            <w:hideMark/>
          </w:tcPr>
          <w:p w:rsidR="00456F45" w:rsidRPr="00A61407" w:rsidRDefault="00456F45" w:rsidP="00456F45">
            <w:pPr>
              <w:spacing w:line="20" w:lineRule="atLeast"/>
              <w:ind w:right="-806"/>
              <w:rPr>
                <w:color w:val="000000"/>
                <w:sz w:val="28"/>
                <w:szCs w:val="28"/>
                <w:lang w:val="kk-KZ"/>
              </w:rPr>
            </w:pPr>
            <w:r w:rsidRPr="00A61407">
              <w:rPr>
                <w:color w:val="000000" w:themeColor="text1"/>
                <w:sz w:val="28"/>
                <w:szCs w:val="28"/>
                <w:lang w:val="en-US"/>
              </w:rPr>
              <w:t>1</w:t>
            </w: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80,35</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-0,09</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4,52</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51,47</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0,02</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5,14</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51,73</w:t>
            </w:r>
          </w:p>
        </w:tc>
      </w:tr>
      <w:tr w:rsidR="00456F45" w:rsidRPr="001276E4" w:rsidTr="005A3B77">
        <w:trPr>
          <w:trHeight w:val="218"/>
        </w:trPr>
        <w:tc>
          <w:tcPr>
            <w:tcW w:w="2231" w:type="dxa"/>
            <w:vMerge/>
            <w:shd w:val="clear" w:color="auto" w:fill="auto"/>
            <w:noWrap/>
            <w:hideMark/>
          </w:tcPr>
          <w:p w:rsidR="00456F45" w:rsidRPr="00A61407" w:rsidRDefault="00456F45" w:rsidP="00456F45">
            <w:pP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themeColor="text1"/>
                <w:sz w:val="28"/>
                <w:szCs w:val="28"/>
                <w:lang w:val="en-US"/>
              </w:rPr>
            </w:pPr>
            <w:r w:rsidRPr="00A61407">
              <w:rPr>
                <w:color w:val="000000" w:themeColor="text1"/>
                <w:sz w:val="28"/>
                <w:szCs w:val="28"/>
                <w:lang w:val="en-US"/>
              </w:rPr>
              <w:t>2</w:t>
            </w: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78,8</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0,59</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4,3</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49,93</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0,69</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4,92</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50,17</w:t>
            </w:r>
          </w:p>
        </w:tc>
      </w:tr>
      <w:tr w:rsidR="00456F45" w:rsidRPr="001276E4" w:rsidTr="005A3B77">
        <w:trPr>
          <w:trHeight w:val="337"/>
        </w:trPr>
        <w:tc>
          <w:tcPr>
            <w:tcW w:w="2231" w:type="dxa"/>
            <w:vMerge/>
            <w:shd w:val="clear" w:color="auto" w:fill="auto"/>
            <w:noWrap/>
            <w:hideMark/>
          </w:tcPr>
          <w:p w:rsidR="00456F45" w:rsidRPr="00A61407" w:rsidRDefault="00456F45" w:rsidP="00456F45">
            <w:pP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themeColor="text1"/>
                <w:sz w:val="28"/>
                <w:szCs w:val="28"/>
                <w:lang w:val="en-US"/>
              </w:rPr>
            </w:pPr>
            <w:r w:rsidRPr="00A61407">
              <w:rPr>
                <w:color w:val="000000" w:themeColor="text1"/>
                <w:sz w:val="28"/>
                <w:szCs w:val="28"/>
                <w:lang w:val="en-US"/>
              </w:rPr>
              <w:t>3</w:t>
            </w: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78,19</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0,8</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4,74</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49,31</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0,91</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5,35</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49,61</w:t>
            </w:r>
          </w:p>
        </w:tc>
      </w:tr>
      <w:tr w:rsidR="00483B95" w:rsidRPr="001276E4" w:rsidTr="005A3B77">
        <w:trPr>
          <w:trHeight w:val="337"/>
        </w:trPr>
        <w:tc>
          <w:tcPr>
            <w:tcW w:w="2231" w:type="dxa"/>
            <w:vMerge w:val="restart"/>
            <w:shd w:val="clear" w:color="auto" w:fill="auto"/>
            <w:noWrap/>
            <w:hideMark/>
          </w:tcPr>
          <w:p w:rsidR="00483B95" w:rsidRPr="00A61407" w:rsidRDefault="00483B95" w:rsidP="00483B95">
            <w:pPr>
              <w:rPr>
                <w:color w:val="000000"/>
                <w:sz w:val="28"/>
                <w:szCs w:val="28"/>
                <w:lang w:val="kk-KZ"/>
              </w:rPr>
            </w:pPr>
            <w:r w:rsidRPr="00A61407">
              <w:rPr>
                <w:sz w:val="28"/>
                <w:szCs w:val="28"/>
                <w:lang w:val="kk-KZ"/>
              </w:rPr>
              <w:t>әрлеусіз</w:t>
            </w:r>
          </w:p>
        </w:tc>
        <w:tc>
          <w:tcPr>
            <w:tcW w:w="969" w:type="dxa"/>
            <w:shd w:val="clear" w:color="auto" w:fill="auto"/>
            <w:noWrap/>
            <w:hideMark/>
          </w:tcPr>
          <w:p w:rsidR="00483B95" w:rsidRPr="00A61407" w:rsidRDefault="00483B95" w:rsidP="00483B95">
            <w:pPr>
              <w:spacing w:line="20" w:lineRule="atLeast"/>
              <w:rPr>
                <w:color w:val="000000"/>
                <w:sz w:val="28"/>
                <w:szCs w:val="28"/>
                <w:lang w:val="en-US"/>
              </w:rPr>
            </w:pPr>
            <w:r w:rsidRPr="00A61407">
              <w:rPr>
                <w:color w:val="000000"/>
                <w:sz w:val="28"/>
                <w:szCs w:val="28"/>
                <w:lang w:val="en-US"/>
              </w:rPr>
              <w:t>1</w:t>
            </w:r>
          </w:p>
          <w:p w:rsidR="00483B95" w:rsidRPr="00A61407" w:rsidRDefault="00483B95" w:rsidP="00483B95">
            <w:pPr>
              <w:spacing w:line="20" w:lineRule="atLeast"/>
              <w:ind w:right="-806"/>
              <w:rPr>
                <w:color w:val="000000"/>
                <w:sz w:val="28"/>
                <w:szCs w:val="28"/>
                <w:lang w:val="kk-KZ"/>
              </w:rPr>
            </w:pPr>
          </w:p>
        </w:tc>
        <w:tc>
          <w:tcPr>
            <w:tcW w:w="845"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86,77</w:t>
            </w:r>
          </w:p>
        </w:tc>
        <w:tc>
          <w:tcPr>
            <w:tcW w:w="808"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-2,67</w:t>
            </w:r>
          </w:p>
        </w:tc>
        <w:tc>
          <w:tcPr>
            <w:tcW w:w="869"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3,19</w:t>
            </w:r>
          </w:p>
        </w:tc>
        <w:tc>
          <w:tcPr>
            <w:tcW w:w="973"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57,89</w:t>
            </w:r>
          </w:p>
        </w:tc>
        <w:tc>
          <w:tcPr>
            <w:tcW w:w="942"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-2,57</w:t>
            </w:r>
          </w:p>
        </w:tc>
        <w:tc>
          <w:tcPr>
            <w:tcW w:w="953"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3,8</w:t>
            </w:r>
          </w:p>
        </w:tc>
        <w:tc>
          <w:tcPr>
            <w:tcW w:w="1179"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58,07</w:t>
            </w:r>
          </w:p>
        </w:tc>
      </w:tr>
      <w:tr w:rsidR="00483B95" w:rsidRPr="001276E4" w:rsidTr="005A3B77">
        <w:trPr>
          <w:trHeight w:val="337"/>
        </w:trPr>
        <w:tc>
          <w:tcPr>
            <w:tcW w:w="2231" w:type="dxa"/>
            <w:vMerge/>
            <w:shd w:val="clear" w:color="auto" w:fill="auto"/>
            <w:noWrap/>
            <w:hideMark/>
          </w:tcPr>
          <w:p w:rsidR="00483B95" w:rsidRPr="00A61407" w:rsidRDefault="00483B95" w:rsidP="00483B95">
            <w:pPr>
              <w:rPr>
                <w:color w:val="000000"/>
                <w:sz w:val="28"/>
                <w:szCs w:val="28"/>
              </w:rPr>
            </w:pPr>
          </w:p>
        </w:tc>
        <w:tc>
          <w:tcPr>
            <w:tcW w:w="969" w:type="dxa"/>
            <w:shd w:val="clear" w:color="auto" w:fill="auto"/>
            <w:noWrap/>
            <w:hideMark/>
          </w:tcPr>
          <w:p w:rsidR="00483B95" w:rsidRPr="00A61407" w:rsidRDefault="00483B95" w:rsidP="00483B95">
            <w:pPr>
              <w:spacing w:line="20" w:lineRule="atLeast"/>
              <w:rPr>
                <w:color w:val="000000"/>
                <w:sz w:val="28"/>
                <w:szCs w:val="28"/>
                <w:lang w:val="en-US"/>
              </w:rPr>
            </w:pPr>
            <w:r w:rsidRPr="00A61407">
              <w:rPr>
                <w:color w:val="000000"/>
                <w:sz w:val="28"/>
                <w:szCs w:val="28"/>
                <w:lang w:val="en-US"/>
              </w:rPr>
              <w:t>2</w:t>
            </w:r>
          </w:p>
          <w:p w:rsidR="00483B95" w:rsidRPr="00A61407" w:rsidRDefault="00483B95" w:rsidP="00483B95">
            <w:pPr>
              <w:spacing w:line="20" w:lineRule="atLeast"/>
              <w:ind w:right="-806"/>
              <w:rPr>
                <w:rStyle w:val="y2iqfc"/>
                <w:color w:val="000000" w:themeColor="text1"/>
                <w:sz w:val="28"/>
                <w:szCs w:val="28"/>
                <w:lang w:val="kk-KZ"/>
              </w:rPr>
            </w:pPr>
          </w:p>
        </w:tc>
        <w:tc>
          <w:tcPr>
            <w:tcW w:w="845"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87,79</w:t>
            </w:r>
          </w:p>
        </w:tc>
        <w:tc>
          <w:tcPr>
            <w:tcW w:w="808"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-2,5</w:t>
            </w:r>
          </w:p>
        </w:tc>
        <w:tc>
          <w:tcPr>
            <w:tcW w:w="869"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3,12</w:t>
            </w:r>
          </w:p>
        </w:tc>
        <w:tc>
          <w:tcPr>
            <w:tcW w:w="973"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58,92</w:t>
            </w:r>
          </w:p>
        </w:tc>
        <w:tc>
          <w:tcPr>
            <w:tcW w:w="942"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-2,39</w:t>
            </w:r>
          </w:p>
        </w:tc>
        <w:tc>
          <w:tcPr>
            <w:tcW w:w="953"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3,74</w:t>
            </w:r>
          </w:p>
        </w:tc>
        <w:tc>
          <w:tcPr>
            <w:tcW w:w="1179"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59,08</w:t>
            </w:r>
          </w:p>
        </w:tc>
      </w:tr>
      <w:tr w:rsidR="00483B95" w:rsidRPr="001276E4" w:rsidTr="005A3B77">
        <w:trPr>
          <w:trHeight w:val="337"/>
        </w:trPr>
        <w:tc>
          <w:tcPr>
            <w:tcW w:w="2231" w:type="dxa"/>
            <w:vMerge/>
            <w:shd w:val="clear" w:color="auto" w:fill="auto"/>
            <w:noWrap/>
            <w:hideMark/>
          </w:tcPr>
          <w:p w:rsidR="00483B95" w:rsidRPr="00A61407" w:rsidRDefault="00483B95" w:rsidP="00483B95">
            <w:pPr>
              <w:rPr>
                <w:color w:val="000000"/>
                <w:sz w:val="28"/>
                <w:szCs w:val="28"/>
              </w:rPr>
            </w:pPr>
          </w:p>
        </w:tc>
        <w:tc>
          <w:tcPr>
            <w:tcW w:w="969" w:type="dxa"/>
            <w:shd w:val="clear" w:color="auto" w:fill="auto"/>
            <w:noWrap/>
            <w:hideMark/>
          </w:tcPr>
          <w:p w:rsidR="00483B95" w:rsidRPr="00A61407" w:rsidRDefault="00483B95" w:rsidP="00483B95">
            <w:pPr>
              <w:spacing w:line="20" w:lineRule="atLeast"/>
              <w:rPr>
                <w:color w:val="000000"/>
                <w:sz w:val="28"/>
                <w:szCs w:val="28"/>
                <w:lang w:val="en-US"/>
              </w:rPr>
            </w:pPr>
            <w:r w:rsidRPr="00A61407">
              <w:rPr>
                <w:color w:val="000000"/>
                <w:sz w:val="28"/>
                <w:szCs w:val="28"/>
                <w:lang w:val="en-US"/>
              </w:rPr>
              <w:t>3</w:t>
            </w:r>
          </w:p>
          <w:p w:rsidR="00483B95" w:rsidRPr="00A61407" w:rsidRDefault="00483B95" w:rsidP="00483B95">
            <w:pPr>
              <w:spacing w:line="20" w:lineRule="atLeast"/>
              <w:ind w:right="-806"/>
              <w:rPr>
                <w:rStyle w:val="y2iqfc"/>
                <w:color w:val="000000" w:themeColor="text1"/>
                <w:sz w:val="28"/>
                <w:szCs w:val="28"/>
              </w:rPr>
            </w:pPr>
          </w:p>
        </w:tc>
        <w:tc>
          <w:tcPr>
            <w:tcW w:w="845"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87,36</w:t>
            </w:r>
          </w:p>
        </w:tc>
        <w:tc>
          <w:tcPr>
            <w:tcW w:w="808"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-2,51</w:t>
            </w:r>
          </w:p>
        </w:tc>
        <w:tc>
          <w:tcPr>
            <w:tcW w:w="869"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2,79</w:t>
            </w:r>
          </w:p>
        </w:tc>
        <w:tc>
          <w:tcPr>
            <w:tcW w:w="973"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58,48</w:t>
            </w:r>
          </w:p>
        </w:tc>
        <w:tc>
          <w:tcPr>
            <w:tcW w:w="942"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-2,4</w:t>
            </w:r>
          </w:p>
        </w:tc>
        <w:tc>
          <w:tcPr>
            <w:tcW w:w="953"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3,4</w:t>
            </w:r>
          </w:p>
        </w:tc>
        <w:tc>
          <w:tcPr>
            <w:tcW w:w="1179" w:type="dxa"/>
            <w:shd w:val="clear" w:color="auto" w:fill="auto"/>
            <w:noWrap/>
            <w:vAlign w:val="bottom"/>
            <w:hideMark/>
          </w:tcPr>
          <w:p w:rsidR="00483B95" w:rsidRPr="00A61407" w:rsidRDefault="00483B95" w:rsidP="00483B95">
            <w:pPr>
              <w:jc w:val="right"/>
              <w:rPr>
                <w:color w:val="000000"/>
                <w:sz w:val="28"/>
                <w:szCs w:val="28"/>
              </w:rPr>
            </w:pPr>
            <w:r w:rsidRPr="00A61407">
              <w:rPr>
                <w:color w:val="000000"/>
                <w:sz w:val="28"/>
                <w:szCs w:val="28"/>
              </w:rPr>
              <w:t>58,63</w:t>
            </w:r>
          </w:p>
        </w:tc>
      </w:tr>
      <w:tr w:rsidR="00456F45" w:rsidRPr="001276E4" w:rsidTr="00456F45">
        <w:trPr>
          <w:trHeight w:val="337"/>
        </w:trPr>
        <w:tc>
          <w:tcPr>
            <w:tcW w:w="9769" w:type="dxa"/>
            <w:gridSpan w:val="9"/>
            <w:shd w:val="clear" w:color="auto" w:fill="auto"/>
            <w:noWrap/>
            <w:hideMark/>
          </w:tcPr>
          <w:p w:rsidR="00456F45" w:rsidRPr="00A61407" w:rsidRDefault="00483B95" w:rsidP="00456F45">
            <w:pPr>
              <w:jc w:val="center"/>
              <w:rPr>
                <w:color w:val="000000"/>
                <w:sz w:val="28"/>
                <w:szCs w:val="28"/>
                <w:lang w:val="kk-KZ"/>
              </w:rPr>
            </w:pPr>
            <w:r w:rsidRPr="00A61407">
              <w:rPr>
                <w:i/>
                <w:iCs/>
                <w:sz w:val="28"/>
                <w:szCs w:val="28"/>
                <w:lang w:val="kk-KZ"/>
              </w:rPr>
              <w:t xml:space="preserve">Зерттеу тобы </w:t>
            </w:r>
            <w:r w:rsidRPr="00A61407">
              <w:rPr>
                <w:b/>
                <w:bCs/>
                <w:color w:val="000000"/>
                <w:sz w:val="28"/>
                <w:szCs w:val="28"/>
                <w:lang w:val="kk-KZ"/>
              </w:rPr>
              <w:t xml:space="preserve"> </w:t>
            </w:r>
          </w:p>
        </w:tc>
      </w:tr>
      <w:tr w:rsidR="00456F45" w:rsidRPr="001276E4" w:rsidTr="005A3B77">
        <w:trPr>
          <w:trHeight w:val="278"/>
        </w:trPr>
        <w:tc>
          <w:tcPr>
            <w:tcW w:w="2231" w:type="dxa"/>
            <w:vMerge w:val="restart"/>
            <w:shd w:val="clear" w:color="auto" w:fill="auto"/>
            <w:noWrap/>
            <w:hideMark/>
          </w:tcPr>
          <w:p w:rsidR="00456F45" w:rsidRPr="00A61407" w:rsidRDefault="00456F45" w:rsidP="00456F45">
            <w:pPr>
              <w:rPr>
                <w:color w:val="000000"/>
                <w:sz w:val="28"/>
                <w:szCs w:val="28"/>
                <w:lang w:val="en-US"/>
              </w:rPr>
            </w:pPr>
            <w:r w:rsidRPr="00A61407">
              <w:rPr>
                <w:color w:val="000000" w:themeColor="text1"/>
                <w:sz w:val="28"/>
                <w:szCs w:val="28"/>
                <w:lang w:val="kk-KZ"/>
              </w:rPr>
              <w:t>емен қабығы</w:t>
            </w: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1</w:t>
            </w:r>
          </w:p>
          <w:p w:rsidR="00456F45" w:rsidRPr="00A61407" w:rsidRDefault="00456F45" w:rsidP="00456F45">
            <w:pPr>
              <w:spacing w:line="20" w:lineRule="atLeast"/>
              <w:ind w:right="-806"/>
              <w:rPr>
                <w:color w:val="000000"/>
                <w:sz w:val="28"/>
                <w:szCs w:val="28"/>
                <w:lang w:val="kk-KZ"/>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69,68</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6,08</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23,87</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40,81</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6,18</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24,48</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47,99</w:t>
            </w:r>
          </w:p>
        </w:tc>
      </w:tr>
      <w:tr w:rsidR="00456F45" w:rsidRPr="001276E4" w:rsidTr="005A3B77">
        <w:trPr>
          <w:trHeight w:val="144"/>
        </w:trPr>
        <w:tc>
          <w:tcPr>
            <w:tcW w:w="2231" w:type="dxa"/>
            <w:vMerge/>
            <w:shd w:val="clear" w:color="auto" w:fill="auto"/>
            <w:noWrap/>
            <w:hideMark/>
          </w:tcPr>
          <w:p w:rsidR="00456F45" w:rsidRPr="00A61407" w:rsidRDefault="00456F45" w:rsidP="00456F45">
            <w:pP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2</w:t>
            </w:r>
          </w:p>
          <w:p w:rsidR="00456F45" w:rsidRPr="00A61407" w:rsidRDefault="00456F45" w:rsidP="00456F45">
            <w:pPr>
              <w:spacing w:line="20" w:lineRule="atLeast"/>
              <w:ind w:right="-806"/>
              <w:rPr>
                <w:rStyle w:val="y2iqfc"/>
                <w:color w:val="000000" w:themeColor="text1"/>
                <w:sz w:val="28"/>
                <w:szCs w:val="28"/>
                <w:lang w:val="kk-KZ"/>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69,81</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5,49</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24,13</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40,94</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5,59</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24,74</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48,16</w:t>
            </w:r>
          </w:p>
        </w:tc>
      </w:tr>
      <w:tr w:rsidR="00456F45" w:rsidRPr="001276E4" w:rsidTr="005A3B77">
        <w:trPr>
          <w:trHeight w:val="337"/>
        </w:trPr>
        <w:tc>
          <w:tcPr>
            <w:tcW w:w="2231" w:type="dxa"/>
            <w:vMerge/>
            <w:shd w:val="clear" w:color="auto" w:fill="auto"/>
            <w:noWrap/>
            <w:hideMark/>
          </w:tcPr>
          <w:p w:rsidR="00456F45" w:rsidRPr="00A61407" w:rsidRDefault="00456F45" w:rsidP="00456F45">
            <w:pP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3</w:t>
            </w:r>
          </w:p>
          <w:p w:rsidR="00456F45" w:rsidRPr="00A61407" w:rsidRDefault="00456F45" w:rsidP="00456F45">
            <w:pPr>
              <w:spacing w:line="20" w:lineRule="atLeast"/>
              <w:ind w:right="-806"/>
              <w:rPr>
                <w:rStyle w:val="y2iqfc"/>
                <w:color w:val="000000" w:themeColor="text1"/>
                <w:sz w:val="28"/>
                <w:szCs w:val="28"/>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70,2</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5,74</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24,16</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41,32</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5,84</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24,78</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48,53</w:t>
            </w:r>
          </w:p>
        </w:tc>
      </w:tr>
      <w:tr w:rsidR="00456F45" w:rsidRPr="001276E4" w:rsidTr="005A3B77">
        <w:trPr>
          <w:trHeight w:val="337"/>
        </w:trPr>
        <w:tc>
          <w:tcPr>
            <w:tcW w:w="2231" w:type="dxa"/>
            <w:vMerge w:val="restart"/>
            <w:shd w:val="clear" w:color="auto" w:fill="auto"/>
            <w:noWrap/>
            <w:hideMark/>
          </w:tcPr>
          <w:p w:rsidR="00456F45" w:rsidRPr="00A61407" w:rsidRDefault="00456F45" w:rsidP="00456F45">
            <w:pPr>
              <w:rPr>
                <w:color w:val="000000"/>
                <w:sz w:val="28"/>
                <w:szCs w:val="28"/>
                <w:lang w:val="en-US"/>
              </w:rPr>
            </w:pPr>
            <w:r w:rsidRPr="00A61407">
              <w:rPr>
                <w:bCs/>
                <w:color w:val="000000" w:themeColor="text1"/>
                <w:sz w:val="28"/>
                <w:szCs w:val="28"/>
                <w:lang w:val="kk-KZ"/>
              </w:rPr>
              <w:t>пияз қабығы</w:t>
            </w: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1</w:t>
            </w:r>
          </w:p>
          <w:p w:rsidR="00456F45" w:rsidRPr="00A61407" w:rsidRDefault="00456F45" w:rsidP="00456F45">
            <w:pPr>
              <w:spacing w:line="20" w:lineRule="atLeast"/>
              <w:ind w:right="-806"/>
              <w:rPr>
                <w:color w:val="000000"/>
                <w:sz w:val="28"/>
                <w:szCs w:val="28"/>
                <w:lang w:val="kk-KZ"/>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74,11</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4,85</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37,93</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45,23</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4,95</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38,54</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59,63</w:t>
            </w:r>
          </w:p>
        </w:tc>
      </w:tr>
      <w:tr w:rsidR="00456F45" w:rsidRPr="001276E4" w:rsidTr="005A3B77">
        <w:trPr>
          <w:trHeight w:val="337"/>
        </w:trPr>
        <w:tc>
          <w:tcPr>
            <w:tcW w:w="2231" w:type="dxa"/>
            <w:vMerge/>
            <w:shd w:val="clear" w:color="auto" w:fill="auto"/>
            <w:noWrap/>
            <w:hideMark/>
          </w:tcPr>
          <w:p w:rsidR="00456F45" w:rsidRPr="00A61407" w:rsidRDefault="00456F45" w:rsidP="00456F45">
            <w:pP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2</w:t>
            </w:r>
          </w:p>
          <w:p w:rsidR="00456F45" w:rsidRPr="00A61407" w:rsidRDefault="00456F45" w:rsidP="00456F45">
            <w:pPr>
              <w:spacing w:line="20" w:lineRule="atLeast"/>
              <w:ind w:right="-806"/>
              <w:rPr>
                <w:rStyle w:val="y2iqfc"/>
                <w:color w:val="000000" w:themeColor="text1"/>
                <w:sz w:val="28"/>
                <w:szCs w:val="28"/>
                <w:lang w:val="kk-KZ"/>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73,71</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4,46</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37,48</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44,83</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4,57</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38,09</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59,01</w:t>
            </w:r>
          </w:p>
        </w:tc>
      </w:tr>
      <w:tr w:rsidR="00456F45" w:rsidRPr="001276E4" w:rsidTr="005A3B77">
        <w:trPr>
          <w:trHeight w:val="337"/>
        </w:trPr>
        <w:tc>
          <w:tcPr>
            <w:tcW w:w="2231" w:type="dxa"/>
            <w:vMerge/>
            <w:shd w:val="clear" w:color="auto" w:fill="auto"/>
            <w:noWrap/>
            <w:hideMark/>
          </w:tcPr>
          <w:p w:rsidR="00456F45" w:rsidRPr="00A61407" w:rsidRDefault="00456F45" w:rsidP="00456F45">
            <w:pP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3</w:t>
            </w:r>
          </w:p>
          <w:p w:rsidR="00456F45" w:rsidRPr="00A61407" w:rsidRDefault="00456F45" w:rsidP="00456F45">
            <w:pPr>
              <w:spacing w:line="20" w:lineRule="atLeast"/>
              <w:ind w:right="-806"/>
              <w:rPr>
                <w:rStyle w:val="y2iqfc"/>
                <w:color w:val="000000" w:themeColor="text1"/>
                <w:sz w:val="28"/>
                <w:szCs w:val="28"/>
              </w:rPr>
            </w:pPr>
          </w:p>
        </w:tc>
        <w:tc>
          <w:tcPr>
            <w:tcW w:w="845"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75,16</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4,02</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36,75</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46,28</w:t>
            </w:r>
          </w:p>
        </w:tc>
        <w:tc>
          <w:tcPr>
            <w:tcW w:w="942"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4,12</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37,36</w:t>
            </w:r>
          </w:p>
        </w:tc>
        <w:tc>
          <w:tcPr>
            <w:tcW w:w="1179" w:type="dxa"/>
            <w:tcBorders>
              <w:top w:val="single" w:sz="4" w:space="0" w:color="auto"/>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59,63</w:t>
            </w:r>
          </w:p>
        </w:tc>
      </w:tr>
      <w:tr w:rsidR="00456F45" w:rsidRPr="001276E4" w:rsidTr="005A3B77">
        <w:trPr>
          <w:trHeight w:val="315"/>
        </w:trPr>
        <w:tc>
          <w:tcPr>
            <w:tcW w:w="2231" w:type="dxa"/>
            <w:vMerge w:val="restart"/>
            <w:shd w:val="clear" w:color="auto" w:fill="auto"/>
            <w:noWrap/>
            <w:vAlign w:val="bottom"/>
            <w:hideMark/>
          </w:tcPr>
          <w:p w:rsidR="00456F45" w:rsidRPr="00A61407" w:rsidRDefault="00456F45" w:rsidP="00456F45">
            <w:pPr>
              <w:spacing w:line="20" w:lineRule="atLeast"/>
              <w:ind w:right="-806"/>
              <w:rPr>
                <w:rStyle w:val="y2iqfc"/>
                <w:color w:val="000000" w:themeColor="text1"/>
                <w:sz w:val="28"/>
                <w:szCs w:val="28"/>
                <w:lang w:val="kk-KZ"/>
              </w:rPr>
            </w:pPr>
            <w:r w:rsidRPr="00A61407">
              <w:rPr>
                <w:rStyle w:val="y2iqfc"/>
                <w:color w:val="000000" w:themeColor="text1"/>
                <w:sz w:val="28"/>
                <w:szCs w:val="28"/>
                <w:lang w:val="kk-KZ"/>
              </w:rPr>
              <w:t>жаңғақ қабығы</w:t>
            </w:r>
            <w:r w:rsidRPr="00A61407">
              <w:rPr>
                <w:rStyle w:val="y2iqfc"/>
                <w:color w:val="000000" w:themeColor="text1"/>
                <w:sz w:val="28"/>
                <w:szCs w:val="28"/>
              </w:rPr>
              <w:t xml:space="preserve"> </w:t>
            </w:r>
          </w:p>
          <w:p w:rsidR="00456F45" w:rsidRPr="00A61407" w:rsidRDefault="00456F45" w:rsidP="00456F45">
            <w:pPr>
              <w:spacing w:line="20" w:lineRule="atLeast"/>
              <w:ind w:right="-806"/>
              <w:rPr>
                <w:color w:val="000000"/>
                <w:sz w:val="28"/>
                <w:szCs w:val="28"/>
                <w:lang w:val="kk-KZ"/>
              </w:rPr>
            </w:pPr>
          </w:p>
        </w:tc>
        <w:tc>
          <w:tcPr>
            <w:tcW w:w="969" w:type="dxa"/>
            <w:shd w:val="clear" w:color="auto" w:fill="auto"/>
            <w:noWrap/>
          </w:tcPr>
          <w:p w:rsidR="00456F45" w:rsidRPr="00A61407" w:rsidRDefault="00456F45" w:rsidP="00456F45">
            <w:pPr>
              <w:spacing w:line="20" w:lineRule="atLeast"/>
              <w:rPr>
                <w:color w:val="000000"/>
                <w:sz w:val="28"/>
                <w:szCs w:val="28"/>
                <w:lang w:val="kk-KZ"/>
              </w:rPr>
            </w:pPr>
            <w:r w:rsidRPr="00A61407">
              <w:rPr>
                <w:color w:val="000000"/>
                <w:sz w:val="28"/>
                <w:szCs w:val="28"/>
                <w:lang w:val="en-US"/>
              </w:rPr>
              <w:t>1</w:t>
            </w:r>
          </w:p>
        </w:tc>
        <w:tc>
          <w:tcPr>
            <w:tcW w:w="845"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72,77</w:t>
            </w:r>
          </w:p>
        </w:tc>
        <w:tc>
          <w:tcPr>
            <w:tcW w:w="808"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2,09</w:t>
            </w:r>
          </w:p>
        </w:tc>
        <w:tc>
          <w:tcPr>
            <w:tcW w:w="869"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17,31</w:t>
            </w:r>
          </w:p>
        </w:tc>
        <w:tc>
          <w:tcPr>
            <w:tcW w:w="973"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43,9</w:t>
            </w:r>
          </w:p>
        </w:tc>
        <w:tc>
          <w:tcPr>
            <w:tcW w:w="942"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2,19</w:t>
            </w:r>
          </w:p>
        </w:tc>
        <w:tc>
          <w:tcPr>
            <w:tcW w:w="953"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17,92</w:t>
            </w:r>
          </w:p>
        </w:tc>
        <w:tc>
          <w:tcPr>
            <w:tcW w:w="1179" w:type="dxa"/>
            <w:tcBorders>
              <w:top w:val="nil"/>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47,46</w:t>
            </w:r>
          </w:p>
        </w:tc>
      </w:tr>
      <w:tr w:rsidR="00456F45" w:rsidRPr="001276E4" w:rsidTr="005A3B77">
        <w:trPr>
          <w:trHeight w:val="186"/>
        </w:trPr>
        <w:tc>
          <w:tcPr>
            <w:tcW w:w="2231" w:type="dxa"/>
            <w:vMerge/>
            <w:shd w:val="clear" w:color="auto" w:fill="auto"/>
            <w:noWrap/>
            <w:vAlign w:val="bottom"/>
            <w:hideMark/>
          </w:tcPr>
          <w:p w:rsidR="00456F45" w:rsidRPr="00A61407" w:rsidRDefault="00456F45" w:rsidP="00456F45">
            <w:pPr>
              <w:jc w:val="cente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2</w:t>
            </w:r>
          </w:p>
          <w:p w:rsidR="00456F45" w:rsidRPr="00A61407" w:rsidRDefault="00456F45" w:rsidP="00456F45">
            <w:pPr>
              <w:spacing w:line="20" w:lineRule="atLeast"/>
              <w:ind w:right="-806"/>
              <w:rPr>
                <w:rStyle w:val="y2iqfc"/>
                <w:color w:val="000000" w:themeColor="text1"/>
                <w:sz w:val="28"/>
                <w:szCs w:val="28"/>
                <w:lang w:val="kk-KZ"/>
              </w:rPr>
            </w:pPr>
          </w:p>
        </w:tc>
        <w:tc>
          <w:tcPr>
            <w:tcW w:w="845"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73,14</w:t>
            </w:r>
          </w:p>
        </w:tc>
        <w:tc>
          <w:tcPr>
            <w:tcW w:w="808"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1,83</w:t>
            </w:r>
          </w:p>
        </w:tc>
        <w:tc>
          <w:tcPr>
            <w:tcW w:w="869"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16,28</w:t>
            </w:r>
          </w:p>
        </w:tc>
        <w:tc>
          <w:tcPr>
            <w:tcW w:w="973"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44,26</w:t>
            </w:r>
          </w:p>
        </w:tc>
        <w:tc>
          <w:tcPr>
            <w:tcW w:w="942"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1,94</w:t>
            </w:r>
          </w:p>
        </w:tc>
        <w:tc>
          <w:tcPr>
            <w:tcW w:w="953"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16,89</w:t>
            </w:r>
          </w:p>
        </w:tc>
        <w:tc>
          <w:tcPr>
            <w:tcW w:w="1179" w:type="dxa"/>
            <w:tcBorders>
              <w:top w:val="nil"/>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47,42</w:t>
            </w:r>
          </w:p>
        </w:tc>
      </w:tr>
      <w:tr w:rsidR="00456F45" w:rsidRPr="001276E4" w:rsidTr="005A3B77">
        <w:trPr>
          <w:trHeight w:val="186"/>
        </w:trPr>
        <w:tc>
          <w:tcPr>
            <w:tcW w:w="2231" w:type="dxa"/>
            <w:vMerge/>
            <w:shd w:val="clear" w:color="auto" w:fill="auto"/>
            <w:noWrap/>
            <w:vAlign w:val="bottom"/>
            <w:hideMark/>
          </w:tcPr>
          <w:p w:rsidR="00456F45" w:rsidRPr="00A61407" w:rsidRDefault="00456F45" w:rsidP="00456F45">
            <w:pPr>
              <w:jc w:val="center"/>
              <w:rPr>
                <w:color w:val="000000"/>
                <w:sz w:val="28"/>
                <w:szCs w:val="28"/>
              </w:rPr>
            </w:pPr>
          </w:p>
        </w:tc>
        <w:tc>
          <w:tcPr>
            <w:tcW w:w="969" w:type="dxa"/>
            <w:shd w:val="clear" w:color="auto" w:fill="auto"/>
            <w:noWrap/>
            <w:hideMark/>
          </w:tcPr>
          <w:p w:rsidR="00456F45" w:rsidRPr="00A61407" w:rsidRDefault="00456F45" w:rsidP="00456F45">
            <w:pPr>
              <w:spacing w:line="20" w:lineRule="atLeast"/>
              <w:rPr>
                <w:color w:val="000000"/>
                <w:sz w:val="28"/>
                <w:szCs w:val="28"/>
                <w:lang w:val="en-US"/>
              </w:rPr>
            </w:pPr>
            <w:r w:rsidRPr="00A61407">
              <w:rPr>
                <w:color w:val="000000"/>
                <w:sz w:val="28"/>
                <w:szCs w:val="28"/>
                <w:lang w:val="en-US"/>
              </w:rPr>
              <w:t>3</w:t>
            </w:r>
          </w:p>
          <w:p w:rsidR="00456F45" w:rsidRPr="00A61407" w:rsidRDefault="00456F45" w:rsidP="00456F45">
            <w:pPr>
              <w:spacing w:line="20" w:lineRule="atLeast"/>
              <w:ind w:right="-806"/>
              <w:rPr>
                <w:rStyle w:val="y2iqfc"/>
                <w:color w:val="000000" w:themeColor="text1"/>
                <w:sz w:val="28"/>
                <w:szCs w:val="28"/>
              </w:rPr>
            </w:pPr>
          </w:p>
        </w:tc>
        <w:tc>
          <w:tcPr>
            <w:tcW w:w="845"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74,07</w:t>
            </w:r>
          </w:p>
        </w:tc>
        <w:tc>
          <w:tcPr>
            <w:tcW w:w="808"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1,53</w:t>
            </w:r>
          </w:p>
        </w:tc>
        <w:tc>
          <w:tcPr>
            <w:tcW w:w="869"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15,69</w:t>
            </w:r>
          </w:p>
        </w:tc>
        <w:tc>
          <w:tcPr>
            <w:tcW w:w="973"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45,19</w:t>
            </w:r>
          </w:p>
        </w:tc>
        <w:tc>
          <w:tcPr>
            <w:tcW w:w="942"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1,63</w:t>
            </w:r>
          </w:p>
        </w:tc>
        <w:tc>
          <w:tcPr>
            <w:tcW w:w="953" w:type="dxa"/>
            <w:tcBorders>
              <w:top w:val="nil"/>
              <w:left w:val="nil"/>
              <w:bottom w:val="single" w:sz="4" w:space="0" w:color="auto"/>
              <w:right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16,31</w:t>
            </w:r>
          </w:p>
        </w:tc>
        <w:tc>
          <w:tcPr>
            <w:tcW w:w="1179" w:type="dxa"/>
            <w:tcBorders>
              <w:top w:val="nil"/>
              <w:left w:val="nil"/>
              <w:bottom w:val="single" w:sz="4" w:space="0" w:color="auto"/>
            </w:tcBorders>
            <w:shd w:val="clear" w:color="auto" w:fill="auto"/>
            <w:noWrap/>
            <w:vAlign w:val="bottom"/>
            <w:hideMark/>
          </w:tcPr>
          <w:p w:rsidR="00456F45" w:rsidRPr="00A61407" w:rsidRDefault="00456F45" w:rsidP="00456F45">
            <w:pPr>
              <w:jc w:val="right"/>
              <w:rPr>
                <w:color w:val="000000"/>
                <w:sz w:val="28"/>
                <w:szCs w:val="28"/>
              </w:rPr>
            </w:pPr>
            <w:r w:rsidRPr="00A61407">
              <w:rPr>
                <w:color w:val="000000"/>
                <w:sz w:val="28"/>
                <w:szCs w:val="28"/>
              </w:rPr>
              <w:t>48,07</w:t>
            </w:r>
          </w:p>
        </w:tc>
      </w:tr>
      <w:bookmarkEnd w:id="113"/>
    </w:tbl>
    <w:p w:rsidR="005A3B77" w:rsidRDefault="005A3B77" w:rsidP="005A3B77">
      <w:pPr>
        <w:ind w:firstLine="709"/>
        <w:jc w:val="both"/>
        <w:rPr>
          <w:bCs/>
          <w:color w:val="000000"/>
          <w:sz w:val="28"/>
          <w:szCs w:val="28"/>
          <w:lang w:val="kk-KZ"/>
        </w:rPr>
      </w:pPr>
    </w:p>
    <w:p w:rsidR="005A3B77" w:rsidRDefault="005A3B77" w:rsidP="005A3B77">
      <w:pPr>
        <w:ind w:firstLine="709"/>
        <w:jc w:val="both"/>
        <w:rPr>
          <w:sz w:val="28"/>
          <w:szCs w:val="28"/>
          <w:lang w:val="kk-KZ"/>
        </w:rPr>
      </w:pPr>
      <w:r>
        <w:rPr>
          <w:bCs/>
          <w:color w:val="000000"/>
          <w:sz w:val="28"/>
          <w:szCs w:val="28"/>
          <w:lang w:val="kk-KZ"/>
        </w:rPr>
        <w:t xml:space="preserve">Үлгілерді  </w:t>
      </w:r>
      <w:r>
        <w:rPr>
          <w:sz w:val="28"/>
          <w:szCs w:val="28"/>
          <w:lang w:val="kk-KZ"/>
        </w:rPr>
        <w:t>96</w:t>
      </w:r>
      <w:r w:rsidRPr="000B763A">
        <w:rPr>
          <w:sz w:val="28"/>
          <w:szCs w:val="28"/>
          <w:lang w:val="kk-KZ"/>
        </w:rPr>
        <w:t xml:space="preserve"> сағат ішінде 60°C температурада және 90% ылғалдылықта ультракүлгін камера</w:t>
      </w:r>
      <w:r>
        <w:rPr>
          <w:sz w:val="28"/>
          <w:szCs w:val="28"/>
          <w:lang w:val="kk-KZ"/>
        </w:rPr>
        <w:t>да қалдыру арқылы тозу үрдісін қалыптастыра отырып, зерттеген түс тұрақтылығының нәтижелері 3.16 -кестеде берілді.</w:t>
      </w:r>
    </w:p>
    <w:p w:rsidR="005A3B77" w:rsidRDefault="005A3B77" w:rsidP="005A3B77">
      <w:pPr>
        <w:ind w:firstLine="709"/>
        <w:jc w:val="both"/>
        <w:rPr>
          <w:bCs/>
          <w:color w:val="000000"/>
          <w:sz w:val="28"/>
          <w:szCs w:val="28"/>
          <w:lang w:val="kk-KZ"/>
        </w:rPr>
      </w:pPr>
    </w:p>
    <w:p w:rsidR="005A3B77" w:rsidRPr="00AD3356" w:rsidRDefault="005A3B77" w:rsidP="005A3B77">
      <w:pPr>
        <w:ind w:firstLine="709"/>
        <w:jc w:val="both"/>
        <w:rPr>
          <w:bCs/>
          <w:color w:val="000000"/>
          <w:sz w:val="28"/>
          <w:szCs w:val="28"/>
          <w:lang w:val="kk-KZ"/>
        </w:rPr>
      </w:pPr>
      <w:r w:rsidRPr="00AD3356">
        <w:rPr>
          <w:bCs/>
          <w:color w:val="000000"/>
          <w:sz w:val="28"/>
          <w:szCs w:val="28"/>
          <w:lang w:val="kk-KZ"/>
        </w:rPr>
        <w:t>Кесте</w:t>
      </w:r>
      <w:r>
        <w:rPr>
          <w:bCs/>
          <w:color w:val="000000"/>
          <w:sz w:val="28"/>
          <w:szCs w:val="28"/>
          <w:lang w:val="kk-KZ"/>
        </w:rPr>
        <w:t xml:space="preserve"> 3.1</w:t>
      </w:r>
      <w:r w:rsidRPr="00483B7C">
        <w:rPr>
          <w:bCs/>
          <w:color w:val="000000"/>
          <w:sz w:val="28"/>
          <w:szCs w:val="28"/>
          <w:lang w:val="kk-KZ"/>
        </w:rPr>
        <w:t>6</w:t>
      </w:r>
      <w:r w:rsidRPr="00AD3356">
        <w:rPr>
          <w:bCs/>
          <w:color w:val="000000"/>
          <w:sz w:val="28"/>
          <w:szCs w:val="28"/>
          <w:lang w:val="kk-KZ"/>
        </w:rPr>
        <w:t xml:space="preserve"> - </w:t>
      </w:r>
      <w:r>
        <w:rPr>
          <w:bCs/>
          <w:color w:val="000000"/>
          <w:sz w:val="28"/>
          <w:szCs w:val="28"/>
          <w:lang w:val="kk-KZ"/>
        </w:rPr>
        <w:t>Былғары үлгілерінің</w:t>
      </w:r>
      <w:r w:rsidRPr="00AD3356">
        <w:rPr>
          <w:bCs/>
          <w:color w:val="000000"/>
          <w:sz w:val="28"/>
          <w:szCs w:val="28"/>
          <w:lang w:val="kk-KZ"/>
        </w:rPr>
        <w:t xml:space="preserve"> түс</w:t>
      </w:r>
      <w:r>
        <w:rPr>
          <w:bCs/>
          <w:color w:val="000000"/>
          <w:sz w:val="28"/>
          <w:szCs w:val="28"/>
          <w:lang w:val="kk-KZ"/>
        </w:rPr>
        <w:t>ін</w:t>
      </w:r>
      <w:r w:rsidRPr="00AD3356">
        <w:rPr>
          <w:bCs/>
          <w:color w:val="000000"/>
          <w:sz w:val="28"/>
          <w:szCs w:val="28"/>
          <w:lang w:val="kk-KZ"/>
        </w:rPr>
        <w:t xml:space="preserve"> өлшеу тестінің нәтижелері (</w:t>
      </w:r>
      <w:r>
        <w:rPr>
          <w:bCs/>
          <w:color w:val="000000"/>
          <w:sz w:val="28"/>
          <w:szCs w:val="28"/>
          <w:lang w:val="kk-KZ"/>
        </w:rPr>
        <w:t xml:space="preserve">96 </w:t>
      </w:r>
      <w:r w:rsidRPr="00AD3356">
        <w:rPr>
          <w:bCs/>
          <w:color w:val="000000"/>
          <w:sz w:val="28"/>
          <w:szCs w:val="28"/>
          <w:lang w:val="kk-KZ"/>
        </w:rPr>
        <w:t>сағат)</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0"/>
        <w:gridCol w:w="969"/>
        <w:gridCol w:w="845"/>
        <w:gridCol w:w="809"/>
        <w:gridCol w:w="869"/>
        <w:gridCol w:w="973"/>
        <w:gridCol w:w="942"/>
        <w:gridCol w:w="953"/>
        <w:gridCol w:w="1179"/>
      </w:tblGrid>
      <w:tr w:rsidR="005A3B77" w:rsidRPr="00C37FEF" w:rsidTr="005A3B77">
        <w:trPr>
          <w:trHeight w:val="330"/>
        </w:trPr>
        <w:tc>
          <w:tcPr>
            <w:tcW w:w="2231" w:type="dxa"/>
            <w:shd w:val="clear" w:color="auto" w:fill="auto"/>
            <w:noWrap/>
            <w:vAlign w:val="bottom"/>
            <w:hideMark/>
          </w:tcPr>
          <w:p w:rsidR="005A3B77" w:rsidRPr="00A61407" w:rsidRDefault="005A3B77" w:rsidP="00B75063">
            <w:pPr>
              <w:rPr>
                <w:bCs/>
                <w:color w:val="000000"/>
                <w:sz w:val="28"/>
                <w:szCs w:val="28"/>
                <w:lang w:val="kk-KZ"/>
              </w:rPr>
            </w:pPr>
            <w:bookmarkStart w:id="114" w:name="_Hlk166831529"/>
            <w:r w:rsidRPr="00A61407">
              <w:rPr>
                <w:bCs/>
                <w:color w:val="000000"/>
                <w:sz w:val="28"/>
                <w:szCs w:val="28"/>
                <w:lang w:val="kk-KZ"/>
              </w:rPr>
              <w:t>Үлгі атауы</w:t>
            </w:r>
          </w:p>
        </w:tc>
        <w:tc>
          <w:tcPr>
            <w:tcW w:w="969" w:type="dxa"/>
            <w:shd w:val="clear" w:color="auto" w:fill="auto"/>
            <w:noWrap/>
            <w:vAlign w:val="bottom"/>
            <w:hideMark/>
          </w:tcPr>
          <w:p w:rsidR="005A3B77" w:rsidRPr="00A61407" w:rsidRDefault="005A3B77" w:rsidP="00B75063">
            <w:pPr>
              <w:ind w:right="-294"/>
              <w:rPr>
                <w:bCs/>
                <w:color w:val="000000"/>
                <w:sz w:val="28"/>
                <w:szCs w:val="28"/>
                <w:lang w:val="kk-KZ"/>
              </w:rPr>
            </w:pPr>
            <w:r w:rsidRPr="00A61407">
              <w:rPr>
                <w:bCs/>
                <w:color w:val="000000"/>
                <w:sz w:val="28"/>
                <w:szCs w:val="28"/>
                <w:lang w:val="kk-KZ"/>
              </w:rPr>
              <w:t xml:space="preserve"> Үлгі </w:t>
            </w:r>
          </w:p>
          <w:p w:rsidR="005A3B77" w:rsidRPr="00A61407" w:rsidRDefault="005A3B77" w:rsidP="00B75063">
            <w:pPr>
              <w:ind w:right="-294"/>
              <w:rPr>
                <w:bCs/>
                <w:color w:val="000000"/>
                <w:sz w:val="28"/>
                <w:szCs w:val="28"/>
                <w:lang w:val="kk-KZ"/>
              </w:rPr>
            </w:pPr>
            <w:r w:rsidRPr="00A61407">
              <w:rPr>
                <w:bCs/>
                <w:color w:val="000000"/>
                <w:sz w:val="28"/>
                <w:szCs w:val="28"/>
                <w:lang w:val="kk-KZ"/>
              </w:rPr>
              <w:t>нөмірі</w:t>
            </w:r>
          </w:p>
        </w:tc>
        <w:tc>
          <w:tcPr>
            <w:tcW w:w="845" w:type="dxa"/>
            <w:shd w:val="clear" w:color="auto" w:fill="auto"/>
            <w:noWrap/>
            <w:vAlign w:val="bottom"/>
            <w:hideMark/>
          </w:tcPr>
          <w:p w:rsidR="005A3B77" w:rsidRPr="00A61407" w:rsidRDefault="005A3B77" w:rsidP="00B75063">
            <w:pPr>
              <w:rPr>
                <w:bCs/>
                <w:color w:val="000000"/>
                <w:sz w:val="28"/>
                <w:szCs w:val="28"/>
              </w:rPr>
            </w:pPr>
            <w:r w:rsidRPr="00A61407">
              <w:rPr>
                <w:bCs/>
                <w:color w:val="000000"/>
                <w:sz w:val="28"/>
                <w:szCs w:val="28"/>
              </w:rPr>
              <w:t>L*</w:t>
            </w:r>
          </w:p>
          <w:p w:rsidR="005A3B77" w:rsidRPr="00A61407" w:rsidRDefault="005A3B77" w:rsidP="00B75063">
            <w:pPr>
              <w:rPr>
                <w:bCs/>
                <w:color w:val="000000"/>
                <w:sz w:val="28"/>
                <w:szCs w:val="28"/>
              </w:rPr>
            </w:pPr>
            <w:r w:rsidRPr="00A61407">
              <w:rPr>
                <w:bCs/>
                <w:color w:val="000000"/>
                <w:sz w:val="28"/>
                <w:szCs w:val="28"/>
              </w:rPr>
              <w:t>(D65)</w:t>
            </w:r>
          </w:p>
        </w:tc>
        <w:tc>
          <w:tcPr>
            <w:tcW w:w="808" w:type="dxa"/>
            <w:shd w:val="clear" w:color="auto" w:fill="auto"/>
            <w:noWrap/>
            <w:vAlign w:val="bottom"/>
            <w:hideMark/>
          </w:tcPr>
          <w:p w:rsidR="005A3B77" w:rsidRPr="00A61407" w:rsidRDefault="005A3B77" w:rsidP="00B75063">
            <w:pPr>
              <w:rPr>
                <w:bCs/>
                <w:color w:val="000000"/>
                <w:sz w:val="28"/>
                <w:szCs w:val="28"/>
              </w:rPr>
            </w:pPr>
            <w:r w:rsidRPr="00A61407">
              <w:rPr>
                <w:bCs/>
                <w:color w:val="000000"/>
                <w:sz w:val="28"/>
                <w:szCs w:val="28"/>
              </w:rPr>
              <w:t>a*</w:t>
            </w:r>
          </w:p>
          <w:p w:rsidR="005A3B77" w:rsidRPr="00A61407" w:rsidRDefault="005A3B77" w:rsidP="00B75063">
            <w:pPr>
              <w:rPr>
                <w:bCs/>
                <w:color w:val="000000"/>
                <w:sz w:val="28"/>
                <w:szCs w:val="28"/>
              </w:rPr>
            </w:pPr>
            <w:r w:rsidRPr="00A61407">
              <w:rPr>
                <w:bCs/>
                <w:color w:val="000000"/>
                <w:sz w:val="28"/>
                <w:szCs w:val="28"/>
              </w:rPr>
              <w:t>(D65)</w:t>
            </w:r>
          </w:p>
        </w:tc>
        <w:tc>
          <w:tcPr>
            <w:tcW w:w="869" w:type="dxa"/>
            <w:shd w:val="clear" w:color="auto" w:fill="auto"/>
            <w:noWrap/>
            <w:vAlign w:val="bottom"/>
            <w:hideMark/>
          </w:tcPr>
          <w:p w:rsidR="005A3B77" w:rsidRPr="00A61407" w:rsidRDefault="005A3B77" w:rsidP="00B75063">
            <w:pPr>
              <w:rPr>
                <w:bCs/>
                <w:color w:val="000000"/>
                <w:sz w:val="28"/>
                <w:szCs w:val="28"/>
              </w:rPr>
            </w:pPr>
            <w:r w:rsidRPr="00A61407">
              <w:rPr>
                <w:bCs/>
                <w:color w:val="000000"/>
                <w:sz w:val="28"/>
                <w:szCs w:val="28"/>
              </w:rPr>
              <w:t>b*</w:t>
            </w:r>
          </w:p>
          <w:p w:rsidR="005A3B77" w:rsidRPr="00A61407" w:rsidRDefault="005A3B77" w:rsidP="00B75063">
            <w:pPr>
              <w:rPr>
                <w:bCs/>
                <w:color w:val="000000"/>
                <w:sz w:val="28"/>
                <w:szCs w:val="28"/>
              </w:rPr>
            </w:pPr>
            <w:r w:rsidRPr="00A61407">
              <w:rPr>
                <w:bCs/>
                <w:color w:val="000000"/>
                <w:sz w:val="28"/>
                <w:szCs w:val="28"/>
              </w:rPr>
              <w:t>(D65)</w:t>
            </w:r>
          </w:p>
        </w:tc>
        <w:tc>
          <w:tcPr>
            <w:tcW w:w="973" w:type="dxa"/>
            <w:shd w:val="clear" w:color="auto" w:fill="auto"/>
            <w:noWrap/>
            <w:vAlign w:val="bottom"/>
            <w:hideMark/>
          </w:tcPr>
          <w:p w:rsidR="005A3B77" w:rsidRPr="00A61407" w:rsidRDefault="005A3B77" w:rsidP="00B75063">
            <w:pPr>
              <w:rPr>
                <w:bCs/>
                <w:color w:val="000000"/>
                <w:sz w:val="28"/>
                <w:szCs w:val="28"/>
              </w:rPr>
            </w:pPr>
            <w:r w:rsidRPr="00A61407">
              <w:rPr>
                <w:bCs/>
                <w:color w:val="000000"/>
                <w:sz w:val="28"/>
                <w:szCs w:val="28"/>
              </w:rPr>
              <w:t>DL*</w:t>
            </w:r>
          </w:p>
          <w:p w:rsidR="005A3B77" w:rsidRPr="00A61407" w:rsidRDefault="005A3B77" w:rsidP="00B75063">
            <w:pPr>
              <w:rPr>
                <w:bCs/>
                <w:color w:val="000000"/>
                <w:sz w:val="28"/>
                <w:szCs w:val="28"/>
              </w:rPr>
            </w:pPr>
            <w:r w:rsidRPr="00A61407">
              <w:rPr>
                <w:bCs/>
                <w:color w:val="000000"/>
                <w:sz w:val="28"/>
                <w:szCs w:val="28"/>
              </w:rPr>
              <w:t>(D65)</w:t>
            </w:r>
          </w:p>
        </w:tc>
        <w:tc>
          <w:tcPr>
            <w:tcW w:w="942" w:type="dxa"/>
            <w:shd w:val="clear" w:color="auto" w:fill="auto"/>
            <w:noWrap/>
            <w:vAlign w:val="bottom"/>
            <w:hideMark/>
          </w:tcPr>
          <w:p w:rsidR="005A3B77" w:rsidRPr="00A61407" w:rsidRDefault="005A3B77" w:rsidP="00B75063">
            <w:pPr>
              <w:rPr>
                <w:bCs/>
                <w:color w:val="000000"/>
                <w:sz w:val="28"/>
                <w:szCs w:val="28"/>
              </w:rPr>
            </w:pPr>
            <w:proofErr w:type="spellStart"/>
            <w:r w:rsidRPr="00A61407">
              <w:rPr>
                <w:bCs/>
                <w:color w:val="000000"/>
                <w:sz w:val="28"/>
                <w:szCs w:val="28"/>
              </w:rPr>
              <w:t>Da</w:t>
            </w:r>
            <w:proofErr w:type="spellEnd"/>
            <w:r w:rsidRPr="00A61407">
              <w:rPr>
                <w:bCs/>
                <w:color w:val="000000"/>
                <w:sz w:val="28"/>
                <w:szCs w:val="28"/>
              </w:rPr>
              <w:t>*</w:t>
            </w:r>
          </w:p>
          <w:p w:rsidR="005A3B77" w:rsidRPr="00A61407" w:rsidRDefault="005A3B77" w:rsidP="00B75063">
            <w:pPr>
              <w:rPr>
                <w:bCs/>
                <w:color w:val="000000"/>
                <w:sz w:val="28"/>
                <w:szCs w:val="28"/>
              </w:rPr>
            </w:pPr>
            <w:r w:rsidRPr="00A61407">
              <w:rPr>
                <w:bCs/>
                <w:color w:val="000000"/>
                <w:sz w:val="28"/>
                <w:szCs w:val="28"/>
              </w:rPr>
              <w:t>(D65)</w:t>
            </w:r>
          </w:p>
        </w:tc>
        <w:tc>
          <w:tcPr>
            <w:tcW w:w="953" w:type="dxa"/>
            <w:shd w:val="clear" w:color="auto" w:fill="auto"/>
            <w:noWrap/>
            <w:vAlign w:val="bottom"/>
            <w:hideMark/>
          </w:tcPr>
          <w:p w:rsidR="005A3B77" w:rsidRPr="00A61407" w:rsidRDefault="005A3B77" w:rsidP="00B75063">
            <w:pPr>
              <w:rPr>
                <w:bCs/>
                <w:color w:val="000000"/>
                <w:sz w:val="28"/>
                <w:szCs w:val="28"/>
              </w:rPr>
            </w:pPr>
            <w:proofErr w:type="spellStart"/>
            <w:r w:rsidRPr="00A61407">
              <w:rPr>
                <w:bCs/>
                <w:color w:val="000000"/>
                <w:sz w:val="28"/>
                <w:szCs w:val="28"/>
              </w:rPr>
              <w:t>Db</w:t>
            </w:r>
            <w:proofErr w:type="spellEnd"/>
            <w:r w:rsidRPr="00A61407">
              <w:rPr>
                <w:bCs/>
                <w:color w:val="000000"/>
                <w:sz w:val="28"/>
                <w:szCs w:val="28"/>
              </w:rPr>
              <w:t>*</w:t>
            </w:r>
          </w:p>
          <w:p w:rsidR="005A3B77" w:rsidRPr="00A61407" w:rsidRDefault="005A3B77" w:rsidP="00B75063">
            <w:pPr>
              <w:rPr>
                <w:bCs/>
                <w:color w:val="000000"/>
                <w:sz w:val="28"/>
                <w:szCs w:val="28"/>
              </w:rPr>
            </w:pPr>
            <w:r w:rsidRPr="00A61407">
              <w:rPr>
                <w:bCs/>
                <w:color w:val="000000"/>
                <w:sz w:val="28"/>
                <w:szCs w:val="28"/>
              </w:rPr>
              <w:t>(D65)</w:t>
            </w:r>
          </w:p>
        </w:tc>
        <w:tc>
          <w:tcPr>
            <w:tcW w:w="1179" w:type="dxa"/>
            <w:shd w:val="clear" w:color="auto" w:fill="auto"/>
            <w:noWrap/>
            <w:vAlign w:val="bottom"/>
            <w:hideMark/>
          </w:tcPr>
          <w:p w:rsidR="005A3B77" w:rsidRPr="00A61407" w:rsidRDefault="005A3B77" w:rsidP="00B75063">
            <w:pPr>
              <w:rPr>
                <w:bCs/>
                <w:color w:val="000000"/>
                <w:sz w:val="28"/>
                <w:szCs w:val="28"/>
              </w:rPr>
            </w:pPr>
            <w:r w:rsidRPr="00A61407">
              <w:rPr>
                <w:bCs/>
                <w:color w:val="000000"/>
                <w:sz w:val="28"/>
                <w:szCs w:val="28"/>
              </w:rPr>
              <w:t>DE*</w:t>
            </w:r>
            <w:proofErr w:type="spellStart"/>
            <w:r w:rsidRPr="00A61407">
              <w:rPr>
                <w:bCs/>
                <w:color w:val="000000"/>
                <w:sz w:val="28"/>
                <w:szCs w:val="28"/>
              </w:rPr>
              <w:t>ab</w:t>
            </w:r>
            <w:proofErr w:type="spellEnd"/>
          </w:p>
          <w:p w:rsidR="005A3B77" w:rsidRPr="00A61407" w:rsidRDefault="005A3B77" w:rsidP="00B75063">
            <w:pPr>
              <w:rPr>
                <w:bCs/>
                <w:color w:val="000000"/>
                <w:sz w:val="28"/>
                <w:szCs w:val="28"/>
              </w:rPr>
            </w:pPr>
            <w:r w:rsidRPr="00A61407">
              <w:rPr>
                <w:bCs/>
                <w:color w:val="000000"/>
                <w:sz w:val="28"/>
                <w:szCs w:val="28"/>
              </w:rPr>
              <w:t>(D65)</w:t>
            </w:r>
          </w:p>
        </w:tc>
      </w:tr>
      <w:tr w:rsidR="005A3B77" w:rsidRPr="00C37FEF" w:rsidTr="00B75063">
        <w:trPr>
          <w:trHeight w:val="210"/>
        </w:trPr>
        <w:tc>
          <w:tcPr>
            <w:tcW w:w="9769" w:type="dxa"/>
            <w:gridSpan w:val="9"/>
            <w:shd w:val="clear" w:color="auto" w:fill="auto"/>
            <w:noWrap/>
            <w:vAlign w:val="bottom"/>
            <w:hideMark/>
          </w:tcPr>
          <w:p w:rsidR="005A3B77" w:rsidRPr="00A61407" w:rsidRDefault="005A3B77" w:rsidP="00B75063">
            <w:pPr>
              <w:jc w:val="center"/>
              <w:rPr>
                <w:b/>
                <w:color w:val="000000"/>
                <w:sz w:val="28"/>
                <w:szCs w:val="28"/>
                <w:lang w:val="kk-KZ"/>
              </w:rPr>
            </w:pPr>
            <w:r w:rsidRPr="00A61407">
              <w:rPr>
                <w:i/>
                <w:iCs/>
                <w:sz w:val="28"/>
                <w:szCs w:val="28"/>
                <w:lang w:val="kk-KZ"/>
              </w:rPr>
              <w:t>Бақылау тобы</w:t>
            </w:r>
            <w:r w:rsidRPr="00A61407">
              <w:rPr>
                <w:b/>
                <w:bCs/>
                <w:color w:val="000000"/>
                <w:sz w:val="28"/>
                <w:szCs w:val="28"/>
                <w:lang w:val="kk-KZ"/>
              </w:rPr>
              <w:t xml:space="preserve">  </w:t>
            </w:r>
          </w:p>
        </w:tc>
      </w:tr>
      <w:tr w:rsidR="005A3B77" w:rsidRPr="001276E4" w:rsidTr="005A3B77">
        <w:trPr>
          <w:trHeight w:val="337"/>
        </w:trPr>
        <w:tc>
          <w:tcPr>
            <w:tcW w:w="2231" w:type="dxa"/>
            <w:vMerge w:val="restart"/>
            <w:shd w:val="clear" w:color="auto" w:fill="auto"/>
            <w:noWrap/>
            <w:hideMark/>
          </w:tcPr>
          <w:p w:rsidR="005A3B77" w:rsidRPr="00A61407" w:rsidRDefault="005A3B77" w:rsidP="00B75063">
            <w:pPr>
              <w:rPr>
                <w:color w:val="000000"/>
                <w:sz w:val="28"/>
                <w:szCs w:val="28"/>
                <w:lang w:val="kk-KZ"/>
              </w:rPr>
            </w:pPr>
            <w:r w:rsidRPr="00A61407">
              <w:rPr>
                <w:color w:val="000000" w:themeColor="text1"/>
                <w:sz w:val="28"/>
                <w:szCs w:val="28"/>
                <w:lang w:val="kk-KZ"/>
              </w:rPr>
              <w:t>химиялық пигмент</w:t>
            </w: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1</w:t>
            </w:r>
          </w:p>
          <w:p w:rsidR="005A3B77" w:rsidRPr="00A61407" w:rsidRDefault="005A3B77" w:rsidP="00B75063">
            <w:pPr>
              <w:spacing w:line="20" w:lineRule="atLeast"/>
              <w:ind w:right="-806"/>
              <w:rPr>
                <w:color w:val="000000"/>
                <w:sz w:val="28"/>
                <w:szCs w:val="28"/>
                <w:lang w:val="kk-KZ"/>
              </w:rPr>
            </w:pPr>
          </w:p>
        </w:tc>
        <w:tc>
          <w:tcPr>
            <w:tcW w:w="845"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78,46</w:t>
            </w:r>
          </w:p>
        </w:tc>
        <w:tc>
          <w:tcPr>
            <w:tcW w:w="808"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-0,14</w:t>
            </w:r>
          </w:p>
        </w:tc>
        <w:tc>
          <w:tcPr>
            <w:tcW w:w="86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12,66</w:t>
            </w:r>
          </w:p>
        </w:tc>
        <w:tc>
          <w:tcPr>
            <w:tcW w:w="97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49,58</w:t>
            </w:r>
          </w:p>
        </w:tc>
        <w:tc>
          <w:tcPr>
            <w:tcW w:w="942"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-0,04</w:t>
            </w:r>
          </w:p>
        </w:tc>
        <w:tc>
          <w:tcPr>
            <w:tcW w:w="95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13,27</w:t>
            </w:r>
          </w:p>
        </w:tc>
        <w:tc>
          <w:tcPr>
            <w:tcW w:w="117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51,33</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lang w:val="kk-KZ"/>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2</w:t>
            </w:r>
          </w:p>
          <w:p w:rsidR="005A3B77" w:rsidRPr="00A61407" w:rsidRDefault="005A3B77" w:rsidP="00B75063">
            <w:pPr>
              <w:spacing w:line="20" w:lineRule="atLeast"/>
              <w:ind w:right="-806"/>
              <w:rPr>
                <w:rStyle w:val="y2iqfc"/>
                <w:color w:val="000000" w:themeColor="text1"/>
                <w:sz w:val="28"/>
                <w:szCs w:val="28"/>
                <w:lang w:val="kk-KZ"/>
              </w:rPr>
            </w:pPr>
          </w:p>
        </w:tc>
        <w:tc>
          <w:tcPr>
            <w:tcW w:w="845"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79,31</w:t>
            </w:r>
          </w:p>
        </w:tc>
        <w:tc>
          <w:tcPr>
            <w:tcW w:w="808"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-0,08</w:t>
            </w:r>
          </w:p>
        </w:tc>
        <w:tc>
          <w:tcPr>
            <w:tcW w:w="86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13,03</w:t>
            </w:r>
          </w:p>
        </w:tc>
        <w:tc>
          <w:tcPr>
            <w:tcW w:w="97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50,43</w:t>
            </w:r>
          </w:p>
        </w:tc>
        <w:tc>
          <w:tcPr>
            <w:tcW w:w="942"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0,03</w:t>
            </w:r>
          </w:p>
        </w:tc>
        <w:tc>
          <w:tcPr>
            <w:tcW w:w="95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13,64</w:t>
            </w:r>
          </w:p>
        </w:tc>
        <w:tc>
          <w:tcPr>
            <w:tcW w:w="117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52,24</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lang w:val="kk-KZ"/>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3</w:t>
            </w:r>
          </w:p>
          <w:p w:rsidR="005A3B77" w:rsidRPr="00A61407" w:rsidRDefault="005A3B77" w:rsidP="00B75063">
            <w:pPr>
              <w:spacing w:line="20" w:lineRule="atLeast"/>
              <w:ind w:right="-806"/>
              <w:rPr>
                <w:rStyle w:val="y2iqfc"/>
                <w:color w:val="000000" w:themeColor="text1"/>
                <w:sz w:val="28"/>
                <w:szCs w:val="28"/>
              </w:rPr>
            </w:pPr>
          </w:p>
        </w:tc>
        <w:tc>
          <w:tcPr>
            <w:tcW w:w="845"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78,64</w:t>
            </w:r>
          </w:p>
        </w:tc>
        <w:tc>
          <w:tcPr>
            <w:tcW w:w="808"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-0,05</w:t>
            </w:r>
          </w:p>
        </w:tc>
        <w:tc>
          <w:tcPr>
            <w:tcW w:w="86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12,71</w:t>
            </w:r>
          </w:p>
        </w:tc>
        <w:tc>
          <w:tcPr>
            <w:tcW w:w="97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49,76</w:t>
            </w:r>
          </w:p>
        </w:tc>
        <w:tc>
          <w:tcPr>
            <w:tcW w:w="942"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0,05</w:t>
            </w:r>
          </w:p>
        </w:tc>
        <w:tc>
          <w:tcPr>
            <w:tcW w:w="95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13,32</w:t>
            </w:r>
          </w:p>
        </w:tc>
        <w:tc>
          <w:tcPr>
            <w:tcW w:w="117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51,51</w:t>
            </w:r>
          </w:p>
        </w:tc>
      </w:tr>
    </w:tbl>
    <w:p w:rsidR="005A3B77" w:rsidRPr="005A3B77" w:rsidRDefault="005A3B77">
      <w:pPr>
        <w:rPr>
          <w:sz w:val="28"/>
          <w:szCs w:val="28"/>
        </w:rPr>
      </w:pPr>
      <w:r>
        <w:br w:type="page"/>
      </w:r>
      <w:r>
        <w:rPr>
          <w:lang w:val="kk-KZ"/>
        </w:rPr>
        <w:lastRenderedPageBreak/>
        <w:t xml:space="preserve">    </w:t>
      </w:r>
      <w:r w:rsidRPr="005A3B77">
        <w:rPr>
          <w:sz w:val="28"/>
          <w:szCs w:val="28"/>
          <w:lang w:val="kk-KZ"/>
        </w:rPr>
        <w:t>3.16 -кестенің жалғасы</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1"/>
        <w:gridCol w:w="969"/>
        <w:gridCol w:w="845"/>
        <w:gridCol w:w="808"/>
        <w:gridCol w:w="869"/>
        <w:gridCol w:w="973"/>
        <w:gridCol w:w="942"/>
        <w:gridCol w:w="953"/>
        <w:gridCol w:w="1179"/>
      </w:tblGrid>
      <w:tr w:rsidR="005A3B77" w:rsidRPr="001276E4" w:rsidTr="005A3B77">
        <w:trPr>
          <w:trHeight w:val="337"/>
        </w:trPr>
        <w:tc>
          <w:tcPr>
            <w:tcW w:w="2231" w:type="dxa"/>
            <w:shd w:val="clear" w:color="auto" w:fill="auto"/>
            <w:noWrap/>
          </w:tcPr>
          <w:p w:rsidR="005A3B77" w:rsidRPr="00A61407" w:rsidRDefault="005A3B77" w:rsidP="00B75063">
            <w:pPr>
              <w:rPr>
                <w:color w:val="000000"/>
                <w:sz w:val="28"/>
                <w:szCs w:val="28"/>
                <w:lang w:val="kk-KZ"/>
              </w:rPr>
            </w:pPr>
            <w:r>
              <w:rPr>
                <w:color w:val="000000"/>
                <w:sz w:val="28"/>
                <w:szCs w:val="28"/>
                <w:lang w:val="kk-KZ"/>
              </w:rPr>
              <w:t>1</w:t>
            </w:r>
          </w:p>
        </w:tc>
        <w:tc>
          <w:tcPr>
            <w:tcW w:w="969" w:type="dxa"/>
            <w:shd w:val="clear" w:color="auto" w:fill="auto"/>
            <w:noWrap/>
          </w:tcPr>
          <w:p w:rsidR="005A3B77" w:rsidRPr="005A3B77" w:rsidRDefault="005A3B77" w:rsidP="00B75063">
            <w:pPr>
              <w:spacing w:line="20" w:lineRule="atLeast"/>
              <w:rPr>
                <w:color w:val="000000"/>
                <w:sz w:val="28"/>
                <w:szCs w:val="28"/>
                <w:lang w:val="kk-KZ"/>
              </w:rPr>
            </w:pPr>
            <w:r>
              <w:rPr>
                <w:color w:val="000000"/>
                <w:sz w:val="28"/>
                <w:szCs w:val="28"/>
                <w:lang w:val="kk-KZ"/>
              </w:rPr>
              <w:t>2</w:t>
            </w:r>
          </w:p>
        </w:tc>
        <w:tc>
          <w:tcPr>
            <w:tcW w:w="845"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3</w:t>
            </w:r>
          </w:p>
        </w:tc>
        <w:tc>
          <w:tcPr>
            <w:tcW w:w="808"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4</w:t>
            </w:r>
          </w:p>
        </w:tc>
        <w:tc>
          <w:tcPr>
            <w:tcW w:w="869"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5</w:t>
            </w:r>
          </w:p>
        </w:tc>
        <w:tc>
          <w:tcPr>
            <w:tcW w:w="973"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6</w:t>
            </w:r>
          </w:p>
        </w:tc>
        <w:tc>
          <w:tcPr>
            <w:tcW w:w="942"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7</w:t>
            </w:r>
          </w:p>
        </w:tc>
        <w:tc>
          <w:tcPr>
            <w:tcW w:w="953"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8</w:t>
            </w:r>
          </w:p>
        </w:tc>
        <w:tc>
          <w:tcPr>
            <w:tcW w:w="1179" w:type="dxa"/>
            <w:shd w:val="clear" w:color="auto" w:fill="auto"/>
            <w:noWrap/>
            <w:vAlign w:val="bottom"/>
          </w:tcPr>
          <w:p w:rsidR="005A3B77" w:rsidRPr="005A3B77" w:rsidRDefault="005A3B77" w:rsidP="00B75063">
            <w:pPr>
              <w:spacing w:line="20" w:lineRule="atLeast"/>
              <w:jc w:val="right"/>
              <w:rPr>
                <w:color w:val="000000"/>
                <w:sz w:val="28"/>
                <w:szCs w:val="28"/>
                <w:lang w:val="kk-KZ"/>
              </w:rPr>
            </w:pPr>
            <w:r>
              <w:rPr>
                <w:color w:val="000000"/>
                <w:sz w:val="28"/>
                <w:szCs w:val="28"/>
                <w:lang w:val="kk-KZ"/>
              </w:rPr>
              <w:t>9</w:t>
            </w:r>
          </w:p>
        </w:tc>
      </w:tr>
      <w:tr w:rsidR="005A3B77" w:rsidRPr="001276E4" w:rsidTr="005A3B77">
        <w:trPr>
          <w:trHeight w:val="337"/>
        </w:trPr>
        <w:tc>
          <w:tcPr>
            <w:tcW w:w="2231" w:type="dxa"/>
            <w:vMerge w:val="restart"/>
            <w:shd w:val="clear" w:color="auto" w:fill="auto"/>
            <w:noWrap/>
            <w:hideMark/>
          </w:tcPr>
          <w:p w:rsidR="005A3B77" w:rsidRPr="00A61407" w:rsidRDefault="005A3B77" w:rsidP="00B75063">
            <w:pPr>
              <w:rPr>
                <w:color w:val="000000"/>
                <w:sz w:val="28"/>
                <w:szCs w:val="28"/>
                <w:lang w:val="en-US"/>
              </w:rPr>
            </w:pPr>
            <w:r w:rsidRPr="00A61407">
              <w:rPr>
                <w:color w:val="000000" w:themeColor="text1"/>
                <w:sz w:val="28"/>
                <w:szCs w:val="28"/>
                <w:lang w:val="kk-KZ"/>
              </w:rPr>
              <w:t>су</w:t>
            </w:r>
          </w:p>
        </w:tc>
        <w:tc>
          <w:tcPr>
            <w:tcW w:w="969" w:type="dxa"/>
            <w:shd w:val="clear" w:color="auto" w:fill="auto"/>
            <w:noWrap/>
            <w:hideMark/>
          </w:tcPr>
          <w:p w:rsidR="005A3B77" w:rsidRPr="00A61407" w:rsidRDefault="005A3B77" w:rsidP="00B75063">
            <w:pPr>
              <w:spacing w:line="20" w:lineRule="atLeast"/>
              <w:ind w:right="-806"/>
              <w:rPr>
                <w:color w:val="000000"/>
                <w:sz w:val="28"/>
                <w:szCs w:val="28"/>
                <w:lang w:val="kk-KZ"/>
              </w:rPr>
            </w:pPr>
            <w:r w:rsidRPr="00A61407">
              <w:rPr>
                <w:color w:val="000000" w:themeColor="text1"/>
                <w:sz w:val="28"/>
                <w:szCs w:val="28"/>
                <w:lang w:val="en-US"/>
              </w:rPr>
              <w:t>1</w:t>
            </w:r>
          </w:p>
        </w:tc>
        <w:tc>
          <w:tcPr>
            <w:tcW w:w="845"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76,84</w:t>
            </w:r>
          </w:p>
        </w:tc>
        <w:tc>
          <w:tcPr>
            <w:tcW w:w="808"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1,5</w:t>
            </w:r>
          </w:p>
        </w:tc>
        <w:tc>
          <w:tcPr>
            <w:tcW w:w="86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5,12</w:t>
            </w:r>
          </w:p>
        </w:tc>
        <w:tc>
          <w:tcPr>
            <w:tcW w:w="97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47,96</w:t>
            </w:r>
          </w:p>
        </w:tc>
        <w:tc>
          <w:tcPr>
            <w:tcW w:w="942"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1,61</w:t>
            </w:r>
          </w:p>
        </w:tc>
        <w:tc>
          <w:tcPr>
            <w:tcW w:w="95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5,73</w:t>
            </w:r>
          </w:p>
        </w:tc>
        <w:tc>
          <w:tcPr>
            <w:tcW w:w="117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48,33</w:t>
            </w:r>
          </w:p>
        </w:tc>
      </w:tr>
      <w:tr w:rsidR="005A3B77" w:rsidRPr="001276E4" w:rsidTr="005A3B77">
        <w:trPr>
          <w:trHeight w:val="218"/>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themeColor="text1"/>
                <w:sz w:val="28"/>
                <w:szCs w:val="28"/>
                <w:lang w:val="en-US"/>
              </w:rPr>
            </w:pPr>
            <w:r w:rsidRPr="00A61407">
              <w:rPr>
                <w:color w:val="000000" w:themeColor="text1"/>
                <w:sz w:val="28"/>
                <w:szCs w:val="28"/>
                <w:lang w:val="en-US"/>
              </w:rPr>
              <w:t>2</w:t>
            </w:r>
          </w:p>
        </w:tc>
        <w:tc>
          <w:tcPr>
            <w:tcW w:w="845"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76,83</w:t>
            </w:r>
          </w:p>
        </w:tc>
        <w:tc>
          <w:tcPr>
            <w:tcW w:w="808"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1,51</w:t>
            </w:r>
          </w:p>
        </w:tc>
        <w:tc>
          <w:tcPr>
            <w:tcW w:w="86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5,12</w:t>
            </w:r>
          </w:p>
        </w:tc>
        <w:tc>
          <w:tcPr>
            <w:tcW w:w="97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47,95</w:t>
            </w:r>
          </w:p>
        </w:tc>
        <w:tc>
          <w:tcPr>
            <w:tcW w:w="942"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1,61</w:t>
            </w:r>
          </w:p>
        </w:tc>
        <w:tc>
          <w:tcPr>
            <w:tcW w:w="95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5,74</w:t>
            </w:r>
          </w:p>
        </w:tc>
        <w:tc>
          <w:tcPr>
            <w:tcW w:w="117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48,32</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themeColor="text1"/>
                <w:sz w:val="28"/>
                <w:szCs w:val="28"/>
                <w:lang w:val="en-US"/>
              </w:rPr>
            </w:pPr>
            <w:r w:rsidRPr="00A61407">
              <w:rPr>
                <w:color w:val="000000" w:themeColor="text1"/>
                <w:sz w:val="28"/>
                <w:szCs w:val="28"/>
                <w:lang w:val="en-US"/>
              </w:rPr>
              <w:t>3</w:t>
            </w:r>
          </w:p>
        </w:tc>
        <w:tc>
          <w:tcPr>
            <w:tcW w:w="845"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76,74</w:t>
            </w:r>
          </w:p>
        </w:tc>
        <w:tc>
          <w:tcPr>
            <w:tcW w:w="808"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0,31</w:t>
            </w:r>
          </w:p>
        </w:tc>
        <w:tc>
          <w:tcPr>
            <w:tcW w:w="86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7,06</w:t>
            </w:r>
          </w:p>
        </w:tc>
        <w:tc>
          <w:tcPr>
            <w:tcW w:w="97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47,87</w:t>
            </w:r>
          </w:p>
        </w:tc>
        <w:tc>
          <w:tcPr>
            <w:tcW w:w="942"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0,42</w:t>
            </w:r>
          </w:p>
        </w:tc>
        <w:tc>
          <w:tcPr>
            <w:tcW w:w="953"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7,67</w:t>
            </w:r>
          </w:p>
        </w:tc>
        <w:tc>
          <w:tcPr>
            <w:tcW w:w="1179" w:type="dxa"/>
            <w:shd w:val="clear" w:color="auto" w:fill="auto"/>
            <w:noWrap/>
            <w:vAlign w:val="bottom"/>
            <w:hideMark/>
          </w:tcPr>
          <w:p w:rsidR="005A3B77" w:rsidRPr="00A61407" w:rsidRDefault="005A3B77" w:rsidP="00B75063">
            <w:pPr>
              <w:spacing w:line="20" w:lineRule="atLeast"/>
              <w:jc w:val="right"/>
              <w:rPr>
                <w:color w:val="000000"/>
                <w:sz w:val="28"/>
                <w:szCs w:val="28"/>
              </w:rPr>
            </w:pPr>
            <w:r w:rsidRPr="00A61407">
              <w:rPr>
                <w:color w:val="000000"/>
                <w:sz w:val="28"/>
                <w:szCs w:val="28"/>
              </w:rPr>
              <w:t>48,48</w:t>
            </w:r>
          </w:p>
        </w:tc>
      </w:tr>
      <w:tr w:rsidR="005A3B77" w:rsidRPr="001276E4" w:rsidTr="005A3B77">
        <w:trPr>
          <w:trHeight w:val="337"/>
        </w:trPr>
        <w:tc>
          <w:tcPr>
            <w:tcW w:w="2231" w:type="dxa"/>
            <w:vMerge w:val="restart"/>
            <w:shd w:val="clear" w:color="auto" w:fill="auto"/>
            <w:noWrap/>
            <w:hideMark/>
          </w:tcPr>
          <w:p w:rsidR="005A3B77" w:rsidRPr="00A61407" w:rsidRDefault="005A3B77" w:rsidP="00B75063">
            <w:pPr>
              <w:rPr>
                <w:color w:val="000000"/>
                <w:sz w:val="28"/>
                <w:szCs w:val="28"/>
                <w:lang w:val="kk-KZ"/>
              </w:rPr>
            </w:pPr>
            <w:r w:rsidRPr="00A61407">
              <w:rPr>
                <w:sz w:val="28"/>
                <w:szCs w:val="28"/>
                <w:lang w:val="kk-KZ"/>
              </w:rPr>
              <w:t>әрлеусіз</w:t>
            </w: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1</w:t>
            </w:r>
          </w:p>
          <w:p w:rsidR="005A3B77" w:rsidRPr="00A61407" w:rsidRDefault="005A3B77" w:rsidP="00B75063">
            <w:pPr>
              <w:spacing w:line="20" w:lineRule="atLeast"/>
              <w:ind w:right="-806"/>
              <w:rPr>
                <w:color w:val="000000"/>
                <w:sz w:val="28"/>
                <w:szCs w:val="28"/>
                <w:lang w:val="kk-KZ"/>
              </w:rPr>
            </w:pPr>
          </w:p>
        </w:tc>
        <w:tc>
          <w:tcPr>
            <w:tcW w:w="845"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87,27</w:t>
            </w:r>
          </w:p>
        </w:tc>
        <w:tc>
          <w:tcPr>
            <w:tcW w:w="808"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-2,49</w:t>
            </w:r>
          </w:p>
        </w:tc>
        <w:tc>
          <w:tcPr>
            <w:tcW w:w="869"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3,07</w:t>
            </w:r>
          </w:p>
        </w:tc>
        <w:tc>
          <w:tcPr>
            <w:tcW w:w="973"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58,39</w:t>
            </w:r>
          </w:p>
        </w:tc>
        <w:tc>
          <w:tcPr>
            <w:tcW w:w="942"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-2,39</w:t>
            </w:r>
          </w:p>
        </w:tc>
        <w:tc>
          <w:tcPr>
            <w:tcW w:w="953"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3,69</w:t>
            </w:r>
          </w:p>
        </w:tc>
        <w:tc>
          <w:tcPr>
            <w:tcW w:w="1179"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58,55</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2</w:t>
            </w:r>
          </w:p>
          <w:p w:rsidR="005A3B77" w:rsidRPr="00A61407" w:rsidRDefault="005A3B77" w:rsidP="00B75063">
            <w:pPr>
              <w:spacing w:line="20" w:lineRule="atLeast"/>
              <w:ind w:right="-806"/>
              <w:rPr>
                <w:rStyle w:val="y2iqfc"/>
                <w:color w:val="000000" w:themeColor="text1"/>
                <w:sz w:val="28"/>
                <w:szCs w:val="28"/>
                <w:lang w:val="kk-KZ"/>
              </w:rPr>
            </w:pPr>
          </w:p>
        </w:tc>
        <w:tc>
          <w:tcPr>
            <w:tcW w:w="845"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86,88</w:t>
            </w:r>
          </w:p>
        </w:tc>
        <w:tc>
          <w:tcPr>
            <w:tcW w:w="808"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-2,64</w:t>
            </w:r>
          </w:p>
        </w:tc>
        <w:tc>
          <w:tcPr>
            <w:tcW w:w="869"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2,88</w:t>
            </w:r>
          </w:p>
        </w:tc>
        <w:tc>
          <w:tcPr>
            <w:tcW w:w="973"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58</w:t>
            </w:r>
          </w:p>
        </w:tc>
        <w:tc>
          <w:tcPr>
            <w:tcW w:w="942"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-2,53</w:t>
            </w:r>
          </w:p>
        </w:tc>
        <w:tc>
          <w:tcPr>
            <w:tcW w:w="953"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3,49</w:t>
            </w:r>
          </w:p>
        </w:tc>
        <w:tc>
          <w:tcPr>
            <w:tcW w:w="1179"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58,16</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3</w:t>
            </w:r>
          </w:p>
          <w:p w:rsidR="005A3B77" w:rsidRPr="00A61407" w:rsidRDefault="005A3B77" w:rsidP="00B75063">
            <w:pPr>
              <w:spacing w:line="20" w:lineRule="atLeast"/>
              <w:ind w:right="-806"/>
              <w:rPr>
                <w:rStyle w:val="y2iqfc"/>
                <w:color w:val="000000" w:themeColor="text1"/>
                <w:sz w:val="28"/>
                <w:szCs w:val="28"/>
              </w:rPr>
            </w:pPr>
          </w:p>
        </w:tc>
        <w:tc>
          <w:tcPr>
            <w:tcW w:w="845"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87,14</w:t>
            </w:r>
          </w:p>
        </w:tc>
        <w:tc>
          <w:tcPr>
            <w:tcW w:w="808"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-2,59</w:t>
            </w:r>
          </w:p>
        </w:tc>
        <w:tc>
          <w:tcPr>
            <w:tcW w:w="869"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2,83</w:t>
            </w:r>
          </w:p>
        </w:tc>
        <w:tc>
          <w:tcPr>
            <w:tcW w:w="973"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58,26</w:t>
            </w:r>
          </w:p>
        </w:tc>
        <w:tc>
          <w:tcPr>
            <w:tcW w:w="942"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-2,48</w:t>
            </w:r>
          </w:p>
        </w:tc>
        <w:tc>
          <w:tcPr>
            <w:tcW w:w="953"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3,44</w:t>
            </w:r>
          </w:p>
        </w:tc>
        <w:tc>
          <w:tcPr>
            <w:tcW w:w="1179" w:type="dxa"/>
            <w:shd w:val="clear" w:color="auto" w:fill="auto"/>
            <w:noWrap/>
            <w:vAlign w:val="bottom"/>
            <w:hideMark/>
          </w:tcPr>
          <w:p w:rsidR="005A3B77" w:rsidRPr="00A61407" w:rsidRDefault="005A3B77" w:rsidP="00B75063">
            <w:pPr>
              <w:jc w:val="right"/>
              <w:rPr>
                <w:rFonts w:ascii="Calibri" w:hAnsi="Calibri" w:cs="Calibri"/>
                <w:color w:val="000000"/>
                <w:sz w:val="28"/>
                <w:szCs w:val="28"/>
              </w:rPr>
            </w:pPr>
            <w:r w:rsidRPr="00A61407">
              <w:rPr>
                <w:rFonts w:ascii="Calibri" w:hAnsi="Calibri" w:cs="Calibri"/>
                <w:color w:val="000000"/>
                <w:sz w:val="28"/>
                <w:szCs w:val="28"/>
              </w:rPr>
              <w:t>58,42</w:t>
            </w:r>
          </w:p>
        </w:tc>
      </w:tr>
      <w:tr w:rsidR="005A3B77" w:rsidRPr="001276E4" w:rsidTr="00B75063">
        <w:trPr>
          <w:trHeight w:val="337"/>
        </w:trPr>
        <w:tc>
          <w:tcPr>
            <w:tcW w:w="9769" w:type="dxa"/>
            <w:gridSpan w:val="9"/>
            <w:shd w:val="clear" w:color="auto" w:fill="auto"/>
            <w:noWrap/>
            <w:hideMark/>
          </w:tcPr>
          <w:p w:rsidR="005A3B77" w:rsidRPr="00A61407" w:rsidRDefault="005A3B77" w:rsidP="00B75063">
            <w:pPr>
              <w:jc w:val="center"/>
              <w:rPr>
                <w:color w:val="000000"/>
                <w:sz w:val="28"/>
                <w:szCs w:val="28"/>
                <w:lang w:val="kk-KZ"/>
              </w:rPr>
            </w:pPr>
            <w:r w:rsidRPr="00A61407">
              <w:rPr>
                <w:i/>
                <w:iCs/>
                <w:sz w:val="28"/>
                <w:szCs w:val="28"/>
                <w:lang w:val="kk-KZ"/>
              </w:rPr>
              <w:t xml:space="preserve">Зерттеу тобы </w:t>
            </w:r>
          </w:p>
        </w:tc>
      </w:tr>
      <w:tr w:rsidR="005A3B77" w:rsidRPr="001276E4" w:rsidTr="005A3B77">
        <w:trPr>
          <w:trHeight w:val="278"/>
        </w:trPr>
        <w:tc>
          <w:tcPr>
            <w:tcW w:w="2231" w:type="dxa"/>
            <w:vMerge w:val="restart"/>
            <w:shd w:val="clear" w:color="auto" w:fill="auto"/>
            <w:noWrap/>
            <w:hideMark/>
          </w:tcPr>
          <w:p w:rsidR="005A3B77" w:rsidRPr="00A61407" w:rsidRDefault="005A3B77" w:rsidP="00B75063">
            <w:pPr>
              <w:rPr>
                <w:color w:val="000000"/>
                <w:sz w:val="28"/>
                <w:szCs w:val="28"/>
                <w:lang w:val="en-US"/>
              </w:rPr>
            </w:pPr>
            <w:r w:rsidRPr="00A61407">
              <w:rPr>
                <w:color w:val="000000" w:themeColor="text1"/>
                <w:sz w:val="28"/>
                <w:szCs w:val="28"/>
                <w:lang w:val="kk-KZ"/>
              </w:rPr>
              <w:t>емен қабығы</w:t>
            </w: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1</w:t>
            </w:r>
          </w:p>
          <w:p w:rsidR="005A3B77" w:rsidRPr="00A61407" w:rsidRDefault="005A3B77" w:rsidP="00B75063">
            <w:pPr>
              <w:spacing w:line="20" w:lineRule="atLeast"/>
              <w:ind w:right="-806"/>
              <w:rPr>
                <w:color w:val="000000"/>
                <w:sz w:val="28"/>
                <w:szCs w:val="28"/>
                <w:lang w:val="kk-KZ"/>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70,53</w:t>
            </w:r>
          </w:p>
        </w:tc>
        <w:tc>
          <w:tcPr>
            <w:tcW w:w="808" w:type="dxa"/>
            <w:shd w:val="clear" w:color="auto" w:fill="auto"/>
            <w:noWrap/>
            <w:hideMark/>
          </w:tcPr>
          <w:p w:rsidR="005A3B77" w:rsidRPr="00A61407" w:rsidRDefault="005A3B77" w:rsidP="00B75063">
            <w:pPr>
              <w:rPr>
                <w:sz w:val="28"/>
                <w:szCs w:val="28"/>
              </w:rPr>
            </w:pPr>
            <w:r w:rsidRPr="00A61407">
              <w:rPr>
                <w:sz w:val="28"/>
                <w:szCs w:val="28"/>
              </w:rPr>
              <w:t>6</w:t>
            </w:r>
          </w:p>
        </w:tc>
        <w:tc>
          <w:tcPr>
            <w:tcW w:w="869" w:type="dxa"/>
            <w:shd w:val="clear" w:color="auto" w:fill="auto"/>
            <w:noWrap/>
            <w:hideMark/>
          </w:tcPr>
          <w:p w:rsidR="005A3B77" w:rsidRPr="00A61407" w:rsidRDefault="005A3B77" w:rsidP="00B75063">
            <w:pPr>
              <w:rPr>
                <w:sz w:val="28"/>
                <w:szCs w:val="28"/>
              </w:rPr>
            </w:pPr>
            <w:r w:rsidRPr="00A61407">
              <w:rPr>
                <w:sz w:val="28"/>
                <w:szCs w:val="28"/>
              </w:rPr>
              <w:t>24,77</w:t>
            </w:r>
          </w:p>
        </w:tc>
        <w:tc>
          <w:tcPr>
            <w:tcW w:w="973" w:type="dxa"/>
            <w:shd w:val="clear" w:color="auto" w:fill="auto"/>
            <w:noWrap/>
            <w:hideMark/>
          </w:tcPr>
          <w:p w:rsidR="005A3B77" w:rsidRPr="00A61407" w:rsidRDefault="005A3B77" w:rsidP="00B75063">
            <w:pPr>
              <w:rPr>
                <w:sz w:val="28"/>
                <w:szCs w:val="28"/>
              </w:rPr>
            </w:pPr>
            <w:r w:rsidRPr="00A61407">
              <w:rPr>
                <w:sz w:val="28"/>
                <w:szCs w:val="28"/>
              </w:rPr>
              <w:t>41,66</w:t>
            </w:r>
          </w:p>
        </w:tc>
        <w:tc>
          <w:tcPr>
            <w:tcW w:w="942" w:type="dxa"/>
            <w:shd w:val="clear" w:color="auto" w:fill="auto"/>
            <w:noWrap/>
            <w:hideMark/>
          </w:tcPr>
          <w:p w:rsidR="005A3B77" w:rsidRPr="00A61407" w:rsidRDefault="005A3B77" w:rsidP="00B75063">
            <w:pPr>
              <w:rPr>
                <w:sz w:val="28"/>
                <w:szCs w:val="28"/>
              </w:rPr>
            </w:pPr>
            <w:r w:rsidRPr="00A61407">
              <w:rPr>
                <w:sz w:val="28"/>
                <w:szCs w:val="28"/>
              </w:rPr>
              <w:t>6,1</w:t>
            </w:r>
          </w:p>
        </w:tc>
        <w:tc>
          <w:tcPr>
            <w:tcW w:w="953" w:type="dxa"/>
            <w:shd w:val="clear" w:color="auto" w:fill="auto"/>
            <w:noWrap/>
            <w:hideMark/>
          </w:tcPr>
          <w:p w:rsidR="005A3B77" w:rsidRPr="00A61407" w:rsidRDefault="005A3B77" w:rsidP="00B75063">
            <w:pPr>
              <w:rPr>
                <w:sz w:val="28"/>
                <w:szCs w:val="28"/>
              </w:rPr>
            </w:pPr>
            <w:r w:rsidRPr="00A61407">
              <w:rPr>
                <w:sz w:val="28"/>
                <w:szCs w:val="28"/>
              </w:rPr>
              <w:t>25,39</w:t>
            </w:r>
          </w:p>
        </w:tc>
        <w:tc>
          <w:tcPr>
            <w:tcW w:w="1179" w:type="dxa"/>
            <w:shd w:val="clear" w:color="auto" w:fill="auto"/>
            <w:noWrap/>
            <w:hideMark/>
          </w:tcPr>
          <w:p w:rsidR="005A3B77" w:rsidRPr="00A61407" w:rsidRDefault="005A3B77" w:rsidP="00B75063">
            <w:pPr>
              <w:rPr>
                <w:sz w:val="28"/>
                <w:szCs w:val="28"/>
              </w:rPr>
            </w:pPr>
            <w:r w:rsidRPr="00A61407">
              <w:rPr>
                <w:sz w:val="28"/>
                <w:szCs w:val="28"/>
              </w:rPr>
              <w:t>49,16</w:t>
            </w:r>
          </w:p>
        </w:tc>
      </w:tr>
      <w:tr w:rsidR="005A3B77" w:rsidRPr="001276E4" w:rsidTr="005A3B77">
        <w:trPr>
          <w:trHeight w:val="144"/>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2</w:t>
            </w:r>
          </w:p>
          <w:p w:rsidR="005A3B77" w:rsidRPr="00A61407" w:rsidRDefault="005A3B77" w:rsidP="00B75063">
            <w:pPr>
              <w:spacing w:line="20" w:lineRule="atLeast"/>
              <w:ind w:right="-806"/>
              <w:rPr>
                <w:rStyle w:val="y2iqfc"/>
                <w:color w:val="000000" w:themeColor="text1"/>
                <w:sz w:val="28"/>
                <w:szCs w:val="28"/>
                <w:lang w:val="kk-KZ"/>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69,11</w:t>
            </w:r>
          </w:p>
        </w:tc>
        <w:tc>
          <w:tcPr>
            <w:tcW w:w="808" w:type="dxa"/>
            <w:shd w:val="clear" w:color="auto" w:fill="auto"/>
            <w:noWrap/>
            <w:hideMark/>
          </w:tcPr>
          <w:p w:rsidR="005A3B77" w:rsidRPr="00A61407" w:rsidRDefault="005A3B77" w:rsidP="00B75063">
            <w:pPr>
              <w:rPr>
                <w:sz w:val="28"/>
                <w:szCs w:val="28"/>
              </w:rPr>
            </w:pPr>
            <w:r w:rsidRPr="00A61407">
              <w:rPr>
                <w:sz w:val="28"/>
                <w:szCs w:val="28"/>
              </w:rPr>
              <w:t>6,28</w:t>
            </w:r>
          </w:p>
        </w:tc>
        <w:tc>
          <w:tcPr>
            <w:tcW w:w="869" w:type="dxa"/>
            <w:shd w:val="clear" w:color="auto" w:fill="auto"/>
            <w:noWrap/>
            <w:hideMark/>
          </w:tcPr>
          <w:p w:rsidR="005A3B77" w:rsidRPr="00A61407" w:rsidRDefault="005A3B77" w:rsidP="00B75063">
            <w:pPr>
              <w:rPr>
                <w:sz w:val="28"/>
                <w:szCs w:val="28"/>
              </w:rPr>
            </w:pPr>
            <w:r w:rsidRPr="00A61407">
              <w:rPr>
                <w:sz w:val="28"/>
                <w:szCs w:val="28"/>
              </w:rPr>
              <w:t>24,38</w:t>
            </w:r>
          </w:p>
        </w:tc>
        <w:tc>
          <w:tcPr>
            <w:tcW w:w="973" w:type="dxa"/>
            <w:shd w:val="clear" w:color="auto" w:fill="auto"/>
            <w:noWrap/>
            <w:hideMark/>
          </w:tcPr>
          <w:p w:rsidR="005A3B77" w:rsidRPr="00A61407" w:rsidRDefault="005A3B77" w:rsidP="00B75063">
            <w:pPr>
              <w:rPr>
                <w:sz w:val="28"/>
                <w:szCs w:val="28"/>
              </w:rPr>
            </w:pPr>
            <w:r w:rsidRPr="00A61407">
              <w:rPr>
                <w:sz w:val="28"/>
                <w:szCs w:val="28"/>
              </w:rPr>
              <w:t>39,24</w:t>
            </w:r>
          </w:p>
        </w:tc>
        <w:tc>
          <w:tcPr>
            <w:tcW w:w="942" w:type="dxa"/>
            <w:shd w:val="clear" w:color="auto" w:fill="auto"/>
            <w:noWrap/>
            <w:hideMark/>
          </w:tcPr>
          <w:p w:rsidR="005A3B77" w:rsidRPr="00A61407" w:rsidRDefault="005A3B77" w:rsidP="00B75063">
            <w:pPr>
              <w:rPr>
                <w:sz w:val="28"/>
                <w:szCs w:val="28"/>
              </w:rPr>
            </w:pPr>
            <w:r w:rsidRPr="00A61407">
              <w:rPr>
                <w:sz w:val="28"/>
                <w:szCs w:val="28"/>
              </w:rPr>
              <w:t>6,39</w:t>
            </w:r>
          </w:p>
        </w:tc>
        <w:tc>
          <w:tcPr>
            <w:tcW w:w="953" w:type="dxa"/>
            <w:shd w:val="clear" w:color="auto" w:fill="auto"/>
            <w:noWrap/>
            <w:hideMark/>
          </w:tcPr>
          <w:p w:rsidR="005A3B77" w:rsidRPr="00A61407" w:rsidRDefault="005A3B77" w:rsidP="00B75063">
            <w:pPr>
              <w:rPr>
                <w:sz w:val="28"/>
                <w:szCs w:val="28"/>
              </w:rPr>
            </w:pPr>
            <w:r w:rsidRPr="00A61407">
              <w:rPr>
                <w:sz w:val="28"/>
                <w:szCs w:val="28"/>
              </w:rPr>
              <w:t>24,99</w:t>
            </w:r>
          </w:p>
        </w:tc>
        <w:tc>
          <w:tcPr>
            <w:tcW w:w="1179" w:type="dxa"/>
            <w:shd w:val="clear" w:color="auto" w:fill="auto"/>
            <w:noWrap/>
            <w:hideMark/>
          </w:tcPr>
          <w:p w:rsidR="005A3B77" w:rsidRPr="00A61407" w:rsidRDefault="005A3B77" w:rsidP="00B75063">
            <w:pPr>
              <w:rPr>
                <w:sz w:val="28"/>
                <w:szCs w:val="28"/>
              </w:rPr>
            </w:pPr>
            <w:r w:rsidRPr="00A61407">
              <w:rPr>
                <w:sz w:val="28"/>
                <w:szCs w:val="28"/>
              </w:rPr>
              <w:t>46,96</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3</w:t>
            </w:r>
          </w:p>
          <w:p w:rsidR="005A3B77" w:rsidRPr="00A61407" w:rsidRDefault="005A3B77" w:rsidP="00B75063">
            <w:pPr>
              <w:spacing w:line="20" w:lineRule="atLeast"/>
              <w:ind w:right="-806"/>
              <w:rPr>
                <w:rStyle w:val="y2iqfc"/>
                <w:color w:val="000000" w:themeColor="text1"/>
                <w:sz w:val="28"/>
                <w:szCs w:val="28"/>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70,03</w:t>
            </w:r>
          </w:p>
        </w:tc>
        <w:tc>
          <w:tcPr>
            <w:tcW w:w="808" w:type="dxa"/>
            <w:shd w:val="clear" w:color="auto" w:fill="auto"/>
            <w:noWrap/>
            <w:hideMark/>
          </w:tcPr>
          <w:p w:rsidR="005A3B77" w:rsidRPr="00A61407" w:rsidRDefault="005A3B77" w:rsidP="00B75063">
            <w:pPr>
              <w:rPr>
                <w:sz w:val="28"/>
                <w:szCs w:val="28"/>
              </w:rPr>
            </w:pPr>
            <w:r w:rsidRPr="00A61407">
              <w:rPr>
                <w:sz w:val="28"/>
                <w:szCs w:val="28"/>
              </w:rPr>
              <w:t>5,76</w:t>
            </w:r>
          </w:p>
        </w:tc>
        <w:tc>
          <w:tcPr>
            <w:tcW w:w="869" w:type="dxa"/>
            <w:shd w:val="clear" w:color="auto" w:fill="auto"/>
            <w:noWrap/>
            <w:hideMark/>
          </w:tcPr>
          <w:p w:rsidR="005A3B77" w:rsidRPr="00A61407" w:rsidRDefault="005A3B77" w:rsidP="00B75063">
            <w:pPr>
              <w:rPr>
                <w:sz w:val="28"/>
                <w:szCs w:val="28"/>
              </w:rPr>
            </w:pPr>
            <w:r w:rsidRPr="00A61407">
              <w:rPr>
                <w:sz w:val="28"/>
                <w:szCs w:val="28"/>
              </w:rPr>
              <w:t>24,29</w:t>
            </w:r>
          </w:p>
        </w:tc>
        <w:tc>
          <w:tcPr>
            <w:tcW w:w="973" w:type="dxa"/>
            <w:shd w:val="clear" w:color="auto" w:fill="auto"/>
            <w:noWrap/>
            <w:hideMark/>
          </w:tcPr>
          <w:p w:rsidR="005A3B77" w:rsidRPr="00A61407" w:rsidRDefault="005A3B77" w:rsidP="00B75063">
            <w:pPr>
              <w:rPr>
                <w:sz w:val="28"/>
                <w:szCs w:val="28"/>
              </w:rPr>
            </w:pPr>
            <w:r w:rsidRPr="00A61407">
              <w:rPr>
                <w:sz w:val="28"/>
                <w:szCs w:val="28"/>
              </w:rPr>
              <w:t>41,15</w:t>
            </w:r>
          </w:p>
        </w:tc>
        <w:tc>
          <w:tcPr>
            <w:tcW w:w="942" w:type="dxa"/>
            <w:shd w:val="clear" w:color="auto" w:fill="auto"/>
            <w:noWrap/>
            <w:hideMark/>
          </w:tcPr>
          <w:p w:rsidR="005A3B77" w:rsidRPr="00A61407" w:rsidRDefault="005A3B77" w:rsidP="00B75063">
            <w:pPr>
              <w:rPr>
                <w:sz w:val="28"/>
                <w:szCs w:val="28"/>
              </w:rPr>
            </w:pPr>
            <w:r w:rsidRPr="00A61407">
              <w:rPr>
                <w:sz w:val="28"/>
                <w:szCs w:val="28"/>
              </w:rPr>
              <w:t>5,86</w:t>
            </w:r>
          </w:p>
        </w:tc>
        <w:tc>
          <w:tcPr>
            <w:tcW w:w="953" w:type="dxa"/>
            <w:shd w:val="clear" w:color="auto" w:fill="auto"/>
            <w:noWrap/>
            <w:hideMark/>
          </w:tcPr>
          <w:p w:rsidR="005A3B77" w:rsidRPr="00A61407" w:rsidRDefault="005A3B77" w:rsidP="00B75063">
            <w:pPr>
              <w:rPr>
                <w:sz w:val="28"/>
                <w:szCs w:val="28"/>
              </w:rPr>
            </w:pPr>
            <w:r w:rsidRPr="00A61407">
              <w:rPr>
                <w:sz w:val="28"/>
                <w:szCs w:val="28"/>
              </w:rPr>
              <w:t>24,9</w:t>
            </w:r>
          </w:p>
        </w:tc>
        <w:tc>
          <w:tcPr>
            <w:tcW w:w="1179" w:type="dxa"/>
            <w:shd w:val="clear" w:color="auto" w:fill="auto"/>
            <w:noWrap/>
            <w:hideMark/>
          </w:tcPr>
          <w:p w:rsidR="005A3B77" w:rsidRPr="00A61407" w:rsidRDefault="005A3B77" w:rsidP="00B75063">
            <w:pPr>
              <w:rPr>
                <w:sz w:val="28"/>
                <w:szCs w:val="28"/>
              </w:rPr>
            </w:pPr>
            <w:r w:rsidRPr="00A61407">
              <w:rPr>
                <w:sz w:val="28"/>
                <w:szCs w:val="28"/>
              </w:rPr>
              <w:t>48,45</w:t>
            </w:r>
          </w:p>
        </w:tc>
      </w:tr>
      <w:tr w:rsidR="005A3B77" w:rsidRPr="001276E4" w:rsidTr="005A3B77">
        <w:trPr>
          <w:trHeight w:val="337"/>
        </w:trPr>
        <w:tc>
          <w:tcPr>
            <w:tcW w:w="2231" w:type="dxa"/>
            <w:vMerge w:val="restart"/>
            <w:shd w:val="clear" w:color="auto" w:fill="auto"/>
            <w:noWrap/>
            <w:hideMark/>
          </w:tcPr>
          <w:p w:rsidR="005A3B77" w:rsidRPr="00A61407" w:rsidRDefault="005A3B77" w:rsidP="00B75063">
            <w:pPr>
              <w:rPr>
                <w:color w:val="000000"/>
                <w:sz w:val="28"/>
                <w:szCs w:val="28"/>
                <w:lang w:val="en-US"/>
              </w:rPr>
            </w:pPr>
            <w:r w:rsidRPr="00A61407">
              <w:rPr>
                <w:bCs/>
                <w:color w:val="000000" w:themeColor="text1"/>
                <w:sz w:val="28"/>
                <w:szCs w:val="28"/>
                <w:lang w:val="kk-KZ"/>
              </w:rPr>
              <w:t>пияз қабығы</w:t>
            </w: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1</w:t>
            </w:r>
          </w:p>
          <w:p w:rsidR="005A3B77" w:rsidRPr="00A61407" w:rsidRDefault="005A3B77" w:rsidP="00B75063">
            <w:pPr>
              <w:spacing w:line="20" w:lineRule="atLeast"/>
              <w:ind w:right="-806"/>
              <w:rPr>
                <w:color w:val="000000"/>
                <w:sz w:val="28"/>
                <w:szCs w:val="28"/>
                <w:lang w:val="kk-KZ"/>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75,66</w:t>
            </w:r>
          </w:p>
        </w:tc>
        <w:tc>
          <w:tcPr>
            <w:tcW w:w="808" w:type="dxa"/>
            <w:shd w:val="clear" w:color="auto" w:fill="auto"/>
            <w:noWrap/>
            <w:hideMark/>
          </w:tcPr>
          <w:p w:rsidR="005A3B77" w:rsidRPr="00A61407" w:rsidRDefault="005A3B77" w:rsidP="00B75063">
            <w:pPr>
              <w:rPr>
                <w:sz w:val="28"/>
                <w:szCs w:val="28"/>
              </w:rPr>
            </w:pPr>
            <w:r w:rsidRPr="00A61407">
              <w:rPr>
                <w:sz w:val="28"/>
                <w:szCs w:val="28"/>
              </w:rPr>
              <w:t>3,4</w:t>
            </w:r>
          </w:p>
        </w:tc>
        <w:tc>
          <w:tcPr>
            <w:tcW w:w="869" w:type="dxa"/>
            <w:shd w:val="clear" w:color="auto" w:fill="auto"/>
            <w:noWrap/>
            <w:hideMark/>
          </w:tcPr>
          <w:p w:rsidR="005A3B77" w:rsidRPr="00A61407" w:rsidRDefault="005A3B77" w:rsidP="00B75063">
            <w:pPr>
              <w:rPr>
                <w:sz w:val="28"/>
                <w:szCs w:val="28"/>
              </w:rPr>
            </w:pPr>
            <w:r w:rsidRPr="00A61407">
              <w:rPr>
                <w:sz w:val="28"/>
                <w:szCs w:val="28"/>
              </w:rPr>
              <w:t>35,12</w:t>
            </w:r>
          </w:p>
        </w:tc>
        <w:tc>
          <w:tcPr>
            <w:tcW w:w="973" w:type="dxa"/>
            <w:shd w:val="clear" w:color="auto" w:fill="auto"/>
            <w:noWrap/>
            <w:hideMark/>
          </w:tcPr>
          <w:p w:rsidR="005A3B77" w:rsidRPr="00A61407" w:rsidRDefault="005A3B77" w:rsidP="00B75063">
            <w:pPr>
              <w:rPr>
                <w:sz w:val="28"/>
                <w:szCs w:val="28"/>
              </w:rPr>
            </w:pPr>
            <w:r w:rsidRPr="00A61407">
              <w:rPr>
                <w:sz w:val="28"/>
                <w:szCs w:val="28"/>
              </w:rPr>
              <w:t>46,78</w:t>
            </w:r>
          </w:p>
        </w:tc>
        <w:tc>
          <w:tcPr>
            <w:tcW w:w="942" w:type="dxa"/>
            <w:shd w:val="clear" w:color="auto" w:fill="auto"/>
            <w:noWrap/>
            <w:hideMark/>
          </w:tcPr>
          <w:p w:rsidR="005A3B77" w:rsidRPr="00A61407" w:rsidRDefault="005A3B77" w:rsidP="00B75063">
            <w:pPr>
              <w:rPr>
                <w:sz w:val="28"/>
                <w:szCs w:val="28"/>
              </w:rPr>
            </w:pPr>
            <w:r w:rsidRPr="00A61407">
              <w:rPr>
                <w:sz w:val="28"/>
                <w:szCs w:val="28"/>
              </w:rPr>
              <w:t>3,5</w:t>
            </w:r>
          </w:p>
        </w:tc>
        <w:tc>
          <w:tcPr>
            <w:tcW w:w="953" w:type="dxa"/>
            <w:shd w:val="clear" w:color="auto" w:fill="auto"/>
            <w:noWrap/>
            <w:hideMark/>
          </w:tcPr>
          <w:p w:rsidR="005A3B77" w:rsidRPr="00A61407" w:rsidRDefault="005A3B77" w:rsidP="00B75063">
            <w:pPr>
              <w:rPr>
                <w:sz w:val="28"/>
                <w:szCs w:val="28"/>
              </w:rPr>
            </w:pPr>
            <w:r w:rsidRPr="00A61407">
              <w:rPr>
                <w:sz w:val="28"/>
                <w:szCs w:val="28"/>
              </w:rPr>
              <w:t>35,73</w:t>
            </w:r>
          </w:p>
        </w:tc>
        <w:tc>
          <w:tcPr>
            <w:tcW w:w="1179" w:type="dxa"/>
            <w:shd w:val="clear" w:color="auto" w:fill="auto"/>
            <w:noWrap/>
            <w:hideMark/>
          </w:tcPr>
          <w:p w:rsidR="005A3B77" w:rsidRPr="00A61407" w:rsidRDefault="005A3B77" w:rsidP="00B75063">
            <w:pPr>
              <w:rPr>
                <w:sz w:val="28"/>
                <w:szCs w:val="28"/>
              </w:rPr>
            </w:pPr>
            <w:r w:rsidRPr="00A61407">
              <w:rPr>
                <w:sz w:val="28"/>
                <w:szCs w:val="28"/>
              </w:rPr>
              <w:t>58,97</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2</w:t>
            </w:r>
          </w:p>
          <w:p w:rsidR="005A3B77" w:rsidRPr="00A61407" w:rsidRDefault="005A3B77" w:rsidP="00B75063">
            <w:pPr>
              <w:spacing w:line="20" w:lineRule="atLeast"/>
              <w:ind w:right="-806"/>
              <w:rPr>
                <w:rStyle w:val="y2iqfc"/>
                <w:color w:val="000000" w:themeColor="text1"/>
                <w:sz w:val="28"/>
                <w:szCs w:val="28"/>
                <w:lang w:val="kk-KZ"/>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75,5</w:t>
            </w:r>
          </w:p>
        </w:tc>
        <w:tc>
          <w:tcPr>
            <w:tcW w:w="808" w:type="dxa"/>
            <w:shd w:val="clear" w:color="auto" w:fill="auto"/>
            <w:noWrap/>
            <w:hideMark/>
          </w:tcPr>
          <w:p w:rsidR="005A3B77" w:rsidRPr="00A61407" w:rsidRDefault="005A3B77" w:rsidP="00B75063">
            <w:pPr>
              <w:rPr>
                <w:sz w:val="28"/>
                <w:szCs w:val="28"/>
              </w:rPr>
            </w:pPr>
            <w:r w:rsidRPr="00A61407">
              <w:rPr>
                <w:sz w:val="28"/>
                <w:szCs w:val="28"/>
              </w:rPr>
              <w:t>3,31</w:t>
            </w:r>
          </w:p>
        </w:tc>
        <w:tc>
          <w:tcPr>
            <w:tcW w:w="869" w:type="dxa"/>
            <w:shd w:val="clear" w:color="auto" w:fill="auto"/>
            <w:noWrap/>
            <w:hideMark/>
          </w:tcPr>
          <w:p w:rsidR="005A3B77" w:rsidRPr="00A61407" w:rsidRDefault="005A3B77" w:rsidP="00B75063">
            <w:pPr>
              <w:rPr>
                <w:sz w:val="28"/>
                <w:szCs w:val="28"/>
              </w:rPr>
            </w:pPr>
            <w:r w:rsidRPr="00A61407">
              <w:rPr>
                <w:sz w:val="28"/>
                <w:szCs w:val="28"/>
              </w:rPr>
              <w:t>35,31</w:t>
            </w:r>
          </w:p>
        </w:tc>
        <w:tc>
          <w:tcPr>
            <w:tcW w:w="973" w:type="dxa"/>
            <w:shd w:val="clear" w:color="auto" w:fill="auto"/>
            <w:noWrap/>
            <w:hideMark/>
          </w:tcPr>
          <w:p w:rsidR="005A3B77" w:rsidRPr="00A61407" w:rsidRDefault="005A3B77" w:rsidP="00B75063">
            <w:pPr>
              <w:rPr>
                <w:sz w:val="28"/>
                <w:szCs w:val="28"/>
              </w:rPr>
            </w:pPr>
            <w:r w:rsidRPr="00A61407">
              <w:rPr>
                <w:sz w:val="28"/>
                <w:szCs w:val="28"/>
              </w:rPr>
              <w:t>46,62</w:t>
            </w:r>
          </w:p>
        </w:tc>
        <w:tc>
          <w:tcPr>
            <w:tcW w:w="942" w:type="dxa"/>
            <w:shd w:val="clear" w:color="auto" w:fill="auto"/>
            <w:noWrap/>
            <w:hideMark/>
          </w:tcPr>
          <w:p w:rsidR="005A3B77" w:rsidRPr="00A61407" w:rsidRDefault="005A3B77" w:rsidP="00B75063">
            <w:pPr>
              <w:rPr>
                <w:sz w:val="28"/>
                <w:szCs w:val="28"/>
              </w:rPr>
            </w:pPr>
            <w:r w:rsidRPr="00A61407">
              <w:rPr>
                <w:sz w:val="28"/>
                <w:szCs w:val="28"/>
              </w:rPr>
              <w:t>3,42</w:t>
            </w:r>
          </w:p>
        </w:tc>
        <w:tc>
          <w:tcPr>
            <w:tcW w:w="953" w:type="dxa"/>
            <w:shd w:val="clear" w:color="auto" w:fill="auto"/>
            <w:noWrap/>
            <w:hideMark/>
          </w:tcPr>
          <w:p w:rsidR="005A3B77" w:rsidRPr="00A61407" w:rsidRDefault="005A3B77" w:rsidP="00B75063">
            <w:pPr>
              <w:rPr>
                <w:sz w:val="28"/>
                <w:szCs w:val="28"/>
              </w:rPr>
            </w:pPr>
            <w:r w:rsidRPr="00A61407">
              <w:rPr>
                <w:sz w:val="28"/>
                <w:szCs w:val="28"/>
              </w:rPr>
              <w:t>35,92</w:t>
            </w:r>
          </w:p>
        </w:tc>
        <w:tc>
          <w:tcPr>
            <w:tcW w:w="1179" w:type="dxa"/>
            <w:shd w:val="clear" w:color="auto" w:fill="auto"/>
            <w:noWrap/>
            <w:hideMark/>
          </w:tcPr>
          <w:p w:rsidR="005A3B77" w:rsidRPr="00A61407" w:rsidRDefault="005A3B77" w:rsidP="00B75063">
            <w:pPr>
              <w:rPr>
                <w:sz w:val="28"/>
                <w:szCs w:val="28"/>
              </w:rPr>
            </w:pPr>
            <w:r w:rsidRPr="00A61407">
              <w:rPr>
                <w:sz w:val="28"/>
                <w:szCs w:val="28"/>
              </w:rPr>
              <w:t>58,95</w:t>
            </w:r>
          </w:p>
        </w:tc>
      </w:tr>
      <w:tr w:rsidR="005A3B77" w:rsidRPr="001276E4" w:rsidTr="005A3B77">
        <w:trPr>
          <w:trHeight w:val="337"/>
        </w:trPr>
        <w:tc>
          <w:tcPr>
            <w:tcW w:w="2231" w:type="dxa"/>
            <w:vMerge/>
            <w:shd w:val="clear" w:color="auto" w:fill="auto"/>
            <w:noWrap/>
            <w:hideMark/>
          </w:tcPr>
          <w:p w:rsidR="005A3B77" w:rsidRPr="00A61407" w:rsidRDefault="005A3B77" w:rsidP="00B75063">
            <w:pP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3</w:t>
            </w:r>
          </w:p>
          <w:p w:rsidR="005A3B77" w:rsidRPr="00A61407" w:rsidRDefault="005A3B77" w:rsidP="00B75063">
            <w:pPr>
              <w:spacing w:line="20" w:lineRule="atLeast"/>
              <w:ind w:right="-806"/>
              <w:rPr>
                <w:rStyle w:val="y2iqfc"/>
                <w:color w:val="000000" w:themeColor="text1"/>
                <w:sz w:val="28"/>
                <w:szCs w:val="28"/>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76,33</w:t>
            </w:r>
          </w:p>
        </w:tc>
        <w:tc>
          <w:tcPr>
            <w:tcW w:w="808" w:type="dxa"/>
            <w:shd w:val="clear" w:color="auto" w:fill="auto"/>
            <w:noWrap/>
            <w:hideMark/>
          </w:tcPr>
          <w:p w:rsidR="005A3B77" w:rsidRPr="00A61407" w:rsidRDefault="005A3B77" w:rsidP="00B75063">
            <w:pPr>
              <w:rPr>
                <w:sz w:val="28"/>
                <w:szCs w:val="28"/>
              </w:rPr>
            </w:pPr>
            <w:r w:rsidRPr="00A61407">
              <w:rPr>
                <w:sz w:val="28"/>
                <w:szCs w:val="28"/>
              </w:rPr>
              <w:t>3,11</w:t>
            </w:r>
          </w:p>
        </w:tc>
        <w:tc>
          <w:tcPr>
            <w:tcW w:w="869" w:type="dxa"/>
            <w:shd w:val="clear" w:color="auto" w:fill="auto"/>
            <w:noWrap/>
            <w:hideMark/>
          </w:tcPr>
          <w:p w:rsidR="005A3B77" w:rsidRPr="00A61407" w:rsidRDefault="005A3B77" w:rsidP="00B75063">
            <w:pPr>
              <w:rPr>
                <w:sz w:val="28"/>
                <w:szCs w:val="28"/>
              </w:rPr>
            </w:pPr>
            <w:r w:rsidRPr="00A61407">
              <w:rPr>
                <w:sz w:val="28"/>
                <w:szCs w:val="28"/>
              </w:rPr>
              <w:t>36,25</w:t>
            </w:r>
          </w:p>
        </w:tc>
        <w:tc>
          <w:tcPr>
            <w:tcW w:w="973" w:type="dxa"/>
            <w:shd w:val="clear" w:color="auto" w:fill="auto"/>
            <w:noWrap/>
            <w:hideMark/>
          </w:tcPr>
          <w:p w:rsidR="005A3B77" w:rsidRPr="00A61407" w:rsidRDefault="005A3B77" w:rsidP="00B75063">
            <w:pPr>
              <w:rPr>
                <w:sz w:val="28"/>
                <w:szCs w:val="28"/>
              </w:rPr>
            </w:pPr>
            <w:r w:rsidRPr="00A61407">
              <w:rPr>
                <w:sz w:val="28"/>
                <w:szCs w:val="28"/>
              </w:rPr>
              <w:t>47,45</w:t>
            </w:r>
          </w:p>
        </w:tc>
        <w:tc>
          <w:tcPr>
            <w:tcW w:w="942" w:type="dxa"/>
            <w:shd w:val="clear" w:color="auto" w:fill="auto"/>
            <w:noWrap/>
            <w:hideMark/>
          </w:tcPr>
          <w:p w:rsidR="005A3B77" w:rsidRPr="00A61407" w:rsidRDefault="005A3B77" w:rsidP="00B75063">
            <w:pPr>
              <w:rPr>
                <w:sz w:val="28"/>
                <w:szCs w:val="28"/>
              </w:rPr>
            </w:pPr>
            <w:r w:rsidRPr="00A61407">
              <w:rPr>
                <w:sz w:val="28"/>
                <w:szCs w:val="28"/>
              </w:rPr>
              <w:t>3,22</w:t>
            </w:r>
          </w:p>
        </w:tc>
        <w:tc>
          <w:tcPr>
            <w:tcW w:w="953" w:type="dxa"/>
            <w:shd w:val="clear" w:color="auto" w:fill="auto"/>
            <w:noWrap/>
            <w:hideMark/>
          </w:tcPr>
          <w:p w:rsidR="005A3B77" w:rsidRPr="00A61407" w:rsidRDefault="005A3B77" w:rsidP="00B75063">
            <w:pPr>
              <w:rPr>
                <w:sz w:val="28"/>
                <w:szCs w:val="28"/>
              </w:rPr>
            </w:pPr>
            <w:r w:rsidRPr="00A61407">
              <w:rPr>
                <w:sz w:val="28"/>
                <w:szCs w:val="28"/>
              </w:rPr>
              <w:t>36,87</w:t>
            </w:r>
          </w:p>
        </w:tc>
        <w:tc>
          <w:tcPr>
            <w:tcW w:w="1179" w:type="dxa"/>
            <w:shd w:val="clear" w:color="auto" w:fill="auto"/>
            <w:noWrap/>
            <w:hideMark/>
          </w:tcPr>
          <w:p w:rsidR="005A3B77" w:rsidRPr="00A61407" w:rsidRDefault="005A3B77" w:rsidP="00B75063">
            <w:pPr>
              <w:rPr>
                <w:sz w:val="28"/>
                <w:szCs w:val="28"/>
              </w:rPr>
            </w:pPr>
            <w:r w:rsidRPr="00A61407">
              <w:rPr>
                <w:sz w:val="28"/>
                <w:szCs w:val="28"/>
              </w:rPr>
              <w:t>60,18</w:t>
            </w:r>
          </w:p>
        </w:tc>
      </w:tr>
      <w:tr w:rsidR="005A3B77" w:rsidRPr="001276E4" w:rsidTr="005A3B77">
        <w:trPr>
          <w:trHeight w:val="315"/>
        </w:trPr>
        <w:tc>
          <w:tcPr>
            <w:tcW w:w="2231" w:type="dxa"/>
            <w:vMerge w:val="restart"/>
            <w:shd w:val="clear" w:color="auto" w:fill="auto"/>
            <w:noWrap/>
            <w:vAlign w:val="bottom"/>
            <w:hideMark/>
          </w:tcPr>
          <w:p w:rsidR="005A3B77" w:rsidRPr="00A61407" w:rsidRDefault="005A3B77" w:rsidP="00B75063">
            <w:pPr>
              <w:spacing w:line="20" w:lineRule="atLeast"/>
              <w:ind w:right="-806"/>
              <w:rPr>
                <w:rStyle w:val="y2iqfc"/>
                <w:color w:val="000000" w:themeColor="text1"/>
                <w:sz w:val="28"/>
                <w:szCs w:val="28"/>
                <w:lang w:val="kk-KZ"/>
              </w:rPr>
            </w:pPr>
            <w:r w:rsidRPr="00A61407">
              <w:rPr>
                <w:rStyle w:val="y2iqfc"/>
                <w:color w:val="000000" w:themeColor="text1"/>
                <w:sz w:val="28"/>
                <w:szCs w:val="28"/>
                <w:lang w:val="kk-KZ"/>
              </w:rPr>
              <w:t>жаңғақ қабығы</w:t>
            </w:r>
            <w:r w:rsidRPr="00A61407">
              <w:rPr>
                <w:rStyle w:val="y2iqfc"/>
                <w:color w:val="000000" w:themeColor="text1"/>
                <w:sz w:val="28"/>
                <w:szCs w:val="28"/>
              </w:rPr>
              <w:t xml:space="preserve"> </w:t>
            </w:r>
          </w:p>
          <w:p w:rsidR="005A3B77" w:rsidRPr="00A61407" w:rsidRDefault="005A3B77" w:rsidP="00B75063">
            <w:pPr>
              <w:spacing w:line="20" w:lineRule="atLeast"/>
              <w:ind w:right="-806"/>
              <w:rPr>
                <w:color w:val="000000"/>
                <w:sz w:val="28"/>
                <w:szCs w:val="28"/>
                <w:lang w:val="kk-KZ"/>
              </w:rPr>
            </w:pPr>
          </w:p>
        </w:tc>
        <w:tc>
          <w:tcPr>
            <w:tcW w:w="969" w:type="dxa"/>
            <w:shd w:val="clear" w:color="auto" w:fill="auto"/>
            <w:noWrap/>
          </w:tcPr>
          <w:p w:rsidR="005A3B77" w:rsidRPr="00A61407" w:rsidRDefault="005A3B77" w:rsidP="00B75063">
            <w:pPr>
              <w:spacing w:line="20" w:lineRule="atLeast"/>
              <w:rPr>
                <w:color w:val="000000"/>
                <w:sz w:val="28"/>
                <w:szCs w:val="28"/>
                <w:lang w:val="kk-KZ"/>
              </w:rPr>
            </w:pPr>
            <w:r w:rsidRPr="00A61407">
              <w:rPr>
                <w:color w:val="000000"/>
                <w:sz w:val="28"/>
                <w:szCs w:val="28"/>
                <w:lang w:val="en-US"/>
              </w:rPr>
              <w:t>1</w:t>
            </w:r>
          </w:p>
        </w:tc>
        <w:tc>
          <w:tcPr>
            <w:tcW w:w="845" w:type="dxa"/>
            <w:shd w:val="clear" w:color="auto" w:fill="auto"/>
            <w:noWrap/>
            <w:hideMark/>
          </w:tcPr>
          <w:p w:rsidR="005A3B77" w:rsidRPr="00A61407" w:rsidRDefault="005A3B77" w:rsidP="00B75063">
            <w:pPr>
              <w:rPr>
                <w:sz w:val="28"/>
                <w:szCs w:val="28"/>
              </w:rPr>
            </w:pPr>
            <w:r w:rsidRPr="00A61407">
              <w:rPr>
                <w:sz w:val="28"/>
                <w:szCs w:val="28"/>
              </w:rPr>
              <w:t>73,91</w:t>
            </w:r>
          </w:p>
        </w:tc>
        <w:tc>
          <w:tcPr>
            <w:tcW w:w="808" w:type="dxa"/>
            <w:shd w:val="clear" w:color="auto" w:fill="auto"/>
            <w:noWrap/>
            <w:hideMark/>
          </w:tcPr>
          <w:p w:rsidR="005A3B77" w:rsidRPr="00A61407" w:rsidRDefault="005A3B77" w:rsidP="00B75063">
            <w:pPr>
              <w:rPr>
                <w:sz w:val="28"/>
                <w:szCs w:val="28"/>
              </w:rPr>
            </w:pPr>
            <w:r w:rsidRPr="00A61407">
              <w:rPr>
                <w:sz w:val="28"/>
                <w:szCs w:val="28"/>
              </w:rPr>
              <w:t>1,75</w:t>
            </w:r>
          </w:p>
        </w:tc>
        <w:tc>
          <w:tcPr>
            <w:tcW w:w="869" w:type="dxa"/>
            <w:shd w:val="clear" w:color="auto" w:fill="auto"/>
            <w:noWrap/>
            <w:hideMark/>
          </w:tcPr>
          <w:p w:rsidR="005A3B77" w:rsidRPr="00A61407" w:rsidRDefault="005A3B77" w:rsidP="00B75063">
            <w:pPr>
              <w:rPr>
                <w:sz w:val="28"/>
                <w:szCs w:val="28"/>
              </w:rPr>
            </w:pPr>
            <w:r w:rsidRPr="00A61407">
              <w:rPr>
                <w:sz w:val="28"/>
                <w:szCs w:val="28"/>
              </w:rPr>
              <w:t>16,62</w:t>
            </w:r>
          </w:p>
        </w:tc>
        <w:tc>
          <w:tcPr>
            <w:tcW w:w="973" w:type="dxa"/>
            <w:shd w:val="clear" w:color="auto" w:fill="auto"/>
            <w:noWrap/>
            <w:hideMark/>
          </w:tcPr>
          <w:p w:rsidR="005A3B77" w:rsidRPr="00A61407" w:rsidRDefault="005A3B77" w:rsidP="00B75063">
            <w:pPr>
              <w:rPr>
                <w:sz w:val="28"/>
                <w:szCs w:val="28"/>
              </w:rPr>
            </w:pPr>
            <w:r w:rsidRPr="00A61407">
              <w:rPr>
                <w:sz w:val="28"/>
                <w:szCs w:val="28"/>
              </w:rPr>
              <w:t>45,04</w:t>
            </w:r>
          </w:p>
        </w:tc>
        <w:tc>
          <w:tcPr>
            <w:tcW w:w="942" w:type="dxa"/>
            <w:shd w:val="clear" w:color="auto" w:fill="auto"/>
            <w:noWrap/>
            <w:hideMark/>
          </w:tcPr>
          <w:p w:rsidR="005A3B77" w:rsidRPr="00A61407" w:rsidRDefault="005A3B77" w:rsidP="00B75063">
            <w:pPr>
              <w:rPr>
                <w:sz w:val="28"/>
                <w:szCs w:val="28"/>
              </w:rPr>
            </w:pPr>
            <w:r w:rsidRPr="00A61407">
              <w:rPr>
                <w:sz w:val="28"/>
                <w:szCs w:val="28"/>
              </w:rPr>
              <w:t>1,86</w:t>
            </w:r>
          </w:p>
        </w:tc>
        <w:tc>
          <w:tcPr>
            <w:tcW w:w="953" w:type="dxa"/>
            <w:shd w:val="clear" w:color="auto" w:fill="auto"/>
            <w:noWrap/>
            <w:hideMark/>
          </w:tcPr>
          <w:p w:rsidR="005A3B77" w:rsidRPr="00A61407" w:rsidRDefault="005A3B77" w:rsidP="00B75063">
            <w:pPr>
              <w:rPr>
                <w:sz w:val="28"/>
                <w:szCs w:val="28"/>
              </w:rPr>
            </w:pPr>
            <w:r w:rsidRPr="00A61407">
              <w:rPr>
                <w:sz w:val="28"/>
                <w:szCs w:val="28"/>
              </w:rPr>
              <w:t>17,23</w:t>
            </w:r>
          </w:p>
        </w:tc>
        <w:tc>
          <w:tcPr>
            <w:tcW w:w="1179" w:type="dxa"/>
            <w:shd w:val="clear" w:color="auto" w:fill="auto"/>
            <w:noWrap/>
            <w:hideMark/>
          </w:tcPr>
          <w:p w:rsidR="005A3B77" w:rsidRPr="00A61407" w:rsidRDefault="005A3B77" w:rsidP="00B75063">
            <w:pPr>
              <w:rPr>
                <w:sz w:val="28"/>
                <w:szCs w:val="28"/>
              </w:rPr>
            </w:pPr>
            <w:r w:rsidRPr="00A61407">
              <w:rPr>
                <w:sz w:val="28"/>
                <w:szCs w:val="28"/>
              </w:rPr>
              <w:t>48,26</w:t>
            </w:r>
          </w:p>
        </w:tc>
      </w:tr>
      <w:tr w:rsidR="005A3B77" w:rsidRPr="001276E4" w:rsidTr="005A3B77">
        <w:trPr>
          <w:trHeight w:val="186"/>
        </w:trPr>
        <w:tc>
          <w:tcPr>
            <w:tcW w:w="2231" w:type="dxa"/>
            <w:vMerge/>
            <w:shd w:val="clear" w:color="auto" w:fill="auto"/>
            <w:noWrap/>
            <w:vAlign w:val="bottom"/>
            <w:hideMark/>
          </w:tcPr>
          <w:p w:rsidR="005A3B77" w:rsidRPr="00A61407" w:rsidRDefault="005A3B77" w:rsidP="00B75063">
            <w:pPr>
              <w:jc w:val="cente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2</w:t>
            </w:r>
          </w:p>
          <w:p w:rsidR="005A3B77" w:rsidRPr="00A61407" w:rsidRDefault="005A3B77" w:rsidP="00B75063">
            <w:pPr>
              <w:spacing w:line="20" w:lineRule="atLeast"/>
              <w:ind w:right="-806"/>
              <w:rPr>
                <w:rStyle w:val="y2iqfc"/>
                <w:color w:val="000000" w:themeColor="text1"/>
                <w:sz w:val="28"/>
                <w:szCs w:val="28"/>
                <w:lang w:val="kk-KZ"/>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74,14</w:t>
            </w:r>
          </w:p>
        </w:tc>
        <w:tc>
          <w:tcPr>
            <w:tcW w:w="808" w:type="dxa"/>
            <w:shd w:val="clear" w:color="auto" w:fill="auto"/>
            <w:noWrap/>
            <w:hideMark/>
          </w:tcPr>
          <w:p w:rsidR="005A3B77" w:rsidRPr="00A61407" w:rsidRDefault="005A3B77" w:rsidP="00B75063">
            <w:pPr>
              <w:rPr>
                <w:sz w:val="28"/>
                <w:szCs w:val="28"/>
              </w:rPr>
            </w:pPr>
            <w:r w:rsidRPr="00A61407">
              <w:rPr>
                <w:sz w:val="28"/>
                <w:szCs w:val="28"/>
              </w:rPr>
              <w:t>1,93</w:t>
            </w:r>
          </w:p>
        </w:tc>
        <w:tc>
          <w:tcPr>
            <w:tcW w:w="869" w:type="dxa"/>
            <w:shd w:val="clear" w:color="auto" w:fill="auto"/>
            <w:noWrap/>
            <w:hideMark/>
          </w:tcPr>
          <w:p w:rsidR="005A3B77" w:rsidRPr="00A61407" w:rsidRDefault="005A3B77" w:rsidP="00B75063">
            <w:pPr>
              <w:rPr>
                <w:sz w:val="28"/>
                <w:szCs w:val="28"/>
              </w:rPr>
            </w:pPr>
            <w:r w:rsidRPr="00A61407">
              <w:rPr>
                <w:sz w:val="28"/>
                <w:szCs w:val="28"/>
              </w:rPr>
              <w:t>16,49</w:t>
            </w:r>
          </w:p>
        </w:tc>
        <w:tc>
          <w:tcPr>
            <w:tcW w:w="973" w:type="dxa"/>
            <w:shd w:val="clear" w:color="auto" w:fill="auto"/>
            <w:noWrap/>
            <w:hideMark/>
          </w:tcPr>
          <w:p w:rsidR="005A3B77" w:rsidRPr="00A61407" w:rsidRDefault="005A3B77" w:rsidP="00B75063">
            <w:pPr>
              <w:rPr>
                <w:sz w:val="28"/>
                <w:szCs w:val="28"/>
              </w:rPr>
            </w:pPr>
            <w:r w:rsidRPr="00A61407">
              <w:rPr>
                <w:sz w:val="28"/>
                <w:szCs w:val="28"/>
              </w:rPr>
              <w:t>45,26</w:t>
            </w:r>
          </w:p>
        </w:tc>
        <w:tc>
          <w:tcPr>
            <w:tcW w:w="942" w:type="dxa"/>
            <w:shd w:val="clear" w:color="auto" w:fill="auto"/>
            <w:noWrap/>
            <w:hideMark/>
          </w:tcPr>
          <w:p w:rsidR="005A3B77" w:rsidRPr="00A61407" w:rsidRDefault="005A3B77" w:rsidP="00B75063">
            <w:pPr>
              <w:rPr>
                <w:sz w:val="28"/>
                <w:szCs w:val="28"/>
              </w:rPr>
            </w:pPr>
            <w:r w:rsidRPr="00A61407">
              <w:rPr>
                <w:sz w:val="28"/>
                <w:szCs w:val="28"/>
              </w:rPr>
              <w:t>2,03</w:t>
            </w:r>
          </w:p>
        </w:tc>
        <w:tc>
          <w:tcPr>
            <w:tcW w:w="953" w:type="dxa"/>
            <w:shd w:val="clear" w:color="auto" w:fill="auto"/>
            <w:noWrap/>
            <w:hideMark/>
          </w:tcPr>
          <w:p w:rsidR="005A3B77" w:rsidRPr="00A61407" w:rsidRDefault="005A3B77" w:rsidP="00B75063">
            <w:pPr>
              <w:rPr>
                <w:sz w:val="28"/>
                <w:szCs w:val="28"/>
              </w:rPr>
            </w:pPr>
            <w:r w:rsidRPr="00A61407">
              <w:rPr>
                <w:sz w:val="28"/>
                <w:szCs w:val="28"/>
              </w:rPr>
              <w:t>17,1</w:t>
            </w:r>
          </w:p>
        </w:tc>
        <w:tc>
          <w:tcPr>
            <w:tcW w:w="1179" w:type="dxa"/>
            <w:shd w:val="clear" w:color="auto" w:fill="auto"/>
            <w:noWrap/>
            <w:hideMark/>
          </w:tcPr>
          <w:p w:rsidR="005A3B77" w:rsidRPr="00A61407" w:rsidRDefault="005A3B77" w:rsidP="00B75063">
            <w:pPr>
              <w:rPr>
                <w:sz w:val="28"/>
                <w:szCs w:val="28"/>
              </w:rPr>
            </w:pPr>
            <w:r w:rsidRPr="00A61407">
              <w:rPr>
                <w:sz w:val="28"/>
                <w:szCs w:val="28"/>
              </w:rPr>
              <w:t>48,43</w:t>
            </w:r>
          </w:p>
        </w:tc>
      </w:tr>
      <w:tr w:rsidR="005A3B77" w:rsidRPr="001276E4" w:rsidTr="005A3B77">
        <w:trPr>
          <w:trHeight w:val="186"/>
        </w:trPr>
        <w:tc>
          <w:tcPr>
            <w:tcW w:w="2231" w:type="dxa"/>
            <w:vMerge/>
            <w:shd w:val="clear" w:color="auto" w:fill="auto"/>
            <w:noWrap/>
            <w:vAlign w:val="bottom"/>
            <w:hideMark/>
          </w:tcPr>
          <w:p w:rsidR="005A3B77" w:rsidRPr="00A61407" w:rsidRDefault="005A3B77" w:rsidP="00B75063">
            <w:pPr>
              <w:jc w:val="center"/>
              <w:rPr>
                <w:color w:val="000000"/>
                <w:sz w:val="28"/>
                <w:szCs w:val="28"/>
              </w:rPr>
            </w:pPr>
          </w:p>
        </w:tc>
        <w:tc>
          <w:tcPr>
            <w:tcW w:w="969" w:type="dxa"/>
            <w:shd w:val="clear" w:color="auto" w:fill="auto"/>
            <w:noWrap/>
            <w:hideMark/>
          </w:tcPr>
          <w:p w:rsidR="005A3B77" w:rsidRPr="00A61407" w:rsidRDefault="005A3B77" w:rsidP="00B75063">
            <w:pPr>
              <w:spacing w:line="20" w:lineRule="atLeast"/>
              <w:rPr>
                <w:color w:val="000000"/>
                <w:sz w:val="28"/>
                <w:szCs w:val="28"/>
                <w:lang w:val="en-US"/>
              </w:rPr>
            </w:pPr>
            <w:r w:rsidRPr="00A61407">
              <w:rPr>
                <w:color w:val="000000"/>
                <w:sz w:val="28"/>
                <w:szCs w:val="28"/>
                <w:lang w:val="en-US"/>
              </w:rPr>
              <w:t>3</w:t>
            </w:r>
          </w:p>
          <w:p w:rsidR="005A3B77" w:rsidRPr="00A61407" w:rsidRDefault="005A3B77" w:rsidP="00B75063">
            <w:pPr>
              <w:spacing w:line="20" w:lineRule="atLeast"/>
              <w:ind w:right="-806"/>
              <w:rPr>
                <w:rStyle w:val="y2iqfc"/>
                <w:color w:val="000000" w:themeColor="text1"/>
                <w:sz w:val="28"/>
                <w:szCs w:val="28"/>
              </w:rPr>
            </w:pPr>
          </w:p>
        </w:tc>
        <w:tc>
          <w:tcPr>
            <w:tcW w:w="845" w:type="dxa"/>
            <w:shd w:val="clear" w:color="auto" w:fill="auto"/>
            <w:noWrap/>
            <w:hideMark/>
          </w:tcPr>
          <w:p w:rsidR="005A3B77" w:rsidRPr="00A61407" w:rsidRDefault="005A3B77" w:rsidP="00B75063">
            <w:pPr>
              <w:rPr>
                <w:sz w:val="28"/>
                <w:szCs w:val="28"/>
              </w:rPr>
            </w:pPr>
            <w:r w:rsidRPr="00A61407">
              <w:rPr>
                <w:sz w:val="28"/>
                <w:szCs w:val="28"/>
              </w:rPr>
              <w:t>73,54</w:t>
            </w:r>
          </w:p>
        </w:tc>
        <w:tc>
          <w:tcPr>
            <w:tcW w:w="808" w:type="dxa"/>
            <w:shd w:val="clear" w:color="auto" w:fill="auto"/>
            <w:noWrap/>
            <w:hideMark/>
          </w:tcPr>
          <w:p w:rsidR="005A3B77" w:rsidRPr="00A61407" w:rsidRDefault="005A3B77" w:rsidP="00B75063">
            <w:pPr>
              <w:rPr>
                <w:sz w:val="28"/>
                <w:szCs w:val="28"/>
              </w:rPr>
            </w:pPr>
            <w:r w:rsidRPr="00A61407">
              <w:rPr>
                <w:sz w:val="28"/>
                <w:szCs w:val="28"/>
              </w:rPr>
              <w:t>1,97</w:t>
            </w:r>
          </w:p>
        </w:tc>
        <w:tc>
          <w:tcPr>
            <w:tcW w:w="869" w:type="dxa"/>
            <w:shd w:val="clear" w:color="auto" w:fill="auto"/>
            <w:noWrap/>
            <w:hideMark/>
          </w:tcPr>
          <w:p w:rsidR="005A3B77" w:rsidRPr="00A61407" w:rsidRDefault="005A3B77" w:rsidP="00B75063">
            <w:pPr>
              <w:rPr>
                <w:sz w:val="28"/>
                <w:szCs w:val="28"/>
              </w:rPr>
            </w:pPr>
            <w:r w:rsidRPr="00A61407">
              <w:rPr>
                <w:sz w:val="28"/>
                <w:szCs w:val="28"/>
              </w:rPr>
              <w:t>17,41</w:t>
            </w:r>
          </w:p>
        </w:tc>
        <w:tc>
          <w:tcPr>
            <w:tcW w:w="973" w:type="dxa"/>
            <w:shd w:val="clear" w:color="auto" w:fill="auto"/>
            <w:noWrap/>
            <w:hideMark/>
          </w:tcPr>
          <w:p w:rsidR="005A3B77" w:rsidRPr="00A61407" w:rsidRDefault="005A3B77" w:rsidP="00B75063">
            <w:pPr>
              <w:rPr>
                <w:sz w:val="28"/>
                <w:szCs w:val="28"/>
              </w:rPr>
            </w:pPr>
            <w:r w:rsidRPr="00A61407">
              <w:rPr>
                <w:sz w:val="28"/>
                <w:szCs w:val="28"/>
              </w:rPr>
              <w:t>44,67</w:t>
            </w:r>
          </w:p>
        </w:tc>
        <w:tc>
          <w:tcPr>
            <w:tcW w:w="942" w:type="dxa"/>
            <w:shd w:val="clear" w:color="auto" w:fill="auto"/>
            <w:noWrap/>
            <w:hideMark/>
          </w:tcPr>
          <w:p w:rsidR="005A3B77" w:rsidRPr="00A61407" w:rsidRDefault="005A3B77" w:rsidP="00B75063">
            <w:pPr>
              <w:rPr>
                <w:sz w:val="28"/>
                <w:szCs w:val="28"/>
              </w:rPr>
            </w:pPr>
            <w:r w:rsidRPr="00A61407">
              <w:rPr>
                <w:sz w:val="28"/>
                <w:szCs w:val="28"/>
              </w:rPr>
              <w:t>2,08</w:t>
            </w:r>
          </w:p>
        </w:tc>
        <w:tc>
          <w:tcPr>
            <w:tcW w:w="953" w:type="dxa"/>
            <w:shd w:val="clear" w:color="auto" w:fill="auto"/>
            <w:noWrap/>
            <w:hideMark/>
          </w:tcPr>
          <w:p w:rsidR="005A3B77" w:rsidRPr="00A61407" w:rsidRDefault="005A3B77" w:rsidP="00B75063">
            <w:pPr>
              <w:rPr>
                <w:sz w:val="28"/>
                <w:szCs w:val="28"/>
              </w:rPr>
            </w:pPr>
            <w:r w:rsidRPr="00A61407">
              <w:rPr>
                <w:sz w:val="28"/>
                <w:szCs w:val="28"/>
              </w:rPr>
              <w:t>18,03</w:t>
            </w:r>
          </w:p>
        </w:tc>
        <w:tc>
          <w:tcPr>
            <w:tcW w:w="1179" w:type="dxa"/>
            <w:shd w:val="clear" w:color="auto" w:fill="auto"/>
            <w:noWrap/>
            <w:hideMark/>
          </w:tcPr>
          <w:p w:rsidR="005A3B77" w:rsidRPr="00A61407" w:rsidRDefault="005A3B77" w:rsidP="00B75063">
            <w:pPr>
              <w:rPr>
                <w:sz w:val="28"/>
                <w:szCs w:val="28"/>
              </w:rPr>
            </w:pPr>
            <w:r w:rsidRPr="00A61407">
              <w:rPr>
                <w:sz w:val="28"/>
                <w:szCs w:val="28"/>
              </w:rPr>
              <w:t>48,21</w:t>
            </w:r>
          </w:p>
        </w:tc>
      </w:tr>
      <w:bookmarkEnd w:id="114"/>
    </w:tbl>
    <w:p w:rsidR="003F3207" w:rsidRPr="005A3B77" w:rsidRDefault="003F3207" w:rsidP="00456F45">
      <w:pPr>
        <w:jc w:val="both"/>
        <w:rPr>
          <w:color w:val="000000"/>
          <w:sz w:val="28"/>
          <w:szCs w:val="28"/>
          <w:lang w:val="tr-TR"/>
        </w:rPr>
      </w:pPr>
    </w:p>
    <w:bookmarkEnd w:id="111"/>
    <w:p w:rsidR="00483B95" w:rsidRDefault="003F3207" w:rsidP="00287CB2">
      <w:pPr>
        <w:jc w:val="both"/>
        <w:rPr>
          <w:bCs/>
          <w:color w:val="000000"/>
          <w:sz w:val="28"/>
          <w:szCs w:val="28"/>
          <w:lang w:val="kk-KZ"/>
        </w:rPr>
      </w:pPr>
      <w:r w:rsidRPr="00F520E3">
        <w:rPr>
          <w:noProof/>
          <w:shd w:val="clear" w:color="auto" w:fill="000000" w:themeFill="text1"/>
          <w:lang w:val="kk-KZ"/>
        </w:rPr>
        <w:drawing>
          <wp:inline distT="0" distB="0" distL="0" distR="0" wp14:anchorId="0C039651" wp14:editId="00AA4EFD">
            <wp:extent cx="5867400" cy="3056466"/>
            <wp:effectExtent l="0" t="0" r="0" b="10795"/>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F2E28" w:rsidRDefault="000F2E28" w:rsidP="000F2E28">
      <w:pPr>
        <w:ind w:firstLine="567"/>
        <w:jc w:val="both"/>
        <w:rPr>
          <w:sz w:val="28"/>
          <w:szCs w:val="28"/>
          <w:lang w:val="kk-KZ"/>
        </w:rPr>
      </w:pPr>
    </w:p>
    <w:p w:rsidR="005A3B77" w:rsidRDefault="005A3B77" w:rsidP="005A3B77">
      <w:pPr>
        <w:jc w:val="both"/>
        <w:rPr>
          <w:sz w:val="28"/>
          <w:szCs w:val="28"/>
          <w:lang w:val="kk-KZ"/>
        </w:rPr>
      </w:pPr>
      <w:r>
        <w:rPr>
          <w:sz w:val="28"/>
          <w:szCs w:val="28"/>
          <w:lang w:val="kk-KZ"/>
        </w:rPr>
        <w:t xml:space="preserve">      </w:t>
      </w:r>
      <w:r w:rsidR="000F2E28">
        <w:rPr>
          <w:sz w:val="28"/>
          <w:szCs w:val="28"/>
          <w:lang w:val="kk-KZ"/>
        </w:rPr>
        <w:t xml:space="preserve">Сурет 3.23 - Былғарының тозу процесінен кейінгі </w:t>
      </w:r>
      <w:r w:rsidRPr="005A3B77">
        <w:rPr>
          <w:bCs/>
          <w:color w:val="000000"/>
          <w:sz w:val="28"/>
          <w:szCs w:val="28"/>
          <w:lang w:val="kk-KZ"/>
        </w:rPr>
        <w:t>b*</w:t>
      </w:r>
      <w:r>
        <w:rPr>
          <w:bCs/>
          <w:color w:val="000000"/>
          <w:sz w:val="28"/>
          <w:szCs w:val="28"/>
          <w:lang w:val="kk-KZ"/>
        </w:rPr>
        <w:t xml:space="preserve"> аймағындағы </w:t>
      </w:r>
      <w:r>
        <w:rPr>
          <w:sz w:val="28"/>
          <w:szCs w:val="28"/>
          <w:lang w:val="kk-KZ"/>
        </w:rPr>
        <w:t>түс шамаларын салыстыру</w:t>
      </w:r>
    </w:p>
    <w:p w:rsidR="005A3B77" w:rsidRDefault="005A3B77" w:rsidP="005A3B77">
      <w:pPr>
        <w:jc w:val="both"/>
        <w:rPr>
          <w:bCs/>
          <w:color w:val="000000"/>
          <w:sz w:val="28"/>
          <w:szCs w:val="28"/>
          <w:lang w:val="kk-KZ"/>
        </w:rPr>
      </w:pPr>
    </w:p>
    <w:p w:rsidR="008329B9" w:rsidRDefault="005A3B77" w:rsidP="008329B9">
      <w:pPr>
        <w:ind w:firstLine="709"/>
        <w:jc w:val="both"/>
        <w:rPr>
          <w:bCs/>
          <w:color w:val="000000"/>
          <w:sz w:val="28"/>
          <w:szCs w:val="28"/>
          <w:lang w:val="kk-KZ"/>
        </w:rPr>
      </w:pPr>
      <w:r>
        <w:rPr>
          <w:bCs/>
          <w:color w:val="000000"/>
          <w:sz w:val="28"/>
          <w:szCs w:val="28"/>
          <w:lang w:val="kk-KZ"/>
        </w:rPr>
        <w:t xml:space="preserve">Жаңғақ қабығы, емен қабығы және пияз қабығынан дайындалған табиғи экстрактілермен әрленген былғары үлгілерінің 3 жағдайдағы түс шамалары салыстырылды. Салыстыру үшін сары мен қоңырға жақын түстерге ие болуына </w:t>
      </w:r>
      <w:r>
        <w:rPr>
          <w:bCs/>
          <w:color w:val="000000"/>
          <w:sz w:val="28"/>
          <w:szCs w:val="28"/>
          <w:lang w:val="kk-KZ"/>
        </w:rPr>
        <w:lastRenderedPageBreak/>
        <w:t xml:space="preserve">байланысты </w:t>
      </w:r>
      <w:r w:rsidRPr="005A3B77">
        <w:rPr>
          <w:bCs/>
          <w:color w:val="000000"/>
          <w:sz w:val="28"/>
          <w:szCs w:val="28"/>
          <w:lang w:val="kk-KZ"/>
        </w:rPr>
        <w:t>b*</w:t>
      </w:r>
      <w:r>
        <w:rPr>
          <w:bCs/>
          <w:color w:val="000000"/>
          <w:sz w:val="28"/>
          <w:szCs w:val="28"/>
          <w:lang w:val="kk-KZ"/>
        </w:rPr>
        <w:t xml:space="preserve"> аймағындағы мәліметтер алынды.</w:t>
      </w:r>
      <w:r w:rsidR="008329B9" w:rsidRPr="008329B9">
        <w:rPr>
          <w:bCs/>
          <w:color w:val="000000"/>
          <w:sz w:val="28"/>
          <w:szCs w:val="28"/>
          <w:lang w:val="kk-KZ"/>
        </w:rPr>
        <w:t xml:space="preserve"> </w:t>
      </w:r>
      <w:r w:rsidR="008329B9">
        <w:rPr>
          <w:bCs/>
          <w:color w:val="000000"/>
          <w:sz w:val="28"/>
          <w:szCs w:val="28"/>
          <w:lang w:val="kk-KZ"/>
        </w:rPr>
        <w:t xml:space="preserve">Талдау нәтижесінде үлгілердің тозу үрдісінен кейін де түс шамаларының сақталғаны мәлім болды. </w:t>
      </w:r>
    </w:p>
    <w:p w:rsidR="005A3B77" w:rsidRDefault="008329B9" w:rsidP="005A3B77">
      <w:pPr>
        <w:ind w:firstLine="567"/>
        <w:jc w:val="both"/>
        <w:rPr>
          <w:bCs/>
          <w:color w:val="000000"/>
          <w:sz w:val="28"/>
          <w:szCs w:val="28"/>
          <w:lang w:val="kk-KZ"/>
        </w:rPr>
      </w:pPr>
      <w:r>
        <w:rPr>
          <w:bCs/>
          <w:color w:val="000000"/>
          <w:sz w:val="28"/>
          <w:szCs w:val="28"/>
          <w:lang w:val="kk-KZ"/>
        </w:rPr>
        <w:t>Түс тұрақтылық қасиеттерін бағалау үшін басқа да зерттеу тұрлері бар.</w:t>
      </w:r>
    </w:p>
    <w:p w:rsidR="008329B9" w:rsidRDefault="008329B9" w:rsidP="008329B9">
      <w:pPr>
        <w:spacing w:line="20" w:lineRule="atLeast"/>
        <w:jc w:val="both"/>
        <w:rPr>
          <w:b/>
          <w:sz w:val="28"/>
          <w:szCs w:val="28"/>
          <w:lang w:val="kk-KZ"/>
        </w:rPr>
      </w:pPr>
    </w:p>
    <w:p w:rsidR="001869D5" w:rsidRPr="001869D5" w:rsidRDefault="001869D5" w:rsidP="00452276">
      <w:pPr>
        <w:spacing w:line="20" w:lineRule="atLeast"/>
        <w:ind w:firstLine="567"/>
        <w:jc w:val="both"/>
        <w:rPr>
          <w:b/>
          <w:sz w:val="28"/>
          <w:szCs w:val="28"/>
          <w:lang w:val="kk-KZ"/>
        </w:rPr>
      </w:pPr>
      <w:r w:rsidRPr="001869D5">
        <w:rPr>
          <w:b/>
          <w:sz w:val="28"/>
          <w:szCs w:val="28"/>
          <w:lang w:val="kk-KZ"/>
        </w:rPr>
        <w:t>3.</w:t>
      </w:r>
      <w:r w:rsidR="008276BD" w:rsidRPr="008276BD">
        <w:rPr>
          <w:b/>
          <w:sz w:val="28"/>
          <w:szCs w:val="28"/>
          <w:lang w:val="kk-KZ"/>
        </w:rPr>
        <w:t>7</w:t>
      </w:r>
      <w:r w:rsidRPr="001869D5">
        <w:rPr>
          <w:b/>
          <w:sz w:val="28"/>
          <w:szCs w:val="28"/>
          <w:lang w:val="kk-KZ"/>
        </w:rPr>
        <w:t xml:space="preserve"> Былғарының құрғақ және </w:t>
      </w:r>
      <w:r w:rsidR="009B722F">
        <w:rPr>
          <w:b/>
          <w:sz w:val="28"/>
          <w:szCs w:val="28"/>
          <w:lang w:val="kk-KZ"/>
        </w:rPr>
        <w:t>ылғал</w:t>
      </w:r>
      <w:r w:rsidRPr="001869D5">
        <w:rPr>
          <w:b/>
          <w:sz w:val="28"/>
          <w:szCs w:val="28"/>
          <w:lang w:val="kk-KZ"/>
        </w:rPr>
        <w:t xml:space="preserve"> </w:t>
      </w:r>
      <w:r w:rsidR="009B33CF">
        <w:rPr>
          <w:b/>
          <w:sz w:val="28"/>
          <w:szCs w:val="28"/>
          <w:lang w:val="kk-KZ"/>
        </w:rPr>
        <w:t>сүртуге</w:t>
      </w:r>
      <w:r w:rsidRPr="001869D5">
        <w:rPr>
          <w:b/>
          <w:sz w:val="28"/>
          <w:szCs w:val="28"/>
          <w:lang w:val="kk-KZ"/>
        </w:rPr>
        <w:t xml:space="preserve"> </w:t>
      </w:r>
      <w:r w:rsidR="00A366CE">
        <w:rPr>
          <w:b/>
          <w:sz w:val="28"/>
          <w:szCs w:val="28"/>
          <w:lang w:val="kk-KZ"/>
        </w:rPr>
        <w:t>түс</w:t>
      </w:r>
      <w:r w:rsidRPr="001869D5">
        <w:rPr>
          <w:b/>
          <w:sz w:val="28"/>
          <w:szCs w:val="28"/>
          <w:lang w:val="kk-KZ"/>
        </w:rPr>
        <w:t xml:space="preserve"> тұрақтылығын зерттеу</w:t>
      </w:r>
      <w:r w:rsidR="005C4AAE">
        <w:rPr>
          <w:b/>
          <w:sz w:val="28"/>
          <w:szCs w:val="28"/>
          <w:lang w:val="kk-KZ"/>
        </w:rPr>
        <w:t xml:space="preserve"> нәтижелері</w:t>
      </w:r>
    </w:p>
    <w:p w:rsidR="00E10CC8" w:rsidRPr="00937E8E" w:rsidRDefault="00452276" w:rsidP="00452276">
      <w:pPr>
        <w:suppressAutoHyphens/>
        <w:ind w:firstLine="567"/>
        <w:jc w:val="both"/>
        <w:rPr>
          <w:sz w:val="28"/>
          <w:szCs w:val="28"/>
          <w:lang w:val="kk-KZ"/>
        </w:rPr>
      </w:pPr>
      <w:r>
        <w:rPr>
          <w:sz w:val="28"/>
          <w:szCs w:val="28"/>
          <w:lang w:val="kk-KZ"/>
        </w:rPr>
        <w:t xml:space="preserve">Былғары үлгілерінің түс тұрақтылығын ылғал және құрғақ сүртуге тұрақтылығы арқылы да анықтайды. Сынама жұмыстары үш рет қайталанып орындалды (3.17-кесте). </w:t>
      </w:r>
    </w:p>
    <w:p w:rsidR="00452276" w:rsidRDefault="00452276" w:rsidP="00452276">
      <w:pPr>
        <w:tabs>
          <w:tab w:val="left" w:pos="1134"/>
        </w:tabs>
        <w:ind w:firstLine="567"/>
        <w:jc w:val="both"/>
        <w:rPr>
          <w:sz w:val="28"/>
          <w:szCs w:val="28"/>
          <w:lang w:val="kk-KZ"/>
        </w:rPr>
      </w:pPr>
      <w:bookmarkStart w:id="115" w:name="_Hlk155615092"/>
      <w:bookmarkStart w:id="116" w:name="_Hlk155615202"/>
    </w:p>
    <w:p w:rsidR="001F1E6C" w:rsidRDefault="00E10CC8" w:rsidP="00452276">
      <w:pPr>
        <w:tabs>
          <w:tab w:val="left" w:pos="1134"/>
        </w:tabs>
        <w:ind w:firstLine="567"/>
        <w:jc w:val="both"/>
        <w:rPr>
          <w:sz w:val="28"/>
          <w:szCs w:val="28"/>
          <w:lang w:val="kk-KZ"/>
        </w:rPr>
      </w:pPr>
      <w:r w:rsidRPr="0003677A">
        <w:rPr>
          <w:sz w:val="28"/>
          <w:szCs w:val="28"/>
          <w:lang w:val="kk-KZ"/>
        </w:rPr>
        <w:t xml:space="preserve">Кесте </w:t>
      </w:r>
      <w:r w:rsidR="00191EB4">
        <w:rPr>
          <w:sz w:val="28"/>
          <w:szCs w:val="28"/>
          <w:lang w:val="kk-KZ"/>
        </w:rPr>
        <w:t>3.1</w:t>
      </w:r>
      <w:r w:rsidR="00483B7C" w:rsidRPr="00483B7C">
        <w:rPr>
          <w:sz w:val="28"/>
          <w:szCs w:val="28"/>
          <w:lang w:val="kk-KZ"/>
        </w:rPr>
        <w:t>7</w:t>
      </w:r>
      <w:r w:rsidRPr="0003677A">
        <w:rPr>
          <w:sz w:val="28"/>
          <w:szCs w:val="28"/>
          <w:lang w:val="kk-KZ"/>
        </w:rPr>
        <w:t xml:space="preserve">- </w:t>
      </w:r>
      <w:bookmarkEnd w:id="115"/>
      <w:r w:rsidRPr="0003677A">
        <w:rPr>
          <w:sz w:val="28"/>
          <w:szCs w:val="28"/>
          <w:lang w:val="kk-KZ"/>
        </w:rPr>
        <w:t xml:space="preserve">Құрғақ </w:t>
      </w:r>
      <w:r w:rsidR="001F1E6C">
        <w:rPr>
          <w:sz w:val="28"/>
          <w:szCs w:val="28"/>
          <w:lang w:val="kk-KZ"/>
        </w:rPr>
        <w:t xml:space="preserve"> және </w:t>
      </w:r>
      <w:r w:rsidR="009B722F">
        <w:rPr>
          <w:sz w:val="28"/>
          <w:szCs w:val="28"/>
          <w:lang w:val="kk-KZ"/>
        </w:rPr>
        <w:t>ылғал</w:t>
      </w:r>
      <w:r w:rsidR="001F1E6C">
        <w:rPr>
          <w:sz w:val="28"/>
          <w:szCs w:val="28"/>
          <w:lang w:val="kk-KZ"/>
        </w:rPr>
        <w:t xml:space="preserve"> </w:t>
      </w:r>
      <w:r w:rsidR="009B33CF">
        <w:rPr>
          <w:sz w:val="28"/>
          <w:szCs w:val="28"/>
          <w:lang w:val="kk-KZ"/>
        </w:rPr>
        <w:t>сүртуге</w:t>
      </w:r>
      <w:r w:rsidRPr="0003677A">
        <w:rPr>
          <w:sz w:val="28"/>
          <w:szCs w:val="28"/>
          <w:lang w:val="kk-KZ"/>
        </w:rPr>
        <w:t xml:space="preserve"> </w:t>
      </w:r>
      <w:r w:rsidR="001F1E6C">
        <w:rPr>
          <w:sz w:val="28"/>
          <w:szCs w:val="28"/>
          <w:lang w:val="kk-KZ"/>
        </w:rPr>
        <w:t xml:space="preserve">былғары үлгілерінің түс </w:t>
      </w:r>
      <w:r w:rsidR="001F1E6C" w:rsidRPr="0003677A">
        <w:rPr>
          <w:sz w:val="28"/>
          <w:szCs w:val="28"/>
          <w:lang w:val="kk-KZ"/>
        </w:rPr>
        <w:t>тұрақтылығы сынамаларының нәтижелері</w:t>
      </w:r>
    </w:p>
    <w:tbl>
      <w:tblPr>
        <w:tblStyle w:val="af"/>
        <w:tblW w:w="9209" w:type="dxa"/>
        <w:tblLayout w:type="fixed"/>
        <w:tblLook w:val="04A0" w:firstRow="1" w:lastRow="0" w:firstColumn="1" w:lastColumn="0" w:noHBand="0" w:noVBand="1"/>
      </w:tblPr>
      <w:tblGrid>
        <w:gridCol w:w="1555"/>
        <w:gridCol w:w="992"/>
        <w:gridCol w:w="1276"/>
        <w:gridCol w:w="1559"/>
        <w:gridCol w:w="1855"/>
        <w:gridCol w:w="1972"/>
      </w:tblGrid>
      <w:tr w:rsidR="001F1E6C" w:rsidRPr="000757C3" w:rsidTr="00452276">
        <w:trPr>
          <w:trHeight w:val="237"/>
        </w:trPr>
        <w:tc>
          <w:tcPr>
            <w:tcW w:w="1555" w:type="dxa"/>
            <w:vMerge w:val="restart"/>
            <w:shd w:val="clear" w:color="auto" w:fill="auto"/>
            <w:vAlign w:val="bottom"/>
          </w:tcPr>
          <w:p w:rsidR="001F1E6C" w:rsidRPr="00456F45" w:rsidRDefault="001F1E6C" w:rsidP="00066C7F">
            <w:pPr>
              <w:rPr>
                <w:bCs/>
                <w:color w:val="000000"/>
                <w:sz w:val="28"/>
                <w:szCs w:val="28"/>
                <w:lang w:val="kk-KZ"/>
              </w:rPr>
            </w:pPr>
            <w:bookmarkStart w:id="117" w:name="_Hlk166402384"/>
            <w:bookmarkEnd w:id="116"/>
            <w:r w:rsidRPr="00456F45">
              <w:rPr>
                <w:bCs/>
                <w:color w:val="000000"/>
                <w:sz w:val="28"/>
                <w:szCs w:val="28"/>
                <w:lang w:val="kk-KZ"/>
              </w:rPr>
              <w:t>Үлгі атауы</w:t>
            </w:r>
          </w:p>
        </w:tc>
        <w:tc>
          <w:tcPr>
            <w:tcW w:w="992" w:type="dxa"/>
            <w:vMerge w:val="restart"/>
            <w:shd w:val="clear" w:color="auto" w:fill="auto"/>
            <w:vAlign w:val="bottom"/>
          </w:tcPr>
          <w:p w:rsidR="001F1E6C" w:rsidRPr="00456F45" w:rsidRDefault="001F1E6C" w:rsidP="00066C7F">
            <w:pPr>
              <w:ind w:right="-294"/>
              <w:rPr>
                <w:bCs/>
                <w:color w:val="000000"/>
                <w:sz w:val="28"/>
                <w:szCs w:val="28"/>
                <w:lang w:val="kk-KZ"/>
              </w:rPr>
            </w:pPr>
            <w:r w:rsidRPr="00456F45">
              <w:rPr>
                <w:bCs/>
                <w:color w:val="000000"/>
                <w:sz w:val="28"/>
                <w:szCs w:val="28"/>
                <w:lang w:val="kk-KZ"/>
              </w:rPr>
              <w:t xml:space="preserve"> Үлгі </w:t>
            </w:r>
          </w:p>
          <w:p w:rsidR="001F1E6C" w:rsidRPr="00456F45" w:rsidRDefault="001F1E6C" w:rsidP="00066C7F">
            <w:pPr>
              <w:ind w:right="-294"/>
              <w:rPr>
                <w:bCs/>
                <w:color w:val="000000"/>
                <w:sz w:val="28"/>
                <w:szCs w:val="28"/>
                <w:lang w:val="kk-KZ"/>
              </w:rPr>
            </w:pPr>
            <w:r w:rsidRPr="00456F45">
              <w:rPr>
                <w:bCs/>
                <w:color w:val="000000"/>
                <w:sz w:val="28"/>
                <w:szCs w:val="28"/>
                <w:lang w:val="kk-KZ"/>
              </w:rPr>
              <w:t>нөмірі</w:t>
            </w:r>
          </w:p>
        </w:tc>
        <w:tc>
          <w:tcPr>
            <w:tcW w:w="2835" w:type="dxa"/>
            <w:gridSpan w:val="2"/>
            <w:tcBorders>
              <w:top w:val="single" w:sz="4" w:space="0" w:color="auto"/>
              <w:left w:val="single" w:sz="4" w:space="0" w:color="auto"/>
              <w:bottom w:val="single" w:sz="4" w:space="0" w:color="auto"/>
              <w:right w:val="single" w:sz="4" w:space="0" w:color="auto"/>
            </w:tcBorders>
          </w:tcPr>
          <w:p w:rsidR="001F1E6C" w:rsidRPr="0003677A" w:rsidRDefault="001F1E6C" w:rsidP="00066C7F">
            <w:pPr>
              <w:jc w:val="both"/>
              <w:rPr>
                <w:sz w:val="28"/>
                <w:szCs w:val="28"/>
                <w:lang w:val="kk-KZ"/>
              </w:rPr>
            </w:pPr>
            <w:r>
              <w:rPr>
                <w:sz w:val="28"/>
                <w:szCs w:val="28"/>
                <w:lang w:val="kk-KZ"/>
              </w:rPr>
              <w:t>қ</w:t>
            </w:r>
            <w:r w:rsidRPr="0003677A">
              <w:rPr>
                <w:sz w:val="28"/>
                <w:szCs w:val="28"/>
                <w:lang w:val="kk-KZ"/>
              </w:rPr>
              <w:t xml:space="preserve">ұрғақ </w:t>
            </w:r>
          </w:p>
        </w:tc>
        <w:tc>
          <w:tcPr>
            <w:tcW w:w="3827" w:type="dxa"/>
            <w:gridSpan w:val="2"/>
            <w:tcBorders>
              <w:top w:val="single" w:sz="4" w:space="0" w:color="auto"/>
              <w:left w:val="single" w:sz="4" w:space="0" w:color="auto"/>
              <w:bottom w:val="single" w:sz="4" w:space="0" w:color="auto"/>
              <w:right w:val="single" w:sz="4" w:space="0" w:color="auto"/>
            </w:tcBorders>
          </w:tcPr>
          <w:p w:rsidR="001F1E6C" w:rsidRPr="0003677A" w:rsidRDefault="009B722F" w:rsidP="00066C7F">
            <w:pPr>
              <w:jc w:val="both"/>
              <w:rPr>
                <w:sz w:val="28"/>
                <w:szCs w:val="28"/>
                <w:lang w:val="kk-KZ"/>
              </w:rPr>
            </w:pPr>
            <w:r>
              <w:rPr>
                <w:sz w:val="28"/>
                <w:szCs w:val="28"/>
                <w:lang w:val="kk-KZ"/>
              </w:rPr>
              <w:t>ылғал</w:t>
            </w:r>
            <w:r w:rsidR="001F1E6C">
              <w:rPr>
                <w:sz w:val="28"/>
                <w:szCs w:val="28"/>
                <w:lang w:val="kk-KZ"/>
              </w:rPr>
              <w:t xml:space="preserve"> </w:t>
            </w:r>
          </w:p>
        </w:tc>
      </w:tr>
      <w:tr w:rsidR="001F1E6C" w:rsidRPr="000757C3" w:rsidTr="001F1E6C">
        <w:trPr>
          <w:trHeight w:val="347"/>
        </w:trPr>
        <w:tc>
          <w:tcPr>
            <w:tcW w:w="1555" w:type="dxa"/>
            <w:vMerge/>
            <w:tcBorders>
              <w:top w:val="single" w:sz="4" w:space="0" w:color="auto"/>
              <w:left w:val="single" w:sz="4" w:space="0" w:color="auto"/>
              <w:bottom w:val="single" w:sz="4" w:space="0" w:color="auto"/>
              <w:right w:val="single" w:sz="4" w:space="0" w:color="auto"/>
            </w:tcBorders>
          </w:tcPr>
          <w:p w:rsidR="001F1E6C" w:rsidRPr="0003677A" w:rsidRDefault="001F1E6C" w:rsidP="001F1E6C">
            <w:pPr>
              <w:spacing w:line="20" w:lineRule="atLeast"/>
              <w:jc w:val="both"/>
              <w:rPr>
                <w:sz w:val="28"/>
                <w:szCs w:val="28"/>
                <w:lang w:val="kk-KZ"/>
              </w:rPr>
            </w:pPr>
          </w:p>
        </w:tc>
        <w:tc>
          <w:tcPr>
            <w:tcW w:w="992" w:type="dxa"/>
            <w:vMerge/>
            <w:tcBorders>
              <w:top w:val="single" w:sz="4" w:space="0" w:color="auto"/>
              <w:left w:val="single" w:sz="4" w:space="0" w:color="auto"/>
              <w:bottom w:val="single" w:sz="4" w:space="0" w:color="auto"/>
              <w:right w:val="single" w:sz="4" w:space="0" w:color="auto"/>
            </w:tcBorders>
          </w:tcPr>
          <w:p w:rsidR="001F1E6C" w:rsidRPr="0003677A" w:rsidRDefault="001F1E6C" w:rsidP="001F1E6C">
            <w:pPr>
              <w:spacing w:line="20" w:lineRule="atLeast"/>
              <w:jc w:val="both"/>
              <w:rPr>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bCs/>
                <w:sz w:val="28"/>
                <w:szCs w:val="28"/>
                <w:lang w:val="kk-KZ"/>
              </w:rPr>
            </w:pPr>
            <w:r w:rsidRPr="0003677A">
              <w:rPr>
                <w:bCs/>
                <w:sz w:val="28"/>
                <w:szCs w:val="28"/>
                <w:lang w:val="kk-KZ"/>
              </w:rPr>
              <w:t>Былғары</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bCs/>
                <w:sz w:val="28"/>
                <w:szCs w:val="28"/>
                <w:lang w:val="kk-KZ"/>
              </w:rPr>
            </w:pPr>
            <w:r w:rsidRPr="0003677A">
              <w:rPr>
                <w:bCs/>
                <w:sz w:val="28"/>
                <w:szCs w:val="28"/>
                <w:lang w:val="kk-KZ"/>
              </w:rPr>
              <w:t>Киіз</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bCs/>
                <w:sz w:val="28"/>
                <w:szCs w:val="28"/>
                <w:lang w:val="kk-KZ"/>
              </w:rPr>
            </w:pPr>
            <w:r w:rsidRPr="0003677A">
              <w:rPr>
                <w:bCs/>
                <w:sz w:val="28"/>
                <w:szCs w:val="28"/>
                <w:lang w:val="kk-KZ"/>
              </w:rPr>
              <w:t>Былғары</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bCs/>
                <w:sz w:val="28"/>
                <w:szCs w:val="28"/>
                <w:lang w:val="kk-KZ"/>
              </w:rPr>
            </w:pPr>
            <w:r w:rsidRPr="0003677A">
              <w:rPr>
                <w:bCs/>
                <w:sz w:val="28"/>
                <w:szCs w:val="28"/>
                <w:lang w:val="kk-KZ"/>
              </w:rPr>
              <w:t>Киіз</w:t>
            </w:r>
          </w:p>
        </w:tc>
      </w:tr>
      <w:tr w:rsidR="001F1E6C" w:rsidRPr="000757C3" w:rsidTr="00561099">
        <w:trPr>
          <w:trHeight w:val="347"/>
        </w:trPr>
        <w:tc>
          <w:tcPr>
            <w:tcW w:w="9209" w:type="dxa"/>
            <w:gridSpan w:val="6"/>
            <w:tcBorders>
              <w:top w:val="single" w:sz="4" w:space="0" w:color="auto"/>
              <w:left w:val="single" w:sz="4" w:space="0" w:color="auto"/>
              <w:bottom w:val="single" w:sz="4" w:space="0" w:color="auto"/>
              <w:right w:val="single" w:sz="4" w:space="0" w:color="auto"/>
            </w:tcBorders>
          </w:tcPr>
          <w:p w:rsidR="001F1E6C" w:rsidRPr="0003677A" w:rsidRDefault="001F1E6C" w:rsidP="00483B95">
            <w:pPr>
              <w:jc w:val="center"/>
              <w:rPr>
                <w:bCs/>
                <w:sz w:val="28"/>
                <w:szCs w:val="28"/>
                <w:lang w:val="kk-KZ"/>
              </w:rPr>
            </w:pPr>
            <w:r w:rsidRPr="006537E1">
              <w:rPr>
                <w:i/>
                <w:iCs/>
                <w:sz w:val="28"/>
                <w:szCs w:val="28"/>
                <w:lang w:val="kk-KZ"/>
              </w:rPr>
              <w:t>Бақылау тобы</w:t>
            </w:r>
          </w:p>
        </w:tc>
      </w:tr>
      <w:tr w:rsidR="001F1E6C" w:rsidRPr="000757C3" w:rsidTr="001F1E6C">
        <w:tc>
          <w:tcPr>
            <w:tcW w:w="1555" w:type="dxa"/>
            <w:vMerge w:val="restart"/>
            <w:tcBorders>
              <w:top w:val="single" w:sz="4" w:space="0" w:color="auto"/>
              <w:left w:val="single" w:sz="4" w:space="0" w:color="auto"/>
              <w:right w:val="single" w:sz="4" w:space="0" w:color="auto"/>
            </w:tcBorders>
            <w:vAlign w:val="bottom"/>
          </w:tcPr>
          <w:p w:rsidR="001F1E6C" w:rsidRPr="0003677A" w:rsidRDefault="001F1E6C" w:rsidP="001F1E6C">
            <w:pPr>
              <w:spacing w:line="20" w:lineRule="atLeast"/>
              <w:rPr>
                <w:sz w:val="28"/>
                <w:szCs w:val="28"/>
              </w:rPr>
            </w:pPr>
            <w:r w:rsidRPr="0003677A">
              <w:rPr>
                <w:sz w:val="28"/>
                <w:szCs w:val="28"/>
                <w:lang w:val="kk-KZ"/>
              </w:rPr>
              <w:t>химиялық пигмент</w:t>
            </w:r>
            <w:r w:rsidRPr="0003677A">
              <w:rPr>
                <w:sz w:val="28"/>
                <w:szCs w:val="28"/>
              </w:rPr>
              <w:t xml:space="preserve"> </w:t>
            </w:r>
          </w:p>
          <w:p w:rsidR="001F1E6C" w:rsidRPr="0003677A" w:rsidRDefault="001F1E6C" w:rsidP="001F1E6C">
            <w:pPr>
              <w:spacing w:line="20" w:lineRule="atLeast"/>
              <w:rPr>
                <w:sz w:val="28"/>
                <w:szCs w:val="28"/>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1</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3/4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3/4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rPr>
                <w:sz w:val="28"/>
                <w:szCs w:val="28"/>
                <w:lang w:val="kk-KZ"/>
              </w:rPr>
            </w:pPr>
            <w:r w:rsidRPr="0003677A">
              <w:rPr>
                <w:sz w:val="28"/>
                <w:szCs w:val="28"/>
                <w:lang w:val="kk-KZ"/>
              </w:rPr>
              <w:t>4</w:t>
            </w:r>
          </w:p>
        </w:tc>
      </w:tr>
      <w:tr w:rsidR="001F1E6C" w:rsidRPr="000757C3" w:rsidTr="001F1E6C">
        <w:tc>
          <w:tcPr>
            <w:tcW w:w="1555" w:type="dxa"/>
            <w:vMerge/>
            <w:tcBorders>
              <w:left w:val="single" w:sz="4" w:space="0" w:color="auto"/>
              <w:right w:val="single" w:sz="4" w:space="0" w:color="auto"/>
            </w:tcBorders>
            <w:vAlign w:val="bottom"/>
          </w:tcPr>
          <w:p w:rsidR="001F1E6C" w:rsidRPr="0003677A" w:rsidRDefault="001F1E6C" w:rsidP="001F1E6C">
            <w:pPr>
              <w:spacing w:line="20" w:lineRule="atLeast"/>
              <w:rPr>
                <w:sz w:val="28"/>
                <w:szCs w:val="28"/>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3/4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3/4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rPr>
                <w:sz w:val="28"/>
                <w:szCs w:val="28"/>
                <w:lang w:val="kk-KZ"/>
              </w:rPr>
            </w:pPr>
            <w:r w:rsidRPr="0003677A">
              <w:rPr>
                <w:sz w:val="28"/>
                <w:szCs w:val="28"/>
                <w:lang w:val="kk-KZ"/>
              </w:rPr>
              <w:t>4</w:t>
            </w:r>
          </w:p>
        </w:tc>
      </w:tr>
      <w:tr w:rsidR="001F1E6C" w:rsidRPr="000757C3" w:rsidTr="001F1E6C">
        <w:tc>
          <w:tcPr>
            <w:tcW w:w="1555" w:type="dxa"/>
            <w:vMerge/>
            <w:tcBorders>
              <w:left w:val="single" w:sz="4" w:space="0" w:color="auto"/>
              <w:bottom w:val="single" w:sz="4" w:space="0" w:color="auto"/>
              <w:right w:val="single" w:sz="4" w:space="0" w:color="auto"/>
            </w:tcBorders>
            <w:vAlign w:val="bottom"/>
          </w:tcPr>
          <w:p w:rsidR="001F1E6C" w:rsidRPr="0003677A" w:rsidRDefault="001F1E6C" w:rsidP="001F1E6C">
            <w:pPr>
              <w:spacing w:line="20" w:lineRule="atLeast"/>
              <w:rPr>
                <w:sz w:val="28"/>
                <w:szCs w:val="28"/>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3/4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3/4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rPr>
                <w:sz w:val="28"/>
                <w:szCs w:val="28"/>
                <w:lang w:val="kk-KZ"/>
              </w:rPr>
            </w:pPr>
            <w:r w:rsidRPr="0003677A">
              <w:rPr>
                <w:sz w:val="28"/>
                <w:szCs w:val="28"/>
                <w:lang w:val="kk-KZ"/>
              </w:rPr>
              <w:t>4</w:t>
            </w:r>
          </w:p>
        </w:tc>
      </w:tr>
      <w:tr w:rsidR="001F1E6C" w:rsidRPr="000757C3" w:rsidTr="001F1E6C">
        <w:tc>
          <w:tcPr>
            <w:tcW w:w="1555" w:type="dxa"/>
            <w:vMerge w:val="restart"/>
            <w:tcBorders>
              <w:top w:val="single" w:sz="4" w:space="0" w:color="auto"/>
              <w:left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r w:rsidRPr="0003677A">
              <w:rPr>
                <w:sz w:val="28"/>
                <w:szCs w:val="28"/>
                <w:lang w:val="kk-KZ"/>
              </w:rPr>
              <w:t xml:space="preserve">су </w:t>
            </w:r>
          </w:p>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1</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r>
      <w:tr w:rsidR="001F1E6C" w:rsidRPr="000757C3" w:rsidTr="001F1E6C">
        <w:tc>
          <w:tcPr>
            <w:tcW w:w="1555" w:type="dxa"/>
            <w:vMerge/>
            <w:tcBorders>
              <w:left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r>
      <w:tr w:rsidR="001F1E6C" w:rsidRPr="000757C3" w:rsidTr="001F1E6C">
        <w:tc>
          <w:tcPr>
            <w:tcW w:w="1555" w:type="dxa"/>
            <w:vMerge/>
            <w:tcBorders>
              <w:left w:val="single" w:sz="4" w:space="0" w:color="auto"/>
              <w:bottom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r>
      <w:tr w:rsidR="001F1E6C" w:rsidRPr="000757C3" w:rsidTr="001F1E6C">
        <w:tc>
          <w:tcPr>
            <w:tcW w:w="1555" w:type="dxa"/>
            <w:vMerge w:val="restart"/>
            <w:tcBorders>
              <w:top w:val="single" w:sz="4" w:space="0" w:color="auto"/>
              <w:left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r w:rsidRPr="0003677A">
              <w:rPr>
                <w:sz w:val="28"/>
                <w:szCs w:val="28"/>
                <w:lang w:val="kk-KZ"/>
              </w:rPr>
              <w:t xml:space="preserve">әрлеусіз  </w:t>
            </w:r>
          </w:p>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1</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en-US"/>
              </w:rPr>
            </w:pPr>
            <w:r w:rsidRPr="0003677A">
              <w:rPr>
                <w:sz w:val="28"/>
                <w:szCs w:val="28"/>
                <w:lang w:val="en-US"/>
              </w:rPr>
              <w:t>3</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en-US"/>
              </w:rPr>
            </w:pPr>
            <w:r w:rsidRPr="0003677A">
              <w:rPr>
                <w:sz w:val="28"/>
                <w:szCs w:val="28"/>
                <w:lang w:val="en-US"/>
              </w:rPr>
              <w:t>3</w:t>
            </w:r>
          </w:p>
        </w:tc>
      </w:tr>
      <w:tr w:rsidR="001F1E6C" w:rsidRPr="000757C3" w:rsidTr="001F1E6C">
        <w:tc>
          <w:tcPr>
            <w:tcW w:w="1555" w:type="dxa"/>
            <w:vMerge/>
            <w:tcBorders>
              <w:left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en-US"/>
              </w:rPr>
            </w:pPr>
            <w:r w:rsidRPr="0003677A">
              <w:rPr>
                <w:sz w:val="28"/>
                <w:szCs w:val="28"/>
                <w:lang w:val="en-US"/>
              </w:rPr>
              <w:t>3</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en-US"/>
              </w:rPr>
            </w:pPr>
            <w:r w:rsidRPr="0003677A">
              <w:rPr>
                <w:sz w:val="28"/>
                <w:szCs w:val="28"/>
                <w:lang w:val="en-US"/>
              </w:rPr>
              <w:t>3</w:t>
            </w:r>
          </w:p>
        </w:tc>
      </w:tr>
      <w:tr w:rsidR="001F1E6C" w:rsidRPr="000757C3" w:rsidTr="001F1E6C">
        <w:tc>
          <w:tcPr>
            <w:tcW w:w="1555" w:type="dxa"/>
            <w:vMerge/>
            <w:tcBorders>
              <w:left w:val="single" w:sz="4" w:space="0" w:color="auto"/>
              <w:bottom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en-US"/>
              </w:rPr>
            </w:pPr>
            <w:r w:rsidRPr="0003677A">
              <w:rPr>
                <w:sz w:val="28"/>
                <w:szCs w:val="28"/>
                <w:lang w:val="en-US"/>
              </w:rPr>
              <w:t>3</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en-US"/>
              </w:rPr>
            </w:pPr>
            <w:r w:rsidRPr="0003677A">
              <w:rPr>
                <w:sz w:val="28"/>
                <w:szCs w:val="28"/>
                <w:lang w:val="en-US"/>
              </w:rPr>
              <w:t>3</w:t>
            </w:r>
          </w:p>
        </w:tc>
      </w:tr>
      <w:tr w:rsidR="001F1E6C" w:rsidRPr="000757C3" w:rsidTr="00561099">
        <w:tc>
          <w:tcPr>
            <w:tcW w:w="9209" w:type="dxa"/>
            <w:gridSpan w:val="6"/>
            <w:tcBorders>
              <w:top w:val="single" w:sz="4" w:space="0" w:color="auto"/>
              <w:left w:val="single" w:sz="4" w:space="0" w:color="auto"/>
              <w:bottom w:val="single" w:sz="4" w:space="0" w:color="auto"/>
              <w:right w:val="single" w:sz="4" w:space="0" w:color="auto"/>
            </w:tcBorders>
            <w:vAlign w:val="bottom"/>
          </w:tcPr>
          <w:p w:rsidR="001F1E6C" w:rsidRPr="0003677A" w:rsidRDefault="001F1E6C" w:rsidP="00483B95">
            <w:pPr>
              <w:jc w:val="center"/>
              <w:rPr>
                <w:sz w:val="28"/>
                <w:szCs w:val="28"/>
                <w:lang w:val="kk-KZ"/>
              </w:rPr>
            </w:pPr>
            <w:r w:rsidRPr="006537E1">
              <w:rPr>
                <w:i/>
                <w:iCs/>
                <w:sz w:val="28"/>
                <w:szCs w:val="28"/>
                <w:lang w:val="kk-KZ"/>
              </w:rPr>
              <w:t>Зерттеу тобы</w:t>
            </w:r>
          </w:p>
        </w:tc>
      </w:tr>
      <w:tr w:rsidR="001F1E6C" w:rsidRPr="000757C3" w:rsidTr="001F1E6C">
        <w:tc>
          <w:tcPr>
            <w:tcW w:w="1555" w:type="dxa"/>
            <w:vMerge w:val="restart"/>
            <w:tcBorders>
              <w:top w:val="single" w:sz="4" w:space="0" w:color="auto"/>
              <w:left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r w:rsidRPr="0003677A">
              <w:rPr>
                <w:rStyle w:val="y2iqfc"/>
                <w:sz w:val="28"/>
                <w:szCs w:val="28"/>
                <w:lang w:val="kk-KZ"/>
              </w:rPr>
              <w:t>жаңғақ қабығы</w:t>
            </w:r>
          </w:p>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1</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tcBorders>
              <w:left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tcBorders>
              <w:left w:val="single" w:sz="4" w:space="0" w:color="auto"/>
              <w:bottom w:val="single" w:sz="4" w:space="0" w:color="auto"/>
              <w:right w:val="single" w:sz="4" w:space="0" w:color="auto"/>
            </w:tcBorders>
            <w:vAlign w:val="bottom"/>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val="restart"/>
            <w:tcBorders>
              <w:top w:val="single" w:sz="4" w:space="0" w:color="auto"/>
              <w:left w:val="single" w:sz="4" w:space="0" w:color="auto"/>
              <w:right w:val="single" w:sz="4" w:space="0" w:color="auto"/>
            </w:tcBorders>
          </w:tcPr>
          <w:p w:rsidR="001F1E6C" w:rsidRPr="0003677A" w:rsidRDefault="001F1E6C" w:rsidP="001F1E6C">
            <w:pPr>
              <w:spacing w:line="20" w:lineRule="atLeast"/>
              <w:jc w:val="both"/>
              <w:rPr>
                <w:sz w:val="28"/>
                <w:szCs w:val="28"/>
                <w:lang w:val="kk-KZ"/>
              </w:rPr>
            </w:pPr>
            <w:r w:rsidRPr="0003677A">
              <w:rPr>
                <w:sz w:val="28"/>
                <w:szCs w:val="28"/>
                <w:lang w:val="kk-KZ"/>
              </w:rPr>
              <w:t>емен қабығы</w:t>
            </w:r>
            <w:r w:rsidRPr="00483B95">
              <w:rPr>
                <w:sz w:val="28"/>
                <w:szCs w:val="28"/>
              </w:rPr>
              <w:t xml:space="preserve"> </w:t>
            </w:r>
          </w:p>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1</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tcBorders>
              <w:left w:val="single" w:sz="4" w:space="0" w:color="auto"/>
              <w:right w:val="single" w:sz="4" w:space="0" w:color="auto"/>
            </w:tcBorders>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tcBorders>
              <w:left w:val="single" w:sz="4" w:space="0" w:color="auto"/>
              <w:bottom w:val="single" w:sz="4" w:space="0" w:color="auto"/>
              <w:right w:val="single" w:sz="4" w:space="0" w:color="auto"/>
            </w:tcBorders>
          </w:tcPr>
          <w:p w:rsidR="001F1E6C" w:rsidRPr="0003677A" w:rsidRDefault="001F1E6C" w:rsidP="001F1E6C">
            <w:pPr>
              <w:spacing w:line="20" w:lineRule="atLeast"/>
              <w:rPr>
                <w:sz w:val="28"/>
                <w:szCs w:val="28"/>
                <w:lang w:val="kk-KZ"/>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val="restart"/>
            <w:tcBorders>
              <w:top w:val="single" w:sz="4" w:space="0" w:color="auto"/>
              <w:left w:val="single" w:sz="4" w:space="0" w:color="auto"/>
              <w:right w:val="single" w:sz="4" w:space="0" w:color="auto"/>
            </w:tcBorders>
            <w:vAlign w:val="bottom"/>
          </w:tcPr>
          <w:p w:rsidR="001F1E6C" w:rsidRPr="0003677A" w:rsidRDefault="001F1E6C" w:rsidP="001F1E6C">
            <w:pPr>
              <w:spacing w:line="20" w:lineRule="atLeast"/>
              <w:rPr>
                <w:sz w:val="28"/>
                <w:szCs w:val="28"/>
              </w:rPr>
            </w:pPr>
            <w:r w:rsidRPr="0003677A">
              <w:rPr>
                <w:bCs/>
                <w:sz w:val="28"/>
                <w:szCs w:val="28"/>
                <w:lang w:val="kk-KZ"/>
              </w:rPr>
              <w:t>пияз қабығы</w:t>
            </w:r>
            <w:r w:rsidRPr="0003677A">
              <w:rPr>
                <w:bCs/>
                <w:sz w:val="28"/>
                <w:szCs w:val="28"/>
              </w:rPr>
              <w:t xml:space="preserve"> </w:t>
            </w:r>
          </w:p>
          <w:p w:rsidR="001F1E6C" w:rsidRPr="0003677A" w:rsidRDefault="001F1E6C" w:rsidP="001F1E6C">
            <w:pPr>
              <w:spacing w:line="20" w:lineRule="atLeast"/>
              <w:rPr>
                <w:sz w:val="28"/>
                <w:szCs w:val="28"/>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1</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tcBorders>
              <w:left w:val="single" w:sz="4" w:space="0" w:color="auto"/>
              <w:right w:val="single" w:sz="4" w:space="0" w:color="auto"/>
            </w:tcBorders>
            <w:vAlign w:val="bottom"/>
          </w:tcPr>
          <w:p w:rsidR="001F1E6C" w:rsidRPr="0003677A" w:rsidRDefault="001F1E6C" w:rsidP="001F1E6C">
            <w:pPr>
              <w:spacing w:line="20" w:lineRule="atLeast"/>
              <w:rPr>
                <w:sz w:val="28"/>
                <w:szCs w:val="28"/>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tr w:rsidR="001F1E6C" w:rsidRPr="000757C3" w:rsidTr="001F1E6C">
        <w:tc>
          <w:tcPr>
            <w:tcW w:w="1555" w:type="dxa"/>
            <w:vMerge/>
            <w:tcBorders>
              <w:left w:val="single" w:sz="4" w:space="0" w:color="auto"/>
              <w:bottom w:val="single" w:sz="4" w:space="0" w:color="auto"/>
              <w:right w:val="single" w:sz="4" w:space="0" w:color="auto"/>
            </w:tcBorders>
            <w:vAlign w:val="bottom"/>
          </w:tcPr>
          <w:p w:rsidR="001F1E6C" w:rsidRPr="0003677A" w:rsidRDefault="001F1E6C" w:rsidP="001F1E6C">
            <w:pPr>
              <w:spacing w:line="20" w:lineRule="atLeast"/>
              <w:rPr>
                <w:sz w:val="28"/>
                <w:szCs w:val="28"/>
              </w:rPr>
            </w:pPr>
          </w:p>
        </w:tc>
        <w:tc>
          <w:tcPr>
            <w:tcW w:w="992" w:type="dxa"/>
            <w:tcBorders>
              <w:top w:val="single" w:sz="4" w:space="0" w:color="auto"/>
              <w:left w:val="single" w:sz="4" w:space="0" w:color="auto"/>
              <w:bottom w:val="single" w:sz="4" w:space="0" w:color="auto"/>
              <w:right w:val="single" w:sz="4" w:space="0" w:color="auto"/>
            </w:tcBorders>
            <w:vAlign w:val="bottom"/>
          </w:tcPr>
          <w:p w:rsidR="001F1E6C" w:rsidRPr="00066C7F" w:rsidRDefault="001F1E6C" w:rsidP="001F1E6C">
            <w:pPr>
              <w:spacing w:line="20" w:lineRule="atLeast"/>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559"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855"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c>
          <w:tcPr>
            <w:tcW w:w="1972" w:type="dxa"/>
            <w:tcBorders>
              <w:top w:val="single" w:sz="4" w:space="0" w:color="auto"/>
              <w:left w:val="single" w:sz="4" w:space="0" w:color="auto"/>
              <w:bottom w:val="single" w:sz="4" w:space="0" w:color="auto"/>
              <w:right w:val="single" w:sz="4" w:space="0" w:color="auto"/>
            </w:tcBorders>
          </w:tcPr>
          <w:p w:rsidR="001F1E6C" w:rsidRPr="0003677A" w:rsidRDefault="001F1E6C" w:rsidP="001F1E6C">
            <w:pPr>
              <w:jc w:val="both"/>
              <w:rPr>
                <w:sz w:val="28"/>
                <w:szCs w:val="28"/>
                <w:lang w:val="kk-KZ"/>
              </w:rPr>
            </w:pPr>
            <w:r w:rsidRPr="0003677A">
              <w:rPr>
                <w:sz w:val="28"/>
                <w:szCs w:val="28"/>
                <w:lang w:val="kk-KZ"/>
              </w:rPr>
              <w:t>4/5</w:t>
            </w:r>
          </w:p>
        </w:tc>
      </w:tr>
      <w:bookmarkEnd w:id="117"/>
    </w:tbl>
    <w:p w:rsidR="00E10CC8" w:rsidRPr="00B63C10" w:rsidRDefault="00E10CC8" w:rsidP="00A52132">
      <w:pPr>
        <w:spacing w:line="20" w:lineRule="atLeast"/>
        <w:jc w:val="both"/>
        <w:rPr>
          <w:sz w:val="28"/>
          <w:szCs w:val="28"/>
          <w:lang w:val="en-US"/>
        </w:rPr>
      </w:pPr>
    </w:p>
    <w:p w:rsidR="00B63C10" w:rsidRPr="00B63C10" w:rsidRDefault="00B63C10" w:rsidP="00452276">
      <w:pPr>
        <w:ind w:firstLine="567"/>
        <w:jc w:val="both"/>
        <w:rPr>
          <w:rFonts w:eastAsiaTheme="minorEastAsia"/>
          <w:sz w:val="28"/>
          <w:szCs w:val="28"/>
          <w:lang w:val="kk-KZ" w:eastAsia="tr-TR"/>
        </w:rPr>
      </w:pPr>
      <w:r w:rsidRPr="00B63C10">
        <w:rPr>
          <w:rFonts w:eastAsiaTheme="minorEastAsia"/>
          <w:sz w:val="28"/>
          <w:szCs w:val="28"/>
          <w:lang w:val="kk-KZ" w:eastAsia="tr-TR"/>
        </w:rPr>
        <w:t xml:space="preserve">Ылғал </w:t>
      </w:r>
      <w:r>
        <w:rPr>
          <w:rFonts w:eastAsiaTheme="minorEastAsia"/>
          <w:sz w:val="28"/>
          <w:szCs w:val="28"/>
          <w:lang w:val="kk-KZ" w:eastAsia="tr-TR"/>
        </w:rPr>
        <w:t xml:space="preserve">сүртуге </w:t>
      </w:r>
      <w:r w:rsidRPr="00B63C10">
        <w:rPr>
          <w:rFonts w:eastAsiaTheme="minorEastAsia"/>
          <w:sz w:val="28"/>
          <w:szCs w:val="28"/>
          <w:lang w:val="kk-KZ" w:eastAsia="tr-TR"/>
        </w:rPr>
        <w:t xml:space="preserve"> </w:t>
      </w:r>
      <w:r>
        <w:rPr>
          <w:rFonts w:eastAsiaTheme="minorEastAsia"/>
          <w:sz w:val="28"/>
          <w:szCs w:val="28"/>
          <w:lang w:val="kk-KZ" w:eastAsia="tr-TR"/>
        </w:rPr>
        <w:t xml:space="preserve">түст тұрақтылығын анықтау кезінде зерттеу </w:t>
      </w:r>
      <w:r w:rsidRPr="00B63C10">
        <w:rPr>
          <w:rFonts w:eastAsiaTheme="minorEastAsia"/>
          <w:sz w:val="28"/>
          <w:szCs w:val="28"/>
          <w:lang w:val="kk-KZ" w:eastAsia="tr-TR"/>
        </w:rPr>
        <w:t>то</w:t>
      </w:r>
      <w:r>
        <w:rPr>
          <w:rFonts w:eastAsiaTheme="minorEastAsia"/>
          <w:sz w:val="28"/>
          <w:szCs w:val="28"/>
          <w:lang w:val="kk-KZ" w:eastAsia="tr-TR"/>
        </w:rPr>
        <w:t xml:space="preserve">бында </w:t>
      </w:r>
      <w:r w:rsidRPr="00B63C10">
        <w:rPr>
          <w:rFonts w:eastAsiaTheme="minorEastAsia"/>
          <w:sz w:val="28"/>
          <w:szCs w:val="28"/>
          <w:lang w:val="kk-KZ" w:eastAsia="tr-TR"/>
        </w:rPr>
        <w:t xml:space="preserve"> жақсы түс сапасы байқалды. Зерттеу нәтижелері көрсеткендей, барлық </w:t>
      </w:r>
      <w:r>
        <w:rPr>
          <w:rFonts w:eastAsiaTheme="minorEastAsia"/>
          <w:sz w:val="28"/>
          <w:szCs w:val="28"/>
          <w:lang w:val="kk-KZ" w:eastAsia="tr-TR"/>
        </w:rPr>
        <w:t>сынақта зерттеу тобы</w:t>
      </w:r>
      <w:r w:rsidRPr="00B63C10">
        <w:rPr>
          <w:rFonts w:eastAsiaTheme="minorEastAsia"/>
          <w:sz w:val="28"/>
          <w:szCs w:val="28"/>
          <w:lang w:val="kk-KZ" w:eastAsia="tr-TR"/>
        </w:rPr>
        <w:t xml:space="preserve"> жақсы нәтиже көрсетті және </w:t>
      </w:r>
      <w:r>
        <w:rPr>
          <w:rFonts w:eastAsiaTheme="minorEastAsia"/>
          <w:sz w:val="28"/>
          <w:szCs w:val="28"/>
          <w:lang w:val="kk-KZ" w:eastAsia="tr-TR"/>
        </w:rPr>
        <w:t>табиғи экстрактілерді әрлеу жұмысында бояу ретінде қолдануға болады</w:t>
      </w:r>
      <w:r w:rsidRPr="00B63C10">
        <w:rPr>
          <w:rFonts w:eastAsiaTheme="minorEastAsia"/>
          <w:sz w:val="28"/>
          <w:szCs w:val="28"/>
          <w:lang w:val="kk-KZ" w:eastAsia="tr-TR"/>
        </w:rPr>
        <w:t xml:space="preserve"> [216].</w:t>
      </w:r>
    </w:p>
    <w:p w:rsidR="00E10CC8" w:rsidRPr="00452276" w:rsidRDefault="00452276" w:rsidP="00452276">
      <w:pPr>
        <w:ind w:firstLine="567"/>
        <w:jc w:val="both"/>
        <w:rPr>
          <w:bCs/>
          <w:sz w:val="28"/>
          <w:szCs w:val="28"/>
          <w:lang w:val="kk-KZ"/>
        </w:rPr>
      </w:pPr>
      <w:r w:rsidRPr="00452276">
        <w:rPr>
          <w:bCs/>
          <w:sz w:val="28"/>
          <w:szCs w:val="28"/>
          <w:lang w:val="kk-KZ"/>
        </w:rPr>
        <w:t xml:space="preserve">Зерттеу тобындағы үш түрлі үлгі де бұл жұмыста жақсы көрсеткіштерге қол жеткізді. </w:t>
      </w:r>
    </w:p>
    <w:p w:rsidR="00066C7F" w:rsidRDefault="00117B50" w:rsidP="001F1E6C">
      <w:pPr>
        <w:suppressAutoHyphens/>
        <w:ind w:firstLine="567"/>
        <w:jc w:val="both"/>
        <w:rPr>
          <w:sz w:val="28"/>
          <w:szCs w:val="28"/>
          <w:lang w:val="kk-KZ"/>
        </w:rPr>
      </w:pPr>
      <w:r>
        <w:rPr>
          <w:sz w:val="28"/>
          <w:szCs w:val="28"/>
          <w:lang w:val="kk-KZ"/>
        </w:rPr>
        <w:lastRenderedPageBreak/>
        <w:t xml:space="preserve">Құрғақ </w:t>
      </w:r>
      <w:r w:rsidR="00E10CC8">
        <w:rPr>
          <w:sz w:val="28"/>
          <w:szCs w:val="28"/>
          <w:lang w:val="kk-KZ"/>
        </w:rPr>
        <w:t xml:space="preserve">  </w:t>
      </w:r>
      <w:r w:rsidR="009B33CF">
        <w:rPr>
          <w:sz w:val="28"/>
          <w:szCs w:val="28"/>
          <w:lang w:val="kk-KZ"/>
        </w:rPr>
        <w:t>сүртуге</w:t>
      </w:r>
      <w:r w:rsidR="00E10CC8">
        <w:rPr>
          <w:sz w:val="28"/>
          <w:szCs w:val="28"/>
          <w:lang w:val="kk-KZ"/>
        </w:rPr>
        <w:t xml:space="preserve"> сынама жұмыстары </w:t>
      </w:r>
      <w:r>
        <w:rPr>
          <w:sz w:val="28"/>
          <w:szCs w:val="28"/>
          <w:lang w:val="kk-KZ"/>
        </w:rPr>
        <w:t>ақ</w:t>
      </w:r>
      <w:r w:rsidR="00E10CC8">
        <w:rPr>
          <w:sz w:val="28"/>
          <w:szCs w:val="28"/>
          <w:lang w:val="kk-KZ"/>
        </w:rPr>
        <w:t xml:space="preserve"> киіз</w:t>
      </w:r>
      <w:r>
        <w:rPr>
          <w:sz w:val="28"/>
          <w:szCs w:val="28"/>
          <w:lang w:val="kk-KZ"/>
        </w:rPr>
        <w:t>ді қолдану арқылы</w:t>
      </w:r>
      <w:r w:rsidR="00E10CC8">
        <w:rPr>
          <w:sz w:val="28"/>
          <w:szCs w:val="28"/>
          <w:lang w:val="kk-KZ"/>
        </w:rPr>
        <w:t xml:space="preserve"> орындалды. </w:t>
      </w:r>
      <w:r>
        <w:rPr>
          <w:sz w:val="28"/>
          <w:szCs w:val="28"/>
          <w:lang w:val="kk-KZ"/>
        </w:rPr>
        <w:t>Бұл жұмыс нәтижесі бойынша 4, 5 балмен бақылау тобындағы үш үлгі де жақсы шамаға ие болды.</w:t>
      </w:r>
    </w:p>
    <w:p w:rsidR="00117B50" w:rsidRDefault="00117B50" w:rsidP="001F1E6C">
      <w:pPr>
        <w:suppressAutoHyphens/>
        <w:ind w:firstLine="567"/>
        <w:jc w:val="both"/>
        <w:rPr>
          <w:sz w:val="28"/>
          <w:szCs w:val="28"/>
          <w:lang w:val="kk-KZ"/>
        </w:rPr>
      </w:pPr>
    </w:p>
    <w:p w:rsidR="00066C7F" w:rsidRDefault="008329B9" w:rsidP="00117B50">
      <w:pPr>
        <w:tabs>
          <w:tab w:val="left" w:pos="1134"/>
        </w:tabs>
        <w:ind w:firstLine="567"/>
        <w:jc w:val="both"/>
        <w:rPr>
          <w:sz w:val="28"/>
          <w:szCs w:val="28"/>
          <w:lang w:val="kk-KZ"/>
        </w:rPr>
      </w:pPr>
      <w:r w:rsidRPr="00F520E3">
        <w:rPr>
          <w:noProof/>
          <w:shd w:val="clear" w:color="auto" w:fill="000000" w:themeFill="text1"/>
          <w:lang w:val="kk-KZ"/>
        </w:rPr>
        <w:drawing>
          <wp:inline distT="0" distB="0" distL="0" distR="0" wp14:anchorId="50662D09" wp14:editId="7ADA86DC">
            <wp:extent cx="5375910" cy="2957689"/>
            <wp:effectExtent l="0" t="0" r="15240" b="14605"/>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329B9" w:rsidRDefault="008329B9" w:rsidP="008329B9">
      <w:pPr>
        <w:rPr>
          <w:bCs/>
          <w:sz w:val="28"/>
          <w:szCs w:val="28"/>
          <w:lang w:val="kk-KZ"/>
        </w:rPr>
      </w:pPr>
    </w:p>
    <w:p w:rsidR="00E10CC8" w:rsidRDefault="008329B9" w:rsidP="00117B50">
      <w:pPr>
        <w:ind w:firstLine="567"/>
        <w:rPr>
          <w:bCs/>
          <w:sz w:val="28"/>
          <w:szCs w:val="28"/>
          <w:lang w:val="kk-KZ"/>
        </w:rPr>
      </w:pPr>
      <w:r w:rsidRPr="008329B9">
        <w:rPr>
          <w:bCs/>
          <w:sz w:val="28"/>
          <w:szCs w:val="28"/>
          <w:lang w:val="kk-KZ"/>
        </w:rPr>
        <w:t>Сурет 3.24 -Былғары үлгілерінің құрғақ сүртуге түс тұрақтылығы</w:t>
      </w:r>
    </w:p>
    <w:p w:rsidR="008329B9" w:rsidRDefault="008329B9" w:rsidP="00117B50">
      <w:pPr>
        <w:ind w:firstLine="567"/>
        <w:rPr>
          <w:bCs/>
          <w:sz w:val="28"/>
          <w:szCs w:val="28"/>
          <w:lang w:val="kk-KZ"/>
        </w:rPr>
      </w:pPr>
    </w:p>
    <w:p w:rsidR="00117B50" w:rsidRDefault="00117B50" w:rsidP="00117B50">
      <w:pPr>
        <w:ind w:firstLine="567"/>
        <w:rPr>
          <w:sz w:val="28"/>
          <w:szCs w:val="28"/>
          <w:lang w:val="kk-KZ"/>
        </w:rPr>
      </w:pPr>
      <w:r>
        <w:rPr>
          <w:sz w:val="28"/>
          <w:szCs w:val="28"/>
          <w:lang w:val="kk-KZ"/>
        </w:rPr>
        <w:t>Қара түсті киізбен ылғал</w:t>
      </w:r>
      <w:r w:rsidRPr="00655E35">
        <w:rPr>
          <w:sz w:val="28"/>
          <w:szCs w:val="28"/>
          <w:lang w:val="kk-KZ"/>
        </w:rPr>
        <w:t xml:space="preserve"> </w:t>
      </w:r>
      <w:r>
        <w:rPr>
          <w:sz w:val="28"/>
          <w:szCs w:val="28"/>
          <w:lang w:val="kk-KZ"/>
        </w:rPr>
        <w:t xml:space="preserve">сүртуге түс  тұрақтылығы сынамаларының нәтижелері </w:t>
      </w:r>
      <w:r w:rsidRPr="00483B7C">
        <w:rPr>
          <w:sz w:val="28"/>
          <w:szCs w:val="28"/>
          <w:lang w:val="kk-KZ"/>
        </w:rPr>
        <w:t>3.</w:t>
      </w:r>
      <w:r>
        <w:rPr>
          <w:sz w:val="28"/>
          <w:szCs w:val="28"/>
          <w:lang w:val="kk-KZ"/>
        </w:rPr>
        <w:t>25 -суретте көрсетілді.</w:t>
      </w:r>
    </w:p>
    <w:p w:rsidR="00117B50" w:rsidRPr="008329B9" w:rsidRDefault="00117B50" w:rsidP="008329B9">
      <w:pPr>
        <w:rPr>
          <w:bCs/>
          <w:sz w:val="28"/>
          <w:szCs w:val="28"/>
          <w:lang w:val="kk-KZ"/>
        </w:rPr>
      </w:pPr>
    </w:p>
    <w:p w:rsidR="00E10CC8" w:rsidRPr="00655E35" w:rsidRDefault="00117B50" w:rsidP="008329B9">
      <w:pPr>
        <w:suppressAutoHyphens/>
        <w:jc w:val="both"/>
        <w:rPr>
          <w:sz w:val="28"/>
          <w:szCs w:val="28"/>
          <w:lang w:val="kk-KZ"/>
        </w:rPr>
      </w:pPr>
      <w:r>
        <w:rPr>
          <w:sz w:val="28"/>
          <w:szCs w:val="28"/>
          <w:lang w:val="kk-KZ"/>
        </w:rPr>
        <w:t xml:space="preserve">          </w:t>
      </w:r>
      <w:r w:rsidR="008329B9" w:rsidRPr="00F520E3">
        <w:rPr>
          <w:noProof/>
          <w:shd w:val="clear" w:color="auto" w:fill="000000" w:themeFill="text1"/>
          <w:lang w:val="kk-KZ"/>
        </w:rPr>
        <w:drawing>
          <wp:inline distT="0" distB="0" distL="0" distR="0" wp14:anchorId="7151587A" wp14:editId="58BC2BFE">
            <wp:extent cx="5316855" cy="2573866"/>
            <wp:effectExtent l="0" t="0" r="17145" b="17145"/>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8329B9" w:rsidRDefault="008329B9" w:rsidP="008329B9">
      <w:pPr>
        <w:rPr>
          <w:bCs/>
          <w:sz w:val="28"/>
          <w:szCs w:val="28"/>
          <w:lang w:val="kk-KZ"/>
        </w:rPr>
      </w:pPr>
    </w:p>
    <w:p w:rsidR="008329B9" w:rsidRPr="008329B9" w:rsidRDefault="008329B9" w:rsidP="00117B50">
      <w:pPr>
        <w:ind w:firstLine="567"/>
        <w:rPr>
          <w:bCs/>
          <w:sz w:val="28"/>
          <w:szCs w:val="28"/>
          <w:lang w:val="kk-KZ"/>
        </w:rPr>
      </w:pPr>
      <w:r w:rsidRPr="008329B9">
        <w:rPr>
          <w:bCs/>
          <w:sz w:val="28"/>
          <w:szCs w:val="28"/>
          <w:lang w:val="kk-KZ"/>
        </w:rPr>
        <w:t>Сурет 3.2</w:t>
      </w:r>
      <w:r w:rsidR="00117B50">
        <w:rPr>
          <w:bCs/>
          <w:sz w:val="28"/>
          <w:szCs w:val="28"/>
          <w:lang w:val="kk-KZ"/>
        </w:rPr>
        <w:t>5</w:t>
      </w:r>
      <w:r w:rsidRPr="008329B9">
        <w:rPr>
          <w:bCs/>
          <w:sz w:val="28"/>
          <w:szCs w:val="28"/>
          <w:lang w:val="kk-KZ"/>
        </w:rPr>
        <w:t xml:space="preserve"> -Былғары үлгілерінің </w:t>
      </w:r>
      <w:r w:rsidR="00452276">
        <w:rPr>
          <w:bCs/>
          <w:sz w:val="28"/>
          <w:szCs w:val="28"/>
          <w:lang w:val="kk-KZ"/>
        </w:rPr>
        <w:t>ылғал</w:t>
      </w:r>
      <w:r w:rsidRPr="008329B9">
        <w:rPr>
          <w:bCs/>
          <w:sz w:val="28"/>
          <w:szCs w:val="28"/>
          <w:lang w:val="kk-KZ"/>
        </w:rPr>
        <w:t xml:space="preserve"> сүртуге түс тұрақтылығы</w:t>
      </w:r>
    </w:p>
    <w:p w:rsidR="00117B50" w:rsidRDefault="00117B50" w:rsidP="00117B50">
      <w:pPr>
        <w:spacing w:line="20" w:lineRule="atLeast"/>
        <w:ind w:firstLine="567"/>
        <w:jc w:val="both"/>
        <w:rPr>
          <w:rFonts w:eastAsiaTheme="minorEastAsia"/>
          <w:sz w:val="28"/>
          <w:szCs w:val="28"/>
          <w:lang w:val="kk-KZ" w:eastAsia="tr-TR"/>
        </w:rPr>
      </w:pPr>
    </w:p>
    <w:p w:rsidR="008329B9" w:rsidRPr="00117B50" w:rsidRDefault="00117B50" w:rsidP="00117B50">
      <w:pPr>
        <w:spacing w:line="20" w:lineRule="atLeast"/>
        <w:ind w:firstLine="567"/>
        <w:jc w:val="both"/>
        <w:rPr>
          <w:rFonts w:eastAsiaTheme="minorEastAsia"/>
          <w:sz w:val="28"/>
          <w:szCs w:val="28"/>
          <w:lang w:val="kk-KZ" w:eastAsia="tr-TR"/>
        </w:rPr>
      </w:pPr>
      <w:r w:rsidRPr="00117B50">
        <w:rPr>
          <w:rFonts w:eastAsiaTheme="minorEastAsia"/>
          <w:sz w:val="28"/>
          <w:szCs w:val="28"/>
          <w:lang w:val="kk-KZ" w:eastAsia="tr-TR"/>
        </w:rPr>
        <w:t xml:space="preserve">Ылғал сүртуге түс тұрақтылық шамасы бойынша 4,5 балмен пияз қабығы және жаңғақ қабығы жақсы нәтижені көрсетті. </w:t>
      </w:r>
    </w:p>
    <w:p w:rsidR="001869D5" w:rsidRPr="001869D5" w:rsidRDefault="001869D5" w:rsidP="00A52132">
      <w:pPr>
        <w:spacing w:line="20" w:lineRule="atLeast"/>
        <w:ind w:firstLine="709"/>
        <w:jc w:val="both"/>
        <w:rPr>
          <w:rStyle w:val="aff"/>
          <w:bCs w:val="0"/>
          <w:sz w:val="28"/>
          <w:szCs w:val="28"/>
          <w:lang w:val="kk-KZ"/>
        </w:rPr>
      </w:pPr>
      <w:r w:rsidRPr="001869D5">
        <w:rPr>
          <w:b/>
          <w:sz w:val="28"/>
          <w:szCs w:val="28"/>
          <w:lang w:val="kk-KZ"/>
        </w:rPr>
        <w:lastRenderedPageBreak/>
        <w:t>3.</w:t>
      </w:r>
      <w:r w:rsidR="008276BD" w:rsidRPr="008276BD">
        <w:rPr>
          <w:b/>
          <w:sz w:val="28"/>
          <w:szCs w:val="28"/>
          <w:lang w:val="kk-KZ"/>
        </w:rPr>
        <w:t>8</w:t>
      </w:r>
      <w:r w:rsidRPr="001869D5">
        <w:rPr>
          <w:b/>
          <w:sz w:val="28"/>
          <w:szCs w:val="28"/>
          <w:lang w:val="kk-KZ"/>
        </w:rPr>
        <w:t xml:space="preserve"> </w:t>
      </w:r>
      <w:r w:rsidR="008276BD" w:rsidRPr="008276BD">
        <w:rPr>
          <w:rStyle w:val="aff"/>
          <w:bCs w:val="0"/>
          <w:sz w:val="28"/>
          <w:szCs w:val="28"/>
          <w:lang w:val="kk-KZ"/>
        </w:rPr>
        <w:t>Былғарының</w:t>
      </w:r>
      <w:r w:rsidR="005C4AAE" w:rsidRPr="008276BD">
        <w:rPr>
          <w:rStyle w:val="aff"/>
          <w:bCs w:val="0"/>
          <w:sz w:val="28"/>
          <w:szCs w:val="28"/>
          <w:lang w:val="kk-KZ"/>
        </w:rPr>
        <w:t xml:space="preserve"> </w:t>
      </w:r>
      <w:r w:rsidR="005C4AAE">
        <w:rPr>
          <w:rStyle w:val="aff"/>
          <w:bCs w:val="0"/>
          <w:sz w:val="28"/>
          <w:szCs w:val="28"/>
          <w:lang w:val="kk-KZ"/>
        </w:rPr>
        <w:t>с</w:t>
      </w:r>
      <w:r w:rsidRPr="001869D5">
        <w:rPr>
          <w:rStyle w:val="aff"/>
          <w:bCs w:val="0"/>
          <w:sz w:val="28"/>
          <w:szCs w:val="28"/>
          <w:lang w:val="kk-KZ"/>
        </w:rPr>
        <w:t>у тамшыларын</w:t>
      </w:r>
      <w:r w:rsidR="009E397E">
        <w:rPr>
          <w:rStyle w:val="aff"/>
          <w:bCs w:val="0"/>
          <w:sz w:val="28"/>
          <w:szCs w:val="28"/>
          <w:lang w:val="kk-KZ"/>
        </w:rPr>
        <w:t>а</w:t>
      </w:r>
      <w:r w:rsidRPr="001869D5">
        <w:rPr>
          <w:rStyle w:val="aff"/>
          <w:bCs w:val="0"/>
          <w:sz w:val="28"/>
          <w:szCs w:val="28"/>
          <w:lang w:val="kk-KZ"/>
        </w:rPr>
        <w:t xml:space="preserve"> </w:t>
      </w:r>
      <w:r w:rsidR="005C4AAE">
        <w:rPr>
          <w:rStyle w:val="aff"/>
          <w:bCs w:val="0"/>
          <w:sz w:val="28"/>
          <w:szCs w:val="28"/>
          <w:lang w:val="kk-KZ"/>
        </w:rPr>
        <w:t xml:space="preserve">түс </w:t>
      </w:r>
      <w:r w:rsidRPr="001869D5">
        <w:rPr>
          <w:rStyle w:val="aff"/>
          <w:bCs w:val="0"/>
          <w:sz w:val="28"/>
          <w:szCs w:val="28"/>
          <w:lang w:val="kk-KZ"/>
        </w:rPr>
        <w:t>тұрақтылығын</w:t>
      </w:r>
      <w:r w:rsidR="005C4AAE">
        <w:rPr>
          <w:rStyle w:val="aff"/>
          <w:bCs w:val="0"/>
          <w:sz w:val="28"/>
          <w:szCs w:val="28"/>
          <w:lang w:val="kk-KZ"/>
        </w:rPr>
        <w:t xml:space="preserve"> </w:t>
      </w:r>
      <w:r w:rsidRPr="001869D5">
        <w:rPr>
          <w:rStyle w:val="aff"/>
          <w:bCs w:val="0"/>
          <w:sz w:val="28"/>
          <w:szCs w:val="28"/>
          <w:lang w:val="kk-KZ"/>
        </w:rPr>
        <w:t xml:space="preserve"> зерттеу</w:t>
      </w:r>
      <w:r w:rsidR="005C4AAE">
        <w:rPr>
          <w:rStyle w:val="aff"/>
          <w:bCs w:val="0"/>
          <w:sz w:val="28"/>
          <w:szCs w:val="28"/>
          <w:lang w:val="kk-KZ"/>
        </w:rPr>
        <w:t xml:space="preserve"> нәтижелері</w:t>
      </w:r>
    </w:p>
    <w:p w:rsidR="00117B50" w:rsidRDefault="00117B50" w:rsidP="00A52132">
      <w:pPr>
        <w:spacing w:line="20" w:lineRule="atLeast"/>
        <w:ind w:firstLine="709"/>
        <w:jc w:val="both"/>
        <w:rPr>
          <w:bCs/>
          <w:sz w:val="28"/>
          <w:szCs w:val="28"/>
          <w:lang w:val="kk-KZ"/>
        </w:rPr>
      </w:pPr>
      <w:r>
        <w:rPr>
          <w:bCs/>
          <w:sz w:val="28"/>
          <w:szCs w:val="28"/>
          <w:lang w:val="kk-KZ"/>
        </w:rPr>
        <w:t xml:space="preserve">Түс тұрақтылығын анықтау үшін орындалатын </w:t>
      </w:r>
      <w:r w:rsidR="009A20CC">
        <w:rPr>
          <w:bCs/>
          <w:sz w:val="28"/>
          <w:szCs w:val="28"/>
          <w:lang w:val="kk-KZ"/>
        </w:rPr>
        <w:t xml:space="preserve">зерттеудің бірі, бұл - </w:t>
      </w:r>
      <w:r w:rsidR="009A20CC" w:rsidRPr="009A20CC">
        <w:rPr>
          <w:rStyle w:val="aff"/>
          <w:b w:val="0"/>
          <w:sz w:val="28"/>
          <w:szCs w:val="28"/>
          <w:lang w:val="kk-KZ"/>
        </w:rPr>
        <w:t>үлгілердің су тамшыларына түс тұрақтылығы.</w:t>
      </w:r>
      <w:r w:rsidR="009A20CC">
        <w:rPr>
          <w:rStyle w:val="aff"/>
          <w:b w:val="0"/>
          <w:sz w:val="28"/>
          <w:szCs w:val="28"/>
          <w:lang w:val="kk-KZ"/>
        </w:rPr>
        <w:t xml:space="preserve"> Жұмысты 2 бөлімде берілген мәліметтерге сүйене отырып орындады.</w:t>
      </w:r>
    </w:p>
    <w:p w:rsidR="00E10CC8" w:rsidRPr="00C51880" w:rsidRDefault="00E10CC8" w:rsidP="00A52132">
      <w:pPr>
        <w:spacing w:line="20" w:lineRule="atLeast"/>
        <w:ind w:firstLine="709"/>
        <w:jc w:val="both"/>
        <w:rPr>
          <w:sz w:val="28"/>
          <w:szCs w:val="28"/>
          <w:lang w:val="kk-KZ"/>
        </w:rPr>
      </w:pPr>
      <w:r w:rsidRPr="00C51880">
        <w:rPr>
          <w:bCs/>
          <w:sz w:val="28"/>
          <w:szCs w:val="28"/>
          <w:lang w:val="kk-KZ"/>
        </w:rPr>
        <w:t xml:space="preserve">Зерттеу нәтижелерін бақылау үшін екі әдіс қолданылды. Біріншісі, </w:t>
      </w:r>
      <w:r w:rsidRPr="00C51880">
        <w:rPr>
          <w:sz w:val="28"/>
          <w:szCs w:val="28"/>
          <w:lang w:val="kk-KZ"/>
        </w:rPr>
        <w:t>ISO 105 – A02 стандарты бойынша органолептикалық әдіс; екінші әдіс сұр шкаламен</w:t>
      </w:r>
      <w:r w:rsidR="009A20CC">
        <w:rPr>
          <w:sz w:val="28"/>
          <w:szCs w:val="28"/>
          <w:lang w:val="kk-KZ"/>
        </w:rPr>
        <w:t xml:space="preserve"> бақылау.</w:t>
      </w:r>
    </w:p>
    <w:p w:rsidR="00B54C0C" w:rsidRDefault="00B54C0C" w:rsidP="00A52132">
      <w:pPr>
        <w:tabs>
          <w:tab w:val="left" w:pos="1134"/>
        </w:tabs>
        <w:ind w:firstLine="709"/>
        <w:jc w:val="both"/>
        <w:rPr>
          <w:sz w:val="28"/>
          <w:szCs w:val="28"/>
          <w:lang w:val="kk-KZ"/>
        </w:rPr>
      </w:pPr>
    </w:p>
    <w:p w:rsidR="00B54C0C" w:rsidRPr="0003677A" w:rsidRDefault="00B54C0C" w:rsidP="00A52132">
      <w:pPr>
        <w:tabs>
          <w:tab w:val="left" w:pos="1134"/>
        </w:tabs>
        <w:ind w:firstLine="709"/>
        <w:jc w:val="both"/>
        <w:rPr>
          <w:sz w:val="28"/>
          <w:szCs w:val="28"/>
          <w:lang w:val="kk-KZ"/>
        </w:rPr>
      </w:pPr>
      <w:r w:rsidRPr="0003677A">
        <w:rPr>
          <w:sz w:val="28"/>
          <w:szCs w:val="28"/>
          <w:lang w:val="kk-KZ"/>
        </w:rPr>
        <w:t xml:space="preserve">Кесте </w:t>
      </w:r>
      <w:r w:rsidR="00191EB4">
        <w:rPr>
          <w:sz w:val="28"/>
          <w:szCs w:val="28"/>
          <w:lang w:val="kk-KZ"/>
        </w:rPr>
        <w:t>3.1</w:t>
      </w:r>
      <w:r w:rsidR="00483B7C" w:rsidRPr="00483B7C">
        <w:rPr>
          <w:sz w:val="28"/>
          <w:szCs w:val="28"/>
          <w:lang w:val="kk-KZ"/>
        </w:rPr>
        <w:t>8</w:t>
      </w:r>
      <w:r w:rsidRPr="0003677A">
        <w:rPr>
          <w:sz w:val="28"/>
          <w:szCs w:val="28"/>
          <w:lang w:val="kk-KZ"/>
        </w:rPr>
        <w:t xml:space="preserve">- </w:t>
      </w:r>
      <w:r>
        <w:rPr>
          <w:sz w:val="28"/>
          <w:szCs w:val="28"/>
          <w:lang w:val="kk-KZ"/>
        </w:rPr>
        <w:t>Б</w:t>
      </w:r>
      <w:r w:rsidRPr="00C51880">
        <w:rPr>
          <w:sz w:val="28"/>
          <w:szCs w:val="28"/>
          <w:lang w:val="kk-KZ"/>
        </w:rPr>
        <w:t>ылғары</w:t>
      </w:r>
      <w:r w:rsidR="00487CC3">
        <w:rPr>
          <w:sz w:val="28"/>
          <w:szCs w:val="28"/>
          <w:lang w:val="kk-KZ"/>
        </w:rPr>
        <w:t xml:space="preserve">ның </w:t>
      </w:r>
      <w:r w:rsidRPr="00C51880">
        <w:rPr>
          <w:sz w:val="28"/>
          <w:szCs w:val="28"/>
          <w:lang w:val="kk-KZ"/>
        </w:rPr>
        <w:t xml:space="preserve">су тамшыларына </w:t>
      </w:r>
      <w:r w:rsidR="00A366CE">
        <w:rPr>
          <w:sz w:val="28"/>
          <w:szCs w:val="28"/>
          <w:lang w:val="kk-KZ"/>
        </w:rPr>
        <w:t>түс</w:t>
      </w:r>
      <w:r w:rsidRPr="00C51880">
        <w:rPr>
          <w:sz w:val="28"/>
          <w:szCs w:val="28"/>
          <w:lang w:val="kk-KZ"/>
        </w:rPr>
        <w:t xml:space="preserve"> тұрақтылығының көрсеткіштері </w:t>
      </w:r>
      <w:r w:rsidRPr="00C51880">
        <w:rPr>
          <w:color w:val="000000"/>
          <w:sz w:val="28"/>
          <w:szCs w:val="28"/>
          <w:lang w:val="kk-KZ"/>
        </w:rPr>
        <w:t xml:space="preserve"> </w:t>
      </w:r>
    </w:p>
    <w:tbl>
      <w:tblPr>
        <w:tblStyle w:val="af"/>
        <w:tblW w:w="0" w:type="auto"/>
        <w:jc w:val="center"/>
        <w:tblLook w:val="04A0" w:firstRow="1" w:lastRow="0" w:firstColumn="1" w:lastColumn="0" w:noHBand="0" w:noVBand="1"/>
      </w:tblPr>
      <w:tblGrid>
        <w:gridCol w:w="3114"/>
        <w:gridCol w:w="1559"/>
        <w:gridCol w:w="2410"/>
        <w:gridCol w:w="2483"/>
      </w:tblGrid>
      <w:tr w:rsidR="00E10CC8" w:rsidRPr="00573FA9" w:rsidTr="00066C7F">
        <w:trPr>
          <w:trHeight w:val="399"/>
          <w:jc w:val="center"/>
        </w:trPr>
        <w:tc>
          <w:tcPr>
            <w:tcW w:w="3114" w:type="dxa"/>
            <w:vMerge w:val="restart"/>
            <w:shd w:val="clear" w:color="auto" w:fill="auto"/>
          </w:tcPr>
          <w:p w:rsidR="00E10CC8" w:rsidRPr="00B54C0C" w:rsidRDefault="00066C7F" w:rsidP="00A52132">
            <w:pPr>
              <w:pStyle w:val="afb"/>
              <w:spacing w:after="0" w:line="20" w:lineRule="atLeast"/>
              <w:ind w:left="0"/>
              <w:rPr>
                <w:rFonts w:ascii="Times New Roman" w:hAnsi="Times New Roman"/>
                <w:bCs/>
                <w:sz w:val="28"/>
                <w:szCs w:val="28"/>
                <w:lang w:val="kk-KZ"/>
              </w:rPr>
            </w:pPr>
            <w:r>
              <w:rPr>
                <w:rFonts w:ascii="Times New Roman" w:hAnsi="Times New Roman"/>
                <w:bCs/>
                <w:sz w:val="28"/>
                <w:szCs w:val="28"/>
                <w:lang w:val="kk-KZ"/>
              </w:rPr>
              <w:t>Ү</w:t>
            </w:r>
            <w:r w:rsidR="00E10CC8" w:rsidRPr="00B54C0C">
              <w:rPr>
                <w:rFonts w:ascii="Times New Roman" w:hAnsi="Times New Roman"/>
                <w:bCs/>
                <w:sz w:val="28"/>
                <w:szCs w:val="28"/>
                <w:lang w:val="kk-KZ"/>
              </w:rPr>
              <w:t>лгі</w:t>
            </w:r>
            <w:r>
              <w:rPr>
                <w:rFonts w:ascii="Times New Roman" w:hAnsi="Times New Roman"/>
                <w:bCs/>
                <w:sz w:val="28"/>
                <w:szCs w:val="28"/>
                <w:lang w:val="kk-KZ"/>
              </w:rPr>
              <w:t xml:space="preserve"> атауы</w:t>
            </w:r>
          </w:p>
        </w:tc>
        <w:tc>
          <w:tcPr>
            <w:tcW w:w="1559" w:type="dxa"/>
            <w:vMerge w:val="restart"/>
            <w:shd w:val="clear" w:color="auto" w:fill="auto"/>
          </w:tcPr>
          <w:p w:rsidR="00E10CC8" w:rsidRPr="00B54C0C" w:rsidRDefault="00E10CC8" w:rsidP="00A52132">
            <w:pPr>
              <w:pStyle w:val="afb"/>
              <w:spacing w:after="0" w:line="20" w:lineRule="atLeast"/>
              <w:ind w:left="0"/>
              <w:rPr>
                <w:rFonts w:ascii="Times New Roman" w:hAnsi="Times New Roman"/>
                <w:bCs/>
                <w:sz w:val="28"/>
                <w:szCs w:val="28"/>
                <w:lang w:val="kk-KZ"/>
              </w:rPr>
            </w:pPr>
            <w:r w:rsidRPr="00B54C0C">
              <w:rPr>
                <w:rFonts w:ascii="Times New Roman" w:hAnsi="Times New Roman"/>
                <w:bCs/>
                <w:sz w:val="28"/>
                <w:szCs w:val="28"/>
                <w:lang w:val="kk-KZ"/>
              </w:rPr>
              <w:t>Үлгі нөмірі</w:t>
            </w:r>
          </w:p>
        </w:tc>
        <w:tc>
          <w:tcPr>
            <w:tcW w:w="4893" w:type="dxa"/>
            <w:gridSpan w:val="2"/>
            <w:shd w:val="clear" w:color="auto" w:fill="auto"/>
          </w:tcPr>
          <w:p w:rsidR="00E10CC8" w:rsidRPr="00B54C0C" w:rsidRDefault="00E10CC8" w:rsidP="00A52132">
            <w:pPr>
              <w:pStyle w:val="afb"/>
              <w:spacing w:after="0" w:line="20" w:lineRule="atLeast"/>
              <w:ind w:left="0"/>
              <w:rPr>
                <w:rFonts w:ascii="Times New Roman" w:hAnsi="Times New Roman"/>
                <w:bCs/>
                <w:sz w:val="28"/>
                <w:szCs w:val="28"/>
                <w:lang w:val="kk-KZ"/>
              </w:rPr>
            </w:pPr>
            <w:r w:rsidRPr="00B54C0C">
              <w:rPr>
                <w:rFonts w:ascii="Times New Roman" w:hAnsi="Times New Roman"/>
                <w:bCs/>
                <w:sz w:val="28"/>
                <w:szCs w:val="28"/>
                <w:lang w:val="kk-KZ"/>
              </w:rPr>
              <w:t>Сынақ уақыты</w:t>
            </w:r>
          </w:p>
        </w:tc>
      </w:tr>
      <w:tr w:rsidR="00E10CC8" w:rsidRPr="00573FA9" w:rsidTr="00066C7F">
        <w:trPr>
          <w:trHeight w:val="399"/>
          <w:jc w:val="center"/>
        </w:trPr>
        <w:tc>
          <w:tcPr>
            <w:tcW w:w="3114" w:type="dxa"/>
            <w:vMerge/>
            <w:shd w:val="clear" w:color="auto" w:fill="auto"/>
          </w:tcPr>
          <w:p w:rsidR="00E10CC8" w:rsidRPr="00B54C0C" w:rsidRDefault="00E10CC8" w:rsidP="00A52132">
            <w:pPr>
              <w:pStyle w:val="afb"/>
              <w:spacing w:after="0" w:line="20" w:lineRule="atLeast"/>
              <w:ind w:left="0"/>
              <w:rPr>
                <w:rFonts w:ascii="Times New Roman" w:hAnsi="Times New Roman"/>
                <w:bCs/>
                <w:sz w:val="28"/>
                <w:szCs w:val="28"/>
                <w:lang w:val="kk-KZ"/>
              </w:rPr>
            </w:pPr>
          </w:p>
        </w:tc>
        <w:tc>
          <w:tcPr>
            <w:tcW w:w="1559" w:type="dxa"/>
            <w:vMerge/>
            <w:shd w:val="clear" w:color="auto" w:fill="auto"/>
          </w:tcPr>
          <w:p w:rsidR="00E10CC8" w:rsidRPr="00B54C0C" w:rsidRDefault="00E10CC8" w:rsidP="00A52132">
            <w:pPr>
              <w:pStyle w:val="afb"/>
              <w:spacing w:after="0" w:line="20" w:lineRule="atLeast"/>
              <w:ind w:left="0"/>
              <w:rPr>
                <w:rFonts w:ascii="Times New Roman" w:hAnsi="Times New Roman"/>
                <w:bCs/>
                <w:sz w:val="28"/>
                <w:szCs w:val="28"/>
                <w:lang w:val="en-US"/>
              </w:rPr>
            </w:pPr>
          </w:p>
        </w:tc>
        <w:tc>
          <w:tcPr>
            <w:tcW w:w="2410" w:type="dxa"/>
            <w:shd w:val="clear" w:color="auto" w:fill="auto"/>
          </w:tcPr>
          <w:p w:rsidR="00E10CC8" w:rsidRPr="00B54C0C" w:rsidRDefault="00E10CC8" w:rsidP="00A52132">
            <w:pPr>
              <w:pStyle w:val="afb"/>
              <w:spacing w:after="0" w:line="20" w:lineRule="atLeast"/>
              <w:ind w:left="0"/>
              <w:rPr>
                <w:rFonts w:ascii="Times New Roman" w:hAnsi="Times New Roman"/>
                <w:bCs/>
                <w:sz w:val="28"/>
                <w:szCs w:val="28"/>
                <w:lang w:val="kk-KZ"/>
              </w:rPr>
            </w:pPr>
            <w:r w:rsidRPr="00B54C0C">
              <w:rPr>
                <w:rFonts w:ascii="Times New Roman" w:hAnsi="Times New Roman"/>
                <w:bCs/>
                <w:sz w:val="28"/>
                <w:szCs w:val="28"/>
                <w:lang w:val="en-US"/>
              </w:rPr>
              <w:t xml:space="preserve">30 </w:t>
            </w:r>
            <w:r w:rsidRPr="00B54C0C">
              <w:rPr>
                <w:rFonts w:ascii="Times New Roman" w:hAnsi="Times New Roman"/>
                <w:bCs/>
                <w:sz w:val="28"/>
                <w:szCs w:val="28"/>
                <w:lang w:val="kk-KZ"/>
              </w:rPr>
              <w:t>минут</w:t>
            </w:r>
          </w:p>
        </w:tc>
        <w:tc>
          <w:tcPr>
            <w:tcW w:w="2483" w:type="dxa"/>
            <w:shd w:val="clear" w:color="auto" w:fill="auto"/>
          </w:tcPr>
          <w:p w:rsidR="00E10CC8" w:rsidRPr="00B54C0C" w:rsidRDefault="00E10CC8" w:rsidP="00A52132">
            <w:pPr>
              <w:pStyle w:val="afb"/>
              <w:spacing w:after="0" w:line="20" w:lineRule="atLeast"/>
              <w:ind w:left="0"/>
              <w:rPr>
                <w:rFonts w:ascii="Times New Roman" w:hAnsi="Times New Roman"/>
                <w:bCs/>
                <w:sz w:val="28"/>
                <w:szCs w:val="28"/>
                <w:lang w:val="kk-KZ"/>
              </w:rPr>
            </w:pPr>
            <w:r w:rsidRPr="00B54C0C">
              <w:rPr>
                <w:rFonts w:ascii="Times New Roman" w:hAnsi="Times New Roman"/>
                <w:bCs/>
                <w:sz w:val="28"/>
                <w:szCs w:val="28"/>
              </w:rPr>
              <w:t xml:space="preserve">16 </w:t>
            </w:r>
            <w:r w:rsidRPr="00B54C0C">
              <w:rPr>
                <w:rFonts w:ascii="Times New Roman" w:hAnsi="Times New Roman"/>
                <w:bCs/>
                <w:sz w:val="28"/>
                <w:szCs w:val="28"/>
                <w:lang w:val="kk-KZ"/>
              </w:rPr>
              <w:t>сағат</w:t>
            </w:r>
          </w:p>
        </w:tc>
      </w:tr>
      <w:tr w:rsidR="00066C7F" w:rsidRPr="00573FA9" w:rsidTr="00F748FE">
        <w:trPr>
          <w:trHeight w:val="399"/>
          <w:jc w:val="center"/>
        </w:trPr>
        <w:tc>
          <w:tcPr>
            <w:tcW w:w="9566" w:type="dxa"/>
            <w:gridSpan w:val="4"/>
            <w:shd w:val="clear" w:color="auto" w:fill="auto"/>
          </w:tcPr>
          <w:p w:rsidR="00066C7F" w:rsidRPr="00B54C0C" w:rsidRDefault="00066C7F" w:rsidP="00066C7F">
            <w:pPr>
              <w:pStyle w:val="afb"/>
              <w:spacing w:after="0" w:line="20" w:lineRule="atLeast"/>
              <w:ind w:left="0"/>
              <w:jc w:val="center"/>
              <w:rPr>
                <w:rFonts w:ascii="Times New Roman" w:hAnsi="Times New Roman"/>
                <w:bCs/>
                <w:sz w:val="28"/>
                <w:szCs w:val="28"/>
              </w:rPr>
            </w:pPr>
            <w:r w:rsidRPr="006537E1">
              <w:rPr>
                <w:rFonts w:ascii="Times New Roman" w:hAnsi="Times New Roman"/>
                <w:i/>
                <w:iCs/>
                <w:sz w:val="28"/>
                <w:szCs w:val="28"/>
                <w:lang w:val="kk-KZ"/>
              </w:rPr>
              <w:t>Бақылау тобы</w:t>
            </w:r>
          </w:p>
        </w:tc>
      </w:tr>
      <w:tr w:rsidR="00E10CC8" w:rsidRPr="00573FA9" w:rsidTr="00066C7F">
        <w:trPr>
          <w:trHeight w:val="283"/>
          <w:jc w:val="center"/>
        </w:trPr>
        <w:tc>
          <w:tcPr>
            <w:tcW w:w="3114" w:type="dxa"/>
            <w:vMerge w:val="restart"/>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r w:rsidRPr="00DB1659">
              <w:rPr>
                <w:rFonts w:ascii="Times New Roman" w:hAnsi="Times New Roman"/>
                <w:sz w:val="28"/>
                <w:szCs w:val="28"/>
                <w:lang w:val="kk-KZ"/>
              </w:rPr>
              <w:t xml:space="preserve">химиялық пигмент </w:t>
            </w: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1</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r>
      <w:tr w:rsidR="00E10CC8" w:rsidRPr="00573FA9" w:rsidTr="00066C7F">
        <w:trPr>
          <w:trHeight w:val="283"/>
          <w:jc w:val="center"/>
        </w:trPr>
        <w:tc>
          <w:tcPr>
            <w:tcW w:w="3114" w:type="dxa"/>
            <w:vMerge/>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r>
      <w:tr w:rsidR="00E10CC8" w:rsidRPr="00573FA9" w:rsidTr="00066C7F">
        <w:trPr>
          <w:trHeight w:val="283"/>
          <w:jc w:val="center"/>
        </w:trPr>
        <w:tc>
          <w:tcPr>
            <w:tcW w:w="3114" w:type="dxa"/>
            <w:vMerge/>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3,5</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3,5</w:t>
            </w:r>
          </w:p>
        </w:tc>
      </w:tr>
      <w:tr w:rsidR="00E10CC8" w:rsidRPr="00573FA9" w:rsidTr="00066C7F">
        <w:trPr>
          <w:trHeight w:val="283"/>
          <w:jc w:val="center"/>
        </w:trPr>
        <w:tc>
          <w:tcPr>
            <w:tcW w:w="3114" w:type="dxa"/>
            <w:vMerge w:val="restart"/>
            <w:shd w:val="clear" w:color="auto" w:fill="auto"/>
            <w:vAlign w:val="center"/>
          </w:tcPr>
          <w:p w:rsidR="00E10CC8" w:rsidRPr="00DB1659" w:rsidRDefault="00066C7F" w:rsidP="00A52132">
            <w:pPr>
              <w:pStyle w:val="afb"/>
              <w:spacing w:after="0" w:line="20" w:lineRule="atLeast"/>
              <w:ind w:left="0"/>
              <w:rPr>
                <w:rFonts w:ascii="Times New Roman" w:hAnsi="Times New Roman"/>
                <w:sz w:val="28"/>
                <w:szCs w:val="28"/>
              </w:rPr>
            </w:pPr>
            <w:r>
              <w:rPr>
                <w:rFonts w:ascii="Times New Roman" w:hAnsi="Times New Roman"/>
                <w:sz w:val="28"/>
                <w:szCs w:val="28"/>
                <w:lang w:val="kk-KZ"/>
              </w:rPr>
              <w:t>с</w:t>
            </w:r>
            <w:r w:rsidR="00E10CC8" w:rsidRPr="00DB1659">
              <w:rPr>
                <w:rFonts w:ascii="Times New Roman" w:hAnsi="Times New Roman"/>
                <w:sz w:val="28"/>
                <w:szCs w:val="28"/>
                <w:lang w:val="kk-KZ"/>
              </w:rPr>
              <w:t xml:space="preserve">у </w:t>
            </w: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1</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3,5</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3,5</w:t>
            </w:r>
          </w:p>
        </w:tc>
      </w:tr>
      <w:tr w:rsidR="00E10CC8" w:rsidRPr="00573FA9" w:rsidTr="00066C7F">
        <w:trPr>
          <w:trHeight w:val="283"/>
          <w:jc w:val="center"/>
        </w:trPr>
        <w:tc>
          <w:tcPr>
            <w:tcW w:w="3114" w:type="dxa"/>
            <w:vMerge/>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r>
      <w:tr w:rsidR="00E10CC8" w:rsidRPr="00573FA9" w:rsidTr="00066C7F">
        <w:trPr>
          <w:trHeight w:val="283"/>
          <w:jc w:val="center"/>
        </w:trPr>
        <w:tc>
          <w:tcPr>
            <w:tcW w:w="3114" w:type="dxa"/>
            <w:vMerge/>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3,5</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r>
      <w:tr w:rsidR="00E10CC8" w:rsidRPr="00573FA9" w:rsidTr="00066C7F">
        <w:trPr>
          <w:trHeight w:val="283"/>
          <w:jc w:val="center"/>
        </w:trPr>
        <w:tc>
          <w:tcPr>
            <w:tcW w:w="3114" w:type="dxa"/>
            <w:vMerge w:val="restart"/>
            <w:shd w:val="clear" w:color="auto" w:fill="auto"/>
            <w:vAlign w:val="center"/>
          </w:tcPr>
          <w:p w:rsidR="00E10CC8" w:rsidRPr="00DB1659" w:rsidRDefault="00066C7F" w:rsidP="00A52132">
            <w:pPr>
              <w:pStyle w:val="afb"/>
              <w:spacing w:after="0" w:line="20" w:lineRule="atLeast"/>
              <w:ind w:left="0"/>
              <w:rPr>
                <w:rFonts w:ascii="Times New Roman" w:hAnsi="Times New Roman"/>
                <w:sz w:val="28"/>
                <w:szCs w:val="28"/>
              </w:rPr>
            </w:pPr>
            <w:r>
              <w:rPr>
                <w:rFonts w:ascii="Times New Roman" w:hAnsi="Times New Roman"/>
                <w:sz w:val="28"/>
                <w:szCs w:val="28"/>
                <w:lang w:val="kk-KZ"/>
              </w:rPr>
              <w:t>ә</w:t>
            </w:r>
            <w:r w:rsidR="00E10CC8" w:rsidRPr="00DB1659">
              <w:rPr>
                <w:rFonts w:ascii="Times New Roman" w:hAnsi="Times New Roman"/>
                <w:sz w:val="28"/>
                <w:szCs w:val="28"/>
                <w:lang w:val="kk-KZ"/>
              </w:rPr>
              <w:t>рлеу</w:t>
            </w:r>
            <w:r>
              <w:rPr>
                <w:rFonts w:ascii="Times New Roman" w:hAnsi="Times New Roman"/>
                <w:sz w:val="28"/>
                <w:szCs w:val="28"/>
                <w:lang w:val="kk-KZ"/>
              </w:rPr>
              <w:t>сіз</w:t>
            </w: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1</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3,5</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r>
      <w:tr w:rsidR="00E10CC8" w:rsidRPr="00573FA9" w:rsidTr="00066C7F">
        <w:trPr>
          <w:trHeight w:val="283"/>
          <w:jc w:val="center"/>
        </w:trPr>
        <w:tc>
          <w:tcPr>
            <w:tcW w:w="3114" w:type="dxa"/>
            <w:vMerge/>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2,5</w:t>
            </w:r>
          </w:p>
        </w:tc>
      </w:tr>
      <w:tr w:rsidR="00E10CC8" w:rsidRPr="00573FA9" w:rsidTr="00066C7F">
        <w:trPr>
          <w:trHeight w:val="283"/>
          <w:jc w:val="center"/>
        </w:trPr>
        <w:tc>
          <w:tcPr>
            <w:tcW w:w="3114" w:type="dxa"/>
            <w:vMerge/>
            <w:shd w:val="clear" w:color="auto" w:fill="auto"/>
            <w:vAlign w:val="center"/>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rPr>
            </w:pPr>
            <w:r w:rsidRPr="00DB1659">
              <w:rPr>
                <w:rFonts w:ascii="Times New Roman" w:hAnsi="Times New Roman"/>
                <w:sz w:val="28"/>
                <w:szCs w:val="28"/>
                <w:lang w:val="kk-KZ"/>
              </w:rPr>
              <w:t>2,</w:t>
            </w:r>
            <w:r w:rsidRPr="00DB1659">
              <w:rPr>
                <w:rFonts w:ascii="Times New Roman" w:hAnsi="Times New Roman"/>
                <w:sz w:val="28"/>
                <w:szCs w:val="28"/>
              </w:rPr>
              <w:t>5</w:t>
            </w:r>
          </w:p>
        </w:tc>
      </w:tr>
      <w:tr w:rsidR="00066C7F" w:rsidRPr="00573FA9" w:rsidTr="00F748FE">
        <w:trPr>
          <w:trHeight w:val="283"/>
          <w:jc w:val="center"/>
        </w:trPr>
        <w:tc>
          <w:tcPr>
            <w:tcW w:w="9566" w:type="dxa"/>
            <w:gridSpan w:val="4"/>
            <w:shd w:val="clear" w:color="auto" w:fill="auto"/>
            <w:vAlign w:val="center"/>
          </w:tcPr>
          <w:p w:rsidR="00066C7F" w:rsidRPr="00066C7F" w:rsidRDefault="00066C7F" w:rsidP="00066C7F">
            <w:pPr>
              <w:pStyle w:val="afb"/>
              <w:spacing w:after="0" w:line="20" w:lineRule="atLeast"/>
              <w:ind w:left="0"/>
              <w:jc w:val="center"/>
              <w:rPr>
                <w:rFonts w:ascii="Times New Roman" w:hAnsi="Times New Roman"/>
                <w:i/>
                <w:iCs/>
                <w:sz w:val="28"/>
                <w:szCs w:val="28"/>
                <w:lang w:val="kk-KZ"/>
              </w:rPr>
            </w:pPr>
            <w:r w:rsidRPr="00066C7F">
              <w:rPr>
                <w:rFonts w:ascii="Times New Roman" w:hAnsi="Times New Roman"/>
                <w:i/>
                <w:iCs/>
                <w:sz w:val="28"/>
                <w:szCs w:val="28"/>
                <w:lang w:val="kk-KZ"/>
              </w:rPr>
              <w:t>Зерттеу тобы</w:t>
            </w:r>
          </w:p>
        </w:tc>
      </w:tr>
      <w:tr w:rsidR="00E10CC8" w:rsidRPr="00573FA9" w:rsidTr="00066C7F">
        <w:trPr>
          <w:trHeight w:val="283"/>
          <w:jc w:val="center"/>
        </w:trPr>
        <w:tc>
          <w:tcPr>
            <w:tcW w:w="3114" w:type="dxa"/>
            <w:vMerge w:val="restart"/>
            <w:shd w:val="clear" w:color="auto" w:fill="auto"/>
            <w:vAlign w:val="bottom"/>
          </w:tcPr>
          <w:p w:rsidR="00E10CC8" w:rsidRPr="00DB1659" w:rsidRDefault="00066C7F" w:rsidP="00A52132">
            <w:pPr>
              <w:spacing w:line="20" w:lineRule="atLeast"/>
              <w:rPr>
                <w:color w:val="000000"/>
                <w:sz w:val="28"/>
                <w:szCs w:val="28"/>
              </w:rPr>
            </w:pPr>
            <w:r>
              <w:rPr>
                <w:sz w:val="28"/>
                <w:szCs w:val="28"/>
                <w:lang w:val="kk-KZ"/>
              </w:rPr>
              <w:t>е</w:t>
            </w:r>
            <w:r w:rsidR="00E10CC8" w:rsidRPr="00DB1659">
              <w:rPr>
                <w:sz w:val="28"/>
                <w:szCs w:val="28"/>
                <w:lang w:val="kk-KZ"/>
              </w:rPr>
              <w:t>мен қабығы</w:t>
            </w:r>
            <w:r>
              <w:rPr>
                <w:sz w:val="28"/>
                <w:szCs w:val="28"/>
                <w:lang w:val="kk-KZ"/>
              </w:rPr>
              <w:t xml:space="preserve"> </w:t>
            </w:r>
          </w:p>
          <w:p w:rsidR="00E10CC8" w:rsidRPr="00DB1659" w:rsidRDefault="00E10CC8" w:rsidP="00A52132">
            <w:pPr>
              <w:spacing w:line="20" w:lineRule="atLeast"/>
              <w:rPr>
                <w:color w:val="000000"/>
                <w:sz w:val="28"/>
                <w:szCs w:val="28"/>
              </w:rPr>
            </w:pPr>
            <w:r w:rsidRPr="00DB1659">
              <w:rPr>
                <w:sz w:val="28"/>
                <w:szCs w:val="28"/>
                <w:lang w:val="kk-KZ"/>
              </w:rPr>
              <w:t xml:space="preserve"> </w:t>
            </w:r>
            <w:r w:rsidRPr="00DB1659">
              <w:rPr>
                <w:color w:val="000000"/>
                <w:sz w:val="28"/>
                <w:szCs w:val="28"/>
              </w:rPr>
              <w:t> </w:t>
            </w: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1</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r>
      <w:tr w:rsidR="00E10CC8" w:rsidRPr="00573FA9" w:rsidTr="00066C7F">
        <w:trPr>
          <w:trHeight w:val="283"/>
          <w:jc w:val="center"/>
        </w:trPr>
        <w:tc>
          <w:tcPr>
            <w:tcW w:w="3114" w:type="dxa"/>
            <w:vMerge/>
            <w:shd w:val="clear" w:color="auto" w:fill="auto"/>
            <w:vAlign w:val="bottom"/>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4,5</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4,5</w:t>
            </w:r>
          </w:p>
        </w:tc>
      </w:tr>
      <w:tr w:rsidR="00E10CC8" w:rsidRPr="00573FA9" w:rsidTr="00066C7F">
        <w:trPr>
          <w:trHeight w:val="283"/>
          <w:jc w:val="center"/>
        </w:trPr>
        <w:tc>
          <w:tcPr>
            <w:tcW w:w="3114" w:type="dxa"/>
            <w:vMerge/>
            <w:shd w:val="clear" w:color="auto" w:fill="auto"/>
            <w:vAlign w:val="bottom"/>
          </w:tcPr>
          <w:p w:rsidR="00E10CC8" w:rsidRPr="00DB1659" w:rsidRDefault="00E10CC8" w:rsidP="00A52132">
            <w:pPr>
              <w:pStyle w:val="afb"/>
              <w:spacing w:after="0" w:line="20" w:lineRule="atLeast"/>
              <w:ind w:left="0"/>
              <w:rPr>
                <w:rFonts w:ascii="Times New Roman" w:hAnsi="Times New Roman"/>
                <w:sz w:val="28"/>
                <w:szCs w:val="28"/>
              </w:rPr>
            </w:pPr>
          </w:p>
        </w:tc>
        <w:tc>
          <w:tcPr>
            <w:tcW w:w="1559"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10"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c>
          <w:tcPr>
            <w:tcW w:w="2483" w:type="dxa"/>
            <w:shd w:val="clear" w:color="auto" w:fill="auto"/>
          </w:tcPr>
          <w:p w:rsidR="00E10CC8" w:rsidRPr="00DB1659" w:rsidRDefault="00E10CC8" w:rsidP="00A52132">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rPr>
              <w:t>4</w:t>
            </w:r>
          </w:p>
        </w:tc>
      </w:tr>
      <w:tr w:rsidR="00066C7F" w:rsidRPr="00573FA9" w:rsidTr="00066C7F">
        <w:trPr>
          <w:trHeight w:val="283"/>
          <w:jc w:val="center"/>
        </w:trPr>
        <w:tc>
          <w:tcPr>
            <w:tcW w:w="3114" w:type="dxa"/>
            <w:vMerge w:val="restart"/>
            <w:shd w:val="clear" w:color="auto" w:fill="auto"/>
            <w:vAlign w:val="bottom"/>
          </w:tcPr>
          <w:p w:rsidR="00066C7F" w:rsidRPr="00DB1659" w:rsidRDefault="00066C7F" w:rsidP="00066C7F">
            <w:pPr>
              <w:spacing w:line="20" w:lineRule="atLeast"/>
              <w:rPr>
                <w:color w:val="000000"/>
                <w:sz w:val="28"/>
                <w:szCs w:val="28"/>
              </w:rPr>
            </w:pPr>
            <w:r>
              <w:rPr>
                <w:sz w:val="28"/>
                <w:szCs w:val="28"/>
                <w:lang w:val="kk-KZ"/>
              </w:rPr>
              <w:t>п</w:t>
            </w:r>
            <w:r w:rsidRPr="00DB1659">
              <w:rPr>
                <w:sz w:val="28"/>
                <w:szCs w:val="28"/>
                <w:lang w:val="kk-KZ"/>
              </w:rPr>
              <w:t>ияз қабығы</w:t>
            </w:r>
            <w:r>
              <w:rPr>
                <w:sz w:val="28"/>
                <w:szCs w:val="28"/>
                <w:lang w:val="kk-KZ"/>
              </w:rPr>
              <w:t xml:space="preserve"> </w:t>
            </w:r>
          </w:p>
        </w:tc>
        <w:tc>
          <w:tcPr>
            <w:tcW w:w="1559"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1</w:t>
            </w:r>
          </w:p>
        </w:tc>
        <w:tc>
          <w:tcPr>
            <w:tcW w:w="2410" w:type="dxa"/>
            <w:shd w:val="clear" w:color="auto" w:fill="auto"/>
          </w:tcPr>
          <w:p w:rsidR="00066C7F" w:rsidRDefault="00066C7F" w:rsidP="00066C7F">
            <w:r w:rsidRPr="00B910F8">
              <w:t>4,5</w:t>
            </w:r>
          </w:p>
        </w:tc>
        <w:tc>
          <w:tcPr>
            <w:tcW w:w="2483" w:type="dxa"/>
            <w:shd w:val="clear" w:color="auto" w:fill="auto"/>
          </w:tcPr>
          <w:p w:rsidR="00066C7F" w:rsidRDefault="00066C7F" w:rsidP="00066C7F">
            <w:r w:rsidRPr="00B910F8">
              <w:t>4,5</w:t>
            </w:r>
          </w:p>
        </w:tc>
      </w:tr>
      <w:tr w:rsidR="00066C7F" w:rsidRPr="00573FA9" w:rsidTr="00066C7F">
        <w:trPr>
          <w:trHeight w:val="283"/>
          <w:jc w:val="center"/>
        </w:trPr>
        <w:tc>
          <w:tcPr>
            <w:tcW w:w="3114" w:type="dxa"/>
            <w:vMerge/>
            <w:shd w:val="clear" w:color="auto" w:fill="auto"/>
            <w:vAlign w:val="bottom"/>
          </w:tcPr>
          <w:p w:rsidR="00066C7F" w:rsidRPr="00DB1659" w:rsidRDefault="00066C7F" w:rsidP="00066C7F">
            <w:pPr>
              <w:pStyle w:val="afb"/>
              <w:spacing w:after="0" w:line="20" w:lineRule="atLeast"/>
              <w:ind w:left="0"/>
              <w:rPr>
                <w:rFonts w:ascii="Times New Roman" w:hAnsi="Times New Roman"/>
                <w:sz w:val="28"/>
                <w:szCs w:val="28"/>
              </w:rPr>
            </w:pPr>
          </w:p>
        </w:tc>
        <w:tc>
          <w:tcPr>
            <w:tcW w:w="1559"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w:t>
            </w:r>
          </w:p>
        </w:tc>
        <w:tc>
          <w:tcPr>
            <w:tcW w:w="2410" w:type="dxa"/>
            <w:shd w:val="clear" w:color="auto" w:fill="auto"/>
          </w:tcPr>
          <w:p w:rsidR="00066C7F" w:rsidRDefault="00066C7F" w:rsidP="00066C7F">
            <w:r w:rsidRPr="00B910F8">
              <w:t>4,5</w:t>
            </w:r>
          </w:p>
        </w:tc>
        <w:tc>
          <w:tcPr>
            <w:tcW w:w="2483" w:type="dxa"/>
            <w:shd w:val="clear" w:color="auto" w:fill="auto"/>
          </w:tcPr>
          <w:p w:rsidR="00066C7F" w:rsidRDefault="00066C7F" w:rsidP="00066C7F">
            <w:r w:rsidRPr="00B910F8">
              <w:t>4,5</w:t>
            </w:r>
          </w:p>
        </w:tc>
      </w:tr>
      <w:tr w:rsidR="00066C7F" w:rsidRPr="00573FA9" w:rsidTr="00066C7F">
        <w:trPr>
          <w:trHeight w:val="283"/>
          <w:jc w:val="center"/>
        </w:trPr>
        <w:tc>
          <w:tcPr>
            <w:tcW w:w="3114" w:type="dxa"/>
            <w:vMerge/>
            <w:shd w:val="clear" w:color="auto" w:fill="auto"/>
            <w:vAlign w:val="bottom"/>
          </w:tcPr>
          <w:p w:rsidR="00066C7F" w:rsidRPr="00DB1659" w:rsidRDefault="00066C7F" w:rsidP="00066C7F">
            <w:pPr>
              <w:pStyle w:val="afb"/>
              <w:spacing w:after="0" w:line="20" w:lineRule="atLeast"/>
              <w:ind w:left="0"/>
              <w:rPr>
                <w:rFonts w:ascii="Times New Roman" w:hAnsi="Times New Roman"/>
                <w:sz w:val="28"/>
                <w:szCs w:val="28"/>
              </w:rPr>
            </w:pPr>
          </w:p>
        </w:tc>
        <w:tc>
          <w:tcPr>
            <w:tcW w:w="1559"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10" w:type="dxa"/>
            <w:shd w:val="clear" w:color="auto" w:fill="auto"/>
          </w:tcPr>
          <w:p w:rsidR="00066C7F" w:rsidRDefault="00066C7F" w:rsidP="00066C7F">
            <w:r w:rsidRPr="00B910F8">
              <w:t>4,5</w:t>
            </w:r>
          </w:p>
        </w:tc>
        <w:tc>
          <w:tcPr>
            <w:tcW w:w="2483" w:type="dxa"/>
            <w:shd w:val="clear" w:color="auto" w:fill="auto"/>
          </w:tcPr>
          <w:p w:rsidR="00066C7F" w:rsidRDefault="00066C7F" w:rsidP="00066C7F">
            <w:r w:rsidRPr="00B910F8">
              <w:t>4,5</w:t>
            </w:r>
          </w:p>
        </w:tc>
      </w:tr>
      <w:tr w:rsidR="00066C7F" w:rsidRPr="00573FA9" w:rsidTr="00066C7F">
        <w:trPr>
          <w:trHeight w:val="283"/>
          <w:jc w:val="center"/>
        </w:trPr>
        <w:tc>
          <w:tcPr>
            <w:tcW w:w="3114" w:type="dxa"/>
            <w:vMerge w:val="restart"/>
            <w:shd w:val="clear" w:color="auto" w:fill="auto"/>
            <w:vAlign w:val="bottom"/>
          </w:tcPr>
          <w:p w:rsidR="00066C7F" w:rsidRPr="00DB1659" w:rsidRDefault="00066C7F" w:rsidP="00066C7F">
            <w:pPr>
              <w:spacing w:line="20" w:lineRule="atLeast"/>
              <w:rPr>
                <w:color w:val="000000"/>
                <w:sz w:val="28"/>
                <w:szCs w:val="28"/>
              </w:rPr>
            </w:pPr>
            <w:r>
              <w:rPr>
                <w:sz w:val="28"/>
                <w:szCs w:val="28"/>
                <w:lang w:val="kk-KZ"/>
              </w:rPr>
              <w:t>ж</w:t>
            </w:r>
            <w:r w:rsidRPr="00DB1659">
              <w:rPr>
                <w:sz w:val="28"/>
                <w:szCs w:val="28"/>
                <w:lang w:val="kk-KZ"/>
              </w:rPr>
              <w:t>аңғақ қабығы</w:t>
            </w:r>
            <w:r>
              <w:rPr>
                <w:sz w:val="28"/>
                <w:szCs w:val="28"/>
                <w:lang w:val="kk-KZ"/>
              </w:rPr>
              <w:t xml:space="preserve"> </w:t>
            </w:r>
          </w:p>
        </w:tc>
        <w:tc>
          <w:tcPr>
            <w:tcW w:w="1559"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1</w:t>
            </w:r>
          </w:p>
        </w:tc>
        <w:tc>
          <w:tcPr>
            <w:tcW w:w="2410"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c>
          <w:tcPr>
            <w:tcW w:w="2483"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r>
      <w:tr w:rsidR="00066C7F" w:rsidRPr="00573FA9" w:rsidTr="00066C7F">
        <w:trPr>
          <w:trHeight w:val="283"/>
          <w:jc w:val="center"/>
        </w:trPr>
        <w:tc>
          <w:tcPr>
            <w:tcW w:w="3114" w:type="dxa"/>
            <w:vMerge/>
            <w:shd w:val="clear" w:color="auto" w:fill="auto"/>
            <w:vAlign w:val="center"/>
          </w:tcPr>
          <w:p w:rsidR="00066C7F" w:rsidRPr="00DB1659" w:rsidRDefault="00066C7F" w:rsidP="00066C7F">
            <w:pPr>
              <w:pStyle w:val="afb"/>
              <w:spacing w:after="0" w:line="20" w:lineRule="atLeast"/>
              <w:ind w:left="0"/>
              <w:rPr>
                <w:rFonts w:ascii="Times New Roman" w:hAnsi="Times New Roman"/>
                <w:sz w:val="28"/>
                <w:szCs w:val="28"/>
                <w:lang w:val="kk-KZ"/>
              </w:rPr>
            </w:pPr>
          </w:p>
        </w:tc>
        <w:tc>
          <w:tcPr>
            <w:tcW w:w="1559"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2</w:t>
            </w:r>
          </w:p>
        </w:tc>
        <w:tc>
          <w:tcPr>
            <w:tcW w:w="2410"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c>
          <w:tcPr>
            <w:tcW w:w="2483"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r>
      <w:tr w:rsidR="00066C7F" w:rsidRPr="00573FA9" w:rsidTr="00066C7F">
        <w:trPr>
          <w:trHeight w:val="283"/>
          <w:jc w:val="center"/>
        </w:trPr>
        <w:tc>
          <w:tcPr>
            <w:tcW w:w="3114" w:type="dxa"/>
            <w:vMerge/>
            <w:shd w:val="clear" w:color="auto" w:fill="auto"/>
            <w:vAlign w:val="center"/>
          </w:tcPr>
          <w:p w:rsidR="00066C7F" w:rsidRPr="00DB1659" w:rsidRDefault="00066C7F" w:rsidP="00066C7F">
            <w:pPr>
              <w:pStyle w:val="afb"/>
              <w:spacing w:after="0" w:line="20" w:lineRule="atLeast"/>
              <w:ind w:left="0"/>
              <w:rPr>
                <w:rFonts w:ascii="Times New Roman" w:hAnsi="Times New Roman"/>
                <w:sz w:val="28"/>
                <w:szCs w:val="28"/>
                <w:lang w:val="kk-KZ"/>
              </w:rPr>
            </w:pPr>
          </w:p>
        </w:tc>
        <w:tc>
          <w:tcPr>
            <w:tcW w:w="1559"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3</w:t>
            </w:r>
          </w:p>
        </w:tc>
        <w:tc>
          <w:tcPr>
            <w:tcW w:w="2410"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4,5</w:t>
            </w:r>
          </w:p>
        </w:tc>
        <w:tc>
          <w:tcPr>
            <w:tcW w:w="2483" w:type="dxa"/>
            <w:shd w:val="clear" w:color="auto" w:fill="auto"/>
          </w:tcPr>
          <w:p w:rsidR="00066C7F" w:rsidRPr="00DB1659" w:rsidRDefault="00066C7F" w:rsidP="00066C7F">
            <w:pPr>
              <w:pStyle w:val="afb"/>
              <w:spacing w:after="0" w:line="20" w:lineRule="atLeast"/>
              <w:ind w:left="0"/>
              <w:rPr>
                <w:rFonts w:ascii="Times New Roman" w:hAnsi="Times New Roman"/>
                <w:sz w:val="28"/>
                <w:szCs w:val="28"/>
                <w:lang w:val="kk-KZ"/>
              </w:rPr>
            </w:pPr>
            <w:r w:rsidRPr="00DB1659">
              <w:rPr>
                <w:rFonts w:ascii="Times New Roman" w:hAnsi="Times New Roman"/>
                <w:sz w:val="28"/>
                <w:szCs w:val="28"/>
                <w:lang w:val="kk-KZ"/>
              </w:rPr>
              <w:t>4</w:t>
            </w:r>
          </w:p>
        </w:tc>
      </w:tr>
    </w:tbl>
    <w:p w:rsidR="00E10CC8" w:rsidRPr="00655E35" w:rsidRDefault="00E10CC8" w:rsidP="00A52132">
      <w:pPr>
        <w:suppressAutoHyphens/>
        <w:ind w:firstLine="567"/>
        <w:jc w:val="both"/>
        <w:rPr>
          <w:sz w:val="28"/>
          <w:szCs w:val="28"/>
          <w:lang w:val="kk-KZ"/>
        </w:rPr>
      </w:pPr>
    </w:p>
    <w:p w:rsidR="00117B50" w:rsidRDefault="00361D34" w:rsidP="00117B50">
      <w:pPr>
        <w:spacing w:line="20" w:lineRule="atLeast"/>
        <w:ind w:firstLine="709"/>
        <w:jc w:val="both"/>
        <w:rPr>
          <w:sz w:val="28"/>
          <w:szCs w:val="28"/>
          <w:lang w:val="kk-KZ"/>
        </w:rPr>
      </w:pPr>
      <w:r w:rsidRPr="002A29E0">
        <w:rPr>
          <w:sz w:val="28"/>
          <w:szCs w:val="28"/>
          <w:lang w:val="kk-KZ"/>
        </w:rPr>
        <w:t xml:space="preserve">Әрлеу жұмысында бояғыштардың қолданылуы, әрлеу жұмысының маңыздылығы зерттеу нәтижелерімен дәлелденді. </w:t>
      </w:r>
      <w:r w:rsidR="002A29E0">
        <w:rPr>
          <w:sz w:val="28"/>
          <w:szCs w:val="28"/>
          <w:lang w:val="kk-KZ"/>
        </w:rPr>
        <w:t xml:space="preserve">Жұмыс нәтижелері органолептикалық әдіспен және сұр шкаланың көмегімен бағаланды. </w:t>
      </w:r>
      <w:r w:rsidRPr="002A29E0">
        <w:rPr>
          <w:sz w:val="28"/>
          <w:szCs w:val="28"/>
          <w:lang w:val="kk-KZ"/>
        </w:rPr>
        <w:t xml:space="preserve">Әрлеусіз былғары үлгісінің көрсеткіштері </w:t>
      </w:r>
      <w:r w:rsidR="002A29E0" w:rsidRPr="002A29E0">
        <w:rPr>
          <w:sz w:val="28"/>
          <w:szCs w:val="28"/>
          <w:lang w:val="kk-KZ"/>
        </w:rPr>
        <w:t xml:space="preserve">30 минуттан соң </w:t>
      </w:r>
      <w:r w:rsidRPr="002A29E0">
        <w:rPr>
          <w:sz w:val="28"/>
          <w:szCs w:val="28"/>
          <w:lang w:val="kk-KZ"/>
        </w:rPr>
        <w:t xml:space="preserve">3 балл, </w:t>
      </w:r>
      <w:r w:rsidR="002A29E0" w:rsidRPr="002A29E0">
        <w:rPr>
          <w:sz w:val="28"/>
          <w:szCs w:val="28"/>
          <w:lang w:val="kk-KZ"/>
        </w:rPr>
        <w:t xml:space="preserve">16 сағаттан кейін 2,5 балл болды (3.18-кесте). </w:t>
      </w:r>
      <w:r w:rsidRPr="002A29E0">
        <w:rPr>
          <w:sz w:val="28"/>
          <w:szCs w:val="28"/>
          <w:lang w:val="kk-KZ"/>
        </w:rPr>
        <w:t xml:space="preserve"> </w:t>
      </w:r>
      <w:r w:rsidR="002A29E0">
        <w:rPr>
          <w:sz w:val="28"/>
          <w:szCs w:val="28"/>
          <w:lang w:val="kk-KZ"/>
        </w:rPr>
        <w:t xml:space="preserve">Сумен әрленген былғары үлгілері 3-3,5 балмен </w:t>
      </w:r>
      <w:r w:rsidR="002A29E0">
        <w:rPr>
          <w:sz w:val="28"/>
          <w:szCs w:val="28"/>
          <w:lang w:val="kk-KZ"/>
        </w:rPr>
        <w:lastRenderedPageBreak/>
        <w:t xml:space="preserve">бағаланды. Химиялық пигментпен әрленген былғары үлгілерінің </w:t>
      </w:r>
      <w:r w:rsidR="002A29E0" w:rsidRPr="00C51880">
        <w:rPr>
          <w:sz w:val="28"/>
          <w:szCs w:val="28"/>
          <w:lang w:val="kk-KZ"/>
        </w:rPr>
        <w:t xml:space="preserve">су тамшыларына </w:t>
      </w:r>
      <w:r w:rsidR="002A29E0">
        <w:rPr>
          <w:sz w:val="28"/>
          <w:szCs w:val="28"/>
          <w:lang w:val="kk-KZ"/>
        </w:rPr>
        <w:t>түс</w:t>
      </w:r>
      <w:r w:rsidR="002A29E0" w:rsidRPr="00C51880">
        <w:rPr>
          <w:sz w:val="28"/>
          <w:szCs w:val="28"/>
          <w:lang w:val="kk-KZ"/>
        </w:rPr>
        <w:t xml:space="preserve"> тұрақтылығының көрсеткіштері </w:t>
      </w:r>
      <w:r w:rsidR="002A29E0" w:rsidRPr="00C51880">
        <w:rPr>
          <w:color w:val="000000"/>
          <w:sz w:val="28"/>
          <w:szCs w:val="28"/>
          <w:lang w:val="kk-KZ"/>
        </w:rPr>
        <w:t xml:space="preserve"> </w:t>
      </w:r>
      <w:r w:rsidR="002A29E0">
        <w:rPr>
          <w:color w:val="000000"/>
          <w:sz w:val="28"/>
          <w:szCs w:val="28"/>
          <w:lang w:val="kk-KZ"/>
        </w:rPr>
        <w:t>3,5-4 балл болды.</w:t>
      </w:r>
    </w:p>
    <w:p w:rsidR="00E842A5" w:rsidRDefault="00E842A5" w:rsidP="00E944AB">
      <w:pPr>
        <w:spacing w:line="20" w:lineRule="atLeast"/>
        <w:jc w:val="both"/>
        <w:rPr>
          <w:bCs/>
          <w:sz w:val="28"/>
          <w:szCs w:val="28"/>
          <w:lang w:val="kk-KZ"/>
        </w:rPr>
      </w:pPr>
      <w:r w:rsidRPr="005D46FC">
        <w:rPr>
          <w:noProof/>
        </w:rPr>
        <w:drawing>
          <wp:inline distT="0" distB="0" distL="0" distR="0" wp14:anchorId="2D72D4D4" wp14:editId="295B9691">
            <wp:extent cx="6021705" cy="26924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117B50" w:rsidRDefault="00117B50" w:rsidP="00020CE1">
      <w:pPr>
        <w:spacing w:line="20" w:lineRule="atLeast"/>
        <w:ind w:firstLine="709"/>
        <w:jc w:val="both"/>
        <w:rPr>
          <w:bCs/>
          <w:sz w:val="28"/>
          <w:szCs w:val="28"/>
          <w:lang w:val="kk-KZ"/>
        </w:rPr>
      </w:pPr>
    </w:p>
    <w:p w:rsidR="00020CE1" w:rsidRPr="00E944AB" w:rsidRDefault="00020CE1" w:rsidP="00020CE1">
      <w:pPr>
        <w:spacing w:line="20" w:lineRule="atLeast"/>
        <w:ind w:firstLine="709"/>
        <w:jc w:val="both"/>
        <w:rPr>
          <w:sz w:val="28"/>
          <w:szCs w:val="28"/>
          <w:lang w:val="kk-KZ"/>
        </w:rPr>
      </w:pPr>
      <w:r w:rsidRPr="00E944AB">
        <w:rPr>
          <w:bCs/>
          <w:sz w:val="28"/>
          <w:szCs w:val="28"/>
          <w:lang w:val="kk-KZ"/>
        </w:rPr>
        <w:t>Сурет</w:t>
      </w:r>
      <w:r w:rsidR="00EB0E2E">
        <w:rPr>
          <w:bCs/>
          <w:sz w:val="28"/>
          <w:szCs w:val="28"/>
          <w:lang w:val="kk-KZ"/>
        </w:rPr>
        <w:t xml:space="preserve"> 3.2</w:t>
      </w:r>
      <w:r w:rsidR="00117B50">
        <w:rPr>
          <w:bCs/>
          <w:sz w:val="28"/>
          <w:szCs w:val="28"/>
          <w:lang w:val="kk-KZ"/>
        </w:rPr>
        <w:t>6</w:t>
      </w:r>
      <w:r w:rsidRPr="00E944AB">
        <w:rPr>
          <w:bCs/>
          <w:sz w:val="28"/>
          <w:szCs w:val="28"/>
          <w:lang w:val="kk-KZ"/>
        </w:rPr>
        <w:t xml:space="preserve">- </w:t>
      </w:r>
      <w:r w:rsidR="00E842A5" w:rsidRPr="00E944AB">
        <w:rPr>
          <w:sz w:val="28"/>
          <w:szCs w:val="28"/>
          <w:lang w:val="kk-KZ"/>
        </w:rPr>
        <w:t>30 минуттан кейінгі үлгілердің су тамшысына бояу тұрақтылығының көрсеткіші</w:t>
      </w:r>
    </w:p>
    <w:p w:rsidR="00020CE1" w:rsidRDefault="00020CE1" w:rsidP="00020CE1">
      <w:pPr>
        <w:spacing w:line="20" w:lineRule="atLeast"/>
        <w:ind w:firstLine="709"/>
        <w:jc w:val="both"/>
        <w:rPr>
          <w:sz w:val="28"/>
          <w:szCs w:val="28"/>
          <w:lang w:val="kk-KZ"/>
        </w:rPr>
      </w:pPr>
    </w:p>
    <w:p w:rsidR="00117B50" w:rsidRDefault="006E32FD" w:rsidP="00A52132">
      <w:pPr>
        <w:spacing w:line="20" w:lineRule="atLeast"/>
        <w:ind w:firstLine="709"/>
        <w:jc w:val="both"/>
        <w:rPr>
          <w:color w:val="000000"/>
          <w:sz w:val="28"/>
          <w:szCs w:val="28"/>
          <w:lang w:val="kk-KZ"/>
        </w:rPr>
      </w:pPr>
      <w:r>
        <w:rPr>
          <w:sz w:val="28"/>
          <w:szCs w:val="28"/>
          <w:lang w:val="kk-KZ"/>
        </w:rPr>
        <w:t>Б</w:t>
      </w:r>
      <w:r w:rsidRPr="00C51880">
        <w:rPr>
          <w:sz w:val="28"/>
          <w:szCs w:val="28"/>
          <w:lang w:val="kk-KZ"/>
        </w:rPr>
        <w:t>ылғары</w:t>
      </w:r>
      <w:r>
        <w:rPr>
          <w:sz w:val="28"/>
          <w:szCs w:val="28"/>
          <w:lang w:val="kk-KZ"/>
        </w:rPr>
        <w:t xml:space="preserve">ның </w:t>
      </w:r>
      <w:r w:rsidRPr="00C51880">
        <w:rPr>
          <w:sz w:val="28"/>
          <w:szCs w:val="28"/>
          <w:lang w:val="kk-KZ"/>
        </w:rPr>
        <w:t>су</w:t>
      </w:r>
      <w:r>
        <w:rPr>
          <w:sz w:val="28"/>
          <w:szCs w:val="28"/>
          <w:lang w:val="kk-KZ"/>
        </w:rPr>
        <w:t>ға</w:t>
      </w:r>
      <w:r w:rsidRPr="00C51880">
        <w:rPr>
          <w:sz w:val="28"/>
          <w:szCs w:val="28"/>
          <w:lang w:val="kk-KZ"/>
        </w:rPr>
        <w:t xml:space="preserve"> </w:t>
      </w:r>
      <w:r>
        <w:rPr>
          <w:sz w:val="28"/>
          <w:szCs w:val="28"/>
          <w:lang w:val="kk-KZ"/>
        </w:rPr>
        <w:t>түс</w:t>
      </w:r>
      <w:r w:rsidRPr="00C51880">
        <w:rPr>
          <w:sz w:val="28"/>
          <w:szCs w:val="28"/>
          <w:lang w:val="kk-KZ"/>
        </w:rPr>
        <w:t xml:space="preserve"> тұрақтылығының көрсеткіштері </w:t>
      </w:r>
      <w:r w:rsidRPr="00C51880">
        <w:rPr>
          <w:color w:val="000000"/>
          <w:sz w:val="28"/>
          <w:szCs w:val="28"/>
          <w:lang w:val="kk-KZ"/>
        </w:rPr>
        <w:t xml:space="preserve"> </w:t>
      </w:r>
      <w:r>
        <w:rPr>
          <w:color w:val="000000"/>
          <w:sz w:val="28"/>
          <w:szCs w:val="28"/>
          <w:lang w:val="kk-KZ"/>
        </w:rPr>
        <w:t xml:space="preserve">30 минуттан кейін бақылағанда 4,5 балмен пияз үлгісі алдыңғы қатарда болды (3.26-сурет). </w:t>
      </w:r>
    </w:p>
    <w:p w:rsidR="006E32FD" w:rsidRDefault="006E32FD" w:rsidP="00A52132">
      <w:pPr>
        <w:spacing w:line="20" w:lineRule="atLeast"/>
        <w:ind w:firstLine="709"/>
        <w:jc w:val="both"/>
        <w:rPr>
          <w:color w:val="000000"/>
          <w:sz w:val="28"/>
          <w:szCs w:val="28"/>
          <w:lang w:val="kk-KZ"/>
        </w:rPr>
      </w:pPr>
      <w:r>
        <w:rPr>
          <w:color w:val="000000"/>
          <w:sz w:val="28"/>
          <w:szCs w:val="28"/>
          <w:lang w:val="kk-KZ"/>
        </w:rPr>
        <w:t>Жаңғақ қабығы мен емен қабығы 4-4,5 болды.</w:t>
      </w:r>
    </w:p>
    <w:p w:rsidR="006E32FD" w:rsidRPr="00DB1659" w:rsidRDefault="006E32FD" w:rsidP="00A52132">
      <w:pPr>
        <w:spacing w:line="20" w:lineRule="atLeast"/>
        <w:ind w:firstLine="709"/>
        <w:jc w:val="both"/>
        <w:rPr>
          <w:sz w:val="28"/>
          <w:szCs w:val="28"/>
          <w:lang w:val="kk-KZ"/>
        </w:rPr>
      </w:pPr>
    </w:p>
    <w:p w:rsidR="00AD1EF6" w:rsidRDefault="00E842A5" w:rsidP="00E944AB">
      <w:pPr>
        <w:spacing w:line="20" w:lineRule="atLeast"/>
        <w:jc w:val="both"/>
        <w:rPr>
          <w:sz w:val="28"/>
          <w:szCs w:val="28"/>
          <w:lang w:val="kk-KZ"/>
        </w:rPr>
      </w:pPr>
      <w:r w:rsidRPr="005D46FC">
        <w:rPr>
          <w:noProof/>
        </w:rPr>
        <w:drawing>
          <wp:inline distT="0" distB="0" distL="0" distR="0" wp14:anchorId="3BAE7F15" wp14:editId="304E2A30">
            <wp:extent cx="6073775" cy="2785533"/>
            <wp:effectExtent l="0" t="0" r="3175"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117B50" w:rsidRDefault="00117B50" w:rsidP="00EB0E2E">
      <w:pPr>
        <w:spacing w:line="20" w:lineRule="atLeast"/>
        <w:ind w:firstLine="709"/>
        <w:jc w:val="both"/>
        <w:rPr>
          <w:bCs/>
          <w:sz w:val="28"/>
          <w:szCs w:val="28"/>
          <w:lang w:val="kk-KZ"/>
        </w:rPr>
      </w:pPr>
    </w:p>
    <w:p w:rsidR="00EB0E2E" w:rsidRDefault="00EB0E2E" w:rsidP="00EB0E2E">
      <w:pPr>
        <w:spacing w:line="20" w:lineRule="atLeast"/>
        <w:ind w:firstLine="709"/>
        <w:jc w:val="both"/>
        <w:rPr>
          <w:sz w:val="28"/>
          <w:szCs w:val="28"/>
          <w:lang w:val="kk-KZ"/>
        </w:rPr>
      </w:pPr>
      <w:r w:rsidRPr="00E944AB">
        <w:rPr>
          <w:bCs/>
          <w:sz w:val="28"/>
          <w:szCs w:val="28"/>
          <w:lang w:val="kk-KZ"/>
        </w:rPr>
        <w:t>Сурет</w:t>
      </w:r>
      <w:r>
        <w:rPr>
          <w:bCs/>
          <w:sz w:val="28"/>
          <w:szCs w:val="28"/>
          <w:lang w:val="kk-KZ"/>
        </w:rPr>
        <w:t xml:space="preserve"> 3.2</w:t>
      </w:r>
      <w:r w:rsidR="00117B50">
        <w:rPr>
          <w:bCs/>
          <w:sz w:val="28"/>
          <w:szCs w:val="28"/>
          <w:lang w:val="kk-KZ"/>
        </w:rPr>
        <w:t>7</w:t>
      </w:r>
      <w:r w:rsidRPr="00E944AB">
        <w:rPr>
          <w:bCs/>
          <w:sz w:val="28"/>
          <w:szCs w:val="28"/>
          <w:lang w:val="kk-KZ"/>
        </w:rPr>
        <w:t xml:space="preserve">- </w:t>
      </w:r>
      <w:r>
        <w:rPr>
          <w:sz w:val="28"/>
          <w:szCs w:val="28"/>
          <w:lang w:val="kk-KZ"/>
        </w:rPr>
        <w:t>16 сағаттан</w:t>
      </w:r>
      <w:r w:rsidRPr="00E944AB">
        <w:rPr>
          <w:sz w:val="28"/>
          <w:szCs w:val="28"/>
          <w:lang w:val="kk-KZ"/>
        </w:rPr>
        <w:t xml:space="preserve"> кейінгі үлгілердің су тамшысына бояу тұрақтылығының көрсеткіші</w:t>
      </w:r>
    </w:p>
    <w:p w:rsidR="006E32FD" w:rsidRDefault="006E32FD" w:rsidP="006E32FD">
      <w:pPr>
        <w:spacing w:line="20" w:lineRule="atLeast"/>
        <w:ind w:firstLine="709"/>
        <w:jc w:val="both"/>
        <w:rPr>
          <w:sz w:val="28"/>
          <w:szCs w:val="28"/>
          <w:lang w:val="kk-KZ"/>
        </w:rPr>
      </w:pPr>
    </w:p>
    <w:p w:rsidR="006E32FD" w:rsidRPr="006E32FD" w:rsidRDefault="006E32FD" w:rsidP="006E32FD">
      <w:pPr>
        <w:spacing w:line="20" w:lineRule="atLeast"/>
        <w:ind w:firstLine="709"/>
        <w:jc w:val="both"/>
        <w:rPr>
          <w:rStyle w:val="aff"/>
          <w:b w:val="0"/>
          <w:sz w:val="28"/>
          <w:szCs w:val="28"/>
          <w:lang w:val="kk-KZ"/>
        </w:rPr>
      </w:pPr>
      <w:r>
        <w:rPr>
          <w:sz w:val="28"/>
          <w:szCs w:val="28"/>
          <w:lang w:val="kk-KZ"/>
        </w:rPr>
        <w:lastRenderedPageBreak/>
        <w:t>Б</w:t>
      </w:r>
      <w:r w:rsidRPr="00C51880">
        <w:rPr>
          <w:sz w:val="28"/>
          <w:szCs w:val="28"/>
          <w:lang w:val="kk-KZ"/>
        </w:rPr>
        <w:t>ылғары</w:t>
      </w:r>
      <w:r>
        <w:rPr>
          <w:sz w:val="28"/>
          <w:szCs w:val="28"/>
          <w:lang w:val="kk-KZ"/>
        </w:rPr>
        <w:t xml:space="preserve">ның </w:t>
      </w:r>
      <w:r w:rsidRPr="00C51880">
        <w:rPr>
          <w:sz w:val="28"/>
          <w:szCs w:val="28"/>
          <w:lang w:val="kk-KZ"/>
        </w:rPr>
        <w:t xml:space="preserve">су тамшыларына </w:t>
      </w:r>
      <w:r>
        <w:rPr>
          <w:sz w:val="28"/>
          <w:szCs w:val="28"/>
          <w:lang w:val="kk-KZ"/>
        </w:rPr>
        <w:t>түс</w:t>
      </w:r>
      <w:r w:rsidRPr="00C51880">
        <w:rPr>
          <w:sz w:val="28"/>
          <w:szCs w:val="28"/>
          <w:lang w:val="kk-KZ"/>
        </w:rPr>
        <w:t xml:space="preserve"> тұрақтылығының </w:t>
      </w:r>
      <w:r>
        <w:rPr>
          <w:sz w:val="28"/>
          <w:szCs w:val="28"/>
          <w:lang w:val="kk-KZ"/>
        </w:rPr>
        <w:t xml:space="preserve">16 сағаттан кейінгі нәтижесінде бақылау тобындағы үлгілер жақсы </w:t>
      </w:r>
      <w:r w:rsidRPr="00C51880">
        <w:rPr>
          <w:sz w:val="28"/>
          <w:szCs w:val="28"/>
          <w:lang w:val="kk-KZ"/>
        </w:rPr>
        <w:t>көрсеткіштер</w:t>
      </w:r>
      <w:r>
        <w:rPr>
          <w:sz w:val="28"/>
          <w:szCs w:val="28"/>
          <w:lang w:val="kk-KZ"/>
        </w:rPr>
        <w:t xml:space="preserve">  көрсетті.</w:t>
      </w:r>
      <w:r w:rsidRPr="00C51880">
        <w:rPr>
          <w:sz w:val="28"/>
          <w:szCs w:val="28"/>
          <w:lang w:val="kk-KZ"/>
        </w:rPr>
        <w:t xml:space="preserve"> </w:t>
      </w:r>
      <w:r w:rsidRPr="006E32FD">
        <w:rPr>
          <w:rStyle w:val="aff"/>
          <w:b w:val="0"/>
          <w:sz w:val="28"/>
          <w:szCs w:val="28"/>
          <w:lang w:val="kk-KZ"/>
        </w:rPr>
        <w:t>Бұл көрсеткіш емен қабығында 4-4,5 балл, пияз қабығында 4,5 балл, жаңғақ қабығы 4 балл болды. Бақылау тобындағы химиялық пигмент 3,5 -4 балл, су 3-3,5 балл, әрлеусіз былғары 2,5 -3 балды көрсетті</w:t>
      </w:r>
      <w:r>
        <w:rPr>
          <w:rStyle w:val="aff"/>
          <w:b w:val="0"/>
          <w:sz w:val="28"/>
          <w:szCs w:val="28"/>
          <w:lang w:val="kk-KZ"/>
        </w:rPr>
        <w:t xml:space="preserve"> (3.27-сурет)</w:t>
      </w:r>
      <w:r w:rsidRPr="006E32FD">
        <w:rPr>
          <w:rStyle w:val="aff"/>
          <w:b w:val="0"/>
          <w:sz w:val="28"/>
          <w:szCs w:val="28"/>
          <w:lang w:val="kk-KZ"/>
        </w:rPr>
        <w:t>.</w:t>
      </w:r>
    </w:p>
    <w:p w:rsidR="0072415D" w:rsidRPr="000F536A" w:rsidRDefault="006E32FD" w:rsidP="0072415D">
      <w:pPr>
        <w:spacing w:line="20" w:lineRule="atLeast"/>
        <w:ind w:firstLine="709"/>
        <w:jc w:val="both"/>
        <w:rPr>
          <w:rFonts w:eastAsiaTheme="minorEastAsia"/>
          <w:sz w:val="28"/>
          <w:szCs w:val="28"/>
          <w:lang w:val="kk-KZ"/>
        </w:rPr>
      </w:pPr>
      <w:r w:rsidRPr="00C51880">
        <w:rPr>
          <w:color w:val="000000"/>
          <w:sz w:val="28"/>
          <w:szCs w:val="28"/>
          <w:lang w:val="kk-KZ"/>
        </w:rPr>
        <w:t xml:space="preserve"> </w:t>
      </w:r>
      <w:r w:rsidR="0072415D" w:rsidRPr="000F536A">
        <w:rPr>
          <w:rFonts w:eastAsiaTheme="minorEastAsia"/>
          <w:sz w:val="28"/>
          <w:szCs w:val="28"/>
          <w:lang w:val="kk-KZ"/>
        </w:rPr>
        <w:t>Бұл жұмыста ең нашар көрсеткіш әрлеуден өтпеген былғары үлгісінде байқалды</w:t>
      </w:r>
      <w:r w:rsidR="006C587A" w:rsidRPr="000F536A">
        <w:rPr>
          <w:rFonts w:eastAsiaTheme="minorEastAsia"/>
          <w:sz w:val="28"/>
          <w:szCs w:val="28"/>
          <w:vertAlign w:val="superscript"/>
          <w:lang w:val="kk-KZ"/>
        </w:rPr>
        <w:t xml:space="preserve"> </w:t>
      </w:r>
      <w:r w:rsidR="00A33D1B" w:rsidRPr="000F536A">
        <w:rPr>
          <w:sz w:val="28"/>
          <w:szCs w:val="28"/>
          <w:lang w:val="kk-KZ"/>
        </w:rPr>
        <w:t>[217]</w:t>
      </w:r>
      <w:r w:rsidR="0072415D" w:rsidRPr="000F536A">
        <w:rPr>
          <w:rFonts w:eastAsiaTheme="minorEastAsia"/>
          <w:sz w:val="28"/>
          <w:szCs w:val="28"/>
          <w:lang w:val="kk-KZ"/>
        </w:rPr>
        <w:t>.</w:t>
      </w:r>
    </w:p>
    <w:p w:rsidR="00AD1EF6" w:rsidRPr="000F536A" w:rsidRDefault="00AD1EF6" w:rsidP="00AD1EF6">
      <w:pPr>
        <w:spacing w:line="20" w:lineRule="atLeast"/>
        <w:ind w:firstLine="709"/>
        <w:jc w:val="both"/>
        <w:rPr>
          <w:sz w:val="28"/>
          <w:szCs w:val="28"/>
          <w:lang w:val="kk-KZ"/>
        </w:rPr>
      </w:pPr>
      <w:r w:rsidRPr="000F536A">
        <w:rPr>
          <w:sz w:val="28"/>
          <w:szCs w:val="28"/>
          <w:lang w:val="kk-KZ"/>
        </w:rPr>
        <w:t xml:space="preserve">Талдау нәтижелері бойынша табиғи эсктрактімен боялған былғарылардың боялу сапасының жақсы екені анықталды. </w:t>
      </w:r>
    </w:p>
    <w:p w:rsidR="00AD1EF6" w:rsidRDefault="006E32FD" w:rsidP="00A52132">
      <w:pPr>
        <w:spacing w:line="20" w:lineRule="atLeast"/>
        <w:ind w:firstLine="709"/>
        <w:jc w:val="both"/>
        <w:rPr>
          <w:rStyle w:val="aff"/>
          <w:b w:val="0"/>
          <w:sz w:val="28"/>
          <w:szCs w:val="28"/>
          <w:lang w:val="kk-KZ"/>
        </w:rPr>
      </w:pPr>
      <w:bookmarkStart w:id="118" w:name="_Hlk167342303"/>
      <w:r w:rsidRPr="006E32FD">
        <w:rPr>
          <w:rStyle w:val="aff"/>
          <w:b w:val="0"/>
          <w:sz w:val="28"/>
          <w:szCs w:val="28"/>
          <w:lang w:val="kk-KZ"/>
        </w:rPr>
        <w:t>Бұл көрсеткіш емен қабығында 4-4,5 балл, пияз қабығында 4,5 балл, жаңғақ қабығы 4 балл болды. Бақылау тобындағы химиялық пигмент 3,5 -4 балл, су 3-3,5 балл, әрлеусіз былғары 2,5 -3 балды көрсетті.</w:t>
      </w:r>
    </w:p>
    <w:p w:rsidR="008276BD" w:rsidRPr="006E32FD" w:rsidRDefault="008276BD" w:rsidP="00A52132">
      <w:pPr>
        <w:spacing w:line="20" w:lineRule="atLeast"/>
        <w:ind w:firstLine="709"/>
        <w:jc w:val="both"/>
        <w:rPr>
          <w:rStyle w:val="aff"/>
          <w:b w:val="0"/>
          <w:sz w:val="28"/>
          <w:szCs w:val="28"/>
          <w:lang w:val="kk-KZ"/>
        </w:rPr>
      </w:pPr>
    </w:p>
    <w:bookmarkEnd w:id="118"/>
    <w:p w:rsidR="001869D5" w:rsidRPr="001869D5" w:rsidRDefault="001869D5" w:rsidP="00A52132">
      <w:pPr>
        <w:spacing w:line="20" w:lineRule="atLeast"/>
        <w:ind w:firstLine="709"/>
        <w:jc w:val="both"/>
        <w:rPr>
          <w:b/>
          <w:sz w:val="28"/>
          <w:szCs w:val="28"/>
          <w:lang w:val="kk-KZ"/>
        </w:rPr>
      </w:pPr>
      <w:r w:rsidRPr="001869D5">
        <w:rPr>
          <w:rStyle w:val="aff"/>
          <w:bCs w:val="0"/>
          <w:sz w:val="28"/>
          <w:szCs w:val="28"/>
          <w:lang w:val="kk-KZ"/>
        </w:rPr>
        <w:t>3.</w:t>
      </w:r>
      <w:r w:rsidR="008276BD" w:rsidRPr="008276BD">
        <w:rPr>
          <w:rStyle w:val="aff"/>
          <w:bCs w:val="0"/>
          <w:sz w:val="28"/>
          <w:szCs w:val="28"/>
          <w:lang w:val="kk-KZ"/>
        </w:rPr>
        <w:t>9</w:t>
      </w:r>
      <w:r w:rsidRPr="001869D5">
        <w:rPr>
          <w:b/>
          <w:sz w:val="28"/>
          <w:szCs w:val="28"/>
          <w:lang w:val="kk-KZ"/>
        </w:rPr>
        <w:t xml:space="preserve"> Былғары құрамындағы </w:t>
      </w:r>
      <w:r w:rsidR="00F1037B">
        <w:rPr>
          <w:b/>
          <w:sz w:val="28"/>
          <w:szCs w:val="28"/>
          <w:lang w:val="kk-KZ"/>
        </w:rPr>
        <w:t xml:space="preserve">Cr(VI) </w:t>
      </w:r>
      <w:r w:rsidRPr="001869D5">
        <w:rPr>
          <w:b/>
          <w:sz w:val="28"/>
          <w:szCs w:val="28"/>
          <w:lang w:val="kk-KZ"/>
        </w:rPr>
        <w:t>шамасын</w:t>
      </w:r>
      <w:r w:rsidR="005C4AAE">
        <w:rPr>
          <w:b/>
          <w:sz w:val="28"/>
          <w:szCs w:val="28"/>
          <w:lang w:val="kk-KZ"/>
        </w:rPr>
        <w:t xml:space="preserve"> </w:t>
      </w:r>
      <w:r w:rsidRPr="001869D5">
        <w:rPr>
          <w:b/>
          <w:sz w:val="28"/>
          <w:szCs w:val="28"/>
          <w:lang w:val="kk-KZ"/>
        </w:rPr>
        <w:t>зерттеу</w:t>
      </w:r>
      <w:r w:rsidR="005C4AAE">
        <w:rPr>
          <w:b/>
          <w:sz w:val="28"/>
          <w:szCs w:val="28"/>
          <w:lang w:val="kk-KZ"/>
        </w:rPr>
        <w:t xml:space="preserve"> нәтижелері</w:t>
      </w:r>
    </w:p>
    <w:p w:rsidR="001869D5" w:rsidRDefault="00A90A39" w:rsidP="00A52132">
      <w:pPr>
        <w:spacing w:line="20" w:lineRule="atLeast"/>
        <w:ind w:firstLine="709"/>
        <w:jc w:val="both"/>
        <w:rPr>
          <w:bCs/>
          <w:sz w:val="28"/>
          <w:szCs w:val="28"/>
          <w:lang w:val="kk-KZ"/>
        </w:rPr>
      </w:pPr>
      <w:r w:rsidRPr="00A90A39">
        <w:rPr>
          <w:bCs/>
          <w:sz w:val="28"/>
          <w:szCs w:val="28"/>
          <w:lang w:val="kk-KZ"/>
        </w:rPr>
        <w:t>Былғары құрамындағы хром шамасын анықтауды 2.9 бөлімде көрсетілген мәліметтерге сүйеніп орындалды.</w:t>
      </w:r>
    </w:p>
    <w:p w:rsidR="00E10CC8" w:rsidRPr="00413699" w:rsidRDefault="00E10CC8" w:rsidP="005D436E">
      <w:pPr>
        <w:pStyle w:val="afb"/>
        <w:tabs>
          <w:tab w:val="left" w:pos="1134"/>
        </w:tabs>
        <w:spacing w:after="0" w:line="20" w:lineRule="atLeast"/>
        <w:ind w:left="0" w:firstLine="709"/>
        <w:jc w:val="both"/>
        <w:rPr>
          <w:rFonts w:ascii="Times New Roman" w:hAnsi="Times New Roman"/>
          <w:b/>
          <w:sz w:val="28"/>
          <w:szCs w:val="28"/>
        </w:rPr>
      </w:pPr>
      <w:r>
        <w:rPr>
          <w:rFonts w:ascii="Times New Roman" w:hAnsi="Times New Roman"/>
          <w:sz w:val="28"/>
          <w:szCs w:val="28"/>
          <w:lang w:val="kk-KZ"/>
        </w:rPr>
        <w:t xml:space="preserve">Кесте </w:t>
      </w:r>
      <w:r w:rsidR="00191EB4">
        <w:rPr>
          <w:rFonts w:ascii="Times New Roman" w:hAnsi="Times New Roman"/>
          <w:sz w:val="28"/>
          <w:szCs w:val="28"/>
          <w:lang w:val="kk-KZ"/>
        </w:rPr>
        <w:t>3.1</w:t>
      </w:r>
      <w:r w:rsidR="00483B7C" w:rsidRPr="00483B7C">
        <w:rPr>
          <w:rFonts w:ascii="Times New Roman" w:hAnsi="Times New Roman"/>
          <w:sz w:val="28"/>
          <w:szCs w:val="28"/>
          <w:lang w:val="kk-KZ"/>
        </w:rPr>
        <w:t>9</w:t>
      </w:r>
      <w:r>
        <w:rPr>
          <w:rFonts w:ascii="Times New Roman" w:hAnsi="Times New Roman"/>
          <w:sz w:val="28"/>
          <w:szCs w:val="28"/>
          <w:lang w:val="kk-KZ"/>
        </w:rPr>
        <w:t xml:space="preserve"> -</w:t>
      </w:r>
      <w:bookmarkStart w:id="119" w:name="_Hlk166563434"/>
      <w:r w:rsidR="00366567">
        <w:rPr>
          <w:rFonts w:ascii="Times New Roman" w:hAnsi="Times New Roman"/>
          <w:sz w:val="28"/>
          <w:szCs w:val="28"/>
          <w:lang w:val="kk-KZ"/>
        </w:rPr>
        <w:t>Тозу</w:t>
      </w:r>
      <w:r>
        <w:rPr>
          <w:rFonts w:ascii="Times New Roman" w:hAnsi="Times New Roman"/>
          <w:sz w:val="28"/>
          <w:szCs w:val="28"/>
          <w:lang w:val="kk-KZ"/>
        </w:rPr>
        <w:t xml:space="preserve"> </w:t>
      </w:r>
      <w:r w:rsidR="00B023D1">
        <w:rPr>
          <w:rFonts w:ascii="Times New Roman" w:hAnsi="Times New Roman"/>
          <w:sz w:val="28"/>
          <w:szCs w:val="28"/>
          <w:lang w:val="kk-KZ"/>
        </w:rPr>
        <w:t>үрдісі</w:t>
      </w:r>
      <w:r>
        <w:rPr>
          <w:rFonts w:ascii="Times New Roman" w:hAnsi="Times New Roman"/>
          <w:sz w:val="28"/>
          <w:szCs w:val="28"/>
          <w:lang w:val="kk-KZ"/>
        </w:rPr>
        <w:t xml:space="preserve">нен кейінгі </w:t>
      </w:r>
      <w:r w:rsidRPr="00413699">
        <w:rPr>
          <w:rFonts w:ascii="Times New Roman" w:hAnsi="Times New Roman"/>
          <w:sz w:val="28"/>
          <w:szCs w:val="28"/>
          <w:lang w:val="kk-KZ"/>
        </w:rPr>
        <w:t>(</w:t>
      </w:r>
      <w:r w:rsidRPr="00DE724C">
        <w:rPr>
          <w:rFonts w:ascii="Times New Roman" w:hAnsi="Times New Roman"/>
          <w:sz w:val="28"/>
          <w:szCs w:val="28"/>
          <w:lang w:val="kk-KZ"/>
        </w:rPr>
        <w:t xml:space="preserve">80 </w:t>
      </w:r>
      <w:r w:rsidRPr="00DE724C">
        <w:rPr>
          <w:rFonts w:ascii="Times New Roman" w:hAnsi="Times New Roman"/>
          <w:sz w:val="28"/>
          <w:szCs w:val="28"/>
          <w:vertAlign w:val="superscript"/>
          <w:lang w:val="kk-KZ"/>
        </w:rPr>
        <w:t>0</w:t>
      </w:r>
      <w:r w:rsidRPr="00DE724C">
        <w:rPr>
          <w:rFonts w:ascii="Times New Roman" w:hAnsi="Times New Roman"/>
          <w:sz w:val="28"/>
          <w:szCs w:val="28"/>
          <w:lang w:val="kk-KZ"/>
        </w:rPr>
        <w:t>C, 24</w:t>
      </w:r>
      <w:r>
        <w:rPr>
          <w:rFonts w:ascii="Times New Roman" w:hAnsi="Times New Roman"/>
          <w:sz w:val="28"/>
          <w:szCs w:val="28"/>
          <w:lang w:val="kk-KZ"/>
        </w:rPr>
        <w:t xml:space="preserve">сағ) </w:t>
      </w:r>
      <w:r w:rsidRPr="00413699">
        <w:rPr>
          <w:rFonts w:ascii="Times New Roman" w:hAnsi="Times New Roman"/>
          <w:b/>
          <w:sz w:val="28"/>
          <w:szCs w:val="28"/>
        </w:rPr>
        <w:t xml:space="preserve"> </w:t>
      </w:r>
      <w:r>
        <w:rPr>
          <w:rFonts w:ascii="Times New Roman" w:hAnsi="Times New Roman"/>
          <w:sz w:val="28"/>
          <w:szCs w:val="28"/>
          <w:lang w:val="kk-KZ"/>
        </w:rPr>
        <w:t>б</w:t>
      </w:r>
      <w:r w:rsidRPr="00DE724C">
        <w:rPr>
          <w:rFonts w:ascii="Times New Roman" w:hAnsi="Times New Roman"/>
          <w:sz w:val="28"/>
          <w:szCs w:val="28"/>
          <w:lang w:val="kk-KZ"/>
        </w:rPr>
        <w:t xml:space="preserve">ылғарыдағы </w:t>
      </w:r>
      <w:bookmarkStart w:id="120" w:name="_Hlk166942764"/>
      <w:r w:rsidR="00F1037B">
        <w:rPr>
          <w:rFonts w:ascii="Times New Roman" w:hAnsi="Times New Roman"/>
          <w:sz w:val="28"/>
          <w:szCs w:val="28"/>
          <w:lang w:val="kk-KZ"/>
        </w:rPr>
        <w:t xml:space="preserve">Cr(VI) </w:t>
      </w:r>
      <w:r>
        <w:rPr>
          <w:rFonts w:ascii="Times New Roman" w:hAnsi="Times New Roman"/>
          <w:sz w:val="28"/>
          <w:szCs w:val="28"/>
          <w:lang w:val="kk-KZ"/>
        </w:rPr>
        <w:t>шамасы</w:t>
      </w:r>
      <w:r w:rsidRPr="00413699">
        <w:rPr>
          <w:rFonts w:ascii="Times New Roman" w:hAnsi="Times New Roman"/>
          <w:sz w:val="28"/>
          <w:szCs w:val="28"/>
        </w:rPr>
        <w:t xml:space="preserve"> </w:t>
      </w:r>
      <w:r>
        <w:rPr>
          <w:rFonts w:ascii="Times New Roman" w:hAnsi="Times New Roman"/>
          <w:b/>
          <w:sz w:val="28"/>
          <w:szCs w:val="28"/>
          <w:lang w:val="kk-KZ"/>
        </w:rPr>
        <w:t xml:space="preserve"> </w:t>
      </w:r>
      <w:r w:rsidRPr="00DE724C">
        <w:rPr>
          <w:rFonts w:ascii="Times New Roman" w:hAnsi="Times New Roman"/>
          <w:b/>
          <w:sz w:val="28"/>
          <w:szCs w:val="28"/>
          <w:lang w:val="kk-KZ"/>
        </w:rPr>
        <w:t xml:space="preserve"> </w:t>
      </w:r>
      <w:bookmarkEnd w:id="120"/>
    </w:p>
    <w:tbl>
      <w:tblPr>
        <w:tblW w:w="9286"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8"/>
        <w:gridCol w:w="1068"/>
        <w:gridCol w:w="2126"/>
        <w:gridCol w:w="2126"/>
        <w:gridCol w:w="1768"/>
      </w:tblGrid>
      <w:tr w:rsidR="00916ABD" w:rsidRPr="00036839" w:rsidTr="00916ABD">
        <w:trPr>
          <w:trHeight w:val="316"/>
        </w:trPr>
        <w:tc>
          <w:tcPr>
            <w:tcW w:w="2198" w:type="dxa"/>
            <w:shd w:val="clear" w:color="auto" w:fill="auto"/>
            <w:noWrap/>
            <w:hideMark/>
          </w:tcPr>
          <w:bookmarkEnd w:id="119"/>
          <w:p w:rsidR="00916ABD" w:rsidRPr="00916ABD" w:rsidRDefault="00916ABD" w:rsidP="00916ABD">
            <w:pPr>
              <w:pStyle w:val="afb"/>
              <w:spacing w:after="0" w:line="20" w:lineRule="atLeast"/>
              <w:ind w:left="0"/>
              <w:rPr>
                <w:rFonts w:ascii="Times New Roman" w:hAnsi="Times New Roman"/>
                <w:bCs/>
                <w:sz w:val="28"/>
                <w:szCs w:val="28"/>
                <w:lang w:val="kk-KZ"/>
              </w:rPr>
            </w:pPr>
            <w:r w:rsidRPr="00916ABD">
              <w:rPr>
                <w:rFonts w:ascii="Times New Roman" w:hAnsi="Times New Roman"/>
                <w:bCs/>
                <w:sz w:val="28"/>
                <w:szCs w:val="28"/>
                <w:lang w:val="kk-KZ"/>
              </w:rPr>
              <w:t>Үлгі атауы</w:t>
            </w:r>
          </w:p>
        </w:tc>
        <w:tc>
          <w:tcPr>
            <w:tcW w:w="1068" w:type="dxa"/>
            <w:shd w:val="clear" w:color="auto" w:fill="auto"/>
          </w:tcPr>
          <w:p w:rsidR="00916ABD" w:rsidRPr="00916ABD" w:rsidRDefault="00916ABD" w:rsidP="00916ABD">
            <w:pPr>
              <w:pStyle w:val="afb"/>
              <w:spacing w:after="0" w:line="20" w:lineRule="atLeast"/>
              <w:ind w:left="0"/>
              <w:rPr>
                <w:rFonts w:ascii="Times New Roman" w:hAnsi="Times New Roman"/>
                <w:bCs/>
                <w:sz w:val="28"/>
                <w:szCs w:val="28"/>
                <w:lang w:val="kk-KZ"/>
              </w:rPr>
            </w:pPr>
            <w:r w:rsidRPr="00916ABD">
              <w:rPr>
                <w:rFonts w:ascii="Times New Roman" w:hAnsi="Times New Roman"/>
                <w:bCs/>
                <w:sz w:val="28"/>
                <w:szCs w:val="28"/>
                <w:lang w:val="kk-KZ"/>
              </w:rPr>
              <w:t>Үлгі нөмірі</w:t>
            </w:r>
          </w:p>
        </w:tc>
        <w:tc>
          <w:tcPr>
            <w:tcW w:w="2126" w:type="dxa"/>
            <w:shd w:val="clear" w:color="auto" w:fill="auto"/>
            <w:noWrap/>
            <w:vAlign w:val="bottom"/>
            <w:hideMark/>
          </w:tcPr>
          <w:p w:rsidR="00916ABD" w:rsidRPr="00916ABD" w:rsidRDefault="00916ABD" w:rsidP="00916ABD">
            <w:pPr>
              <w:spacing w:line="20" w:lineRule="atLeast"/>
              <w:rPr>
                <w:sz w:val="28"/>
                <w:szCs w:val="28"/>
                <w:lang w:val="kk-KZ"/>
              </w:rPr>
            </w:pPr>
            <w:r w:rsidRPr="00916ABD">
              <w:rPr>
                <w:sz w:val="28"/>
                <w:szCs w:val="28"/>
              </w:rPr>
              <w:t>Дифенил</w:t>
            </w:r>
          </w:p>
          <w:p w:rsidR="00916ABD" w:rsidRPr="00916ABD" w:rsidRDefault="00916ABD" w:rsidP="00916ABD">
            <w:pPr>
              <w:spacing w:line="20" w:lineRule="atLeast"/>
              <w:rPr>
                <w:sz w:val="28"/>
                <w:szCs w:val="28"/>
              </w:rPr>
            </w:pPr>
            <w:proofErr w:type="spellStart"/>
            <w:r w:rsidRPr="00916ABD">
              <w:rPr>
                <w:sz w:val="28"/>
                <w:szCs w:val="28"/>
              </w:rPr>
              <w:t>карбазид</w:t>
            </w:r>
            <w:proofErr w:type="spellEnd"/>
            <w:r w:rsidRPr="00916ABD">
              <w:rPr>
                <w:sz w:val="28"/>
                <w:szCs w:val="28"/>
                <w:lang w:val="kk-KZ"/>
              </w:rPr>
              <w:t>пен</w:t>
            </w:r>
          </w:p>
        </w:tc>
        <w:tc>
          <w:tcPr>
            <w:tcW w:w="2126" w:type="dxa"/>
            <w:shd w:val="clear" w:color="auto" w:fill="auto"/>
            <w:noWrap/>
            <w:vAlign w:val="bottom"/>
            <w:hideMark/>
          </w:tcPr>
          <w:p w:rsidR="00916ABD" w:rsidRPr="00916ABD" w:rsidRDefault="00916ABD" w:rsidP="00916ABD">
            <w:pPr>
              <w:spacing w:line="20" w:lineRule="atLeast"/>
              <w:rPr>
                <w:sz w:val="28"/>
                <w:szCs w:val="28"/>
                <w:lang w:val="kk-KZ"/>
              </w:rPr>
            </w:pPr>
            <w:r w:rsidRPr="00916ABD">
              <w:rPr>
                <w:sz w:val="28"/>
                <w:szCs w:val="28"/>
              </w:rPr>
              <w:t>Дифенил</w:t>
            </w:r>
          </w:p>
          <w:p w:rsidR="00916ABD" w:rsidRPr="00916ABD" w:rsidRDefault="00916ABD" w:rsidP="00916ABD">
            <w:pPr>
              <w:spacing w:line="20" w:lineRule="atLeast"/>
              <w:rPr>
                <w:sz w:val="28"/>
                <w:szCs w:val="28"/>
                <w:lang w:val="kk-KZ"/>
              </w:rPr>
            </w:pPr>
            <w:proofErr w:type="spellStart"/>
            <w:r w:rsidRPr="00916ABD">
              <w:rPr>
                <w:sz w:val="28"/>
                <w:szCs w:val="28"/>
              </w:rPr>
              <w:t>карбазид</w:t>
            </w:r>
            <w:proofErr w:type="spellEnd"/>
            <w:r w:rsidRPr="00916ABD">
              <w:rPr>
                <w:sz w:val="28"/>
                <w:szCs w:val="28"/>
                <w:lang w:val="kk-KZ"/>
              </w:rPr>
              <w:t>сыз</w:t>
            </w:r>
          </w:p>
        </w:tc>
        <w:tc>
          <w:tcPr>
            <w:tcW w:w="1768" w:type="dxa"/>
            <w:shd w:val="clear" w:color="auto" w:fill="auto"/>
            <w:noWrap/>
            <w:vAlign w:val="bottom"/>
            <w:hideMark/>
          </w:tcPr>
          <w:p w:rsidR="00916ABD" w:rsidRPr="00916ABD" w:rsidRDefault="00916ABD" w:rsidP="00916ABD">
            <w:pPr>
              <w:spacing w:line="20" w:lineRule="atLeast"/>
              <w:rPr>
                <w:sz w:val="28"/>
                <w:szCs w:val="28"/>
                <w:lang w:val="kk-KZ"/>
              </w:rPr>
            </w:pPr>
            <w:r w:rsidRPr="00916ABD">
              <w:rPr>
                <w:sz w:val="28"/>
                <w:szCs w:val="28"/>
                <w:lang w:val="kk-KZ"/>
              </w:rPr>
              <w:t xml:space="preserve">Cr (VI) шамасы,  мг/кг   </w:t>
            </w:r>
          </w:p>
        </w:tc>
      </w:tr>
      <w:tr w:rsidR="00916ABD" w:rsidRPr="00FF3D58" w:rsidTr="00F748FE">
        <w:trPr>
          <w:trHeight w:val="213"/>
        </w:trPr>
        <w:tc>
          <w:tcPr>
            <w:tcW w:w="9286" w:type="dxa"/>
            <w:gridSpan w:val="5"/>
            <w:shd w:val="clear" w:color="auto" w:fill="auto"/>
            <w:noWrap/>
            <w:vAlign w:val="bottom"/>
            <w:hideMark/>
          </w:tcPr>
          <w:p w:rsidR="00916ABD" w:rsidRPr="00916ABD" w:rsidRDefault="00916ABD" w:rsidP="00A52132">
            <w:pPr>
              <w:spacing w:line="20" w:lineRule="atLeast"/>
              <w:jc w:val="center"/>
              <w:rPr>
                <w:bCs/>
                <w:i/>
                <w:sz w:val="28"/>
                <w:szCs w:val="28"/>
                <w:lang w:val="kk-KZ"/>
              </w:rPr>
            </w:pPr>
            <w:r w:rsidRPr="00916ABD">
              <w:rPr>
                <w:bCs/>
                <w:i/>
                <w:sz w:val="28"/>
                <w:szCs w:val="28"/>
                <w:lang w:val="kk-KZ"/>
              </w:rPr>
              <w:t>Бақылау тобы</w:t>
            </w:r>
          </w:p>
        </w:tc>
      </w:tr>
      <w:tr w:rsidR="00916ABD" w:rsidRPr="00FF3D58" w:rsidTr="00916ABD">
        <w:trPr>
          <w:trHeight w:val="316"/>
        </w:trPr>
        <w:tc>
          <w:tcPr>
            <w:tcW w:w="2198" w:type="dxa"/>
            <w:vMerge w:val="restart"/>
            <w:shd w:val="clear" w:color="auto" w:fill="auto"/>
            <w:noWrap/>
            <w:vAlign w:val="bottom"/>
            <w:hideMark/>
          </w:tcPr>
          <w:p w:rsidR="00916ABD" w:rsidRPr="00916ABD" w:rsidRDefault="00916ABD" w:rsidP="00916ABD">
            <w:pPr>
              <w:spacing w:line="20" w:lineRule="atLeast"/>
              <w:rPr>
                <w:sz w:val="28"/>
                <w:szCs w:val="28"/>
              </w:rPr>
            </w:pPr>
            <w:r w:rsidRPr="00916ABD">
              <w:rPr>
                <w:sz w:val="28"/>
                <w:szCs w:val="28"/>
                <w:lang w:val="kk-KZ"/>
              </w:rPr>
              <w:t>химиялық пигмент</w:t>
            </w:r>
            <w:r w:rsidRPr="00916ABD">
              <w:rPr>
                <w:sz w:val="28"/>
                <w:szCs w:val="28"/>
              </w:rPr>
              <w:t xml:space="preserve"> </w:t>
            </w:r>
          </w:p>
          <w:p w:rsidR="00916ABD" w:rsidRPr="00916ABD" w:rsidRDefault="00916ABD" w:rsidP="00A52132">
            <w:pPr>
              <w:spacing w:line="20" w:lineRule="atLeast"/>
              <w:rPr>
                <w:sz w:val="28"/>
                <w:szCs w:val="28"/>
              </w:rPr>
            </w:pPr>
          </w:p>
        </w:tc>
        <w:tc>
          <w:tcPr>
            <w:tcW w:w="1068" w:type="dxa"/>
            <w:shd w:val="clear" w:color="auto" w:fill="auto"/>
            <w:vAlign w:val="bottom"/>
          </w:tcPr>
          <w:p w:rsidR="00916ABD" w:rsidRPr="00916ABD" w:rsidRDefault="00916ABD" w:rsidP="00A52132">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lang w:val="kk-KZ"/>
              </w:rPr>
              <w:t>2,687</w:t>
            </w:r>
          </w:p>
        </w:tc>
        <w:tc>
          <w:tcPr>
            <w:tcW w:w="2126"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rPr>
              <w:t>0.</w:t>
            </w:r>
            <w:r w:rsidRPr="00916ABD">
              <w:rPr>
                <w:sz w:val="28"/>
                <w:szCs w:val="28"/>
                <w:lang w:val="kk-KZ"/>
              </w:rPr>
              <w:t>133</w:t>
            </w:r>
          </w:p>
        </w:tc>
        <w:tc>
          <w:tcPr>
            <w:tcW w:w="1768"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lang w:val="kk-KZ"/>
              </w:rPr>
              <w:t>12,6</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A52132">
            <w:pPr>
              <w:spacing w:line="20" w:lineRule="atLeast"/>
              <w:rPr>
                <w:sz w:val="28"/>
                <w:szCs w:val="28"/>
              </w:rPr>
            </w:pPr>
          </w:p>
        </w:tc>
        <w:tc>
          <w:tcPr>
            <w:tcW w:w="1068" w:type="dxa"/>
            <w:shd w:val="clear" w:color="auto" w:fill="auto"/>
            <w:vAlign w:val="bottom"/>
          </w:tcPr>
          <w:p w:rsidR="00916ABD" w:rsidRPr="00916ABD" w:rsidRDefault="00916ABD" w:rsidP="00A52132">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lang w:val="kk-KZ"/>
              </w:rPr>
              <w:t>2,688</w:t>
            </w:r>
          </w:p>
        </w:tc>
        <w:tc>
          <w:tcPr>
            <w:tcW w:w="2126"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rPr>
              <w:t>0.</w:t>
            </w:r>
            <w:r w:rsidRPr="00916ABD">
              <w:rPr>
                <w:sz w:val="28"/>
                <w:szCs w:val="28"/>
                <w:lang w:val="kk-KZ"/>
              </w:rPr>
              <w:t>133</w:t>
            </w:r>
          </w:p>
        </w:tc>
        <w:tc>
          <w:tcPr>
            <w:tcW w:w="1768"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lang w:val="kk-KZ"/>
              </w:rPr>
              <w:t>12,6</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A52132">
            <w:pPr>
              <w:spacing w:line="20" w:lineRule="atLeast"/>
              <w:rPr>
                <w:sz w:val="28"/>
                <w:szCs w:val="28"/>
              </w:rPr>
            </w:pPr>
          </w:p>
        </w:tc>
        <w:tc>
          <w:tcPr>
            <w:tcW w:w="1068" w:type="dxa"/>
            <w:shd w:val="clear" w:color="auto" w:fill="auto"/>
            <w:vAlign w:val="bottom"/>
          </w:tcPr>
          <w:p w:rsidR="00916ABD" w:rsidRPr="00916ABD" w:rsidRDefault="00916ABD" w:rsidP="00A52132">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lang w:val="kk-KZ"/>
              </w:rPr>
              <w:t>2,686</w:t>
            </w:r>
          </w:p>
        </w:tc>
        <w:tc>
          <w:tcPr>
            <w:tcW w:w="2126"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rPr>
              <w:t>0.</w:t>
            </w:r>
            <w:r w:rsidRPr="00916ABD">
              <w:rPr>
                <w:sz w:val="28"/>
                <w:szCs w:val="28"/>
                <w:lang w:val="kk-KZ"/>
              </w:rPr>
              <w:t>132</w:t>
            </w:r>
          </w:p>
        </w:tc>
        <w:tc>
          <w:tcPr>
            <w:tcW w:w="1768" w:type="dxa"/>
            <w:shd w:val="clear" w:color="auto" w:fill="auto"/>
            <w:noWrap/>
            <w:vAlign w:val="bottom"/>
            <w:hideMark/>
          </w:tcPr>
          <w:p w:rsidR="00916ABD" w:rsidRPr="00916ABD" w:rsidRDefault="00916ABD" w:rsidP="00A52132">
            <w:pPr>
              <w:spacing w:line="20" w:lineRule="atLeast"/>
              <w:jc w:val="center"/>
              <w:rPr>
                <w:sz w:val="28"/>
                <w:szCs w:val="28"/>
                <w:lang w:val="kk-KZ"/>
              </w:rPr>
            </w:pPr>
            <w:r w:rsidRPr="00916ABD">
              <w:rPr>
                <w:sz w:val="28"/>
                <w:szCs w:val="28"/>
                <w:lang w:val="kk-KZ"/>
              </w:rPr>
              <w:t>12,6</w:t>
            </w:r>
          </w:p>
        </w:tc>
      </w:tr>
      <w:tr w:rsidR="00916ABD" w:rsidRPr="00FF3D58" w:rsidTr="00916ABD">
        <w:trPr>
          <w:trHeight w:val="316"/>
        </w:trPr>
        <w:tc>
          <w:tcPr>
            <w:tcW w:w="2198" w:type="dxa"/>
            <w:vMerge w:val="restart"/>
            <w:shd w:val="clear" w:color="auto" w:fill="auto"/>
            <w:noWrap/>
            <w:vAlign w:val="bottom"/>
            <w:hideMark/>
          </w:tcPr>
          <w:p w:rsidR="00916ABD" w:rsidRPr="00916ABD" w:rsidRDefault="00916ABD" w:rsidP="00916ABD">
            <w:pPr>
              <w:spacing w:line="20" w:lineRule="atLeast"/>
              <w:rPr>
                <w:sz w:val="28"/>
                <w:szCs w:val="28"/>
                <w:lang w:val="kk-KZ"/>
              </w:rPr>
            </w:pPr>
            <w:r w:rsidRPr="00916ABD">
              <w:rPr>
                <w:sz w:val="28"/>
                <w:szCs w:val="28"/>
                <w:lang w:val="kk-KZ"/>
              </w:rPr>
              <w:t xml:space="preserve">су </w:t>
            </w:r>
          </w:p>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en-US"/>
              </w:rPr>
              <w:t>2</w:t>
            </w:r>
            <w:r w:rsidRPr="00916ABD">
              <w:rPr>
                <w:sz w:val="28"/>
                <w:szCs w:val="28"/>
                <w:lang w:val="kk-KZ"/>
              </w:rPr>
              <w:t>,649</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0,233</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12,07</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2,648</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0,221</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12,1</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2,645</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0,242</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12,01</w:t>
            </w:r>
          </w:p>
        </w:tc>
      </w:tr>
      <w:tr w:rsidR="00916ABD" w:rsidRPr="00FF3D58" w:rsidTr="00916ABD">
        <w:trPr>
          <w:trHeight w:val="316"/>
        </w:trPr>
        <w:tc>
          <w:tcPr>
            <w:tcW w:w="2198" w:type="dxa"/>
            <w:vMerge w:val="restart"/>
            <w:shd w:val="clear" w:color="auto" w:fill="auto"/>
            <w:noWrap/>
            <w:vAlign w:val="bottom"/>
            <w:hideMark/>
          </w:tcPr>
          <w:p w:rsidR="00916ABD" w:rsidRPr="00916ABD" w:rsidRDefault="00916ABD" w:rsidP="00916ABD">
            <w:pPr>
              <w:spacing w:line="20" w:lineRule="atLeast"/>
              <w:rPr>
                <w:sz w:val="28"/>
                <w:szCs w:val="28"/>
                <w:lang w:val="kk-KZ"/>
              </w:rPr>
            </w:pPr>
            <w:r w:rsidRPr="00916ABD">
              <w:rPr>
                <w:sz w:val="28"/>
                <w:szCs w:val="28"/>
                <w:lang w:val="kk-KZ"/>
              </w:rPr>
              <w:t xml:space="preserve">әрлеусіз  </w:t>
            </w:r>
          </w:p>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4,413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0,208</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20,9</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4,414</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0,228</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20,8</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4,412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0,206</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20,9</w:t>
            </w:r>
          </w:p>
        </w:tc>
      </w:tr>
      <w:tr w:rsidR="00916ABD" w:rsidRPr="00FF3D58" w:rsidTr="00F748FE">
        <w:trPr>
          <w:trHeight w:val="255"/>
        </w:trPr>
        <w:tc>
          <w:tcPr>
            <w:tcW w:w="9286" w:type="dxa"/>
            <w:gridSpan w:val="5"/>
            <w:shd w:val="clear" w:color="auto" w:fill="auto"/>
            <w:noWrap/>
            <w:vAlign w:val="bottom"/>
            <w:hideMark/>
          </w:tcPr>
          <w:p w:rsidR="00916ABD" w:rsidRPr="00916ABD" w:rsidRDefault="00916ABD" w:rsidP="00A52132">
            <w:pPr>
              <w:spacing w:line="20" w:lineRule="atLeast"/>
              <w:jc w:val="center"/>
              <w:rPr>
                <w:b/>
                <w:i/>
                <w:sz w:val="28"/>
                <w:szCs w:val="28"/>
                <w:lang w:val="kk-KZ"/>
              </w:rPr>
            </w:pPr>
            <w:r w:rsidRPr="00916ABD">
              <w:rPr>
                <w:i/>
                <w:iCs/>
                <w:sz w:val="28"/>
                <w:szCs w:val="28"/>
                <w:lang w:val="kk-KZ"/>
              </w:rPr>
              <w:t>Зерттеу тобы</w:t>
            </w:r>
          </w:p>
        </w:tc>
      </w:tr>
      <w:tr w:rsidR="00916ABD" w:rsidRPr="00FF3D58" w:rsidTr="00916ABD">
        <w:trPr>
          <w:trHeight w:val="316"/>
        </w:trPr>
        <w:tc>
          <w:tcPr>
            <w:tcW w:w="2198" w:type="dxa"/>
            <w:vMerge w:val="restart"/>
            <w:shd w:val="clear" w:color="auto" w:fill="auto"/>
            <w:noWrap/>
            <w:vAlign w:val="bottom"/>
            <w:hideMark/>
          </w:tcPr>
          <w:p w:rsidR="00916ABD" w:rsidRPr="00916ABD" w:rsidRDefault="00916ABD" w:rsidP="00916ABD">
            <w:pPr>
              <w:spacing w:line="20" w:lineRule="atLeast"/>
              <w:rPr>
                <w:sz w:val="28"/>
                <w:szCs w:val="28"/>
              </w:rPr>
            </w:pPr>
            <w:r w:rsidRPr="00916ABD">
              <w:rPr>
                <w:sz w:val="28"/>
                <w:szCs w:val="28"/>
                <w:lang w:val="kk-KZ"/>
              </w:rPr>
              <w:t>емен қабығы</w:t>
            </w:r>
            <w:r w:rsidRPr="00916ABD">
              <w:rPr>
                <w:sz w:val="28"/>
                <w:szCs w:val="28"/>
              </w:rPr>
              <w:t xml:space="preserve"> </w:t>
            </w:r>
          </w:p>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564</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172</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2,0</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562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171</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2,0</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lang w:val="kk-KZ"/>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563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172</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2,0</w:t>
            </w:r>
          </w:p>
        </w:tc>
      </w:tr>
      <w:tr w:rsidR="00916ABD" w:rsidRPr="00FF3D58" w:rsidTr="00916ABD">
        <w:trPr>
          <w:trHeight w:val="316"/>
        </w:trPr>
        <w:tc>
          <w:tcPr>
            <w:tcW w:w="2198" w:type="dxa"/>
            <w:vMerge w:val="restart"/>
            <w:shd w:val="clear" w:color="auto" w:fill="auto"/>
            <w:noWrap/>
            <w:vAlign w:val="bottom"/>
            <w:hideMark/>
          </w:tcPr>
          <w:p w:rsidR="00916ABD" w:rsidRPr="00916ABD" w:rsidRDefault="00916ABD" w:rsidP="00916ABD">
            <w:pPr>
              <w:spacing w:line="20" w:lineRule="atLeast"/>
              <w:rPr>
                <w:sz w:val="28"/>
                <w:szCs w:val="28"/>
              </w:rPr>
            </w:pPr>
            <w:r w:rsidRPr="00916ABD">
              <w:rPr>
                <w:bCs/>
                <w:sz w:val="28"/>
                <w:szCs w:val="28"/>
                <w:lang w:val="kk-KZ"/>
              </w:rPr>
              <w:t>пияз қабығы</w:t>
            </w:r>
            <w:r w:rsidRPr="00916ABD">
              <w:rPr>
                <w:bCs/>
                <w:sz w:val="28"/>
                <w:szCs w:val="28"/>
              </w:rPr>
              <w:t xml:space="preserve"> </w:t>
            </w:r>
          </w:p>
          <w:p w:rsidR="00916ABD" w:rsidRPr="00916ABD" w:rsidRDefault="00916ABD" w:rsidP="00916ABD">
            <w:pPr>
              <w:spacing w:line="20" w:lineRule="atLeast"/>
              <w:rPr>
                <w:sz w:val="28"/>
                <w:szCs w:val="28"/>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653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235</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en-US"/>
              </w:rPr>
              <w:t>2</w:t>
            </w:r>
            <w:r w:rsidRPr="00916ABD">
              <w:rPr>
                <w:sz w:val="28"/>
                <w:szCs w:val="28"/>
                <w:lang w:val="kk-KZ"/>
              </w:rPr>
              <w:t>,1</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653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235</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en-US"/>
              </w:rPr>
              <w:t>2</w:t>
            </w:r>
            <w:r w:rsidRPr="00916ABD">
              <w:rPr>
                <w:sz w:val="28"/>
                <w:szCs w:val="28"/>
                <w:lang w:val="kk-KZ"/>
              </w:rPr>
              <w:t>,0</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653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rPr>
              <w:t>0.</w:t>
            </w:r>
            <w:r w:rsidRPr="00916ABD">
              <w:rPr>
                <w:sz w:val="28"/>
                <w:szCs w:val="28"/>
                <w:lang w:val="kk-KZ"/>
              </w:rPr>
              <w:t>235</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en-US"/>
              </w:rPr>
              <w:t>2</w:t>
            </w:r>
            <w:r w:rsidRPr="00916ABD">
              <w:rPr>
                <w:sz w:val="28"/>
                <w:szCs w:val="28"/>
                <w:lang w:val="kk-KZ"/>
              </w:rPr>
              <w:t>,0</w:t>
            </w:r>
          </w:p>
        </w:tc>
      </w:tr>
      <w:tr w:rsidR="00916ABD" w:rsidRPr="00FF3D58" w:rsidTr="00916ABD">
        <w:trPr>
          <w:trHeight w:val="316"/>
        </w:trPr>
        <w:tc>
          <w:tcPr>
            <w:tcW w:w="2198" w:type="dxa"/>
            <w:vMerge w:val="restart"/>
            <w:shd w:val="clear" w:color="auto" w:fill="auto"/>
            <w:noWrap/>
            <w:vAlign w:val="bottom"/>
            <w:hideMark/>
          </w:tcPr>
          <w:p w:rsidR="00916ABD" w:rsidRPr="00916ABD" w:rsidRDefault="00916ABD" w:rsidP="00916ABD">
            <w:pPr>
              <w:spacing w:line="20" w:lineRule="atLeast"/>
              <w:rPr>
                <w:sz w:val="28"/>
                <w:szCs w:val="28"/>
                <w:lang w:val="kk-KZ"/>
              </w:rPr>
            </w:pPr>
            <w:r w:rsidRPr="00916ABD">
              <w:rPr>
                <w:rStyle w:val="y2iqfc"/>
                <w:sz w:val="28"/>
                <w:szCs w:val="28"/>
                <w:lang w:val="kk-KZ"/>
              </w:rPr>
              <w:t xml:space="preserve">жаңғақ қабығы </w:t>
            </w:r>
          </w:p>
          <w:p w:rsidR="00916ABD" w:rsidRPr="00916ABD" w:rsidRDefault="00916ABD" w:rsidP="00916ABD">
            <w:pPr>
              <w:spacing w:line="20" w:lineRule="atLeast"/>
              <w:rPr>
                <w:sz w:val="28"/>
                <w:szCs w:val="28"/>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1,071</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0,169</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4,5</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1,072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0,168</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en-US"/>
              </w:rPr>
            </w:pPr>
            <w:r w:rsidRPr="00916ABD">
              <w:rPr>
                <w:sz w:val="28"/>
                <w:szCs w:val="28"/>
                <w:lang w:val="en-US"/>
              </w:rPr>
              <w:t>4,5</w:t>
            </w:r>
          </w:p>
        </w:tc>
      </w:tr>
      <w:tr w:rsidR="00916ABD" w:rsidRPr="00FF3D58" w:rsidTr="00916ABD">
        <w:trPr>
          <w:trHeight w:val="316"/>
        </w:trPr>
        <w:tc>
          <w:tcPr>
            <w:tcW w:w="2198" w:type="dxa"/>
            <w:vMerge/>
            <w:shd w:val="clear" w:color="auto" w:fill="auto"/>
            <w:noWrap/>
            <w:vAlign w:val="bottom"/>
            <w:hideMark/>
          </w:tcPr>
          <w:p w:rsidR="00916ABD" w:rsidRPr="00916ABD" w:rsidRDefault="00916ABD" w:rsidP="00916ABD">
            <w:pPr>
              <w:spacing w:line="20" w:lineRule="atLeast"/>
              <w:rPr>
                <w:sz w:val="28"/>
                <w:szCs w:val="28"/>
              </w:rPr>
            </w:pPr>
          </w:p>
        </w:tc>
        <w:tc>
          <w:tcPr>
            <w:tcW w:w="1068" w:type="dxa"/>
            <w:shd w:val="clear" w:color="auto" w:fill="auto"/>
            <w:vAlign w:val="bottom"/>
          </w:tcPr>
          <w:p w:rsidR="00916ABD" w:rsidRPr="00916ABD" w:rsidRDefault="00916ABD" w:rsidP="00916ABD">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1,072</w:t>
            </w:r>
          </w:p>
        </w:tc>
        <w:tc>
          <w:tcPr>
            <w:tcW w:w="2126" w:type="dxa"/>
            <w:shd w:val="clear" w:color="auto" w:fill="auto"/>
            <w:noWrap/>
            <w:vAlign w:val="bottom"/>
            <w:hideMark/>
          </w:tcPr>
          <w:p w:rsidR="00916ABD" w:rsidRPr="00916ABD" w:rsidRDefault="00916ABD" w:rsidP="00916ABD">
            <w:pPr>
              <w:spacing w:line="20" w:lineRule="atLeast"/>
              <w:jc w:val="center"/>
              <w:rPr>
                <w:sz w:val="28"/>
                <w:szCs w:val="28"/>
                <w:lang w:val="kk-KZ"/>
              </w:rPr>
            </w:pPr>
            <w:r w:rsidRPr="00916ABD">
              <w:rPr>
                <w:sz w:val="28"/>
                <w:szCs w:val="28"/>
                <w:lang w:val="kk-KZ"/>
              </w:rPr>
              <w:t>0,169</w:t>
            </w:r>
          </w:p>
        </w:tc>
        <w:tc>
          <w:tcPr>
            <w:tcW w:w="1768" w:type="dxa"/>
            <w:shd w:val="clear" w:color="auto" w:fill="auto"/>
            <w:noWrap/>
            <w:vAlign w:val="bottom"/>
            <w:hideMark/>
          </w:tcPr>
          <w:p w:rsidR="00916ABD" w:rsidRPr="00916ABD" w:rsidRDefault="00916ABD" w:rsidP="00916ABD">
            <w:pPr>
              <w:spacing w:line="20" w:lineRule="atLeast"/>
              <w:jc w:val="center"/>
              <w:rPr>
                <w:sz w:val="28"/>
                <w:szCs w:val="28"/>
                <w:lang w:val="en-US"/>
              </w:rPr>
            </w:pPr>
            <w:r w:rsidRPr="00916ABD">
              <w:rPr>
                <w:sz w:val="28"/>
                <w:szCs w:val="28"/>
                <w:lang w:val="en-US"/>
              </w:rPr>
              <w:t>4,5</w:t>
            </w:r>
          </w:p>
        </w:tc>
      </w:tr>
    </w:tbl>
    <w:p w:rsidR="00FA7652" w:rsidRDefault="00E10CC8" w:rsidP="00AE152D">
      <w:pPr>
        <w:tabs>
          <w:tab w:val="left" w:pos="1134"/>
        </w:tabs>
        <w:spacing w:line="20" w:lineRule="atLeast"/>
        <w:jc w:val="both"/>
        <w:rPr>
          <w:sz w:val="28"/>
          <w:szCs w:val="28"/>
          <w:lang w:val="kk-KZ"/>
        </w:rPr>
      </w:pPr>
      <w:r w:rsidRPr="00FF3D58">
        <w:rPr>
          <w:lang w:val="kk-KZ"/>
        </w:rPr>
        <w:lastRenderedPageBreak/>
        <w:t xml:space="preserve">       </w:t>
      </w:r>
    </w:p>
    <w:p w:rsidR="008276BD" w:rsidRDefault="008276BD" w:rsidP="00A90A39">
      <w:pPr>
        <w:tabs>
          <w:tab w:val="left" w:pos="1134"/>
        </w:tabs>
        <w:spacing w:line="20" w:lineRule="atLeast"/>
        <w:ind w:firstLine="567"/>
        <w:jc w:val="both"/>
        <w:rPr>
          <w:bCs/>
          <w:sz w:val="28"/>
          <w:szCs w:val="28"/>
          <w:lang w:val="kk-KZ"/>
        </w:rPr>
      </w:pPr>
      <w:r>
        <w:rPr>
          <w:bCs/>
          <w:sz w:val="28"/>
          <w:szCs w:val="28"/>
          <w:lang w:val="kk-KZ"/>
        </w:rPr>
        <w:t>Былғарыны тозу процесінен өткізу арқылы зерттеулер жүргізілді.</w:t>
      </w:r>
    </w:p>
    <w:p w:rsidR="00312B5A" w:rsidRPr="00A90A39" w:rsidRDefault="00B75063" w:rsidP="00A90A39">
      <w:pPr>
        <w:tabs>
          <w:tab w:val="left" w:pos="1134"/>
        </w:tabs>
        <w:spacing w:line="20" w:lineRule="atLeast"/>
        <w:ind w:firstLine="567"/>
        <w:jc w:val="both"/>
        <w:rPr>
          <w:sz w:val="28"/>
          <w:szCs w:val="28"/>
          <w:lang w:val="kk-KZ"/>
        </w:rPr>
      </w:pPr>
      <w:r>
        <w:rPr>
          <w:sz w:val="28"/>
          <w:szCs w:val="28"/>
          <w:lang w:val="kk-KZ"/>
        </w:rPr>
        <w:t xml:space="preserve">Жұмыста </w:t>
      </w:r>
      <w:r w:rsidR="00A90A39" w:rsidRPr="00A90A39">
        <w:rPr>
          <w:sz w:val="28"/>
          <w:szCs w:val="28"/>
          <w:lang w:val="kk-KZ"/>
        </w:rPr>
        <w:t xml:space="preserve">емен қабығы және пияз қабығымен әрленген былғарыда </w:t>
      </w:r>
      <w:r w:rsidR="00F1037B">
        <w:rPr>
          <w:sz w:val="28"/>
          <w:szCs w:val="28"/>
          <w:lang w:val="kk-KZ"/>
        </w:rPr>
        <w:t xml:space="preserve">Cr(VI) </w:t>
      </w:r>
      <w:r w:rsidR="00A90A39" w:rsidRPr="00A90A39">
        <w:rPr>
          <w:sz w:val="28"/>
          <w:szCs w:val="28"/>
          <w:lang w:val="kk-KZ"/>
        </w:rPr>
        <w:t xml:space="preserve">  2,1 мг/кг   шамасынан  аспағаны белгілі болды</w:t>
      </w:r>
      <w:r>
        <w:rPr>
          <w:sz w:val="28"/>
          <w:szCs w:val="28"/>
          <w:lang w:val="kk-KZ"/>
        </w:rPr>
        <w:t xml:space="preserve"> </w:t>
      </w:r>
      <w:r w:rsidR="00A90A39">
        <w:rPr>
          <w:sz w:val="28"/>
          <w:szCs w:val="28"/>
          <w:lang w:val="kk-KZ"/>
        </w:rPr>
        <w:t>(3.19-кесте және 3.</w:t>
      </w:r>
      <w:r>
        <w:rPr>
          <w:sz w:val="28"/>
          <w:szCs w:val="28"/>
          <w:lang w:val="kk-KZ"/>
        </w:rPr>
        <w:t>28 сурет)</w:t>
      </w:r>
      <w:r w:rsidR="00A90A39" w:rsidRPr="00A90A39">
        <w:rPr>
          <w:sz w:val="28"/>
          <w:szCs w:val="28"/>
          <w:lang w:val="kk-KZ"/>
        </w:rPr>
        <w:t xml:space="preserve">. </w:t>
      </w:r>
    </w:p>
    <w:p w:rsidR="00312B5A" w:rsidRDefault="00312B5A" w:rsidP="006E32FD">
      <w:pPr>
        <w:tabs>
          <w:tab w:val="left" w:pos="1134"/>
        </w:tabs>
        <w:spacing w:line="20" w:lineRule="atLeast"/>
        <w:jc w:val="both"/>
        <w:rPr>
          <w:sz w:val="28"/>
          <w:szCs w:val="28"/>
        </w:rPr>
      </w:pPr>
      <w:r w:rsidRPr="000B6EB9">
        <w:rPr>
          <w:b/>
          <w:noProof/>
          <w:color w:val="000000" w:themeColor="text1"/>
          <w:sz w:val="16"/>
          <w:szCs w:val="16"/>
        </w:rPr>
        <w:drawing>
          <wp:inline distT="0" distB="0" distL="0" distR="0" wp14:anchorId="70413CAD" wp14:editId="11C1AB6B">
            <wp:extent cx="6118225" cy="2607733"/>
            <wp:effectExtent l="0" t="0" r="15875" b="254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512B9F" w:rsidRDefault="00512B9F" w:rsidP="00512B9F">
      <w:pPr>
        <w:tabs>
          <w:tab w:val="left" w:pos="1134"/>
        </w:tabs>
        <w:spacing w:line="20" w:lineRule="atLeast"/>
        <w:jc w:val="center"/>
        <w:rPr>
          <w:sz w:val="28"/>
          <w:szCs w:val="28"/>
          <w:lang w:val="kk-KZ"/>
        </w:rPr>
      </w:pPr>
    </w:p>
    <w:p w:rsidR="00312B5A" w:rsidRDefault="00512B9F" w:rsidP="00512B9F">
      <w:pPr>
        <w:tabs>
          <w:tab w:val="left" w:pos="1134"/>
        </w:tabs>
        <w:spacing w:line="20" w:lineRule="atLeast"/>
        <w:jc w:val="center"/>
        <w:rPr>
          <w:sz w:val="28"/>
          <w:szCs w:val="28"/>
          <w:lang w:val="kk-KZ"/>
        </w:rPr>
      </w:pPr>
      <w:r>
        <w:rPr>
          <w:sz w:val="28"/>
          <w:szCs w:val="28"/>
          <w:lang w:val="kk-KZ"/>
        </w:rPr>
        <w:t>1,2,3 -химиялық пигмент; 4,5,6 – су; 7,8,9 – әрлеусіз; 10,11,12 -жаңғақ қабығы; 13,14,15 -емен қабығы; 16,17,18-пияз жабығы</w:t>
      </w:r>
    </w:p>
    <w:p w:rsidR="00512B9F" w:rsidRPr="00512B9F" w:rsidRDefault="00512B9F" w:rsidP="00FA7652">
      <w:pPr>
        <w:tabs>
          <w:tab w:val="left" w:pos="1134"/>
        </w:tabs>
        <w:spacing w:line="20" w:lineRule="atLeast"/>
        <w:jc w:val="both"/>
        <w:rPr>
          <w:sz w:val="28"/>
          <w:szCs w:val="28"/>
          <w:lang w:val="kk-KZ"/>
        </w:rPr>
      </w:pPr>
    </w:p>
    <w:p w:rsidR="00EB0E2E" w:rsidRPr="00413699" w:rsidRDefault="00EB0E2E" w:rsidP="00B75063">
      <w:pPr>
        <w:pStyle w:val="afb"/>
        <w:tabs>
          <w:tab w:val="left" w:pos="1134"/>
        </w:tabs>
        <w:spacing w:after="0" w:line="20" w:lineRule="atLeast"/>
        <w:ind w:left="0"/>
        <w:jc w:val="both"/>
        <w:rPr>
          <w:rFonts w:ascii="Times New Roman" w:hAnsi="Times New Roman"/>
          <w:b/>
          <w:sz w:val="28"/>
          <w:szCs w:val="28"/>
        </w:rPr>
      </w:pPr>
      <w:r w:rsidRPr="00B75063">
        <w:rPr>
          <w:rFonts w:ascii="Times New Roman" w:hAnsi="Times New Roman"/>
          <w:bCs/>
          <w:sz w:val="28"/>
          <w:szCs w:val="28"/>
          <w:lang w:val="kk-KZ"/>
        </w:rPr>
        <w:t>Сурет 3.2</w:t>
      </w:r>
      <w:r w:rsidR="009A20CC" w:rsidRPr="00B75063">
        <w:rPr>
          <w:rFonts w:ascii="Times New Roman" w:hAnsi="Times New Roman"/>
          <w:bCs/>
          <w:sz w:val="28"/>
          <w:szCs w:val="28"/>
          <w:lang w:val="kk-KZ"/>
        </w:rPr>
        <w:t>8</w:t>
      </w:r>
      <w:r w:rsidRPr="00B75063">
        <w:rPr>
          <w:rFonts w:ascii="Times New Roman" w:hAnsi="Times New Roman"/>
          <w:bCs/>
          <w:sz w:val="28"/>
          <w:szCs w:val="28"/>
          <w:lang w:val="kk-KZ"/>
        </w:rPr>
        <w:t>-</w:t>
      </w:r>
      <w:r w:rsidRPr="00E944AB">
        <w:rPr>
          <w:bCs/>
          <w:sz w:val="28"/>
          <w:szCs w:val="28"/>
          <w:lang w:val="kk-KZ"/>
        </w:rPr>
        <w:t xml:space="preserve"> </w:t>
      </w:r>
      <w:r>
        <w:rPr>
          <w:rFonts w:ascii="Times New Roman" w:hAnsi="Times New Roman"/>
          <w:sz w:val="28"/>
          <w:szCs w:val="28"/>
          <w:lang w:val="kk-KZ"/>
        </w:rPr>
        <w:t xml:space="preserve">Тозу үрдісінен кейінгі </w:t>
      </w:r>
      <w:r w:rsidRPr="00413699">
        <w:rPr>
          <w:rFonts w:ascii="Times New Roman" w:hAnsi="Times New Roman"/>
          <w:sz w:val="28"/>
          <w:szCs w:val="28"/>
          <w:lang w:val="kk-KZ"/>
        </w:rPr>
        <w:t>(</w:t>
      </w:r>
      <w:r w:rsidRPr="00DE724C">
        <w:rPr>
          <w:rFonts w:ascii="Times New Roman" w:hAnsi="Times New Roman"/>
          <w:sz w:val="28"/>
          <w:szCs w:val="28"/>
          <w:lang w:val="kk-KZ"/>
        </w:rPr>
        <w:t xml:space="preserve">80 </w:t>
      </w:r>
      <w:r w:rsidRPr="00DE724C">
        <w:rPr>
          <w:rFonts w:ascii="Times New Roman" w:hAnsi="Times New Roman"/>
          <w:sz w:val="28"/>
          <w:szCs w:val="28"/>
          <w:vertAlign w:val="superscript"/>
          <w:lang w:val="kk-KZ"/>
        </w:rPr>
        <w:t>0</w:t>
      </w:r>
      <w:r w:rsidRPr="00DE724C">
        <w:rPr>
          <w:rFonts w:ascii="Times New Roman" w:hAnsi="Times New Roman"/>
          <w:sz w:val="28"/>
          <w:szCs w:val="28"/>
          <w:lang w:val="kk-KZ"/>
        </w:rPr>
        <w:t>C, 24</w:t>
      </w:r>
      <w:r>
        <w:rPr>
          <w:rFonts w:ascii="Times New Roman" w:hAnsi="Times New Roman"/>
          <w:sz w:val="28"/>
          <w:szCs w:val="28"/>
          <w:lang w:val="kk-KZ"/>
        </w:rPr>
        <w:t xml:space="preserve">сағ) </w:t>
      </w:r>
      <w:r w:rsidRPr="00413699">
        <w:rPr>
          <w:rFonts w:ascii="Times New Roman" w:hAnsi="Times New Roman"/>
          <w:b/>
          <w:sz w:val="28"/>
          <w:szCs w:val="28"/>
        </w:rPr>
        <w:t xml:space="preserve"> </w:t>
      </w:r>
      <w:r>
        <w:rPr>
          <w:rFonts w:ascii="Times New Roman" w:hAnsi="Times New Roman"/>
          <w:sz w:val="28"/>
          <w:szCs w:val="28"/>
          <w:lang w:val="kk-KZ"/>
        </w:rPr>
        <w:t>б</w:t>
      </w:r>
      <w:r w:rsidRPr="00DE724C">
        <w:rPr>
          <w:rFonts w:ascii="Times New Roman" w:hAnsi="Times New Roman"/>
          <w:sz w:val="28"/>
          <w:szCs w:val="28"/>
          <w:lang w:val="kk-KZ"/>
        </w:rPr>
        <w:t xml:space="preserve">ылғарыдағы </w:t>
      </w:r>
      <w:r w:rsidR="00F1037B">
        <w:rPr>
          <w:rFonts w:ascii="Times New Roman" w:hAnsi="Times New Roman"/>
          <w:sz w:val="28"/>
          <w:szCs w:val="28"/>
          <w:lang w:val="kk-KZ"/>
        </w:rPr>
        <w:t xml:space="preserve">Cr(VI) </w:t>
      </w:r>
      <w:r>
        <w:rPr>
          <w:rFonts w:ascii="Times New Roman" w:hAnsi="Times New Roman"/>
          <w:sz w:val="28"/>
          <w:szCs w:val="28"/>
          <w:lang w:val="kk-KZ"/>
        </w:rPr>
        <w:t>шамасы</w:t>
      </w:r>
      <w:r w:rsidRPr="00413699">
        <w:rPr>
          <w:rFonts w:ascii="Times New Roman" w:hAnsi="Times New Roman"/>
          <w:sz w:val="28"/>
          <w:szCs w:val="28"/>
        </w:rPr>
        <w:t xml:space="preserve"> </w:t>
      </w:r>
      <w:r>
        <w:rPr>
          <w:rFonts w:ascii="Times New Roman" w:hAnsi="Times New Roman"/>
          <w:b/>
          <w:sz w:val="28"/>
          <w:szCs w:val="28"/>
          <w:lang w:val="kk-KZ"/>
        </w:rPr>
        <w:t xml:space="preserve"> </w:t>
      </w:r>
      <w:r w:rsidRPr="00DE724C">
        <w:rPr>
          <w:rFonts w:ascii="Times New Roman" w:hAnsi="Times New Roman"/>
          <w:b/>
          <w:sz w:val="28"/>
          <w:szCs w:val="28"/>
          <w:lang w:val="kk-KZ"/>
        </w:rPr>
        <w:t xml:space="preserve"> </w:t>
      </w:r>
    </w:p>
    <w:p w:rsidR="00EB0E2E" w:rsidRDefault="00EB0E2E" w:rsidP="00EB0E2E">
      <w:pPr>
        <w:spacing w:line="20" w:lineRule="atLeast"/>
        <w:ind w:firstLine="709"/>
        <w:jc w:val="both"/>
        <w:rPr>
          <w:sz w:val="28"/>
          <w:szCs w:val="28"/>
          <w:lang w:val="tr-TR"/>
        </w:rPr>
      </w:pPr>
    </w:p>
    <w:p w:rsidR="00B75063" w:rsidRPr="00EB0E2E" w:rsidRDefault="00B75063" w:rsidP="00B75063">
      <w:pPr>
        <w:spacing w:line="20" w:lineRule="atLeast"/>
        <w:jc w:val="both"/>
        <w:rPr>
          <w:sz w:val="28"/>
          <w:szCs w:val="28"/>
          <w:lang w:val="tr-TR"/>
        </w:rPr>
      </w:pPr>
      <w:r w:rsidRPr="0059041A">
        <w:rPr>
          <w:b/>
          <w:noProof/>
          <w:color w:val="000000" w:themeColor="text1"/>
        </w:rPr>
        <w:drawing>
          <wp:inline distT="0" distB="0" distL="0" distR="0" wp14:anchorId="4BA6E49C" wp14:editId="5C9D0A04">
            <wp:extent cx="6045200" cy="2551289"/>
            <wp:effectExtent l="0" t="0" r="12700" b="1905"/>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75063" w:rsidRDefault="00B75063" w:rsidP="00FA7652">
      <w:pPr>
        <w:tabs>
          <w:tab w:val="left" w:pos="1134"/>
        </w:tabs>
        <w:spacing w:line="20" w:lineRule="atLeast"/>
        <w:jc w:val="both"/>
        <w:rPr>
          <w:sz w:val="28"/>
          <w:szCs w:val="28"/>
          <w:lang w:val="kk-KZ"/>
        </w:rPr>
      </w:pPr>
    </w:p>
    <w:p w:rsidR="00B75063" w:rsidRDefault="00B75063" w:rsidP="00B75063">
      <w:pPr>
        <w:pStyle w:val="afb"/>
        <w:tabs>
          <w:tab w:val="left" w:pos="1134"/>
        </w:tabs>
        <w:spacing w:after="0" w:line="20" w:lineRule="atLeast"/>
        <w:ind w:left="0" w:firstLine="709"/>
        <w:rPr>
          <w:rFonts w:ascii="Times New Roman" w:hAnsi="Times New Roman"/>
          <w:b/>
          <w:sz w:val="28"/>
          <w:szCs w:val="28"/>
          <w:lang w:val="kk-KZ"/>
        </w:rPr>
      </w:pPr>
    </w:p>
    <w:p w:rsidR="00B75063" w:rsidRDefault="00B75063" w:rsidP="00B75063">
      <w:pPr>
        <w:tabs>
          <w:tab w:val="left" w:pos="1134"/>
        </w:tabs>
        <w:spacing w:line="20" w:lineRule="atLeast"/>
        <w:jc w:val="center"/>
        <w:rPr>
          <w:sz w:val="28"/>
          <w:szCs w:val="28"/>
          <w:lang w:val="kk-KZ"/>
        </w:rPr>
      </w:pPr>
      <w:r>
        <w:rPr>
          <w:sz w:val="28"/>
          <w:szCs w:val="28"/>
          <w:lang w:val="kk-KZ"/>
        </w:rPr>
        <w:t>1,2,3 -химиялық пигмент; 4,5,6 – су; 7,8,9 – әрлеусіз; 10,11,12 -жаңғақ қабығы; 13,14,15 -емен қабығы; 16,17,18-пияз жабығы</w:t>
      </w:r>
    </w:p>
    <w:p w:rsidR="00B75063" w:rsidRDefault="00B75063" w:rsidP="00B75063">
      <w:pPr>
        <w:pStyle w:val="afb"/>
        <w:tabs>
          <w:tab w:val="left" w:pos="1134"/>
        </w:tabs>
        <w:spacing w:after="0" w:line="20" w:lineRule="atLeast"/>
        <w:ind w:left="0" w:firstLine="709"/>
        <w:rPr>
          <w:rFonts w:ascii="Times New Roman" w:hAnsi="Times New Roman"/>
          <w:sz w:val="28"/>
          <w:szCs w:val="28"/>
          <w:lang w:val="kk-KZ"/>
        </w:rPr>
      </w:pPr>
    </w:p>
    <w:p w:rsidR="00B75063" w:rsidRPr="00B75063" w:rsidRDefault="00B75063" w:rsidP="00B75063">
      <w:pPr>
        <w:pStyle w:val="afb"/>
        <w:tabs>
          <w:tab w:val="left" w:pos="1134"/>
        </w:tabs>
        <w:spacing w:after="0" w:line="20" w:lineRule="atLeast"/>
        <w:ind w:left="0"/>
        <w:jc w:val="center"/>
        <w:rPr>
          <w:rFonts w:ascii="Times New Roman" w:hAnsi="Times New Roman"/>
          <w:sz w:val="28"/>
          <w:szCs w:val="28"/>
          <w:lang w:val="kk-KZ"/>
        </w:rPr>
      </w:pPr>
      <w:r w:rsidRPr="00B75063">
        <w:rPr>
          <w:rFonts w:ascii="Times New Roman" w:hAnsi="Times New Roman"/>
          <w:sz w:val="28"/>
          <w:szCs w:val="28"/>
          <w:lang w:val="kk-KZ"/>
        </w:rPr>
        <w:t xml:space="preserve">Сурет 3.29 -Тозу үрдісінен кейінгі (80 </w:t>
      </w:r>
      <w:r w:rsidRPr="00B75063">
        <w:rPr>
          <w:rFonts w:ascii="Times New Roman" w:hAnsi="Times New Roman"/>
          <w:sz w:val="28"/>
          <w:szCs w:val="28"/>
          <w:vertAlign w:val="superscript"/>
          <w:lang w:val="kk-KZ"/>
        </w:rPr>
        <w:t>0</w:t>
      </w:r>
      <w:r w:rsidRPr="00B75063">
        <w:rPr>
          <w:rFonts w:ascii="Times New Roman" w:hAnsi="Times New Roman"/>
          <w:sz w:val="28"/>
          <w:szCs w:val="28"/>
          <w:lang w:val="kk-KZ"/>
        </w:rPr>
        <w:t xml:space="preserve">C/UV, 24сағ) </w:t>
      </w:r>
      <w:r w:rsidRPr="00B75063">
        <w:rPr>
          <w:rFonts w:ascii="Times New Roman" w:hAnsi="Times New Roman"/>
          <w:b/>
          <w:sz w:val="28"/>
          <w:szCs w:val="28"/>
        </w:rPr>
        <w:t xml:space="preserve"> </w:t>
      </w:r>
      <w:r w:rsidRPr="00B75063">
        <w:rPr>
          <w:rFonts w:ascii="Times New Roman" w:hAnsi="Times New Roman"/>
          <w:sz w:val="28"/>
          <w:szCs w:val="28"/>
          <w:lang w:val="kk-KZ"/>
        </w:rPr>
        <w:t xml:space="preserve">былғарыдағы </w:t>
      </w:r>
      <w:r w:rsidR="00F1037B">
        <w:rPr>
          <w:rFonts w:ascii="Times New Roman" w:hAnsi="Times New Roman"/>
          <w:sz w:val="28"/>
          <w:szCs w:val="28"/>
          <w:lang w:val="kk-KZ"/>
        </w:rPr>
        <w:t xml:space="preserve">Cr(VI) </w:t>
      </w:r>
      <w:r w:rsidRPr="00B75063">
        <w:rPr>
          <w:rFonts w:ascii="Times New Roman" w:hAnsi="Times New Roman"/>
          <w:sz w:val="28"/>
          <w:szCs w:val="28"/>
          <w:lang w:val="kk-KZ"/>
        </w:rPr>
        <w:t>шамасы</w:t>
      </w:r>
    </w:p>
    <w:p w:rsidR="00B75063" w:rsidRDefault="00B75063" w:rsidP="00B75063">
      <w:pPr>
        <w:ind w:firstLine="567"/>
        <w:jc w:val="both"/>
        <w:rPr>
          <w:sz w:val="28"/>
          <w:szCs w:val="28"/>
          <w:lang w:val="kk-KZ"/>
        </w:rPr>
      </w:pPr>
      <w:r>
        <w:rPr>
          <w:sz w:val="28"/>
          <w:szCs w:val="28"/>
          <w:lang w:val="kk-KZ"/>
        </w:rPr>
        <w:lastRenderedPageBreak/>
        <w:t>Былғары үлгілері</w:t>
      </w:r>
      <w:r w:rsidRPr="00B023D1">
        <w:rPr>
          <w:sz w:val="28"/>
          <w:szCs w:val="28"/>
          <w:lang w:val="kk-KZ"/>
        </w:rPr>
        <w:t xml:space="preserve"> 80°C температурада</w:t>
      </w:r>
      <w:r>
        <w:rPr>
          <w:sz w:val="28"/>
          <w:szCs w:val="28"/>
          <w:lang w:val="kk-KZ"/>
        </w:rPr>
        <w:t xml:space="preserve">, </w:t>
      </w:r>
      <w:r w:rsidRPr="00B023D1">
        <w:rPr>
          <w:sz w:val="28"/>
          <w:szCs w:val="28"/>
          <w:lang w:val="kk-KZ"/>
        </w:rPr>
        <w:t xml:space="preserve">24 сағат бойы ультракүлгін сәулелену </w:t>
      </w:r>
      <w:r>
        <w:rPr>
          <w:sz w:val="28"/>
          <w:szCs w:val="28"/>
          <w:lang w:val="kk-KZ"/>
        </w:rPr>
        <w:t xml:space="preserve">арқылы </w:t>
      </w:r>
      <w:r w:rsidRPr="00B023D1">
        <w:rPr>
          <w:sz w:val="28"/>
          <w:szCs w:val="28"/>
          <w:lang w:val="kk-KZ"/>
        </w:rPr>
        <w:t xml:space="preserve">терморегуляцияланатын </w:t>
      </w:r>
      <w:r>
        <w:rPr>
          <w:sz w:val="28"/>
          <w:szCs w:val="28"/>
          <w:lang w:val="kk-KZ"/>
        </w:rPr>
        <w:t>камерада</w:t>
      </w:r>
      <w:r w:rsidRPr="00B023D1">
        <w:rPr>
          <w:sz w:val="28"/>
          <w:szCs w:val="28"/>
          <w:lang w:val="kk-KZ"/>
        </w:rPr>
        <w:t xml:space="preserve"> (254 нм ультракүлгін сәулелену) ұсталды, ал хром (VI) осылайша, </w:t>
      </w:r>
      <w:r>
        <w:rPr>
          <w:sz w:val="28"/>
          <w:szCs w:val="28"/>
          <w:lang w:val="kk-KZ"/>
        </w:rPr>
        <w:t>былғары</w:t>
      </w:r>
      <w:r w:rsidRPr="00B023D1">
        <w:rPr>
          <w:sz w:val="28"/>
          <w:szCs w:val="28"/>
          <w:lang w:val="kk-KZ"/>
        </w:rPr>
        <w:t xml:space="preserve"> үлгі</w:t>
      </w:r>
      <w:r>
        <w:rPr>
          <w:sz w:val="28"/>
          <w:szCs w:val="28"/>
          <w:lang w:val="kk-KZ"/>
        </w:rPr>
        <w:t>лер</w:t>
      </w:r>
      <w:r w:rsidRPr="00B023D1">
        <w:rPr>
          <w:sz w:val="28"/>
          <w:szCs w:val="28"/>
          <w:lang w:val="kk-KZ"/>
        </w:rPr>
        <w:t>інде түзілу</w:t>
      </w:r>
      <w:r>
        <w:rPr>
          <w:sz w:val="28"/>
          <w:szCs w:val="28"/>
          <w:lang w:val="kk-KZ"/>
        </w:rPr>
        <w:t>і</w:t>
      </w:r>
      <w:r w:rsidRPr="00B023D1">
        <w:rPr>
          <w:sz w:val="28"/>
          <w:szCs w:val="28"/>
          <w:lang w:val="kk-KZ"/>
        </w:rPr>
        <w:t xml:space="preserve"> белсендірілді</w:t>
      </w:r>
      <w:r>
        <w:rPr>
          <w:sz w:val="28"/>
          <w:szCs w:val="28"/>
          <w:lang w:val="kk-KZ"/>
        </w:rPr>
        <w:t>.</w:t>
      </w:r>
      <w:r w:rsidRPr="00B023D1">
        <w:rPr>
          <w:sz w:val="28"/>
          <w:szCs w:val="28"/>
          <w:lang w:val="kk-KZ"/>
        </w:rPr>
        <w:t xml:space="preserve"> </w:t>
      </w:r>
    </w:p>
    <w:p w:rsidR="000B3840" w:rsidRPr="00ED71B6" w:rsidRDefault="00E10CC8" w:rsidP="00B75063">
      <w:pPr>
        <w:tabs>
          <w:tab w:val="left" w:pos="1134"/>
        </w:tabs>
        <w:spacing w:line="20" w:lineRule="atLeast"/>
        <w:ind w:firstLine="709"/>
        <w:jc w:val="both"/>
        <w:rPr>
          <w:sz w:val="28"/>
          <w:szCs w:val="28"/>
          <w:lang w:val="tr-TR"/>
        </w:rPr>
      </w:pPr>
      <w:r>
        <w:rPr>
          <w:sz w:val="28"/>
          <w:szCs w:val="28"/>
          <w:lang w:val="kk-KZ"/>
        </w:rPr>
        <w:t xml:space="preserve">Кесте </w:t>
      </w:r>
      <w:r w:rsidR="00191EB4">
        <w:rPr>
          <w:sz w:val="28"/>
          <w:szCs w:val="28"/>
          <w:lang w:val="kk-KZ"/>
        </w:rPr>
        <w:t>3.</w:t>
      </w:r>
      <w:r w:rsidR="00483B7C" w:rsidRPr="00483B7C">
        <w:rPr>
          <w:sz w:val="28"/>
          <w:szCs w:val="28"/>
          <w:lang w:val="tr-TR"/>
        </w:rPr>
        <w:t>20</w:t>
      </w:r>
      <w:r>
        <w:rPr>
          <w:sz w:val="28"/>
          <w:szCs w:val="28"/>
          <w:lang w:val="kk-KZ"/>
        </w:rPr>
        <w:t xml:space="preserve"> -</w:t>
      </w:r>
      <w:r w:rsidR="00366567">
        <w:rPr>
          <w:sz w:val="28"/>
          <w:szCs w:val="28"/>
          <w:lang w:val="kk-KZ"/>
        </w:rPr>
        <w:t>Тозу</w:t>
      </w:r>
      <w:r>
        <w:rPr>
          <w:sz w:val="28"/>
          <w:szCs w:val="28"/>
          <w:lang w:val="kk-KZ"/>
        </w:rPr>
        <w:t xml:space="preserve"> </w:t>
      </w:r>
      <w:r w:rsidR="00B023D1">
        <w:rPr>
          <w:sz w:val="28"/>
          <w:szCs w:val="28"/>
          <w:lang w:val="kk-KZ"/>
        </w:rPr>
        <w:t>үрдісі</w:t>
      </w:r>
      <w:r>
        <w:rPr>
          <w:sz w:val="28"/>
          <w:szCs w:val="28"/>
          <w:lang w:val="kk-KZ"/>
        </w:rPr>
        <w:t xml:space="preserve">нен кейінгі </w:t>
      </w:r>
      <w:r w:rsidRPr="00413699">
        <w:rPr>
          <w:sz w:val="28"/>
          <w:szCs w:val="28"/>
          <w:lang w:val="kk-KZ"/>
        </w:rPr>
        <w:t>(</w:t>
      </w:r>
      <w:r w:rsidRPr="00937E8E">
        <w:rPr>
          <w:sz w:val="28"/>
          <w:szCs w:val="28"/>
          <w:lang w:val="kk-KZ"/>
        </w:rPr>
        <w:t xml:space="preserve">80 </w:t>
      </w:r>
      <w:r w:rsidRPr="00937E8E">
        <w:rPr>
          <w:sz w:val="28"/>
          <w:szCs w:val="28"/>
          <w:vertAlign w:val="superscript"/>
          <w:lang w:val="kk-KZ"/>
        </w:rPr>
        <w:t>0</w:t>
      </w:r>
      <w:r w:rsidRPr="00937E8E">
        <w:rPr>
          <w:sz w:val="28"/>
          <w:szCs w:val="28"/>
          <w:lang w:val="kk-KZ"/>
        </w:rPr>
        <w:t>C</w:t>
      </w:r>
      <w:r w:rsidRPr="004147A1">
        <w:rPr>
          <w:sz w:val="28"/>
          <w:szCs w:val="28"/>
          <w:lang w:val="kk-KZ"/>
        </w:rPr>
        <w:t>/</w:t>
      </w:r>
      <w:r w:rsidRPr="00937E8E">
        <w:rPr>
          <w:sz w:val="28"/>
          <w:szCs w:val="28"/>
          <w:lang w:val="kk-KZ"/>
        </w:rPr>
        <w:t>UV</w:t>
      </w:r>
      <w:r w:rsidRPr="00DE724C">
        <w:rPr>
          <w:sz w:val="28"/>
          <w:szCs w:val="28"/>
          <w:lang w:val="kk-KZ"/>
        </w:rPr>
        <w:t>, 24</w:t>
      </w:r>
      <w:r>
        <w:rPr>
          <w:sz w:val="28"/>
          <w:szCs w:val="28"/>
          <w:lang w:val="kk-KZ"/>
        </w:rPr>
        <w:t xml:space="preserve">сағ) </w:t>
      </w:r>
      <w:r w:rsidRPr="00ED71B6">
        <w:rPr>
          <w:b/>
          <w:sz w:val="28"/>
          <w:szCs w:val="28"/>
          <w:lang w:val="tr-TR"/>
        </w:rPr>
        <w:t xml:space="preserve"> </w:t>
      </w:r>
      <w:r>
        <w:rPr>
          <w:sz w:val="28"/>
          <w:szCs w:val="28"/>
          <w:lang w:val="kk-KZ"/>
        </w:rPr>
        <w:t>б</w:t>
      </w:r>
      <w:r w:rsidRPr="00DE724C">
        <w:rPr>
          <w:sz w:val="28"/>
          <w:szCs w:val="28"/>
          <w:lang w:val="kk-KZ"/>
        </w:rPr>
        <w:t xml:space="preserve">ылғарыдағы </w:t>
      </w:r>
      <w:r w:rsidR="00F1037B">
        <w:rPr>
          <w:sz w:val="28"/>
          <w:szCs w:val="28"/>
          <w:lang w:val="kk-KZ"/>
        </w:rPr>
        <w:t xml:space="preserve">Cr(VI) </w:t>
      </w:r>
      <w:r>
        <w:rPr>
          <w:sz w:val="28"/>
          <w:szCs w:val="28"/>
          <w:lang w:val="kk-KZ"/>
        </w:rPr>
        <w:t>шамасы</w:t>
      </w:r>
      <w:r w:rsidRPr="00ED71B6">
        <w:rPr>
          <w:sz w:val="28"/>
          <w:szCs w:val="28"/>
          <w:lang w:val="tr-TR"/>
        </w:rPr>
        <w:t xml:space="preserve"> </w:t>
      </w:r>
    </w:p>
    <w:tbl>
      <w:tblPr>
        <w:tblW w:w="9286"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8"/>
        <w:gridCol w:w="1068"/>
        <w:gridCol w:w="2126"/>
        <w:gridCol w:w="2126"/>
        <w:gridCol w:w="1768"/>
      </w:tblGrid>
      <w:tr w:rsidR="000B3840" w:rsidRPr="00036839" w:rsidTr="00F748FE">
        <w:trPr>
          <w:trHeight w:val="316"/>
        </w:trPr>
        <w:tc>
          <w:tcPr>
            <w:tcW w:w="2198" w:type="dxa"/>
            <w:shd w:val="clear" w:color="auto" w:fill="auto"/>
            <w:noWrap/>
            <w:hideMark/>
          </w:tcPr>
          <w:p w:rsidR="000B3840" w:rsidRPr="00916ABD" w:rsidRDefault="000B3840" w:rsidP="00F748FE">
            <w:pPr>
              <w:pStyle w:val="afb"/>
              <w:spacing w:after="0" w:line="20" w:lineRule="atLeast"/>
              <w:ind w:left="0"/>
              <w:rPr>
                <w:rFonts w:ascii="Times New Roman" w:hAnsi="Times New Roman"/>
                <w:bCs/>
                <w:sz w:val="28"/>
                <w:szCs w:val="28"/>
                <w:lang w:val="kk-KZ"/>
              </w:rPr>
            </w:pPr>
            <w:r w:rsidRPr="00916ABD">
              <w:rPr>
                <w:rFonts w:ascii="Times New Roman" w:hAnsi="Times New Roman"/>
                <w:bCs/>
                <w:sz w:val="28"/>
                <w:szCs w:val="28"/>
                <w:lang w:val="kk-KZ"/>
              </w:rPr>
              <w:t>Үлгі атауы</w:t>
            </w:r>
          </w:p>
        </w:tc>
        <w:tc>
          <w:tcPr>
            <w:tcW w:w="1068" w:type="dxa"/>
            <w:shd w:val="clear" w:color="auto" w:fill="auto"/>
          </w:tcPr>
          <w:p w:rsidR="000B3840" w:rsidRPr="00916ABD" w:rsidRDefault="000B3840" w:rsidP="00F748FE">
            <w:pPr>
              <w:pStyle w:val="afb"/>
              <w:spacing w:after="0" w:line="20" w:lineRule="atLeast"/>
              <w:ind w:left="0"/>
              <w:rPr>
                <w:rFonts w:ascii="Times New Roman" w:hAnsi="Times New Roman"/>
                <w:bCs/>
                <w:sz w:val="28"/>
                <w:szCs w:val="28"/>
                <w:lang w:val="kk-KZ"/>
              </w:rPr>
            </w:pPr>
            <w:r w:rsidRPr="00916ABD">
              <w:rPr>
                <w:rFonts w:ascii="Times New Roman" w:hAnsi="Times New Roman"/>
                <w:bCs/>
                <w:sz w:val="28"/>
                <w:szCs w:val="28"/>
                <w:lang w:val="kk-KZ"/>
              </w:rPr>
              <w:t>Үлгі нөмірі</w:t>
            </w:r>
          </w:p>
        </w:tc>
        <w:tc>
          <w:tcPr>
            <w:tcW w:w="2126" w:type="dxa"/>
            <w:shd w:val="clear" w:color="auto" w:fill="auto"/>
            <w:noWrap/>
            <w:vAlign w:val="bottom"/>
            <w:hideMark/>
          </w:tcPr>
          <w:p w:rsidR="000B3840" w:rsidRPr="00916ABD" w:rsidRDefault="000B3840" w:rsidP="00F748FE">
            <w:pPr>
              <w:spacing w:line="20" w:lineRule="atLeast"/>
              <w:rPr>
                <w:sz w:val="28"/>
                <w:szCs w:val="28"/>
                <w:lang w:val="kk-KZ"/>
              </w:rPr>
            </w:pPr>
            <w:r w:rsidRPr="00916ABD">
              <w:rPr>
                <w:sz w:val="28"/>
                <w:szCs w:val="28"/>
              </w:rPr>
              <w:t>Дифенил</w:t>
            </w:r>
          </w:p>
          <w:p w:rsidR="000B3840" w:rsidRPr="00916ABD" w:rsidRDefault="000B3840" w:rsidP="00F748FE">
            <w:pPr>
              <w:spacing w:line="20" w:lineRule="atLeast"/>
              <w:rPr>
                <w:sz w:val="28"/>
                <w:szCs w:val="28"/>
              </w:rPr>
            </w:pPr>
            <w:proofErr w:type="spellStart"/>
            <w:r w:rsidRPr="00916ABD">
              <w:rPr>
                <w:sz w:val="28"/>
                <w:szCs w:val="28"/>
              </w:rPr>
              <w:t>карбазид</w:t>
            </w:r>
            <w:proofErr w:type="spellEnd"/>
            <w:r w:rsidRPr="00916ABD">
              <w:rPr>
                <w:sz w:val="28"/>
                <w:szCs w:val="28"/>
                <w:lang w:val="kk-KZ"/>
              </w:rPr>
              <w:t>пен</w:t>
            </w:r>
          </w:p>
        </w:tc>
        <w:tc>
          <w:tcPr>
            <w:tcW w:w="2126" w:type="dxa"/>
            <w:shd w:val="clear" w:color="auto" w:fill="auto"/>
            <w:noWrap/>
            <w:vAlign w:val="bottom"/>
            <w:hideMark/>
          </w:tcPr>
          <w:p w:rsidR="000B3840" w:rsidRPr="00916ABD" w:rsidRDefault="000B3840" w:rsidP="00F748FE">
            <w:pPr>
              <w:spacing w:line="20" w:lineRule="atLeast"/>
              <w:rPr>
                <w:sz w:val="28"/>
                <w:szCs w:val="28"/>
                <w:lang w:val="kk-KZ"/>
              </w:rPr>
            </w:pPr>
            <w:r w:rsidRPr="00916ABD">
              <w:rPr>
                <w:sz w:val="28"/>
                <w:szCs w:val="28"/>
              </w:rPr>
              <w:t>Дифенил</w:t>
            </w:r>
          </w:p>
          <w:p w:rsidR="000B3840" w:rsidRPr="00916ABD" w:rsidRDefault="000B3840" w:rsidP="00F748FE">
            <w:pPr>
              <w:spacing w:line="20" w:lineRule="atLeast"/>
              <w:rPr>
                <w:sz w:val="28"/>
                <w:szCs w:val="28"/>
                <w:lang w:val="kk-KZ"/>
              </w:rPr>
            </w:pPr>
            <w:proofErr w:type="spellStart"/>
            <w:r w:rsidRPr="00916ABD">
              <w:rPr>
                <w:sz w:val="28"/>
                <w:szCs w:val="28"/>
              </w:rPr>
              <w:t>карбазид</w:t>
            </w:r>
            <w:proofErr w:type="spellEnd"/>
            <w:r w:rsidRPr="00916ABD">
              <w:rPr>
                <w:sz w:val="28"/>
                <w:szCs w:val="28"/>
                <w:lang w:val="kk-KZ"/>
              </w:rPr>
              <w:t>сыз</w:t>
            </w:r>
          </w:p>
        </w:tc>
        <w:tc>
          <w:tcPr>
            <w:tcW w:w="1768" w:type="dxa"/>
            <w:shd w:val="clear" w:color="auto" w:fill="auto"/>
            <w:noWrap/>
            <w:vAlign w:val="bottom"/>
            <w:hideMark/>
          </w:tcPr>
          <w:p w:rsidR="000B3840" w:rsidRPr="00916ABD" w:rsidRDefault="000B3840" w:rsidP="00F748FE">
            <w:pPr>
              <w:spacing w:line="20" w:lineRule="atLeast"/>
              <w:rPr>
                <w:sz w:val="28"/>
                <w:szCs w:val="28"/>
                <w:lang w:val="kk-KZ"/>
              </w:rPr>
            </w:pPr>
            <w:r w:rsidRPr="00916ABD">
              <w:rPr>
                <w:sz w:val="28"/>
                <w:szCs w:val="28"/>
                <w:lang w:val="kk-KZ"/>
              </w:rPr>
              <w:t xml:space="preserve">Cr (VI) шамасы,  мг/кг   </w:t>
            </w:r>
          </w:p>
        </w:tc>
      </w:tr>
      <w:tr w:rsidR="000B3840" w:rsidRPr="00FF3D58" w:rsidTr="00F748FE">
        <w:trPr>
          <w:trHeight w:val="213"/>
        </w:trPr>
        <w:tc>
          <w:tcPr>
            <w:tcW w:w="9286" w:type="dxa"/>
            <w:gridSpan w:val="5"/>
            <w:shd w:val="clear" w:color="auto" w:fill="auto"/>
            <w:noWrap/>
            <w:vAlign w:val="bottom"/>
            <w:hideMark/>
          </w:tcPr>
          <w:p w:rsidR="000B3840" w:rsidRPr="00916ABD" w:rsidRDefault="000B3840" w:rsidP="00F748FE">
            <w:pPr>
              <w:spacing w:line="20" w:lineRule="atLeast"/>
              <w:jc w:val="center"/>
              <w:rPr>
                <w:bCs/>
                <w:i/>
                <w:sz w:val="28"/>
                <w:szCs w:val="28"/>
                <w:lang w:val="kk-KZ"/>
              </w:rPr>
            </w:pPr>
            <w:r w:rsidRPr="00916ABD">
              <w:rPr>
                <w:bCs/>
                <w:i/>
                <w:sz w:val="28"/>
                <w:szCs w:val="28"/>
                <w:lang w:val="kk-KZ"/>
              </w:rPr>
              <w:t>Бақылау тобы</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rPr>
            </w:pPr>
            <w:r w:rsidRPr="00916ABD">
              <w:rPr>
                <w:sz w:val="28"/>
                <w:szCs w:val="28"/>
                <w:lang w:val="kk-KZ"/>
              </w:rPr>
              <w:t>химиялық пигмент</w:t>
            </w:r>
            <w:r w:rsidRPr="00916ABD">
              <w:rPr>
                <w:sz w:val="28"/>
                <w:szCs w:val="28"/>
              </w:rPr>
              <w:t xml:space="preserve"> </w:t>
            </w:r>
          </w:p>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2,834</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162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13,2</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2,832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161</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13,2</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2,836</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162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13,2</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lang w:val="kk-KZ"/>
              </w:rPr>
            </w:pPr>
            <w:r w:rsidRPr="00916ABD">
              <w:rPr>
                <w:sz w:val="28"/>
                <w:szCs w:val="28"/>
                <w:lang w:val="kk-KZ"/>
              </w:rPr>
              <w:t xml:space="preserve">су </w:t>
            </w:r>
          </w:p>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2,745</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0,242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12,4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2,738</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0,245</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12,4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2,742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0,243</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12,4</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lang w:val="kk-KZ"/>
              </w:rPr>
            </w:pPr>
            <w:r w:rsidRPr="00916ABD">
              <w:rPr>
                <w:sz w:val="28"/>
                <w:szCs w:val="28"/>
                <w:lang w:val="kk-KZ"/>
              </w:rPr>
              <w:t xml:space="preserve">әрлеусіз  </w:t>
            </w:r>
          </w:p>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4,722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0,212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22,4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4,718</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0,219</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22,3</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4,721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0,213</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bookmarkStart w:id="121" w:name="_Hlk166943497"/>
            <w:r w:rsidRPr="00EC29EA">
              <w:rPr>
                <w:sz w:val="28"/>
                <w:szCs w:val="28"/>
                <w:lang w:val="kk-KZ"/>
              </w:rPr>
              <w:t>22,4</w:t>
            </w:r>
            <w:bookmarkEnd w:id="121"/>
          </w:p>
        </w:tc>
      </w:tr>
      <w:tr w:rsidR="000B3840" w:rsidRPr="00FF3D58" w:rsidTr="00F748FE">
        <w:trPr>
          <w:trHeight w:val="255"/>
        </w:trPr>
        <w:tc>
          <w:tcPr>
            <w:tcW w:w="9286" w:type="dxa"/>
            <w:gridSpan w:val="5"/>
            <w:shd w:val="clear" w:color="auto" w:fill="auto"/>
            <w:noWrap/>
            <w:vAlign w:val="bottom"/>
            <w:hideMark/>
          </w:tcPr>
          <w:p w:rsidR="000B3840" w:rsidRPr="00916ABD" w:rsidRDefault="000B3840" w:rsidP="00F748FE">
            <w:pPr>
              <w:spacing w:line="20" w:lineRule="atLeast"/>
              <w:jc w:val="center"/>
              <w:rPr>
                <w:b/>
                <w:i/>
                <w:sz w:val="28"/>
                <w:szCs w:val="28"/>
                <w:lang w:val="kk-KZ"/>
              </w:rPr>
            </w:pPr>
            <w:r w:rsidRPr="00916ABD">
              <w:rPr>
                <w:i/>
                <w:iCs/>
                <w:sz w:val="28"/>
                <w:szCs w:val="28"/>
                <w:lang w:val="kk-KZ"/>
              </w:rPr>
              <w:t>Зерттеу тобы</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rPr>
            </w:pPr>
            <w:r w:rsidRPr="00916ABD">
              <w:rPr>
                <w:sz w:val="28"/>
                <w:szCs w:val="28"/>
                <w:lang w:val="kk-KZ"/>
              </w:rPr>
              <w:t>емен қабығы</w:t>
            </w:r>
            <w:r w:rsidRPr="00916ABD">
              <w:rPr>
                <w:sz w:val="28"/>
                <w:szCs w:val="28"/>
              </w:rPr>
              <w:t xml:space="preserve"> </w:t>
            </w:r>
          </w:p>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kk-KZ"/>
              </w:rPr>
              <w:t>6</w:t>
            </w:r>
            <w:r w:rsidRPr="00EC29EA">
              <w:rPr>
                <w:sz w:val="28"/>
                <w:szCs w:val="28"/>
                <w:lang w:val="en-US"/>
              </w:rPr>
              <w:t>32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172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2,3</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kk-KZ"/>
              </w:rPr>
              <w:t>6</w:t>
            </w:r>
            <w:r w:rsidRPr="00EC29EA">
              <w:rPr>
                <w:sz w:val="28"/>
                <w:szCs w:val="28"/>
                <w:lang w:val="en-US"/>
              </w:rPr>
              <w:t>34</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kk-KZ"/>
              </w:rPr>
              <w:t>17</w:t>
            </w:r>
            <w:r w:rsidRPr="00EC29EA">
              <w:rPr>
                <w:sz w:val="28"/>
                <w:szCs w:val="28"/>
                <w:lang w:val="en-US"/>
              </w:rPr>
              <w:t>3</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2,3</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kk-KZ"/>
              </w:rPr>
              <w:t>63</w:t>
            </w:r>
            <w:r w:rsidRPr="00EC29EA">
              <w:rPr>
                <w:sz w:val="28"/>
                <w:szCs w:val="28"/>
                <w:lang w:val="en-US"/>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kk-KZ"/>
              </w:rPr>
              <w:t>17</w:t>
            </w:r>
            <w:r w:rsidRPr="00EC29EA">
              <w:rPr>
                <w:sz w:val="28"/>
                <w:szCs w:val="28"/>
                <w:lang w:val="en-US"/>
              </w:rPr>
              <w:t>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2,3</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rPr>
            </w:pPr>
            <w:r w:rsidRPr="00916ABD">
              <w:rPr>
                <w:bCs/>
                <w:sz w:val="28"/>
                <w:szCs w:val="28"/>
                <w:lang w:val="kk-KZ"/>
              </w:rPr>
              <w:t>пияз қабығы</w:t>
            </w:r>
            <w:r w:rsidRPr="00916ABD">
              <w:rPr>
                <w:bCs/>
                <w:sz w:val="28"/>
                <w:szCs w:val="28"/>
              </w:rPr>
              <w:t xml:space="preserve"> </w:t>
            </w:r>
          </w:p>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en-US"/>
              </w:rPr>
              <w:t>714</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kk-KZ"/>
              </w:rPr>
              <w:t>23</w:t>
            </w:r>
            <w:r w:rsidRPr="00EC29EA">
              <w:rPr>
                <w:sz w:val="28"/>
                <w:szCs w:val="28"/>
                <w:lang w:val="en-US"/>
              </w:rPr>
              <w:t>3</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2,4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rPr>
              <w:t>0.</w:t>
            </w:r>
            <w:r w:rsidRPr="00EC29EA">
              <w:rPr>
                <w:sz w:val="28"/>
                <w:szCs w:val="28"/>
                <w:lang w:val="en-US"/>
              </w:rPr>
              <w:t>718</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235</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2,4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en-US"/>
              </w:rPr>
              <w:t>72</w:t>
            </w:r>
            <w:r w:rsidRPr="00EC29EA">
              <w:rPr>
                <w:sz w:val="28"/>
                <w:szCs w:val="28"/>
                <w:lang w:val="kk-KZ"/>
              </w:rPr>
              <w:t>6</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234</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en-US"/>
              </w:rPr>
              <w:t>2</w:t>
            </w:r>
            <w:r w:rsidRPr="00EC29EA">
              <w:rPr>
                <w:sz w:val="28"/>
                <w:szCs w:val="28"/>
                <w:lang w:val="kk-KZ"/>
              </w:rPr>
              <w:t>,4</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lang w:val="kk-KZ"/>
              </w:rPr>
            </w:pPr>
            <w:r w:rsidRPr="00916ABD">
              <w:rPr>
                <w:rStyle w:val="y2iqfc"/>
                <w:sz w:val="28"/>
                <w:szCs w:val="28"/>
                <w:lang w:val="kk-KZ"/>
              </w:rPr>
              <w:t xml:space="preserve">жаңғақ қабығы </w:t>
            </w:r>
          </w:p>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1,128</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0,171</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4,8</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1,132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0,172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4,8</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1,131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0,171</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4,8</w:t>
            </w:r>
          </w:p>
        </w:tc>
      </w:tr>
    </w:tbl>
    <w:p w:rsidR="000B3840" w:rsidRDefault="000B3840" w:rsidP="00FA7652">
      <w:pPr>
        <w:tabs>
          <w:tab w:val="left" w:pos="1134"/>
        </w:tabs>
        <w:spacing w:line="20" w:lineRule="atLeast"/>
        <w:jc w:val="both"/>
        <w:rPr>
          <w:sz w:val="28"/>
          <w:szCs w:val="28"/>
          <w:lang w:val="kk-KZ"/>
        </w:rPr>
      </w:pPr>
    </w:p>
    <w:p w:rsidR="00B75063" w:rsidRDefault="00B75063" w:rsidP="00505C70">
      <w:pPr>
        <w:tabs>
          <w:tab w:val="left" w:pos="1134"/>
        </w:tabs>
        <w:spacing w:line="20" w:lineRule="atLeast"/>
        <w:ind w:firstLine="567"/>
        <w:jc w:val="both"/>
        <w:rPr>
          <w:sz w:val="28"/>
          <w:szCs w:val="28"/>
          <w:lang w:val="kk-KZ"/>
        </w:rPr>
      </w:pPr>
      <w:r>
        <w:rPr>
          <w:sz w:val="28"/>
          <w:szCs w:val="28"/>
          <w:lang w:val="kk-KZ"/>
        </w:rPr>
        <w:t>Зерттеу нәтижелерінен</w:t>
      </w:r>
      <w:r w:rsidR="00505C70">
        <w:rPr>
          <w:sz w:val="28"/>
          <w:szCs w:val="28"/>
          <w:lang w:val="kk-KZ"/>
        </w:rPr>
        <w:t xml:space="preserve"> алты валентті</w:t>
      </w:r>
      <w:r>
        <w:rPr>
          <w:sz w:val="28"/>
          <w:szCs w:val="28"/>
          <w:lang w:val="kk-KZ"/>
        </w:rPr>
        <w:t xml:space="preserve"> хромның шектен тыс шамасы әрлеусіз былғары үлгілерінде </w:t>
      </w:r>
      <w:r w:rsidR="00505C70" w:rsidRPr="00EC29EA">
        <w:rPr>
          <w:sz w:val="28"/>
          <w:szCs w:val="28"/>
          <w:lang w:val="kk-KZ"/>
        </w:rPr>
        <w:t>22,4</w:t>
      </w:r>
      <w:r w:rsidR="00505C70">
        <w:rPr>
          <w:sz w:val="28"/>
          <w:szCs w:val="28"/>
          <w:lang w:val="kk-KZ"/>
        </w:rPr>
        <w:t xml:space="preserve"> </w:t>
      </w:r>
      <w:r w:rsidR="00505C70" w:rsidRPr="00916ABD">
        <w:rPr>
          <w:sz w:val="28"/>
          <w:szCs w:val="28"/>
          <w:lang w:val="kk-KZ"/>
        </w:rPr>
        <w:t xml:space="preserve">мг/кг  </w:t>
      </w:r>
      <w:r>
        <w:rPr>
          <w:sz w:val="28"/>
          <w:szCs w:val="28"/>
          <w:lang w:val="kk-KZ"/>
        </w:rPr>
        <w:t>байқалды</w:t>
      </w:r>
      <w:r w:rsidR="00505C70">
        <w:rPr>
          <w:sz w:val="28"/>
          <w:szCs w:val="28"/>
          <w:lang w:val="kk-KZ"/>
        </w:rPr>
        <w:t xml:space="preserve"> (3.20 -кесте). </w:t>
      </w:r>
      <w:r>
        <w:rPr>
          <w:sz w:val="28"/>
          <w:szCs w:val="28"/>
          <w:lang w:val="kk-KZ"/>
        </w:rPr>
        <w:t xml:space="preserve"> </w:t>
      </w:r>
    </w:p>
    <w:p w:rsidR="00505C70" w:rsidRPr="00505C70" w:rsidRDefault="00505C70" w:rsidP="00505C70">
      <w:pPr>
        <w:spacing w:line="20" w:lineRule="atLeast"/>
        <w:ind w:firstLine="567"/>
        <w:jc w:val="both"/>
        <w:rPr>
          <w:sz w:val="28"/>
          <w:szCs w:val="28"/>
          <w:lang w:val="kk-KZ"/>
        </w:rPr>
      </w:pPr>
      <w:r>
        <w:rPr>
          <w:sz w:val="28"/>
          <w:szCs w:val="28"/>
          <w:lang w:val="kk-KZ"/>
        </w:rPr>
        <w:t xml:space="preserve">Бақылау үлгілеріндегі </w:t>
      </w:r>
      <w:r w:rsidRPr="00916ABD">
        <w:rPr>
          <w:sz w:val="28"/>
          <w:szCs w:val="28"/>
          <w:lang w:val="kk-KZ"/>
        </w:rPr>
        <w:t>химиялық пигмент</w:t>
      </w:r>
      <w:r>
        <w:rPr>
          <w:sz w:val="28"/>
          <w:szCs w:val="28"/>
          <w:lang w:val="kk-KZ"/>
        </w:rPr>
        <w:t xml:space="preserve"> 13,2</w:t>
      </w:r>
      <w:r w:rsidRPr="00505C70">
        <w:rPr>
          <w:sz w:val="28"/>
          <w:szCs w:val="28"/>
          <w:lang w:val="kk-KZ"/>
        </w:rPr>
        <w:t xml:space="preserve"> </w:t>
      </w:r>
      <w:bookmarkStart w:id="122" w:name="_Hlk166943968"/>
      <w:r w:rsidRPr="00916ABD">
        <w:rPr>
          <w:sz w:val="28"/>
          <w:szCs w:val="28"/>
          <w:lang w:val="kk-KZ"/>
        </w:rPr>
        <w:t>мг/кг</w:t>
      </w:r>
      <w:r>
        <w:rPr>
          <w:sz w:val="28"/>
          <w:szCs w:val="28"/>
          <w:lang w:val="kk-KZ"/>
        </w:rPr>
        <w:t xml:space="preserve"> </w:t>
      </w:r>
      <w:bookmarkEnd w:id="122"/>
      <w:r>
        <w:rPr>
          <w:sz w:val="28"/>
          <w:szCs w:val="28"/>
          <w:lang w:val="kk-KZ"/>
        </w:rPr>
        <w:t xml:space="preserve">және су қолданып дайындалған былғарыларда, 12,4 </w:t>
      </w:r>
      <w:r w:rsidRPr="00916ABD">
        <w:rPr>
          <w:sz w:val="28"/>
          <w:szCs w:val="28"/>
          <w:lang w:val="kk-KZ"/>
        </w:rPr>
        <w:t>мг/кг  Cr (VI)</w:t>
      </w:r>
      <w:r>
        <w:rPr>
          <w:sz w:val="28"/>
          <w:szCs w:val="28"/>
          <w:lang w:val="kk-KZ"/>
        </w:rPr>
        <w:t xml:space="preserve"> мөлшері шамалас болды. </w:t>
      </w:r>
    </w:p>
    <w:p w:rsidR="00B75063" w:rsidRDefault="00505C70" w:rsidP="00505C70">
      <w:pPr>
        <w:autoSpaceDE w:val="0"/>
        <w:autoSpaceDN w:val="0"/>
        <w:adjustRightInd w:val="0"/>
        <w:ind w:firstLine="567"/>
        <w:jc w:val="both"/>
        <w:rPr>
          <w:sz w:val="28"/>
          <w:szCs w:val="28"/>
          <w:lang w:val="kk-KZ"/>
        </w:rPr>
      </w:pPr>
      <w:r>
        <w:rPr>
          <w:sz w:val="28"/>
          <w:szCs w:val="28"/>
          <w:lang w:val="kk-KZ"/>
        </w:rPr>
        <w:t xml:space="preserve">Зерттеу тобындағы үлгілердің нәтижелерін сүйеніп табиғи экстракт үшін қолданылған өсімдік қалдықтарының хром шамасын төмендете алатынына көз жеткіздік. Бұл топтағы былғарыда </w:t>
      </w:r>
      <w:r w:rsidRPr="00916ABD">
        <w:rPr>
          <w:sz w:val="28"/>
          <w:szCs w:val="28"/>
          <w:lang w:val="kk-KZ"/>
        </w:rPr>
        <w:t>Cr (VI)</w:t>
      </w:r>
      <w:r>
        <w:rPr>
          <w:sz w:val="28"/>
          <w:szCs w:val="28"/>
          <w:lang w:val="kk-KZ"/>
        </w:rPr>
        <w:t xml:space="preserve"> шамасы 2,3 -4,8 </w:t>
      </w:r>
      <w:r w:rsidRPr="00916ABD">
        <w:rPr>
          <w:sz w:val="28"/>
          <w:szCs w:val="28"/>
          <w:lang w:val="kk-KZ"/>
        </w:rPr>
        <w:t>мг/кг</w:t>
      </w:r>
      <w:r>
        <w:rPr>
          <w:sz w:val="28"/>
          <w:szCs w:val="28"/>
          <w:lang w:val="kk-KZ"/>
        </w:rPr>
        <w:t xml:space="preserve"> аралығында болды.</w:t>
      </w:r>
    </w:p>
    <w:p w:rsidR="00B75063" w:rsidRDefault="00B75063" w:rsidP="00B75063">
      <w:pPr>
        <w:ind w:firstLine="567"/>
        <w:jc w:val="both"/>
        <w:rPr>
          <w:sz w:val="28"/>
          <w:szCs w:val="28"/>
          <w:lang w:val="kk-KZ"/>
        </w:rPr>
      </w:pPr>
      <w:r>
        <w:rPr>
          <w:sz w:val="28"/>
          <w:szCs w:val="28"/>
          <w:lang w:val="kk-KZ"/>
        </w:rPr>
        <w:t>Зерттеу материалдарын</w:t>
      </w:r>
      <w:r w:rsidRPr="00B023D1">
        <w:rPr>
          <w:sz w:val="28"/>
          <w:szCs w:val="28"/>
          <w:lang w:val="kk-KZ"/>
        </w:rPr>
        <w:t xml:space="preserve"> 80°C температурада ультракүлгін камерада (254 нм ультракүлгін сәуле) 72 сағат бойы ультракүлгін сәуле астында ұстады</w:t>
      </w:r>
      <w:r w:rsidR="00361D34">
        <w:rPr>
          <w:sz w:val="28"/>
          <w:szCs w:val="28"/>
          <w:lang w:val="kk-KZ"/>
        </w:rPr>
        <w:t xml:space="preserve">. </w:t>
      </w:r>
      <w:r w:rsidRPr="00B023D1">
        <w:rPr>
          <w:sz w:val="28"/>
          <w:szCs w:val="28"/>
          <w:lang w:val="kk-KZ"/>
        </w:rPr>
        <w:t xml:space="preserve">Салыстырмалы талдау жүргізу және </w:t>
      </w:r>
      <w:r>
        <w:rPr>
          <w:sz w:val="28"/>
          <w:szCs w:val="28"/>
          <w:lang w:val="kk-KZ"/>
        </w:rPr>
        <w:t>табиғи</w:t>
      </w:r>
      <w:r w:rsidRPr="00B023D1">
        <w:rPr>
          <w:sz w:val="28"/>
          <w:szCs w:val="28"/>
          <w:lang w:val="kk-KZ"/>
        </w:rPr>
        <w:t xml:space="preserve"> </w:t>
      </w:r>
      <w:r>
        <w:rPr>
          <w:sz w:val="28"/>
          <w:szCs w:val="28"/>
          <w:lang w:val="kk-KZ"/>
        </w:rPr>
        <w:t>экстрактілердің былғарыда</w:t>
      </w:r>
      <w:r w:rsidRPr="00B023D1">
        <w:rPr>
          <w:sz w:val="28"/>
          <w:szCs w:val="28"/>
          <w:lang w:val="kk-KZ"/>
        </w:rPr>
        <w:t xml:space="preserve"> Cr(VI) түзілуіне қалай әсер ететінін анықтау үшін </w:t>
      </w:r>
      <w:r>
        <w:rPr>
          <w:sz w:val="28"/>
          <w:szCs w:val="28"/>
          <w:lang w:val="kk-KZ"/>
        </w:rPr>
        <w:t>былғарының</w:t>
      </w:r>
      <w:r w:rsidRPr="00B023D1">
        <w:rPr>
          <w:sz w:val="28"/>
          <w:szCs w:val="28"/>
          <w:lang w:val="kk-KZ"/>
        </w:rPr>
        <w:t xml:space="preserve"> кейінгі </w:t>
      </w:r>
      <w:r>
        <w:rPr>
          <w:sz w:val="28"/>
          <w:szCs w:val="28"/>
          <w:lang w:val="kk-KZ"/>
        </w:rPr>
        <w:t>тозу</w:t>
      </w:r>
      <w:r w:rsidRPr="00B023D1">
        <w:rPr>
          <w:sz w:val="28"/>
          <w:szCs w:val="28"/>
          <w:lang w:val="kk-KZ"/>
        </w:rPr>
        <w:t xml:space="preserve"> </w:t>
      </w:r>
      <w:r>
        <w:rPr>
          <w:sz w:val="28"/>
          <w:szCs w:val="28"/>
          <w:lang w:val="kk-KZ"/>
        </w:rPr>
        <w:t>үрдісі</w:t>
      </w:r>
      <w:r w:rsidRPr="00B023D1">
        <w:rPr>
          <w:sz w:val="28"/>
          <w:szCs w:val="28"/>
          <w:lang w:val="kk-KZ"/>
        </w:rPr>
        <w:t xml:space="preserve"> </w:t>
      </w:r>
      <w:r w:rsidRPr="00B023D1">
        <w:rPr>
          <w:sz w:val="28"/>
          <w:szCs w:val="28"/>
          <w:lang w:val="kk-KZ"/>
        </w:rPr>
        <w:lastRenderedPageBreak/>
        <w:t xml:space="preserve">бағаланды. </w:t>
      </w:r>
      <w:r>
        <w:rPr>
          <w:sz w:val="28"/>
          <w:szCs w:val="28"/>
          <w:lang w:val="kk-KZ"/>
        </w:rPr>
        <w:t xml:space="preserve"> </w:t>
      </w:r>
      <w:r w:rsidR="001B0FC8">
        <w:rPr>
          <w:sz w:val="28"/>
          <w:szCs w:val="28"/>
          <w:lang w:val="kk-KZ"/>
        </w:rPr>
        <w:t xml:space="preserve">Тозу үрдісі арқылы былғары үлгілерінде </w:t>
      </w:r>
      <w:r w:rsidR="00361D34" w:rsidRPr="00B023D1">
        <w:rPr>
          <w:sz w:val="28"/>
          <w:szCs w:val="28"/>
          <w:lang w:val="kk-KZ"/>
        </w:rPr>
        <w:t>Cr(VI)</w:t>
      </w:r>
      <w:r w:rsidR="00361D34">
        <w:rPr>
          <w:sz w:val="28"/>
          <w:szCs w:val="28"/>
          <w:lang w:val="kk-KZ"/>
        </w:rPr>
        <w:t xml:space="preserve"> пайда болуы белсендіріледі. Бұл былғарыда тозу үрдісінен кейін пайда болған </w:t>
      </w:r>
      <w:r w:rsidR="00361D34" w:rsidRPr="00B023D1">
        <w:rPr>
          <w:sz w:val="28"/>
          <w:szCs w:val="28"/>
          <w:lang w:val="kk-KZ"/>
        </w:rPr>
        <w:t>Cr(VI)</w:t>
      </w:r>
      <w:r w:rsidR="00361D34">
        <w:rPr>
          <w:sz w:val="28"/>
          <w:szCs w:val="28"/>
          <w:lang w:val="kk-KZ"/>
        </w:rPr>
        <w:t xml:space="preserve"> шамасын анықтауға мүмкіндік береді.</w:t>
      </w:r>
    </w:p>
    <w:p w:rsidR="00937E8E" w:rsidRDefault="00E10CC8" w:rsidP="00A52132">
      <w:pPr>
        <w:pStyle w:val="afb"/>
        <w:tabs>
          <w:tab w:val="left" w:pos="1134"/>
        </w:tabs>
        <w:spacing w:after="0" w:line="20" w:lineRule="atLeast"/>
        <w:ind w:left="0" w:firstLine="709"/>
        <w:rPr>
          <w:rFonts w:ascii="Times New Roman" w:hAnsi="Times New Roman"/>
          <w:sz w:val="28"/>
          <w:szCs w:val="28"/>
          <w:lang w:val="kk-KZ"/>
        </w:rPr>
      </w:pPr>
      <w:r>
        <w:rPr>
          <w:rFonts w:ascii="Times New Roman" w:hAnsi="Times New Roman"/>
          <w:sz w:val="28"/>
          <w:szCs w:val="28"/>
          <w:lang w:val="kk-KZ"/>
        </w:rPr>
        <w:t>Кесте 3</w:t>
      </w:r>
      <w:r w:rsidR="00EB0E2E">
        <w:rPr>
          <w:rFonts w:ascii="Times New Roman" w:hAnsi="Times New Roman"/>
          <w:sz w:val="28"/>
          <w:szCs w:val="28"/>
          <w:lang w:val="kk-KZ"/>
        </w:rPr>
        <w:t>.</w:t>
      </w:r>
      <w:r w:rsidR="00483B7C" w:rsidRPr="00483B7C">
        <w:rPr>
          <w:rFonts w:ascii="Times New Roman" w:hAnsi="Times New Roman"/>
          <w:sz w:val="28"/>
          <w:szCs w:val="28"/>
          <w:lang w:val="kk-KZ"/>
        </w:rPr>
        <w:t>21</w:t>
      </w:r>
      <w:r>
        <w:rPr>
          <w:rFonts w:ascii="Times New Roman" w:hAnsi="Times New Roman"/>
          <w:sz w:val="28"/>
          <w:szCs w:val="28"/>
          <w:lang w:val="kk-KZ"/>
        </w:rPr>
        <w:t xml:space="preserve"> -</w:t>
      </w:r>
      <w:r w:rsidR="00366567">
        <w:rPr>
          <w:rFonts w:ascii="Times New Roman" w:hAnsi="Times New Roman"/>
          <w:sz w:val="28"/>
          <w:szCs w:val="28"/>
          <w:lang w:val="kk-KZ"/>
        </w:rPr>
        <w:t>Тозу</w:t>
      </w:r>
      <w:r>
        <w:rPr>
          <w:rFonts w:ascii="Times New Roman" w:hAnsi="Times New Roman"/>
          <w:sz w:val="28"/>
          <w:szCs w:val="28"/>
          <w:lang w:val="kk-KZ"/>
        </w:rPr>
        <w:t xml:space="preserve"> </w:t>
      </w:r>
      <w:r w:rsidR="00B023D1">
        <w:rPr>
          <w:rFonts w:ascii="Times New Roman" w:hAnsi="Times New Roman"/>
          <w:sz w:val="28"/>
          <w:szCs w:val="28"/>
          <w:lang w:val="kk-KZ"/>
        </w:rPr>
        <w:t>үрдісі</w:t>
      </w:r>
      <w:r>
        <w:rPr>
          <w:rFonts w:ascii="Times New Roman" w:hAnsi="Times New Roman"/>
          <w:sz w:val="28"/>
          <w:szCs w:val="28"/>
          <w:lang w:val="kk-KZ"/>
        </w:rPr>
        <w:t xml:space="preserve">нен кейінгі </w:t>
      </w:r>
      <w:r w:rsidRPr="00413699">
        <w:rPr>
          <w:rFonts w:ascii="Times New Roman" w:hAnsi="Times New Roman"/>
          <w:sz w:val="28"/>
          <w:szCs w:val="28"/>
          <w:lang w:val="kk-KZ"/>
        </w:rPr>
        <w:t>(</w:t>
      </w:r>
      <w:r w:rsidRPr="004147A1">
        <w:rPr>
          <w:rFonts w:ascii="Times New Roman" w:hAnsi="Times New Roman"/>
          <w:sz w:val="28"/>
          <w:szCs w:val="28"/>
          <w:lang w:val="kk-KZ"/>
        </w:rPr>
        <w:t xml:space="preserve">80 </w:t>
      </w:r>
      <w:r w:rsidRPr="004147A1">
        <w:rPr>
          <w:rFonts w:ascii="Times New Roman" w:hAnsi="Times New Roman"/>
          <w:sz w:val="28"/>
          <w:szCs w:val="28"/>
          <w:vertAlign w:val="superscript"/>
          <w:lang w:val="kk-KZ"/>
        </w:rPr>
        <w:t>0</w:t>
      </w:r>
      <w:r w:rsidRPr="004147A1">
        <w:rPr>
          <w:rFonts w:ascii="Times New Roman" w:hAnsi="Times New Roman"/>
          <w:sz w:val="28"/>
          <w:szCs w:val="28"/>
          <w:lang w:val="kk-KZ"/>
        </w:rPr>
        <w:t>C/UV</w:t>
      </w:r>
      <w:r w:rsidRPr="00DE724C">
        <w:rPr>
          <w:rFonts w:ascii="Times New Roman" w:hAnsi="Times New Roman"/>
          <w:sz w:val="28"/>
          <w:szCs w:val="28"/>
          <w:lang w:val="kk-KZ"/>
        </w:rPr>
        <w:t xml:space="preserve">, </w:t>
      </w:r>
      <w:r w:rsidR="00EB0E2E">
        <w:rPr>
          <w:rFonts w:ascii="Times New Roman" w:hAnsi="Times New Roman"/>
          <w:sz w:val="28"/>
          <w:szCs w:val="28"/>
          <w:lang w:val="kk-KZ"/>
        </w:rPr>
        <w:t xml:space="preserve">24 </w:t>
      </w:r>
      <w:r>
        <w:rPr>
          <w:rFonts w:ascii="Times New Roman" w:hAnsi="Times New Roman"/>
          <w:sz w:val="28"/>
          <w:szCs w:val="28"/>
          <w:lang w:val="kk-KZ"/>
        </w:rPr>
        <w:t xml:space="preserve">сағ) </w:t>
      </w:r>
      <w:r w:rsidRPr="00413699">
        <w:rPr>
          <w:rFonts w:ascii="Times New Roman" w:hAnsi="Times New Roman"/>
          <w:b/>
          <w:sz w:val="28"/>
          <w:szCs w:val="28"/>
        </w:rPr>
        <w:t xml:space="preserve"> </w:t>
      </w:r>
      <w:r>
        <w:rPr>
          <w:rFonts w:ascii="Times New Roman" w:hAnsi="Times New Roman"/>
          <w:sz w:val="28"/>
          <w:szCs w:val="28"/>
          <w:lang w:val="kk-KZ"/>
        </w:rPr>
        <w:t>б</w:t>
      </w:r>
      <w:r w:rsidRPr="00DE724C">
        <w:rPr>
          <w:rFonts w:ascii="Times New Roman" w:hAnsi="Times New Roman"/>
          <w:sz w:val="28"/>
          <w:szCs w:val="28"/>
          <w:lang w:val="kk-KZ"/>
        </w:rPr>
        <w:t xml:space="preserve">ылғарыдағы </w:t>
      </w:r>
      <w:r w:rsidR="00F1037B">
        <w:rPr>
          <w:rFonts w:ascii="Times New Roman" w:hAnsi="Times New Roman"/>
          <w:sz w:val="28"/>
          <w:szCs w:val="28"/>
          <w:lang w:val="kk-KZ"/>
        </w:rPr>
        <w:t xml:space="preserve">Cr(VI) </w:t>
      </w:r>
      <w:r w:rsidR="00505C70">
        <w:rPr>
          <w:rFonts w:ascii="Times New Roman" w:hAnsi="Times New Roman"/>
          <w:sz w:val="28"/>
          <w:szCs w:val="28"/>
          <w:lang w:val="kk-KZ"/>
        </w:rPr>
        <w:t>шамасы</w:t>
      </w:r>
      <w:r w:rsidR="00505C70" w:rsidRPr="00413699">
        <w:rPr>
          <w:rFonts w:ascii="Times New Roman" w:hAnsi="Times New Roman"/>
          <w:sz w:val="28"/>
          <w:szCs w:val="28"/>
        </w:rPr>
        <w:t xml:space="preserve"> </w:t>
      </w:r>
      <w:r w:rsidR="00505C70">
        <w:rPr>
          <w:rFonts w:ascii="Times New Roman" w:hAnsi="Times New Roman"/>
          <w:b/>
          <w:sz w:val="28"/>
          <w:szCs w:val="28"/>
          <w:lang w:val="kk-KZ"/>
        </w:rPr>
        <w:t xml:space="preserve"> </w:t>
      </w:r>
      <w:r w:rsidR="00505C70" w:rsidRPr="00DE724C">
        <w:rPr>
          <w:rFonts w:ascii="Times New Roman" w:hAnsi="Times New Roman"/>
          <w:b/>
          <w:sz w:val="28"/>
          <w:szCs w:val="28"/>
          <w:lang w:val="kk-KZ"/>
        </w:rPr>
        <w:t xml:space="preserve"> </w:t>
      </w:r>
    </w:p>
    <w:tbl>
      <w:tblPr>
        <w:tblW w:w="9286"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8"/>
        <w:gridCol w:w="1068"/>
        <w:gridCol w:w="2126"/>
        <w:gridCol w:w="2126"/>
        <w:gridCol w:w="1768"/>
      </w:tblGrid>
      <w:tr w:rsidR="000B3840" w:rsidRPr="00036839" w:rsidTr="00F748FE">
        <w:trPr>
          <w:trHeight w:val="316"/>
        </w:trPr>
        <w:tc>
          <w:tcPr>
            <w:tcW w:w="2198" w:type="dxa"/>
            <w:shd w:val="clear" w:color="auto" w:fill="auto"/>
            <w:noWrap/>
            <w:hideMark/>
          </w:tcPr>
          <w:p w:rsidR="000B3840" w:rsidRPr="00916ABD" w:rsidRDefault="000B3840" w:rsidP="00F748FE">
            <w:pPr>
              <w:pStyle w:val="afb"/>
              <w:spacing w:after="0" w:line="20" w:lineRule="atLeast"/>
              <w:ind w:left="0"/>
              <w:rPr>
                <w:rFonts w:ascii="Times New Roman" w:hAnsi="Times New Roman"/>
                <w:bCs/>
                <w:sz w:val="28"/>
                <w:szCs w:val="28"/>
                <w:lang w:val="kk-KZ"/>
              </w:rPr>
            </w:pPr>
            <w:r w:rsidRPr="00916ABD">
              <w:rPr>
                <w:rFonts w:ascii="Times New Roman" w:hAnsi="Times New Roman"/>
                <w:bCs/>
                <w:sz w:val="28"/>
                <w:szCs w:val="28"/>
                <w:lang w:val="kk-KZ"/>
              </w:rPr>
              <w:t>Үлгі атауы</w:t>
            </w:r>
          </w:p>
        </w:tc>
        <w:tc>
          <w:tcPr>
            <w:tcW w:w="1068" w:type="dxa"/>
            <w:shd w:val="clear" w:color="auto" w:fill="auto"/>
          </w:tcPr>
          <w:p w:rsidR="000B3840" w:rsidRPr="00916ABD" w:rsidRDefault="000B3840" w:rsidP="00F748FE">
            <w:pPr>
              <w:pStyle w:val="afb"/>
              <w:spacing w:after="0" w:line="20" w:lineRule="atLeast"/>
              <w:ind w:left="0"/>
              <w:rPr>
                <w:rFonts w:ascii="Times New Roman" w:hAnsi="Times New Roman"/>
                <w:bCs/>
                <w:sz w:val="28"/>
                <w:szCs w:val="28"/>
                <w:lang w:val="kk-KZ"/>
              </w:rPr>
            </w:pPr>
            <w:r w:rsidRPr="00916ABD">
              <w:rPr>
                <w:rFonts w:ascii="Times New Roman" w:hAnsi="Times New Roman"/>
                <w:bCs/>
                <w:sz w:val="28"/>
                <w:szCs w:val="28"/>
                <w:lang w:val="kk-KZ"/>
              </w:rPr>
              <w:t>Үлгі нөмірі</w:t>
            </w:r>
          </w:p>
        </w:tc>
        <w:tc>
          <w:tcPr>
            <w:tcW w:w="2126" w:type="dxa"/>
            <w:shd w:val="clear" w:color="auto" w:fill="auto"/>
            <w:noWrap/>
            <w:vAlign w:val="bottom"/>
            <w:hideMark/>
          </w:tcPr>
          <w:p w:rsidR="000B3840" w:rsidRPr="00916ABD" w:rsidRDefault="000B3840" w:rsidP="00F748FE">
            <w:pPr>
              <w:spacing w:line="20" w:lineRule="atLeast"/>
              <w:rPr>
                <w:sz w:val="28"/>
                <w:szCs w:val="28"/>
                <w:lang w:val="kk-KZ"/>
              </w:rPr>
            </w:pPr>
            <w:r w:rsidRPr="00916ABD">
              <w:rPr>
                <w:sz w:val="28"/>
                <w:szCs w:val="28"/>
              </w:rPr>
              <w:t>Дифенил</w:t>
            </w:r>
          </w:p>
          <w:p w:rsidR="000B3840" w:rsidRPr="00916ABD" w:rsidRDefault="000B3840" w:rsidP="00F748FE">
            <w:pPr>
              <w:spacing w:line="20" w:lineRule="atLeast"/>
              <w:rPr>
                <w:sz w:val="28"/>
                <w:szCs w:val="28"/>
              </w:rPr>
            </w:pPr>
            <w:proofErr w:type="spellStart"/>
            <w:r w:rsidRPr="00916ABD">
              <w:rPr>
                <w:sz w:val="28"/>
                <w:szCs w:val="28"/>
              </w:rPr>
              <w:t>карбазид</w:t>
            </w:r>
            <w:proofErr w:type="spellEnd"/>
            <w:r w:rsidRPr="00916ABD">
              <w:rPr>
                <w:sz w:val="28"/>
                <w:szCs w:val="28"/>
                <w:lang w:val="kk-KZ"/>
              </w:rPr>
              <w:t>пен</w:t>
            </w:r>
          </w:p>
        </w:tc>
        <w:tc>
          <w:tcPr>
            <w:tcW w:w="2126" w:type="dxa"/>
            <w:shd w:val="clear" w:color="auto" w:fill="auto"/>
            <w:noWrap/>
            <w:vAlign w:val="bottom"/>
            <w:hideMark/>
          </w:tcPr>
          <w:p w:rsidR="000B3840" w:rsidRPr="00916ABD" w:rsidRDefault="000B3840" w:rsidP="00F748FE">
            <w:pPr>
              <w:spacing w:line="20" w:lineRule="atLeast"/>
              <w:rPr>
                <w:sz w:val="28"/>
                <w:szCs w:val="28"/>
                <w:lang w:val="kk-KZ"/>
              </w:rPr>
            </w:pPr>
            <w:r w:rsidRPr="00916ABD">
              <w:rPr>
                <w:sz w:val="28"/>
                <w:szCs w:val="28"/>
              </w:rPr>
              <w:t>Дифенил</w:t>
            </w:r>
          </w:p>
          <w:p w:rsidR="000B3840" w:rsidRPr="00916ABD" w:rsidRDefault="000B3840" w:rsidP="00F748FE">
            <w:pPr>
              <w:spacing w:line="20" w:lineRule="atLeast"/>
              <w:rPr>
                <w:sz w:val="28"/>
                <w:szCs w:val="28"/>
                <w:lang w:val="kk-KZ"/>
              </w:rPr>
            </w:pPr>
            <w:proofErr w:type="spellStart"/>
            <w:r w:rsidRPr="00916ABD">
              <w:rPr>
                <w:sz w:val="28"/>
                <w:szCs w:val="28"/>
              </w:rPr>
              <w:t>карбазид</w:t>
            </w:r>
            <w:proofErr w:type="spellEnd"/>
            <w:r w:rsidRPr="00916ABD">
              <w:rPr>
                <w:sz w:val="28"/>
                <w:szCs w:val="28"/>
                <w:lang w:val="kk-KZ"/>
              </w:rPr>
              <w:t>сыз</w:t>
            </w:r>
          </w:p>
        </w:tc>
        <w:tc>
          <w:tcPr>
            <w:tcW w:w="1768" w:type="dxa"/>
            <w:shd w:val="clear" w:color="auto" w:fill="auto"/>
            <w:noWrap/>
            <w:vAlign w:val="bottom"/>
            <w:hideMark/>
          </w:tcPr>
          <w:p w:rsidR="000B3840" w:rsidRPr="00916ABD" w:rsidRDefault="000B3840" w:rsidP="00F748FE">
            <w:pPr>
              <w:spacing w:line="20" w:lineRule="atLeast"/>
              <w:rPr>
                <w:sz w:val="28"/>
                <w:szCs w:val="28"/>
                <w:lang w:val="kk-KZ"/>
              </w:rPr>
            </w:pPr>
            <w:r w:rsidRPr="00916ABD">
              <w:rPr>
                <w:sz w:val="28"/>
                <w:szCs w:val="28"/>
                <w:lang w:val="kk-KZ"/>
              </w:rPr>
              <w:t xml:space="preserve">Cr (VI) шамасы,  мг/кг   </w:t>
            </w:r>
          </w:p>
        </w:tc>
      </w:tr>
      <w:tr w:rsidR="000B3840" w:rsidRPr="00FF3D58" w:rsidTr="00F748FE">
        <w:trPr>
          <w:trHeight w:val="213"/>
        </w:trPr>
        <w:tc>
          <w:tcPr>
            <w:tcW w:w="9286" w:type="dxa"/>
            <w:gridSpan w:val="5"/>
            <w:shd w:val="clear" w:color="auto" w:fill="auto"/>
            <w:noWrap/>
            <w:vAlign w:val="bottom"/>
            <w:hideMark/>
          </w:tcPr>
          <w:p w:rsidR="000B3840" w:rsidRPr="00916ABD" w:rsidRDefault="000B3840" w:rsidP="00F748FE">
            <w:pPr>
              <w:spacing w:line="20" w:lineRule="atLeast"/>
              <w:jc w:val="center"/>
              <w:rPr>
                <w:bCs/>
                <w:i/>
                <w:sz w:val="28"/>
                <w:szCs w:val="28"/>
                <w:lang w:val="kk-KZ"/>
              </w:rPr>
            </w:pPr>
            <w:r w:rsidRPr="00916ABD">
              <w:rPr>
                <w:bCs/>
                <w:i/>
                <w:sz w:val="28"/>
                <w:szCs w:val="28"/>
                <w:lang w:val="kk-KZ"/>
              </w:rPr>
              <w:t>Бақылау тобы</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rPr>
            </w:pPr>
            <w:r w:rsidRPr="00916ABD">
              <w:rPr>
                <w:sz w:val="28"/>
                <w:szCs w:val="28"/>
                <w:lang w:val="kk-KZ"/>
              </w:rPr>
              <w:t>химиялық пигмент</w:t>
            </w:r>
            <w:r w:rsidRPr="00916ABD">
              <w:rPr>
                <w:sz w:val="28"/>
                <w:szCs w:val="28"/>
              </w:rPr>
              <w:t xml:space="preserve"> </w:t>
            </w:r>
          </w:p>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2,687</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133</w:t>
            </w:r>
          </w:p>
        </w:tc>
        <w:tc>
          <w:tcPr>
            <w:tcW w:w="1768" w:type="dxa"/>
            <w:shd w:val="clear" w:color="auto" w:fill="auto"/>
            <w:noWrap/>
            <w:hideMark/>
          </w:tcPr>
          <w:p w:rsidR="00EE76EE" w:rsidRPr="00EC29EA" w:rsidRDefault="00EE76EE" w:rsidP="00EE76EE">
            <w:pPr>
              <w:spacing w:line="20" w:lineRule="atLeast"/>
              <w:jc w:val="center"/>
              <w:rPr>
                <w:sz w:val="28"/>
                <w:szCs w:val="28"/>
              </w:rPr>
            </w:pPr>
            <w:r w:rsidRPr="00EC29EA">
              <w:rPr>
                <w:sz w:val="28"/>
                <w:szCs w:val="28"/>
                <w:lang w:val="kk-KZ"/>
              </w:rPr>
              <w:t>14,4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2,688</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133</w:t>
            </w:r>
          </w:p>
        </w:tc>
        <w:tc>
          <w:tcPr>
            <w:tcW w:w="1768" w:type="dxa"/>
            <w:shd w:val="clear" w:color="auto" w:fill="auto"/>
            <w:noWrap/>
            <w:hideMark/>
          </w:tcPr>
          <w:p w:rsidR="00EE76EE" w:rsidRPr="00EC29EA" w:rsidRDefault="00EE76EE" w:rsidP="00EE76EE">
            <w:pPr>
              <w:spacing w:line="20" w:lineRule="atLeast"/>
              <w:jc w:val="center"/>
              <w:rPr>
                <w:sz w:val="28"/>
                <w:szCs w:val="28"/>
              </w:rPr>
            </w:pPr>
            <w:r w:rsidRPr="00EC29EA">
              <w:rPr>
                <w:sz w:val="28"/>
                <w:szCs w:val="28"/>
                <w:lang w:val="kk-KZ"/>
              </w:rPr>
              <w:t>14,4</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2,686</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rPr>
              <w:t>0.</w:t>
            </w:r>
            <w:r w:rsidRPr="00EC29EA">
              <w:rPr>
                <w:sz w:val="28"/>
                <w:szCs w:val="28"/>
                <w:lang w:val="kk-KZ"/>
              </w:rPr>
              <w:t>132</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14,4</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lang w:val="kk-KZ"/>
              </w:rPr>
            </w:pPr>
            <w:r w:rsidRPr="00916ABD">
              <w:rPr>
                <w:sz w:val="28"/>
                <w:szCs w:val="28"/>
                <w:lang w:val="kk-KZ"/>
              </w:rPr>
              <w:t xml:space="preserve">су </w:t>
            </w:r>
          </w:p>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2,824</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0,246</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12,9</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2,832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0,248</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12,9</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2,836</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0,245</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en-US"/>
              </w:rPr>
            </w:pPr>
            <w:r w:rsidRPr="00EC29EA">
              <w:rPr>
                <w:sz w:val="28"/>
                <w:szCs w:val="28"/>
                <w:lang w:val="en-US"/>
              </w:rPr>
              <w:t>12,9</w:t>
            </w:r>
          </w:p>
        </w:tc>
      </w:tr>
      <w:tr w:rsidR="00EE76EE" w:rsidRPr="00FF3D58" w:rsidTr="00F748FE">
        <w:trPr>
          <w:trHeight w:val="316"/>
        </w:trPr>
        <w:tc>
          <w:tcPr>
            <w:tcW w:w="2198" w:type="dxa"/>
            <w:vMerge w:val="restart"/>
            <w:shd w:val="clear" w:color="auto" w:fill="auto"/>
            <w:noWrap/>
            <w:vAlign w:val="bottom"/>
            <w:hideMark/>
          </w:tcPr>
          <w:p w:rsidR="00EE76EE" w:rsidRPr="00916ABD" w:rsidRDefault="00EE76EE" w:rsidP="00EE76EE">
            <w:pPr>
              <w:spacing w:line="20" w:lineRule="atLeast"/>
              <w:rPr>
                <w:sz w:val="28"/>
                <w:szCs w:val="28"/>
                <w:lang w:val="kk-KZ"/>
              </w:rPr>
            </w:pPr>
            <w:r w:rsidRPr="00916ABD">
              <w:rPr>
                <w:sz w:val="28"/>
                <w:szCs w:val="28"/>
                <w:lang w:val="kk-KZ"/>
              </w:rPr>
              <w:t xml:space="preserve">әрлеусіз  </w:t>
            </w:r>
          </w:p>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4,778</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0,214</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22,8</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4,776</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0,213</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22,8</w:t>
            </w:r>
          </w:p>
        </w:tc>
      </w:tr>
      <w:tr w:rsidR="00EE76EE" w:rsidRPr="00FF3D58" w:rsidTr="00F748FE">
        <w:trPr>
          <w:trHeight w:val="316"/>
        </w:trPr>
        <w:tc>
          <w:tcPr>
            <w:tcW w:w="2198" w:type="dxa"/>
            <w:vMerge/>
            <w:shd w:val="clear" w:color="auto" w:fill="auto"/>
            <w:noWrap/>
            <w:vAlign w:val="bottom"/>
            <w:hideMark/>
          </w:tcPr>
          <w:p w:rsidR="00EE76EE" w:rsidRPr="00916ABD" w:rsidRDefault="00EE76EE" w:rsidP="00EE76EE">
            <w:pPr>
              <w:spacing w:line="20" w:lineRule="atLeast"/>
              <w:rPr>
                <w:sz w:val="28"/>
                <w:szCs w:val="28"/>
                <w:lang w:val="kk-KZ"/>
              </w:rPr>
            </w:pPr>
          </w:p>
        </w:tc>
        <w:tc>
          <w:tcPr>
            <w:tcW w:w="1068" w:type="dxa"/>
            <w:shd w:val="clear" w:color="auto" w:fill="auto"/>
            <w:vAlign w:val="bottom"/>
          </w:tcPr>
          <w:p w:rsidR="00EE76EE" w:rsidRPr="00916ABD" w:rsidRDefault="00EE76EE" w:rsidP="00EE76EE">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4,782</w:t>
            </w:r>
          </w:p>
        </w:tc>
        <w:tc>
          <w:tcPr>
            <w:tcW w:w="2126"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0,215</w:t>
            </w:r>
          </w:p>
        </w:tc>
        <w:tc>
          <w:tcPr>
            <w:tcW w:w="1768" w:type="dxa"/>
            <w:shd w:val="clear" w:color="auto" w:fill="auto"/>
            <w:noWrap/>
            <w:vAlign w:val="bottom"/>
            <w:hideMark/>
          </w:tcPr>
          <w:p w:rsidR="00EE76EE" w:rsidRPr="00EC29EA" w:rsidRDefault="00EE76EE" w:rsidP="00EE76EE">
            <w:pPr>
              <w:spacing w:line="20" w:lineRule="atLeast"/>
              <w:jc w:val="center"/>
              <w:rPr>
                <w:sz w:val="28"/>
                <w:szCs w:val="28"/>
                <w:lang w:val="kk-KZ"/>
              </w:rPr>
            </w:pPr>
            <w:r w:rsidRPr="00EC29EA">
              <w:rPr>
                <w:sz w:val="28"/>
                <w:szCs w:val="28"/>
                <w:lang w:val="kk-KZ"/>
              </w:rPr>
              <w:t>22,8</w:t>
            </w:r>
          </w:p>
        </w:tc>
      </w:tr>
      <w:tr w:rsidR="000B3840" w:rsidRPr="00FF3D58" w:rsidTr="00F748FE">
        <w:trPr>
          <w:trHeight w:val="255"/>
        </w:trPr>
        <w:tc>
          <w:tcPr>
            <w:tcW w:w="9286" w:type="dxa"/>
            <w:gridSpan w:val="5"/>
            <w:shd w:val="clear" w:color="auto" w:fill="auto"/>
            <w:noWrap/>
            <w:vAlign w:val="bottom"/>
            <w:hideMark/>
          </w:tcPr>
          <w:p w:rsidR="000B3840" w:rsidRPr="00916ABD" w:rsidRDefault="000B3840" w:rsidP="00F748FE">
            <w:pPr>
              <w:spacing w:line="20" w:lineRule="atLeast"/>
              <w:jc w:val="center"/>
              <w:rPr>
                <w:b/>
                <w:i/>
                <w:sz w:val="28"/>
                <w:szCs w:val="28"/>
                <w:lang w:val="kk-KZ"/>
              </w:rPr>
            </w:pPr>
            <w:r w:rsidRPr="00916ABD">
              <w:rPr>
                <w:i/>
                <w:iCs/>
                <w:sz w:val="28"/>
                <w:szCs w:val="28"/>
                <w:lang w:val="kk-KZ"/>
              </w:rPr>
              <w:t>Зерттеу тобы</w:t>
            </w:r>
          </w:p>
        </w:tc>
      </w:tr>
      <w:tr w:rsidR="00246FDC" w:rsidRPr="00FF3D58" w:rsidTr="00F748FE">
        <w:trPr>
          <w:trHeight w:val="316"/>
        </w:trPr>
        <w:tc>
          <w:tcPr>
            <w:tcW w:w="2198" w:type="dxa"/>
            <w:vMerge w:val="restart"/>
            <w:shd w:val="clear" w:color="auto" w:fill="auto"/>
            <w:noWrap/>
            <w:vAlign w:val="bottom"/>
            <w:hideMark/>
          </w:tcPr>
          <w:p w:rsidR="00246FDC" w:rsidRPr="00916ABD" w:rsidRDefault="00246FDC" w:rsidP="00246FDC">
            <w:pPr>
              <w:spacing w:line="20" w:lineRule="atLeast"/>
              <w:rPr>
                <w:sz w:val="28"/>
                <w:szCs w:val="28"/>
              </w:rPr>
            </w:pPr>
            <w:r w:rsidRPr="00916ABD">
              <w:rPr>
                <w:sz w:val="28"/>
                <w:szCs w:val="28"/>
                <w:lang w:val="kk-KZ"/>
              </w:rPr>
              <w:t>емен қабығы</w:t>
            </w:r>
            <w:r w:rsidRPr="00916ABD">
              <w:rPr>
                <w:sz w:val="28"/>
                <w:szCs w:val="28"/>
              </w:rPr>
              <w:t xml:space="preserve"> </w:t>
            </w:r>
          </w:p>
          <w:p w:rsidR="00246FDC" w:rsidRPr="00916ABD" w:rsidRDefault="00246FDC" w:rsidP="00246FDC">
            <w:pPr>
              <w:spacing w:line="20" w:lineRule="atLeast"/>
              <w:rPr>
                <w:sz w:val="28"/>
                <w:szCs w:val="28"/>
                <w:lang w:val="kk-KZ"/>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1</w:t>
            </w:r>
          </w:p>
        </w:tc>
        <w:tc>
          <w:tcPr>
            <w:tcW w:w="2126" w:type="dxa"/>
            <w:shd w:val="clear" w:color="auto" w:fill="auto"/>
            <w:noWrap/>
            <w:hideMark/>
          </w:tcPr>
          <w:p w:rsidR="00246FDC" w:rsidRPr="00EC29EA" w:rsidRDefault="00246FDC" w:rsidP="00246FDC">
            <w:pPr>
              <w:spacing w:line="20" w:lineRule="atLeast"/>
              <w:jc w:val="center"/>
              <w:rPr>
                <w:sz w:val="28"/>
                <w:szCs w:val="28"/>
                <w:lang w:val="kk-KZ"/>
              </w:rPr>
            </w:pPr>
            <w:r w:rsidRPr="00EC29EA">
              <w:rPr>
                <w:sz w:val="28"/>
                <w:szCs w:val="28"/>
              </w:rPr>
              <w:t>0.</w:t>
            </w:r>
            <w:r w:rsidRPr="00EC29EA">
              <w:rPr>
                <w:sz w:val="28"/>
                <w:szCs w:val="28"/>
                <w:lang w:val="en-US"/>
              </w:rPr>
              <w:t>832</w:t>
            </w:r>
          </w:p>
        </w:tc>
        <w:tc>
          <w:tcPr>
            <w:tcW w:w="2126" w:type="dxa"/>
            <w:shd w:val="clear" w:color="auto" w:fill="auto"/>
            <w:noWrap/>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kk-KZ"/>
              </w:rPr>
              <w:t>2</w:t>
            </w:r>
            <w:r w:rsidRPr="00EC29EA">
              <w:rPr>
                <w:sz w:val="28"/>
                <w:szCs w:val="28"/>
                <w:lang w:val="en-US"/>
              </w:rPr>
              <w:t>41</w:t>
            </w:r>
          </w:p>
        </w:tc>
        <w:tc>
          <w:tcPr>
            <w:tcW w:w="1768" w:type="dxa"/>
            <w:shd w:val="clear" w:color="auto" w:fill="auto"/>
            <w:noWrap/>
            <w:vAlign w:val="bottom"/>
            <w:hideMark/>
          </w:tcPr>
          <w:p w:rsidR="00246FDC" w:rsidRPr="00EC29EA" w:rsidRDefault="00246FDC" w:rsidP="00246FDC">
            <w:pPr>
              <w:spacing w:line="20" w:lineRule="atLeast"/>
              <w:jc w:val="center"/>
              <w:rPr>
                <w:sz w:val="28"/>
                <w:szCs w:val="28"/>
              </w:rPr>
            </w:pPr>
            <w:r w:rsidRPr="00EC29EA">
              <w:rPr>
                <w:sz w:val="28"/>
                <w:szCs w:val="28"/>
                <w:lang w:val="en-US"/>
              </w:rPr>
              <w:t>2</w:t>
            </w:r>
            <w:r w:rsidRPr="00EC29EA">
              <w:rPr>
                <w:sz w:val="28"/>
                <w:szCs w:val="28"/>
                <w:lang w:val="kk-KZ"/>
              </w:rPr>
              <w:t>,9</w:t>
            </w:r>
          </w:p>
        </w:tc>
      </w:tr>
      <w:tr w:rsidR="00246FDC" w:rsidRPr="00FF3D58" w:rsidTr="00F748FE">
        <w:trPr>
          <w:trHeight w:val="316"/>
        </w:trPr>
        <w:tc>
          <w:tcPr>
            <w:tcW w:w="2198" w:type="dxa"/>
            <w:vMerge/>
            <w:shd w:val="clear" w:color="auto" w:fill="auto"/>
            <w:noWrap/>
            <w:vAlign w:val="bottom"/>
            <w:hideMark/>
          </w:tcPr>
          <w:p w:rsidR="00246FDC" w:rsidRPr="00916ABD" w:rsidRDefault="00246FDC" w:rsidP="00246FDC">
            <w:pPr>
              <w:spacing w:line="20" w:lineRule="atLeast"/>
              <w:rPr>
                <w:sz w:val="28"/>
                <w:szCs w:val="28"/>
                <w:lang w:val="kk-KZ"/>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en-US"/>
              </w:rPr>
              <w:t>834</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kk-KZ"/>
              </w:rPr>
              <w:t>2</w:t>
            </w:r>
            <w:r w:rsidRPr="00EC29EA">
              <w:rPr>
                <w:sz w:val="28"/>
                <w:szCs w:val="28"/>
                <w:lang w:val="en-US"/>
              </w:rPr>
              <w:t>40</w:t>
            </w:r>
          </w:p>
        </w:tc>
        <w:tc>
          <w:tcPr>
            <w:tcW w:w="1768" w:type="dxa"/>
            <w:shd w:val="clear" w:color="auto" w:fill="auto"/>
            <w:noWrap/>
            <w:hideMark/>
          </w:tcPr>
          <w:p w:rsidR="00246FDC" w:rsidRPr="00EC29EA" w:rsidRDefault="00246FDC" w:rsidP="00246FDC">
            <w:pPr>
              <w:spacing w:line="20" w:lineRule="atLeast"/>
              <w:jc w:val="center"/>
              <w:rPr>
                <w:sz w:val="28"/>
                <w:szCs w:val="28"/>
              </w:rPr>
            </w:pPr>
            <w:r w:rsidRPr="00EC29EA">
              <w:rPr>
                <w:sz w:val="28"/>
                <w:szCs w:val="28"/>
                <w:lang w:val="en-US"/>
              </w:rPr>
              <w:t>2</w:t>
            </w:r>
            <w:r w:rsidRPr="00EC29EA">
              <w:rPr>
                <w:sz w:val="28"/>
                <w:szCs w:val="28"/>
                <w:lang w:val="kk-KZ"/>
              </w:rPr>
              <w:t>,9</w:t>
            </w:r>
          </w:p>
        </w:tc>
      </w:tr>
      <w:tr w:rsidR="00246FDC" w:rsidRPr="00FF3D58" w:rsidTr="00F748FE">
        <w:trPr>
          <w:trHeight w:val="316"/>
        </w:trPr>
        <w:tc>
          <w:tcPr>
            <w:tcW w:w="2198" w:type="dxa"/>
            <w:vMerge/>
            <w:shd w:val="clear" w:color="auto" w:fill="auto"/>
            <w:noWrap/>
            <w:vAlign w:val="bottom"/>
            <w:hideMark/>
          </w:tcPr>
          <w:p w:rsidR="00246FDC" w:rsidRPr="00916ABD" w:rsidRDefault="00246FDC" w:rsidP="00246FDC">
            <w:pPr>
              <w:spacing w:line="20" w:lineRule="atLeast"/>
              <w:rPr>
                <w:sz w:val="28"/>
                <w:szCs w:val="28"/>
                <w:lang w:val="kk-KZ"/>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en-US"/>
              </w:rPr>
              <w:t>831</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kk-KZ"/>
              </w:rPr>
              <w:t>23</w:t>
            </w:r>
            <w:r w:rsidRPr="00EC29EA">
              <w:rPr>
                <w:sz w:val="28"/>
                <w:szCs w:val="28"/>
                <w:lang w:val="en-US"/>
              </w:rPr>
              <w:t>9</w:t>
            </w:r>
          </w:p>
        </w:tc>
        <w:tc>
          <w:tcPr>
            <w:tcW w:w="1768"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en-US"/>
              </w:rPr>
              <w:t>2</w:t>
            </w:r>
            <w:r w:rsidRPr="00EC29EA">
              <w:rPr>
                <w:sz w:val="28"/>
                <w:szCs w:val="28"/>
                <w:lang w:val="kk-KZ"/>
              </w:rPr>
              <w:t>,9</w:t>
            </w:r>
          </w:p>
        </w:tc>
      </w:tr>
      <w:tr w:rsidR="00246FDC" w:rsidRPr="00FF3D58" w:rsidTr="00F748FE">
        <w:trPr>
          <w:trHeight w:val="316"/>
        </w:trPr>
        <w:tc>
          <w:tcPr>
            <w:tcW w:w="2198" w:type="dxa"/>
            <w:vMerge w:val="restart"/>
            <w:shd w:val="clear" w:color="auto" w:fill="auto"/>
            <w:noWrap/>
            <w:vAlign w:val="bottom"/>
            <w:hideMark/>
          </w:tcPr>
          <w:p w:rsidR="00246FDC" w:rsidRPr="00916ABD" w:rsidRDefault="00246FDC" w:rsidP="00246FDC">
            <w:pPr>
              <w:spacing w:line="20" w:lineRule="atLeast"/>
              <w:rPr>
                <w:sz w:val="28"/>
                <w:szCs w:val="28"/>
              </w:rPr>
            </w:pPr>
            <w:r w:rsidRPr="00916ABD">
              <w:rPr>
                <w:bCs/>
                <w:sz w:val="28"/>
                <w:szCs w:val="28"/>
                <w:lang w:val="kk-KZ"/>
              </w:rPr>
              <w:t>пияз қабығы</w:t>
            </w:r>
            <w:r w:rsidRPr="00916ABD">
              <w:rPr>
                <w:bCs/>
                <w:sz w:val="28"/>
                <w:szCs w:val="28"/>
              </w:rPr>
              <w:t xml:space="preserve"> </w:t>
            </w:r>
          </w:p>
          <w:p w:rsidR="00246FDC" w:rsidRPr="00916ABD" w:rsidRDefault="00246FDC" w:rsidP="00246FDC">
            <w:pPr>
              <w:spacing w:line="20" w:lineRule="atLeast"/>
              <w:rPr>
                <w:sz w:val="28"/>
                <w:szCs w:val="28"/>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en-US"/>
              </w:rPr>
              <w:t>712</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kk-KZ"/>
              </w:rPr>
              <w:t>17</w:t>
            </w:r>
            <w:r w:rsidRPr="00EC29EA">
              <w:rPr>
                <w:sz w:val="28"/>
                <w:szCs w:val="28"/>
                <w:lang w:val="en-US"/>
              </w:rPr>
              <w:t>4</w:t>
            </w:r>
          </w:p>
        </w:tc>
        <w:tc>
          <w:tcPr>
            <w:tcW w:w="1768" w:type="dxa"/>
            <w:shd w:val="clear" w:color="auto" w:fill="auto"/>
            <w:noWrap/>
            <w:hideMark/>
          </w:tcPr>
          <w:p w:rsidR="00246FDC" w:rsidRPr="00EC29EA" w:rsidRDefault="00246FDC" w:rsidP="00246FDC">
            <w:pPr>
              <w:spacing w:line="20" w:lineRule="atLeast"/>
              <w:jc w:val="center"/>
              <w:rPr>
                <w:sz w:val="28"/>
                <w:szCs w:val="28"/>
              </w:rPr>
            </w:pPr>
            <w:r w:rsidRPr="00EC29EA">
              <w:rPr>
                <w:sz w:val="28"/>
                <w:szCs w:val="28"/>
                <w:lang w:val="kk-KZ"/>
              </w:rPr>
              <w:t>2,7</w:t>
            </w:r>
          </w:p>
        </w:tc>
      </w:tr>
      <w:tr w:rsidR="00246FDC" w:rsidRPr="00FF3D58" w:rsidTr="00F748FE">
        <w:trPr>
          <w:trHeight w:val="316"/>
        </w:trPr>
        <w:tc>
          <w:tcPr>
            <w:tcW w:w="2198" w:type="dxa"/>
            <w:vMerge/>
            <w:shd w:val="clear" w:color="auto" w:fill="auto"/>
            <w:noWrap/>
            <w:vAlign w:val="bottom"/>
            <w:hideMark/>
          </w:tcPr>
          <w:p w:rsidR="00246FDC" w:rsidRPr="00916ABD" w:rsidRDefault="00246FDC" w:rsidP="00246FDC">
            <w:pPr>
              <w:spacing w:line="20" w:lineRule="atLeast"/>
              <w:rPr>
                <w:sz w:val="28"/>
                <w:szCs w:val="28"/>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en-US"/>
              </w:rPr>
              <w:t>711</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kk-KZ"/>
              </w:rPr>
              <w:t>17</w:t>
            </w:r>
            <w:r w:rsidRPr="00EC29EA">
              <w:rPr>
                <w:sz w:val="28"/>
                <w:szCs w:val="28"/>
                <w:lang w:val="en-US"/>
              </w:rPr>
              <w:t>2</w:t>
            </w:r>
          </w:p>
        </w:tc>
        <w:tc>
          <w:tcPr>
            <w:tcW w:w="1768" w:type="dxa"/>
            <w:shd w:val="clear" w:color="auto" w:fill="auto"/>
            <w:noWrap/>
            <w:hideMark/>
          </w:tcPr>
          <w:p w:rsidR="00246FDC" w:rsidRPr="00EC29EA" w:rsidRDefault="00246FDC" w:rsidP="00246FDC">
            <w:pPr>
              <w:spacing w:line="20" w:lineRule="atLeast"/>
              <w:jc w:val="center"/>
              <w:rPr>
                <w:sz w:val="28"/>
                <w:szCs w:val="28"/>
              </w:rPr>
            </w:pPr>
            <w:r w:rsidRPr="00EC29EA">
              <w:rPr>
                <w:sz w:val="28"/>
                <w:szCs w:val="28"/>
                <w:lang w:val="kk-KZ"/>
              </w:rPr>
              <w:t>2,7</w:t>
            </w:r>
          </w:p>
        </w:tc>
      </w:tr>
      <w:tr w:rsidR="00246FDC" w:rsidRPr="00FF3D58" w:rsidTr="00F748FE">
        <w:trPr>
          <w:trHeight w:val="316"/>
        </w:trPr>
        <w:tc>
          <w:tcPr>
            <w:tcW w:w="2198" w:type="dxa"/>
            <w:vMerge/>
            <w:shd w:val="clear" w:color="auto" w:fill="auto"/>
            <w:noWrap/>
            <w:vAlign w:val="bottom"/>
            <w:hideMark/>
          </w:tcPr>
          <w:p w:rsidR="00246FDC" w:rsidRPr="00916ABD" w:rsidRDefault="00246FDC" w:rsidP="00246FDC">
            <w:pPr>
              <w:spacing w:line="20" w:lineRule="atLeast"/>
              <w:rPr>
                <w:sz w:val="28"/>
                <w:szCs w:val="28"/>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en-US"/>
              </w:rPr>
              <w:t>714</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en-US"/>
              </w:rPr>
            </w:pPr>
            <w:r w:rsidRPr="00EC29EA">
              <w:rPr>
                <w:sz w:val="28"/>
                <w:szCs w:val="28"/>
              </w:rPr>
              <w:t>0.</w:t>
            </w:r>
            <w:r w:rsidRPr="00EC29EA">
              <w:rPr>
                <w:sz w:val="28"/>
                <w:szCs w:val="28"/>
                <w:lang w:val="kk-KZ"/>
              </w:rPr>
              <w:t>17</w:t>
            </w:r>
            <w:r w:rsidRPr="00EC29EA">
              <w:rPr>
                <w:sz w:val="28"/>
                <w:szCs w:val="28"/>
                <w:lang w:val="en-US"/>
              </w:rPr>
              <w:t>3</w:t>
            </w:r>
          </w:p>
        </w:tc>
        <w:tc>
          <w:tcPr>
            <w:tcW w:w="1768"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2,7</w:t>
            </w:r>
          </w:p>
        </w:tc>
      </w:tr>
      <w:tr w:rsidR="00246FDC" w:rsidRPr="00FF3D58" w:rsidTr="00F748FE">
        <w:trPr>
          <w:trHeight w:val="316"/>
        </w:trPr>
        <w:tc>
          <w:tcPr>
            <w:tcW w:w="2198" w:type="dxa"/>
            <w:vMerge w:val="restart"/>
            <w:shd w:val="clear" w:color="auto" w:fill="auto"/>
            <w:noWrap/>
            <w:vAlign w:val="bottom"/>
            <w:hideMark/>
          </w:tcPr>
          <w:p w:rsidR="00246FDC" w:rsidRPr="00916ABD" w:rsidRDefault="00246FDC" w:rsidP="00246FDC">
            <w:pPr>
              <w:spacing w:line="20" w:lineRule="atLeast"/>
              <w:rPr>
                <w:sz w:val="28"/>
                <w:szCs w:val="28"/>
                <w:lang w:val="kk-KZ"/>
              </w:rPr>
            </w:pPr>
            <w:r w:rsidRPr="00916ABD">
              <w:rPr>
                <w:rStyle w:val="y2iqfc"/>
                <w:sz w:val="28"/>
                <w:szCs w:val="28"/>
                <w:lang w:val="kk-KZ"/>
              </w:rPr>
              <w:t xml:space="preserve">жаңғақ қабығы </w:t>
            </w:r>
          </w:p>
          <w:p w:rsidR="00246FDC" w:rsidRPr="00916ABD" w:rsidRDefault="00246FDC" w:rsidP="00246FDC">
            <w:pPr>
              <w:spacing w:line="20" w:lineRule="atLeast"/>
              <w:rPr>
                <w:sz w:val="28"/>
                <w:szCs w:val="28"/>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1</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1,152</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0,172</w:t>
            </w:r>
          </w:p>
        </w:tc>
        <w:tc>
          <w:tcPr>
            <w:tcW w:w="1768" w:type="dxa"/>
            <w:shd w:val="clear" w:color="auto" w:fill="auto"/>
            <w:noWrap/>
            <w:hideMark/>
          </w:tcPr>
          <w:p w:rsidR="00246FDC" w:rsidRPr="00EC29EA" w:rsidRDefault="00246FDC" w:rsidP="00246FDC">
            <w:pPr>
              <w:spacing w:line="20" w:lineRule="atLeast"/>
              <w:jc w:val="center"/>
              <w:rPr>
                <w:sz w:val="28"/>
                <w:szCs w:val="28"/>
                <w:lang w:val="kk-KZ"/>
              </w:rPr>
            </w:pPr>
            <w:r w:rsidRPr="00EC29EA">
              <w:rPr>
                <w:sz w:val="28"/>
                <w:szCs w:val="28"/>
                <w:lang w:val="kk-KZ"/>
              </w:rPr>
              <w:t>4,9</w:t>
            </w:r>
          </w:p>
        </w:tc>
      </w:tr>
      <w:tr w:rsidR="00246FDC" w:rsidRPr="00FF3D58" w:rsidTr="00F748FE">
        <w:trPr>
          <w:trHeight w:val="316"/>
        </w:trPr>
        <w:tc>
          <w:tcPr>
            <w:tcW w:w="2198" w:type="dxa"/>
            <w:vMerge/>
            <w:shd w:val="clear" w:color="auto" w:fill="auto"/>
            <w:noWrap/>
            <w:vAlign w:val="bottom"/>
            <w:hideMark/>
          </w:tcPr>
          <w:p w:rsidR="00246FDC" w:rsidRPr="00916ABD" w:rsidRDefault="00246FDC" w:rsidP="00246FDC">
            <w:pPr>
              <w:spacing w:line="20" w:lineRule="atLeast"/>
              <w:rPr>
                <w:sz w:val="28"/>
                <w:szCs w:val="28"/>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2</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1,154</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0,171</w:t>
            </w:r>
          </w:p>
        </w:tc>
        <w:tc>
          <w:tcPr>
            <w:tcW w:w="1768" w:type="dxa"/>
            <w:shd w:val="clear" w:color="auto" w:fill="auto"/>
            <w:noWrap/>
            <w:hideMark/>
          </w:tcPr>
          <w:p w:rsidR="00246FDC" w:rsidRPr="00EC29EA" w:rsidRDefault="00246FDC" w:rsidP="00246FDC">
            <w:pPr>
              <w:spacing w:line="20" w:lineRule="atLeast"/>
              <w:jc w:val="center"/>
              <w:rPr>
                <w:sz w:val="28"/>
                <w:szCs w:val="28"/>
                <w:lang w:val="kk-KZ"/>
              </w:rPr>
            </w:pPr>
            <w:r w:rsidRPr="00EC29EA">
              <w:rPr>
                <w:sz w:val="28"/>
                <w:szCs w:val="28"/>
                <w:lang w:val="kk-KZ"/>
              </w:rPr>
              <w:t>4,9</w:t>
            </w:r>
          </w:p>
        </w:tc>
      </w:tr>
      <w:tr w:rsidR="00246FDC" w:rsidRPr="00FF3D58" w:rsidTr="00F748FE">
        <w:trPr>
          <w:trHeight w:val="316"/>
        </w:trPr>
        <w:tc>
          <w:tcPr>
            <w:tcW w:w="2198" w:type="dxa"/>
            <w:vMerge/>
            <w:shd w:val="clear" w:color="auto" w:fill="auto"/>
            <w:noWrap/>
            <w:vAlign w:val="bottom"/>
            <w:hideMark/>
          </w:tcPr>
          <w:p w:rsidR="00246FDC" w:rsidRPr="00916ABD" w:rsidRDefault="00246FDC" w:rsidP="00246FDC">
            <w:pPr>
              <w:spacing w:line="20" w:lineRule="atLeast"/>
              <w:rPr>
                <w:sz w:val="28"/>
                <w:szCs w:val="28"/>
              </w:rPr>
            </w:pPr>
          </w:p>
        </w:tc>
        <w:tc>
          <w:tcPr>
            <w:tcW w:w="1068" w:type="dxa"/>
            <w:shd w:val="clear" w:color="auto" w:fill="auto"/>
            <w:vAlign w:val="bottom"/>
          </w:tcPr>
          <w:p w:rsidR="00246FDC" w:rsidRPr="00916ABD" w:rsidRDefault="00246FDC" w:rsidP="00246FDC">
            <w:pPr>
              <w:spacing w:line="20" w:lineRule="atLeast"/>
              <w:rPr>
                <w:sz w:val="28"/>
                <w:szCs w:val="28"/>
                <w:lang w:val="kk-KZ"/>
              </w:rPr>
            </w:pPr>
            <w:r w:rsidRPr="00916ABD">
              <w:rPr>
                <w:sz w:val="28"/>
                <w:szCs w:val="28"/>
                <w:lang w:val="kk-KZ"/>
              </w:rPr>
              <w:t>3</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1,152</w:t>
            </w:r>
          </w:p>
        </w:tc>
        <w:tc>
          <w:tcPr>
            <w:tcW w:w="2126" w:type="dxa"/>
            <w:shd w:val="clear" w:color="auto" w:fill="auto"/>
            <w:noWrap/>
            <w:vAlign w:val="bottom"/>
            <w:hideMark/>
          </w:tcPr>
          <w:p w:rsidR="00246FDC" w:rsidRPr="00EC29EA" w:rsidRDefault="00246FDC" w:rsidP="00246FDC">
            <w:pPr>
              <w:spacing w:line="20" w:lineRule="atLeast"/>
              <w:jc w:val="center"/>
              <w:rPr>
                <w:sz w:val="28"/>
                <w:szCs w:val="28"/>
                <w:lang w:val="kk-KZ"/>
              </w:rPr>
            </w:pPr>
            <w:r w:rsidRPr="00EC29EA">
              <w:rPr>
                <w:sz w:val="28"/>
                <w:szCs w:val="28"/>
                <w:lang w:val="kk-KZ"/>
              </w:rPr>
              <w:t>0,168</w:t>
            </w:r>
          </w:p>
        </w:tc>
        <w:tc>
          <w:tcPr>
            <w:tcW w:w="1768" w:type="dxa"/>
            <w:shd w:val="clear" w:color="auto" w:fill="auto"/>
            <w:noWrap/>
            <w:hideMark/>
          </w:tcPr>
          <w:p w:rsidR="00246FDC" w:rsidRPr="00EC29EA" w:rsidRDefault="00246FDC" w:rsidP="00246FDC">
            <w:pPr>
              <w:spacing w:line="20" w:lineRule="atLeast"/>
              <w:jc w:val="center"/>
              <w:rPr>
                <w:sz w:val="28"/>
                <w:szCs w:val="28"/>
                <w:lang w:val="kk-KZ"/>
              </w:rPr>
            </w:pPr>
            <w:r w:rsidRPr="00EC29EA">
              <w:rPr>
                <w:sz w:val="28"/>
                <w:szCs w:val="28"/>
                <w:lang w:val="kk-KZ"/>
              </w:rPr>
              <w:t>4,9</w:t>
            </w:r>
          </w:p>
        </w:tc>
      </w:tr>
    </w:tbl>
    <w:p w:rsidR="00387337" w:rsidRDefault="00387337" w:rsidP="00A52132">
      <w:pPr>
        <w:suppressAutoHyphens/>
        <w:ind w:firstLine="567"/>
        <w:jc w:val="both"/>
        <w:rPr>
          <w:bCs/>
          <w:noProof/>
          <w:color w:val="000000" w:themeColor="text1"/>
        </w:rPr>
      </w:pPr>
    </w:p>
    <w:p w:rsidR="00505C70" w:rsidRPr="001B0FC8" w:rsidRDefault="001B0FC8" w:rsidP="007E35A4">
      <w:pPr>
        <w:autoSpaceDE w:val="0"/>
        <w:autoSpaceDN w:val="0"/>
        <w:adjustRightInd w:val="0"/>
        <w:ind w:firstLine="567"/>
        <w:jc w:val="both"/>
        <w:rPr>
          <w:sz w:val="28"/>
          <w:szCs w:val="28"/>
          <w:lang w:val="kk-KZ"/>
        </w:rPr>
      </w:pPr>
      <w:r>
        <w:rPr>
          <w:sz w:val="28"/>
          <w:szCs w:val="28"/>
          <w:lang w:val="kk-KZ"/>
        </w:rPr>
        <w:t>Табиғи өнімдердің</w:t>
      </w:r>
      <w:r w:rsidRPr="001B0FC8">
        <w:rPr>
          <w:sz w:val="28"/>
          <w:szCs w:val="28"/>
        </w:rPr>
        <w:t xml:space="preserve"> </w:t>
      </w:r>
      <w:proofErr w:type="spellStart"/>
      <w:r w:rsidRPr="001B0FC8">
        <w:rPr>
          <w:sz w:val="28"/>
          <w:szCs w:val="28"/>
        </w:rPr>
        <w:t>әсерін</w:t>
      </w:r>
      <w:proofErr w:type="spellEnd"/>
      <w:r w:rsidRPr="001B0FC8">
        <w:rPr>
          <w:sz w:val="28"/>
          <w:szCs w:val="28"/>
        </w:rPr>
        <w:t xml:space="preserve"> </w:t>
      </w:r>
      <w:proofErr w:type="spellStart"/>
      <w:r w:rsidRPr="001B0FC8">
        <w:rPr>
          <w:sz w:val="28"/>
          <w:szCs w:val="28"/>
        </w:rPr>
        <w:t>зерттейтін</w:t>
      </w:r>
      <w:proofErr w:type="spellEnd"/>
      <w:r w:rsidRPr="001B0FC8">
        <w:rPr>
          <w:sz w:val="28"/>
          <w:szCs w:val="28"/>
        </w:rPr>
        <w:t xml:space="preserve"> </w:t>
      </w:r>
      <w:proofErr w:type="spellStart"/>
      <w:r w:rsidRPr="001B0FC8">
        <w:rPr>
          <w:sz w:val="28"/>
          <w:szCs w:val="28"/>
        </w:rPr>
        <w:t>көптеген</w:t>
      </w:r>
      <w:proofErr w:type="spellEnd"/>
      <w:r w:rsidRPr="001B0FC8">
        <w:rPr>
          <w:sz w:val="28"/>
          <w:szCs w:val="28"/>
        </w:rPr>
        <w:t xml:space="preserve"> </w:t>
      </w:r>
      <w:proofErr w:type="spellStart"/>
      <w:r w:rsidRPr="001B0FC8">
        <w:rPr>
          <w:sz w:val="28"/>
          <w:szCs w:val="28"/>
        </w:rPr>
        <w:t>зерттеулер</w:t>
      </w:r>
      <w:proofErr w:type="spellEnd"/>
      <w:r w:rsidRPr="001B0FC8">
        <w:rPr>
          <w:sz w:val="28"/>
          <w:szCs w:val="28"/>
        </w:rPr>
        <w:t xml:space="preserve"> </w:t>
      </w:r>
      <w:proofErr w:type="spellStart"/>
      <w:r w:rsidRPr="001B0FC8">
        <w:rPr>
          <w:sz w:val="28"/>
          <w:szCs w:val="28"/>
        </w:rPr>
        <w:t>болғанымен</w:t>
      </w:r>
      <w:proofErr w:type="spellEnd"/>
      <w:r w:rsidRPr="001B0FC8">
        <w:rPr>
          <w:sz w:val="28"/>
          <w:szCs w:val="28"/>
        </w:rPr>
        <w:t xml:space="preserve">, </w:t>
      </w:r>
      <w:proofErr w:type="spellStart"/>
      <w:r w:rsidRPr="001B0FC8">
        <w:rPr>
          <w:sz w:val="28"/>
          <w:szCs w:val="28"/>
        </w:rPr>
        <w:t>бұл</w:t>
      </w:r>
      <w:proofErr w:type="spellEnd"/>
      <w:r w:rsidRPr="001B0FC8">
        <w:rPr>
          <w:sz w:val="28"/>
          <w:szCs w:val="28"/>
        </w:rPr>
        <w:t xml:space="preserve"> </w:t>
      </w:r>
      <w:proofErr w:type="spellStart"/>
      <w:r w:rsidRPr="001B0FC8">
        <w:rPr>
          <w:sz w:val="28"/>
          <w:szCs w:val="28"/>
        </w:rPr>
        <w:t>зерттеуде</w:t>
      </w:r>
      <w:proofErr w:type="spellEnd"/>
      <w:r w:rsidRPr="001B0FC8">
        <w:rPr>
          <w:sz w:val="28"/>
          <w:szCs w:val="28"/>
        </w:rPr>
        <w:t xml:space="preserve"> </w:t>
      </w:r>
      <w:r w:rsidRPr="001B0FC8">
        <w:rPr>
          <w:sz w:val="28"/>
          <w:szCs w:val="28"/>
          <w:lang w:val="en-US"/>
        </w:rPr>
        <w:t>Cr</w:t>
      </w:r>
      <w:r w:rsidRPr="001B0FC8">
        <w:rPr>
          <w:sz w:val="28"/>
          <w:szCs w:val="28"/>
        </w:rPr>
        <w:t xml:space="preserve"> (</w:t>
      </w:r>
      <w:r w:rsidRPr="001B0FC8">
        <w:rPr>
          <w:sz w:val="28"/>
          <w:szCs w:val="28"/>
          <w:lang w:val="en-US"/>
        </w:rPr>
        <w:t>VI</w:t>
      </w:r>
      <w:r w:rsidRPr="001B0FC8">
        <w:rPr>
          <w:sz w:val="28"/>
          <w:szCs w:val="28"/>
        </w:rPr>
        <w:t>)</w:t>
      </w:r>
      <w:proofErr w:type="spellStart"/>
      <w:r w:rsidRPr="001B0FC8">
        <w:rPr>
          <w:sz w:val="28"/>
          <w:szCs w:val="28"/>
        </w:rPr>
        <w:t>түзілуін</w:t>
      </w:r>
      <w:proofErr w:type="spellEnd"/>
      <w:r>
        <w:rPr>
          <w:sz w:val="28"/>
          <w:szCs w:val="28"/>
          <w:lang w:val="kk-KZ"/>
        </w:rPr>
        <w:t xml:space="preserve"> болдырмау мақсатында</w:t>
      </w:r>
      <w:r w:rsidRPr="001B0FC8">
        <w:rPr>
          <w:sz w:val="28"/>
          <w:szCs w:val="28"/>
        </w:rPr>
        <w:t xml:space="preserve"> </w:t>
      </w:r>
      <w:proofErr w:type="spellStart"/>
      <w:r w:rsidRPr="001B0FC8">
        <w:rPr>
          <w:sz w:val="28"/>
          <w:szCs w:val="28"/>
        </w:rPr>
        <w:t>әрлеу</w:t>
      </w:r>
      <w:proofErr w:type="spellEnd"/>
      <w:r w:rsidRPr="001B0FC8">
        <w:rPr>
          <w:sz w:val="28"/>
          <w:szCs w:val="28"/>
        </w:rPr>
        <w:t xml:space="preserve"> </w:t>
      </w:r>
      <w:proofErr w:type="spellStart"/>
      <w:r w:rsidRPr="001B0FC8">
        <w:rPr>
          <w:sz w:val="28"/>
          <w:szCs w:val="28"/>
        </w:rPr>
        <w:t>кезінде</w:t>
      </w:r>
      <w:proofErr w:type="spellEnd"/>
      <w:r w:rsidRPr="001B0FC8">
        <w:rPr>
          <w:sz w:val="28"/>
          <w:szCs w:val="28"/>
        </w:rPr>
        <w:t xml:space="preserve"> </w:t>
      </w:r>
      <w:proofErr w:type="spellStart"/>
      <w:r w:rsidRPr="001B0FC8">
        <w:rPr>
          <w:sz w:val="28"/>
          <w:szCs w:val="28"/>
        </w:rPr>
        <w:t>пайдаланылған</w:t>
      </w:r>
      <w:proofErr w:type="spellEnd"/>
      <w:r w:rsidRPr="001B0FC8">
        <w:rPr>
          <w:sz w:val="28"/>
          <w:szCs w:val="28"/>
        </w:rPr>
        <w:t xml:space="preserve"> </w:t>
      </w:r>
      <w:r>
        <w:rPr>
          <w:sz w:val="28"/>
          <w:szCs w:val="28"/>
          <w:lang w:val="kk-KZ"/>
        </w:rPr>
        <w:t>экстрактілер</w:t>
      </w:r>
      <w:r w:rsidRPr="001B0FC8">
        <w:rPr>
          <w:sz w:val="28"/>
          <w:szCs w:val="28"/>
        </w:rPr>
        <w:t xml:space="preserve"> </w:t>
      </w:r>
      <w:proofErr w:type="spellStart"/>
      <w:r w:rsidRPr="001B0FC8">
        <w:rPr>
          <w:sz w:val="28"/>
          <w:szCs w:val="28"/>
        </w:rPr>
        <w:t>былғары</w:t>
      </w:r>
      <w:proofErr w:type="spellEnd"/>
      <w:r w:rsidRPr="001B0FC8">
        <w:rPr>
          <w:sz w:val="28"/>
          <w:szCs w:val="28"/>
        </w:rPr>
        <w:t xml:space="preserve"> </w:t>
      </w:r>
      <w:proofErr w:type="spellStart"/>
      <w:r w:rsidRPr="001B0FC8">
        <w:rPr>
          <w:sz w:val="28"/>
          <w:szCs w:val="28"/>
        </w:rPr>
        <w:t>өнеркәсібінде</w:t>
      </w:r>
      <w:proofErr w:type="spellEnd"/>
      <w:r w:rsidRPr="001B0FC8">
        <w:rPr>
          <w:sz w:val="28"/>
          <w:szCs w:val="28"/>
        </w:rPr>
        <w:t xml:space="preserve"> </w:t>
      </w:r>
      <w:proofErr w:type="spellStart"/>
      <w:r w:rsidRPr="001B0FC8">
        <w:rPr>
          <w:sz w:val="28"/>
          <w:szCs w:val="28"/>
        </w:rPr>
        <w:t>тұрақтылықты</w:t>
      </w:r>
      <w:proofErr w:type="spellEnd"/>
      <w:r w:rsidRPr="001B0FC8">
        <w:rPr>
          <w:sz w:val="28"/>
          <w:szCs w:val="28"/>
        </w:rPr>
        <w:t xml:space="preserve"> </w:t>
      </w:r>
      <w:proofErr w:type="spellStart"/>
      <w:r w:rsidRPr="001B0FC8">
        <w:rPr>
          <w:sz w:val="28"/>
          <w:szCs w:val="28"/>
        </w:rPr>
        <w:t>қамтамасыз</w:t>
      </w:r>
      <w:proofErr w:type="spellEnd"/>
      <w:r w:rsidRPr="001B0FC8">
        <w:rPr>
          <w:sz w:val="28"/>
          <w:szCs w:val="28"/>
        </w:rPr>
        <w:t xml:space="preserve"> </w:t>
      </w:r>
      <w:proofErr w:type="spellStart"/>
      <w:r w:rsidRPr="001B0FC8">
        <w:rPr>
          <w:sz w:val="28"/>
          <w:szCs w:val="28"/>
        </w:rPr>
        <w:t>ету</w:t>
      </w:r>
      <w:proofErr w:type="spellEnd"/>
      <w:r w:rsidRPr="001B0FC8">
        <w:rPr>
          <w:sz w:val="28"/>
          <w:szCs w:val="28"/>
        </w:rPr>
        <w:t xml:space="preserve"> </w:t>
      </w:r>
      <w:proofErr w:type="spellStart"/>
      <w:r w:rsidRPr="001B0FC8">
        <w:rPr>
          <w:sz w:val="28"/>
          <w:szCs w:val="28"/>
        </w:rPr>
        <w:t>үшін</w:t>
      </w:r>
      <w:proofErr w:type="spellEnd"/>
      <w:r w:rsidRPr="001B0FC8">
        <w:rPr>
          <w:sz w:val="28"/>
          <w:szCs w:val="28"/>
        </w:rPr>
        <w:t xml:space="preserve"> </w:t>
      </w:r>
      <w:proofErr w:type="spellStart"/>
      <w:r w:rsidRPr="001B0FC8">
        <w:rPr>
          <w:sz w:val="28"/>
          <w:szCs w:val="28"/>
        </w:rPr>
        <w:t>табиғи</w:t>
      </w:r>
      <w:proofErr w:type="spellEnd"/>
      <w:r w:rsidRPr="001B0FC8">
        <w:rPr>
          <w:sz w:val="28"/>
          <w:szCs w:val="28"/>
        </w:rPr>
        <w:t xml:space="preserve"> </w:t>
      </w:r>
      <w:proofErr w:type="spellStart"/>
      <w:r w:rsidRPr="001B0FC8">
        <w:rPr>
          <w:sz w:val="28"/>
          <w:szCs w:val="28"/>
        </w:rPr>
        <w:t>өнімдерді</w:t>
      </w:r>
      <w:proofErr w:type="spellEnd"/>
      <w:r w:rsidRPr="001B0FC8">
        <w:rPr>
          <w:sz w:val="28"/>
          <w:szCs w:val="28"/>
        </w:rPr>
        <w:t xml:space="preserve"> </w:t>
      </w:r>
      <w:proofErr w:type="spellStart"/>
      <w:r w:rsidRPr="001B0FC8">
        <w:rPr>
          <w:sz w:val="28"/>
          <w:szCs w:val="28"/>
        </w:rPr>
        <w:t>химиялық</w:t>
      </w:r>
      <w:proofErr w:type="spellEnd"/>
      <w:r w:rsidRPr="001B0FC8">
        <w:rPr>
          <w:sz w:val="28"/>
          <w:szCs w:val="28"/>
        </w:rPr>
        <w:t xml:space="preserve"> </w:t>
      </w:r>
      <w:proofErr w:type="spellStart"/>
      <w:r w:rsidRPr="001B0FC8">
        <w:rPr>
          <w:sz w:val="28"/>
          <w:szCs w:val="28"/>
        </w:rPr>
        <w:t>өнімдерге</w:t>
      </w:r>
      <w:proofErr w:type="spellEnd"/>
      <w:r w:rsidRPr="001B0FC8">
        <w:rPr>
          <w:sz w:val="28"/>
          <w:szCs w:val="28"/>
        </w:rPr>
        <w:t xml:space="preserve"> </w:t>
      </w:r>
      <w:proofErr w:type="spellStart"/>
      <w:r w:rsidRPr="001B0FC8">
        <w:rPr>
          <w:sz w:val="28"/>
          <w:szCs w:val="28"/>
        </w:rPr>
        <w:t>балама</w:t>
      </w:r>
      <w:proofErr w:type="spellEnd"/>
      <w:r w:rsidRPr="001B0FC8">
        <w:rPr>
          <w:sz w:val="28"/>
          <w:szCs w:val="28"/>
        </w:rPr>
        <w:t xml:space="preserve"> </w:t>
      </w:r>
      <w:proofErr w:type="spellStart"/>
      <w:r w:rsidRPr="001B0FC8">
        <w:rPr>
          <w:sz w:val="28"/>
          <w:szCs w:val="28"/>
        </w:rPr>
        <w:t>ретінде</w:t>
      </w:r>
      <w:proofErr w:type="spellEnd"/>
      <w:r w:rsidRPr="001B0FC8">
        <w:rPr>
          <w:sz w:val="28"/>
          <w:szCs w:val="28"/>
        </w:rPr>
        <w:t xml:space="preserve"> </w:t>
      </w:r>
      <w:proofErr w:type="spellStart"/>
      <w:r w:rsidRPr="001B0FC8">
        <w:rPr>
          <w:sz w:val="28"/>
          <w:szCs w:val="28"/>
        </w:rPr>
        <w:t>пайдалану</w:t>
      </w:r>
      <w:proofErr w:type="spellEnd"/>
      <w:r w:rsidRPr="001B0FC8">
        <w:rPr>
          <w:sz w:val="28"/>
          <w:szCs w:val="28"/>
        </w:rPr>
        <w:t xml:space="preserve"> </w:t>
      </w:r>
      <w:proofErr w:type="spellStart"/>
      <w:r w:rsidRPr="001B0FC8">
        <w:rPr>
          <w:sz w:val="28"/>
          <w:szCs w:val="28"/>
        </w:rPr>
        <w:t>маңызды</w:t>
      </w:r>
      <w:proofErr w:type="spellEnd"/>
      <w:r>
        <w:rPr>
          <w:sz w:val="28"/>
          <w:szCs w:val="28"/>
          <w:lang w:val="kk-KZ"/>
        </w:rPr>
        <w:t>лығын дәлелдейді</w:t>
      </w:r>
      <w:r w:rsidRPr="001B0FC8">
        <w:rPr>
          <w:sz w:val="28"/>
          <w:szCs w:val="28"/>
        </w:rPr>
        <w:t>.</w:t>
      </w:r>
      <w:r w:rsidRPr="001B0FC8">
        <w:t xml:space="preserve"> </w:t>
      </w:r>
      <w:r>
        <w:rPr>
          <w:sz w:val="28"/>
          <w:szCs w:val="28"/>
          <w:lang w:val="kk-KZ"/>
        </w:rPr>
        <w:t>Жаңғақ қабығы</w:t>
      </w:r>
      <w:r w:rsidRPr="001B0FC8">
        <w:rPr>
          <w:sz w:val="28"/>
          <w:szCs w:val="28"/>
        </w:rPr>
        <w:t xml:space="preserve">, </w:t>
      </w:r>
      <w:proofErr w:type="spellStart"/>
      <w:r w:rsidRPr="001B0FC8">
        <w:rPr>
          <w:sz w:val="28"/>
          <w:szCs w:val="28"/>
        </w:rPr>
        <w:t>пияз</w:t>
      </w:r>
      <w:proofErr w:type="spellEnd"/>
      <w:r w:rsidRPr="001B0FC8">
        <w:rPr>
          <w:sz w:val="28"/>
          <w:szCs w:val="28"/>
        </w:rPr>
        <w:t xml:space="preserve"> </w:t>
      </w:r>
      <w:proofErr w:type="spellStart"/>
      <w:r w:rsidRPr="001B0FC8">
        <w:rPr>
          <w:sz w:val="28"/>
          <w:szCs w:val="28"/>
        </w:rPr>
        <w:t>қабығы</w:t>
      </w:r>
      <w:proofErr w:type="spellEnd"/>
      <w:r w:rsidRPr="001B0FC8">
        <w:rPr>
          <w:sz w:val="28"/>
          <w:szCs w:val="28"/>
        </w:rPr>
        <w:t xml:space="preserve"> мен </w:t>
      </w:r>
      <w:proofErr w:type="spellStart"/>
      <w:r w:rsidRPr="001B0FC8">
        <w:rPr>
          <w:sz w:val="28"/>
          <w:szCs w:val="28"/>
        </w:rPr>
        <w:t>емен</w:t>
      </w:r>
      <w:proofErr w:type="spellEnd"/>
      <w:r w:rsidRPr="001B0FC8">
        <w:rPr>
          <w:sz w:val="28"/>
          <w:szCs w:val="28"/>
        </w:rPr>
        <w:t xml:space="preserve"> </w:t>
      </w:r>
      <w:proofErr w:type="spellStart"/>
      <w:r w:rsidRPr="001B0FC8">
        <w:rPr>
          <w:sz w:val="28"/>
          <w:szCs w:val="28"/>
        </w:rPr>
        <w:t>қабығының</w:t>
      </w:r>
      <w:proofErr w:type="spellEnd"/>
      <w:r w:rsidRPr="001B0FC8">
        <w:rPr>
          <w:sz w:val="28"/>
          <w:szCs w:val="28"/>
        </w:rPr>
        <w:t xml:space="preserve"> </w:t>
      </w:r>
      <w:proofErr w:type="spellStart"/>
      <w:r w:rsidRPr="001B0FC8">
        <w:rPr>
          <w:sz w:val="28"/>
          <w:szCs w:val="28"/>
        </w:rPr>
        <w:t>сығындылары</w:t>
      </w:r>
      <w:proofErr w:type="spellEnd"/>
      <w:r w:rsidRPr="001B0FC8">
        <w:rPr>
          <w:sz w:val="28"/>
          <w:szCs w:val="28"/>
        </w:rPr>
        <w:t xml:space="preserve"> </w:t>
      </w:r>
      <w:proofErr w:type="spellStart"/>
      <w:r w:rsidRPr="001B0FC8">
        <w:rPr>
          <w:sz w:val="28"/>
          <w:szCs w:val="28"/>
        </w:rPr>
        <w:t>былғарыдағы</w:t>
      </w:r>
      <w:proofErr w:type="spellEnd"/>
      <w:r w:rsidRPr="001B0FC8">
        <w:rPr>
          <w:sz w:val="28"/>
          <w:szCs w:val="28"/>
        </w:rPr>
        <w:t xml:space="preserve"> </w:t>
      </w:r>
      <w:r w:rsidRPr="001B0FC8">
        <w:rPr>
          <w:sz w:val="28"/>
          <w:szCs w:val="28"/>
          <w:lang w:val="en-US"/>
        </w:rPr>
        <w:t>Cr</w:t>
      </w:r>
      <w:r w:rsidRPr="001B0FC8">
        <w:rPr>
          <w:sz w:val="28"/>
          <w:szCs w:val="28"/>
        </w:rPr>
        <w:t xml:space="preserve"> (</w:t>
      </w:r>
      <w:r w:rsidRPr="001B0FC8">
        <w:rPr>
          <w:sz w:val="28"/>
          <w:szCs w:val="28"/>
          <w:lang w:val="en-US"/>
        </w:rPr>
        <w:t>VI</w:t>
      </w:r>
      <w:r w:rsidRPr="001B0FC8">
        <w:rPr>
          <w:sz w:val="28"/>
          <w:szCs w:val="28"/>
        </w:rPr>
        <w:t xml:space="preserve">) </w:t>
      </w:r>
      <w:proofErr w:type="spellStart"/>
      <w:r w:rsidRPr="001B0FC8">
        <w:rPr>
          <w:sz w:val="28"/>
          <w:szCs w:val="28"/>
        </w:rPr>
        <w:t>сияқты</w:t>
      </w:r>
      <w:proofErr w:type="spellEnd"/>
      <w:r w:rsidRPr="001B0FC8">
        <w:rPr>
          <w:sz w:val="28"/>
          <w:szCs w:val="28"/>
        </w:rPr>
        <w:t xml:space="preserve"> </w:t>
      </w:r>
      <w:proofErr w:type="spellStart"/>
      <w:r w:rsidRPr="001B0FC8">
        <w:rPr>
          <w:sz w:val="28"/>
          <w:szCs w:val="28"/>
        </w:rPr>
        <w:t>ауыр</w:t>
      </w:r>
      <w:proofErr w:type="spellEnd"/>
      <w:r w:rsidRPr="001B0FC8">
        <w:rPr>
          <w:sz w:val="28"/>
          <w:szCs w:val="28"/>
        </w:rPr>
        <w:t xml:space="preserve"> </w:t>
      </w:r>
      <w:proofErr w:type="spellStart"/>
      <w:r w:rsidRPr="001B0FC8">
        <w:rPr>
          <w:sz w:val="28"/>
          <w:szCs w:val="28"/>
        </w:rPr>
        <w:t>металды</w:t>
      </w:r>
      <w:proofErr w:type="spellEnd"/>
      <w:r w:rsidRPr="001B0FC8">
        <w:rPr>
          <w:sz w:val="28"/>
          <w:szCs w:val="28"/>
        </w:rPr>
        <w:t xml:space="preserve"> </w:t>
      </w:r>
      <w:proofErr w:type="spellStart"/>
      <w:r w:rsidRPr="001B0FC8">
        <w:rPr>
          <w:sz w:val="28"/>
          <w:szCs w:val="28"/>
        </w:rPr>
        <w:t>азайтуға</w:t>
      </w:r>
      <w:proofErr w:type="spellEnd"/>
      <w:r w:rsidRPr="001B0FC8">
        <w:rPr>
          <w:sz w:val="28"/>
          <w:szCs w:val="28"/>
        </w:rPr>
        <w:t xml:space="preserve"> </w:t>
      </w:r>
      <w:proofErr w:type="spellStart"/>
      <w:r w:rsidRPr="001B0FC8">
        <w:rPr>
          <w:sz w:val="28"/>
          <w:szCs w:val="28"/>
        </w:rPr>
        <w:t>қабілетті</w:t>
      </w:r>
      <w:proofErr w:type="spellEnd"/>
      <w:r w:rsidRPr="001B0FC8">
        <w:rPr>
          <w:sz w:val="28"/>
          <w:szCs w:val="28"/>
        </w:rPr>
        <w:t xml:space="preserve"> </w:t>
      </w:r>
      <w:proofErr w:type="spellStart"/>
      <w:r w:rsidRPr="001B0FC8">
        <w:rPr>
          <w:sz w:val="28"/>
          <w:szCs w:val="28"/>
        </w:rPr>
        <w:t>және</w:t>
      </w:r>
      <w:proofErr w:type="spellEnd"/>
      <w:r w:rsidRPr="001B0FC8">
        <w:rPr>
          <w:sz w:val="28"/>
          <w:szCs w:val="28"/>
        </w:rPr>
        <w:t xml:space="preserve"> </w:t>
      </w:r>
      <w:proofErr w:type="spellStart"/>
      <w:r w:rsidRPr="001B0FC8">
        <w:rPr>
          <w:sz w:val="28"/>
          <w:szCs w:val="28"/>
        </w:rPr>
        <w:t>былғарыны</w:t>
      </w:r>
      <w:proofErr w:type="spellEnd"/>
      <w:r w:rsidRPr="001B0FC8">
        <w:rPr>
          <w:sz w:val="28"/>
          <w:szCs w:val="28"/>
        </w:rPr>
        <w:t xml:space="preserve"> </w:t>
      </w:r>
      <w:proofErr w:type="spellStart"/>
      <w:r w:rsidRPr="001B0FC8">
        <w:rPr>
          <w:sz w:val="28"/>
          <w:szCs w:val="28"/>
        </w:rPr>
        <w:t>әрлеу</w:t>
      </w:r>
      <w:proofErr w:type="spellEnd"/>
      <w:r w:rsidRPr="001B0FC8">
        <w:rPr>
          <w:sz w:val="28"/>
          <w:szCs w:val="28"/>
        </w:rPr>
        <w:t xml:space="preserve"> </w:t>
      </w:r>
      <w:r>
        <w:rPr>
          <w:sz w:val="28"/>
          <w:szCs w:val="28"/>
          <w:lang w:val="kk-KZ"/>
        </w:rPr>
        <w:t>жұмысында</w:t>
      </w:r>
      <w:r w:rsidRPr="001B0FC8">
        <w:rPr>
          <w:sz w:val="28"/>
          <w:szCs w:val="28"/>
        </w:rPr>
        <w:t xml:space="preserve"> </w:t>
      </w:r>
      <w:proofErr w:type="spellStart"/>
      <w:r w:rsidRPr="001B0FC8">
        <w:rPr>
          <w:sz w:val="28"/>
          <w:szCs w:val="28"/>
        </w:rPr>
        <w:t>қолдану</w:t>
      </w:r>
      <w:proofErr w:type="spellEnd"/>
      <w:r w:rsidRPr="001B0FC8">
        <w:rPr>
          <w:sz w:val="28"/>
          <w:szCs w:val="28"/>
        </w:rPr>
        <w:t xml:space="preserve"> </w:t>
      </w:r>
      <w:proofErr w:type="spellStart"/>
      <w:r w:rsidRPr="001B0FC8">
        <w:rPr>
          <w:sz w:val="28"/>
          <w:szCs w:val="28"/>
        </w:rPr>
        <w:t>ұсынылады</w:t>
      </w:r>
      <w:proofErr w:type="spellEnd"/>
      <w:r w:rsidRPr="001B0FC8">
        <w:rPr>
          <w:sz w:val="28"/>
          <w:szCs w:val="28"/>
        </w:rPr>
        <w:t xml:space="preserve"> </w:t>
      </w:r>
      <w:proofErr w:type="spellStart"/>
      <w:r w:rsidRPr="001B0FC8">
        <w:rPr>
          <w:sz w:val="28"/>
          <w:szCs w:val="28"/>
        </w:rPr>
        <w:t>деген</w:t>
      </w:r>
      <w:proofErr w:type="spellEnd"/>
      <w:r w:rsidRPr="001B0FC8">
        <w:rPr>
          <w:sz w:val="28"/>
          <w:szCs w:val="28"/>
        </w:rPr>
        <w:t xml:space="preserve"> </w:t>
      </w:r>
      <w:proofErr w:type="spellStart"/>
      <w:r w:rsidRPr="001B0FC8">
        <w:rPr>
          <w:sz w:val="28"/>
          <w:szCs w:val="28"/>
        </w:rPr>
        <w:t>қорытынды</w:t>
      </w:r>
      <w:proofErr w:type="spellEnd"/>
      <w:r w:rsidRPr="001B0FC8">
        <w:rPr>
          <w:sz w:val="28"/>
          <w:szCs w:val="28"/>
        </w:rPr>
        <w:t xml:space="preserve"> </w:t>
      </w:r>
      <w:proofErr w:type="spellStart"/>
      <w:r w:rsidRPr="001B0FC8">
        <w:rPr>
          <w:sz w:val="28"/>
          <w:szCs w:val="28"/>
        </w:rPr>
        <w:t>жасауға</w:t>
      </w:r>
      <w:proofErr w:type="spellEnd"/>
      <w:r w:rsidRPr="001B0FC8">
        <w:rPr>
          <w:sz w:val="28"/>
          <w:szCs w:val="28"/>
        </w:rPr>
        <w:t xml:space="preserve"> </w:t>
      </w:r>
      <w:proofErr w:type="spellStart"/>
      <w:r w:rsidRPr="001B0FC8">
        <w:rPr>
          <w:sz w:val="28"/>
          <w:szCs w:val="28"/>
        </w:rPr>
        <w:t>болады</w:t>
      </w:r>
      <w:proofErr w:type="spellEnd"/>
      <w:r w:rsidRPr="001B0FC8">
        <w:rPr>
          <w:sz w:val="28"/>
          <w:szCs w:val="28"/>
        </w:rPr>
        <w:t>.</w:t>
      </w:r>
      <w:r>
        <w:rPr>
          <w:sz w:val="28"/>
          <w:szCs w:val="28"/>
          <w:lang w:val="kk-KZ"/>
        </w:rPr>
        <w:t xml:space="preserve"> </w:t>
      </w:r>
      <w:r w:rsidRPr="001B0FC8">
        <w:rPr>
          <w:sz w:val="28"/>
          <w:szCs w:val="28"/>
          <w:lang w:val="kk-KZ"/>
        </w:rPr>
        <w:t xml:space="preserve">Біздің ойымызша, бұл зерттеу былғары өнеркәсібі үшін ең маңызды зерттеулердің бірі болып табылады </w:t>
      </w:r>
      <w:r w:rsidR="00505C70" w:rsidRPr="007E35A4">
        <w:rPr>
          <w:sz w:val="28"/>
          <w:szCs w:val="28"/>
          <w:lang w:val="kk-KZ"/>
        </w:rPr>
        <w:t>[21</w:t>
      </w:r>
      <w:r w:rsidR="00505C70" w:rsidRPr="001B0FC8">
        <w:rPr>
          <w:sz w:val="28"/>
          <w:szCs w:val="28"/>
          <w:lang w:val="kk-KZ"/>
        </w:rPr>
        <w:t>9</w:t>
      </w:r>
      <w:r w:rsidR="00505C70" w:rsidRPr="007E35A4">
        <w:rPr>
          <w:sz w:val="28"/>
          <w:szCs w:val="28"/>
          <w:lang w:val="kk-KZ"/>
        </w:rPr>
        <w:t>]</w:t>
      </w:r>
      <w:r w:rsidR="00505C70" w:rsidRPr="007E35A4">
        <w:rPr>
          <w:rFonts w:eastAsiaTheme="minorEastAsia"/>
          <w:sz w:val="28"/>
          <w:szCs w:val="28"/>
          <w:lang w:val="kk-KZ"/>
        </w:rPr>
        <w:t>.</w:t>
      </w:r>
    </w:p>
    <w:p w:rsidR="007E35A4" w:rsidRDefault="007E35A4" w:rsidP="007E35A4">
      <w:pPr>
        <w:suppressAutoHyphens/>
        <w:ind w:firstLine="567"/>
        <w:jc w:val="both"/>
        <w:rPr>
          <w:rFonts w:eastAsiaTheme="minorEastAsia"/>
          <w:lang w:val="kk-KZ" w:eastAsia="tr-TR"/>
        </w:rPr>
      </w:pPr>
      <w:r>
        <w:rPr>
          <w:bCs/>
          <w:noProof/>
          <w:sz w:val="28"/>
          <w:szCs w:val="28"/>
          <w:lang w:val="kk-KZ"/>
        </w:rPr>
        <w:t xml:space="preserve">Тозу процесінің үшінші кезеңінен өткен былғары материалдарының бақылау тобында </w:t>
      </w:r>
      <w:r>
        <w:rPr>
          <w:sz w:val="28"/>
          <w:szCs w:val="28"/>
          <w:lang w:val="kk-KZ"/>
        </w:rPr>
        <w:t xml:space="preserve"> </w:t>
      </w:r>
      <w:bookmarkStart w:id="123" w:name="_Hlk166944408"/>
      <w:r>
        <w:rPr>
          <w:sz w:val="28"/>
          <w:szCs w:val="28"/>
          <w:lang w:val="kk-KZ"/>
        </w:rPr>
        <w:t xml:space="preserve">12,9 – 22,8 </w:t>
      </w:r>
      <w:bookmarkStart w:id="124" w:name="_Hlk166944495"/>
      <w:r w:rsidRPr="00916ABD">
        <w:rPr>
          <w:sz w:val="28"/>
          <w:szCs w:val="28"/>
          <w:lang w:val="kk-KZ"/>
        </w:rPr>
        <w:t>мг/кг</w:t>
      </w:r>
      <w:r>
        <w:rPr>
          <w:sz w:val="28"/>
          <w:szCs w:val="28"/>
          <w:lang w:val="kk-KZ"/>
        </w:rPr>
        <w:t xml:space="preserve"> </w:t>
      </w:r>
      <w:bookmarkEnd w:id="124"/>
      <w:r>
        <w:rPr>
          <w:sz w:val="28"/>
          <w:szCs w:val="28"/>
          <w:lang w:val="kk-KZ"/>
        </w:rPr>
        <w:t xml:space="preserve">аралығында </w:t>
      </w:r>
      <w:bookmarkEnd w:id="123"/>
      <w:r>
        <w:rPr>
          <w:sz w:val="28"/>
          <w:szCs w:val="28"/>
          <w:lang w:val="kk-KZ"/>
        </w:rPr>
        <w:t xml:space="preserve">болды, ал зерттеу тобындағы үлгілер 2,9 -4,9 </w:t>
      </w:r>
      <w:r w:rsidRPr="00916ABD">
        <w:rPr>
          <w:sz w:val="28"/>
          <w:szCs w:val="28"/>
          <w:lang w:val="kk-KZ"/>
        </w:rPr>
        <w:t>мг/кг</w:t>
      </w:r>
      <w:r>
        <w:rPr>
          <w:sz w:val="28"/>
          <w:szCs w:val="28"/>
          <w:lang w:val="kk-KZ"/>
        </w:rPr>
        <w:t xml:space="preserve"> аралығындағы шаманы көрсетті. Пияз қабығында хром шамасы 2,7 </w:t>
      </w:r>
      <w:r w:rsidRPr="00916ABD">
        <w:rPr>
          <w:sz w:val="28"/>
          <w:szCs w:val="28"/>
          <w:lang w:val="kk-KZ"/>
        </w:rPr>
        <w:t>мг/кг</w:t>
      </w:r>
      <w:r>
        <w:rPr>
          <w:sz w:val="28"/>
          <w:szCs w:val="28"/>
          <w:lang w:val="kk-KZ"/>
        </w:rPr>
        <w:t xml:space="preserve">, </w:t>
      </w:r>
      <w:r>
        <w:rPr>
          <w:sz w:val="28"/>
          <w:szCs w:val="28"/>
          <w:lang w:val="kk-KZ"/>
        </w:rPr>
        <w:lastRenderedPageBreak/>
        <w:t xml:space="preserve">емен қабығында 2,9 </w:t>
      </w:r>
      <w:r w:rsidRPr="00916ABD">
        <w:rPr>
          <w:sz w:val="28"/>
          <w:szCs w:val="28"/>
          <w:lang w:val="kk-KZ"/>
        </w:rPr>
        <w:t>мг/кг</w:t>
      </w:r>
      <w:r>
        <w:rPr>
          <w:sz w:val="28"/>
          <w:szCs w:val="28"/>
          <w:lang w:val="kk-KZ"/>
        </w:rPr>
        <w:t xml:space="preserve">, жаңғақ қабығында 4,9 </w:t>
      </w:r>
      <w:r w:rsidRPr="00916ABD">
        <w:rPr>
          <w:sz w:val="28"/>
          <w:szCs w:val="28"/>
          <w:lang w:val="kk-KZ"/>
        </w:rPr>
        <w:t>мг/кг</w:t>
      </w:r>
      <w:r>
        <w:rPr>
          <w:sz w:val="28"/>
          <w:szCs w:val="28"/>
          <w:lang w:val="kk-KZ"/>
        </w:rPr>
        <w:t xml:space="preserve"> болды(3.21 -кесте және 3.30 сурет). </w:t>
      </w:r>
      <w:r w:rsidRPr="009A20CC">
        <w:rPr>
          <w:rFonts w:eastAsiaTheme="minorEastAsia"/>
          <w:lang w:val="kk-KZ" w:eastAsia="tr-TR"/>
        </w:rPr>
        <w:softHyphen/>
      </w:r>
      <w:r w:rsidRPr="009A20CC">
        <w:rPr>
          <w:rFonts w:eastAsiaTheme="minorEastAsia"/>
          <w:lang w:val="kk-KZ" w:eastAsia="tr-TR"/>
        </w:rPr>
        <w:softHyphen/>
      </w:r>
      <w:r w:rsidRPr="009A20CC">
        <w:rPr>
          <w:rFonts w:eastAsiaTheme="minorEastAsia"/>
          <w:lang w:val="kk-KZ" w:eastAsia="tr-TR"/>
        </w:rPr>
        <w:softHyphen/>
      </w:r>
      <w:r w:rsidRPr="009A20CC">
        <w:rPr>
          <w:rFonts w:eastAsiaTheme="minorEastAsia"/>
          <w:lang w:val="kk-KZ" w:eastAsia="tr-TR"/>
        </w:rPr>
        <w:softHyphen/>
      </w:r>
      <w:r w:rsidRPr="009A20CC">
        <w:rPr>
          <w:rFonts w:eastAsiaTheme="minorEastAsia"/>
          <w:lang w:val="kk-KZ" w:eastAsia="tr-TR"/>
        </w:rPr>
        <w:softHyphen/>
      </w:r>
    </w:p>
    <w:p w:rsidR="00512B9F" w:rsidRDefault="00505C70" w:rsidP="00EB0E2E">
      <w:pPr>
        <w:pStyle w:val="afb"/>
        <w:tabs>
          <w:tab w:val="left" w:pos="1134"/>
        </w:tabs>
        <w:spacing w:after="0" w:line="20" w:lineRule="atLeast"/>
        <w:ind w:left="0" w:firstLine="709"/>
        <w:rPr>
          <w:rFonts w:ascii="Times New Roman" w:hAnsi="Times New Roman"/>
          <w:sz w:val="28"/>
          <w:szCs w:val="28"/>
          <w:lang w:val="kk-KZ"/>
        </w:rPr>
      </w:pPr>
      <w:r w:rsidRPr="005923E3">
        <w:rPr>
          <w:bCs/>
          <w:noProof/>
          <w:color w:val="000000" w:themeColor="text1"/>
        </w:rPr>
        <w:drawing>
          <wp:inline distT="0" distB="0" distL="0" distR="0" wp14:anchorId="4553B651" wp14:editId="37861965">
            <wp:extent cx="5678170" cy="3048000"/>
            <wp:effectExtent l="0" t="0" r="17780" b="0"/>
            <wp:docPr id="7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7E35A4" w:rsidRDefault="007E35A4" w:rsidP="00512B9F">
      <w:pPr>
        <w:tabs>
          <w:tab w:val="left" w:pos="1134"/>
        </w:tabs>
        <w:spacing w:line="20" w:lineRule="atLeast"/>
        <w:jc w:val="center"/>
        <w:rPr>
          <w:sz w:val="28"/>
          <w:szCs w:val="28"/>
          <w:lang w:val="kk-KZ"/>
        </w:rPr>
      </w:pPr>
    </w:p>
    <w:p w:rsidR="00512B9F" w:rsidRDefault="00512B9F" w:rsidP="00512B9F">
      <w:pPr>
        <w:tabs>
          <w:tab w:val="left" w:pos="1134"/>
        </w:tabs>
        <w:spacing w:line="20" w:lineRule="atLeast"/>
        <w:jc w:val="center"/>
        <w:rPr>
          <w:sz w:val="28"/>
          <w:szCs w:val="28"/>
          <w:lang w:val="kk-KZ"/>
        </w:rPr>
      </w:pPr>
      <w:r>
        <w:rPr>
          <w:sz w:val="28"/>
          <w:szCs w:val="28"/>
          <w:lang w:val="kk-KZ"/>
        </w:rPr>
        <w:t>1,2,3 -химиялық пигмент; 4,5,6 – су; 7,8,9 – әрлеусіз; 10,11,12 -жаңғақ қабығы; 13,14,15 -емен қабығы; 16,17,18-пияз жабығы</w:t>
      </w:r>
    </w:p>
    <w:p w:rsidR="00512B9F" w:rsidRDefault="00512B9F" w:rsidP="00EB0E2E">
      <w:pPr>
        <w:pStyle w:val="afb"/>
        <w:tabs>
          <w:tab w:val="left" w:pos="1134"/>
        </w:tabs>
        <w:spacing w:after="0" w:line="20" w:lineRule="atLeast"/>
        <w:ind w:left="0" w:firstLine="709"/>
        <w:rPr>
          <w:rFonts w:ascii="Times New Roman" w:hAnsi="Times New Roman"/>
          <w:sz w:val="28"/>
          <w:szCs w:val="28"/>
          <w:lang w:val="kk-KZ"/>
        </w:rPr>
      </w:pPr>
    </w:p>
    <w:p w:rsidR="00EB0E2E" w:rsidRDefault="00EB0E2E" w:rsidP="007E35A4">
      <w:pPr>
        <w:pStyle w:val="afb"/>
        <w:tabs>
          <w:tab w:val="left" w:pos="1134"/>
        </w:tabs>
        <w:spacing w:after="0" w:line="20" w:lineRule="atLeast"/>
        <w:ind w:left="0" w:firstLine="709"/>
        <w:jc w:val="center"/>
        <w:rPr>
          <w:rFonts w:ascii="Times New Roman" w:hAnsi="Times New Roman"/>
          <w:sz w:val="28"/>
          <w:szCs w:val="28"/>
          <w:lang w:val="kk-KZ"/>
        </w:rPr>
      </w:pPr>
      <w:r>
        <w:rPr>
          <w:rFonts w:ascii="Times New Roman" w:hAnsi="Times New Roman"/>
          <w:sz w:val="28"/>
          <w:szCs w:val="28"/>
          <w:lang w:val="kk-KZ"/>
        </w:rPr>
        <w:t>Кесте 3.</w:t>
      </w:r>
      <w:r w:rsidR="009A20CC">
        <w:rPr>
          <w:rFonts w:ascii="Times New Roman" w:hAnsi="Times New Roman"/>
          <w:sz w:val="28"/>
          <w:szCs w:val="28"/>
          <w:lang w:val="kk-KZ"/>
        </w:rPr>
        <w:t>30</w:t>
      </w:r>
      <w:r>
        <w:rPr>
          <w:rFonts w:ascii="Times New Roman" w:hAnsi="Times New Roman"/>
          <w:sz w:val="28"/>
          <w:szCs w:val="28"/>
          <w:lang w:val="kk-KZ"/>
        </w:rPr>
        <w:t xml:space="preserve"> -Тозу үрдісінен кейінгі </w:t>
      </w:r>
      <w:r w:rsidRPr="00413699">
        <w:rPr>
          <w:rFonts w:ascii="Times New Roman" w:hAnsi="Times New Roman"/>
          <w:sz w:val="28"/>
          <w:szCs w:val="28"/>
          <w:lang w:val="kk-KZ"/>
        </w:rPr>
        <w:t>(</w:t>
      </w:r>
      <w:r w:rsidRPr="004147A1">
        <w:rPr>
          <w:rFonts w:ascii="Times New Roman" w:hAnsi="Times New Roman"/>
          <w:sz w:val="28"/>
          <w:szCs w:val="28"/>
          <w:lang w:val="kk-KZ"/>
        </w:rPr>
        <w:t xml:space="preserve">80 </w:t>
      </w:r>
      <w:r w:rsidRPr="004147A1">
        <w:rPr>
          <w:rFonts w:ascii="Times New Roman" w:hAnsi="Times New Roman"/>
          <w:sz w:val="28"/>
          <w:szCs w:val="28"/>
          <w:vertAlign w:val="superscript"/>
          <w:lang w:val="kk-KZ"/>
        </w:rPr>
        <w:t>0</w:t>
      </w:r>
      <w:r w:rsidRPr="004147A1">
        <w:rPr>
          <w:rFonts w:ascii="Times New Roman" w:hAnsi="Times New Roman"/>
          <w:sz w:val="28"/>
          <w:szCs w:val="28"/>
          <w:lang w:val="kk-KZ"/>
        </w:rPr>
        <w:t>C/UV</w:t>
      </w:r>
      <w:r w:rsidRPr="00DE724C">
        <w:rPr>
          <w:rFonts w:ascii="Times New Roman" w:hAnsi="Times New Roman"/>
          <w:sz w:val="28"/>
          <w:szCs w:val="28"/>
          <w:lang w:val="kk-KZ"/>
        </w:rPr>
        <w:t xml:space="preserve">, </w:t>
      </w:r>
      <w:r>
        <w:rPr>
          <w:rFonts w:ascii="Times New Roman" w:hAnsi="Times New Roman"/>
          <w:sz w:val="28"/>
          <w:szCs w:val="28"/>
          <w:lang w:val="kk-KZ"/>
        </w:rPr>
        <w:t xml:space="preserve">72сағ) </w:t>
      </w:r>
      <w:r w:rsidRPr="00413699">
        <w:rPr>
          <w:rFonts w:ascii="Times New Roman" w:hAnsi="Times New Roman"/>
          <w:b/>
          <w:sz w:val="28"/>
          <w:szCs w:val="28"/>
        </w:rPr>
        <w:t xml:space="preserve"> </w:t>
      </w:r>
      <w:r>
        <w:rPr>
          <w:rFonts w:ascii="Times New Roman" w:hAnsi="Times New Roman"/>
          <w:sz w:val="28"/>
          <w:szCs w:val="28"/>
          <w:lang w:val="kk-KZ"/>
        </w:rPr>
        <w:t>б</w:t>
      </w:r>
      <w:r w:rsidRPr="00DE724C">
        <w:rPr>
          <w:rFonts w:ascii="Times New Roman" w:hAnsi="Times New Roman"/>
          <w:sz w:val="28"/>
          <w:szCs w:val="28"/>
          <w:lang w:val="kk-KZ"/>
        </w:rPr>
        <w:t xml:space="preserve">ылғарыдағы </w:t>
      </w:r>
      <w:r w:rsidR="00F1037B">
        <w:rPr>
          <w:rFonts w:ascii="Times New Roman" w:hAnsi="Times New Roman"/>
          <w:sz w:val="28"/>
          <w:szCs w:val="28"/>
          <w:lang w:val="kk-KZ"/>
        </w:rPr>
        <w:t xml:space="preserve">Cr(VI) </w:t>
      </w:r>
      <w:r w:rsidR="007E35A4" w:rsidRPr="00B75063">
        <w:rPr>
          <w:rFonts w:ascii="Times New Roman" w:hAnsi="Times New Roman"/>
          <w:sz w:val="28"/>
          <w:szCs w:val="28"/>
          <w:lang w:val="kk-KZ"/>
        </w:rPr>
        <w:t>шамасы</w:t>
      </w:r>
    </w:p>
    <w:p w:rsidR="002C4881" w:rsidRPr="007E35A4" w:rsidRDefault="002C4881" w:rsidP="00A52132">
      <w:pPr>
        <w:spacing w:line="20" w:lineRule="atLeast"/>
        <w:ind w:firstLine="709"/>
        <w:jc w:val="both"/>
        <w:rPr>
          <w:b/>
          <w:sz w:val="28"/>
          <w:szCs w:val="28"/>
          <w:lang w:val="kk-KZ"/>
        </w:rPr>
      </w:pPr>
    </w:p>
    <w:p w:rsidR="002C4881" w:rsidRDefault="00461522" w:rsidP="00461522">
      <w:pPr>
        <w:spacing w:line="20" w:lineRule="atLeast"/>
        <w:ind w:firstLine="567"/>
        <w:jc w:val="both"/>
        <w:rPr>
          <w:bCs/>
          <w:sz w:val="28"/>
          <w:szCs w:val="28"/>
          <w:lang w:val="kk-KZ"/>
        </w:rPr>
      </w:pPr>
      <w:r w:rsidRPr="00461522">
        <w:rPr>
          <w:bCs/>
          <w:sz w:val="28"/>
          <w:szCs w:val="28"/>
          <w:lang w:val="kk-KZ"/>
        </w:rPr>
        <w:t>Өсімдік қалдықтары былғарыда алты валентті хром шамасын төмендете алатынын зерттеу нәтижелері дәлелдеді.</w:t>
      </w:r>
    </w:p>
    <w:p w:rsidR="00461522" w:rsidRPr="00461522" w:rsidRDefault="00461522" w:rsidP="00461522">
      <w:pPr>
        <w:spacing w:line="20" w:lineRule="atLeast"/>
        <w:ind w:firstLine="567"/>
        <w:jc w:val="both"/>
        <w:rPr>
          <w:bCs/>
          <w:sz w:val="28"/>
          <w:szCs w:val="28"/>
          <w:lang w:val="kk-KZ"/>
        </w:rPr>
      </w:pPr>
    </w:p>
    <w:p w:rsidR="001869D5" w:rsidRDefault="001869D5" w:rsidP="00A52132">
      <w:pPr>
        <w:spacing w:line="20" w:lineRule="atLeast"/>
        <w:ind w:firstLine="709"/>
        <w:jc w:val="both"/>
        <w:rPr>
          <w:b/>
          <w:sz w:val="28"/>
          <w:szCs w:val="28"/>
          <w:lang w:val="kk-KZ"/>
        </w:rPr>
      </w:pPr>
      <w:r w:rsidRPr="001869D5">
        <w:rPr>
          <w:b/>
          <w:sz w:val="28"/>
          <w:szCs w:val="28"/>
          <w:lang w:val="kk-KZ"/>
        </w:rPr>
        <w:t>3.1</w:t>
      </w:r>
      <w:r w:rsidR="008276BD" w:rsidRPr="00ED29BF">
        <w:rPr>
          <w:b/>
          <w:sz w:val="28"/>
          <w:szCs w:val="28"/>
          <w:lang w:val="kk-KZ"/>
        </w:rPr>
        <w:t>0</w:t>
      </w:r>
      <w:r w:rsidRPr="001869D5">
        <w:rPr>
          <w:b/>
          <w:sz w:val="28"/>
          <w:szCs w:val="28"/>
          <w:lang w:val="kk-KZ"/>
        </w:rPr>
        <w:t xml:space="preserve"> </w:t>
      </w:r>
      <w:r w:rsidR="00F06290" w:rsidRPr="00F06290">
        <w:rPr>
          <w:b/>
          <w:sz w:val="28"/>
          <w:szCs w:val="28"/>
          <w:lang w:val="kk-KZ"/>
        </w:rPr>
        <w:t>Зерттелген  нәтижелерді математикалық модельдеу</w:t>
      </w:r>
    </w:p>
    <w:p w:rsidR="00847C27" w:rsidRDefault="00847C27" w:rsidP="00847C27">
      <w:pPr>
        <w:spacing w:line="20" w:lineRule="atLeast"/>
        <w:ind w:firstLine="709"/>
        <w:jc w:val="both"/>
        <w:rPr>
          <w:lang w:val="kk-KZ"/>
        </w:rPr>
      </w:pPr>
    </w:p>
    <w:p w:rsidR="00847C27" w:rsidRDefault="009B33CF" w:rsidP="00847C27">
      <w:pPr>
        <w:tabs>
          <w:tab w:val="left" w:pos="1134"/>
        </w:tabs>
        <w:spacing w:line="20" w:lineRule="atLeast"/>
        <w:ind w:firstLine="709"/>
        <w:jc w:val="both"/>
        <w:rPr>
          <w:sz w:val="28"/>
          <w:szCs w:val="28"/>
          <w:lang w:val="kk-KZ"/>
        </w:rPr>
      </w:pPr>
      <w:r>
        <w:rPr>
          <w:sz w:val="28"/>
          <w:szCs w:val="28"/>
          <w:lang w:val="kk-KZ"/>
        </w:rPr>
        <w:t xml:space="preserve">Жұмыс </w:t>
      </w:r>
      <w:r w:rsidRPr="00174318">
        <w:rPr>
          <w:sz w:val="28"/>
          <w:szCs w:val="28"/>
          <w:lang w:val="kk-KZ"/>
        </w:rPr>
        <w:t>нәтижелерін бағалау NCSS (Number Cruncher Statistical System) 2022 статистикалық бағдарлама</w:t>
      </w:r>
      <w:r>
        <w:rPr>
          <w:sz w:val="28"/>
          <w:szCs w:val="28"/>
          <w:lang w:val="kk-KZ"/>
        </w:rPr>
        <w:t xml:space="preserve">сы көмегімен орындалды. </w:t>
      </w:r>
      <w:r w:rsidR="00847C27" w:rsidRPr="00847C27">
        <w:rPr>
          <w:sz w:val="28"/>
          <w:szCs w:val="28"/>
          <w:lang w:val="kk-KZ"/>
        </w:rPr>
        <w:t>Зерттеу нәтижелерін</w:t>
      </w:r>
      <w:r w:rsidR="00654880">
        <w:rPr>
          <w:sz w:val="28"/>
          <w:szCs w:val="28"/>
          <w:lang w:val="kk-KZ"/>
        </w:rPr>
        <w:t>е</w:t>
      </w:r>
      <w:r w:rsidR="00847C27" w:rsidRPr="00847C27">
        <w:rPr>
          <w:sz w:val="28"/>
          <w:szCs w:val="28"/>
          <w:lang w:val="kk-KZ"/>
        </w:rPr>
        <w:t xml:space="preserve"> </w:t>
      </w:r>
      <w:r w:rsidR="00847C27">
        <w:rPr>
          <w:sz w:val="28"/>
          <w:szCs w:val="28"/>
          <w:lang w:val="kk-KZ"/>
        </w:rPr>
        <w:t>сәйкес</w:t>
      </w:r>
      <w:r w:rsidR="00847C27" w:rsidRPr="00847C27">
        <w:rPr>
          <w:sz w:val="28"/>
          <w:szCs w:val="28"/>
          <w:lang w:val="kk-KZ"/>
        </w:rPr>
        <w:t xml:space="preserve"> бақылау тобы мен зерттеу тобы арасында статистикалық маңызды айырмашылық бар; Cr (VI) шамасы (p&lt; 0,05); бақылау тобында 12,3 мг/кг Cr (VI), зерттеу тобында &lt;3 мг/кг Cr (VI). Химиялық пигменттің Cr (VI) шамасы мен емен қабығының (p&lt;0,05) арасында статистикалық маңызды айырмашылық анықталды; химиялық пигмент -12,6 мг/кг, емен қабығы&lt;3 мг/кг. </w:t>
      </w:r>
    </w:p>
    <w:p w:rsidR="00461522" w:rsidRDefault="00461522" w:rsidP="00461522">
      <w:pPr>
        <w:tabs>
          <w:tab w:val="left" w:pos="1134"/>
        </w:tabs>
        <w:spacing w:line="20" w:lineRule="atLeast"/>
        <w:ind w:firstLine="709"/>
        <w:jc w:val="both"/>
        <w:rPr>
          <w:sz w:val="28"/>
          <w:szCs w:val="28"/>
          <w:lang w:val="kk-KZ"/>
        </w:rPr>
      </w:pPr>
      <w:r w:rsidRPr="00847C27">
        <w:rPr>
          <w:sz w:val="28"/>
          <w:szCs w:val="28"/>
          <w:lang w:val="kk-KZ"/>
        </w:rPr>
        <w:t xml:space="preserve">Пияз қабығының құрамы </w:t>
      </w:r>
      <w:r>
        <w:rPr>
          <w:sz w:val="28"/>
          <w:szCs w:val="28"/>
          <w:lang w:val="kk-KZ"/>
        </w:rPr>
        <w:t>зерттеу тобымен салыстырғанда</w:t>
      </w:r>
      <w:r w:rsidRPr="00847C27">
        <w:rPr>
          <w:sz w:val="28"/>
          <w:szCs w:val="28"/>
          <w:lang w:val="kk-KZ"/>
        </w:rPr>
        <w:t xml:space="preserve"> химиялық пигментке қарағанда едәуір төмен болды. Емен қабығы мен пияз қабығының құрамы арасында айтарлықтай айырмашылық болған жоқ (p&lt;0,01). Бақылау тобындағы судың мөлшері пияз қабығына қарағанда едәуір жоғары болды. Су мен емен қабығының құрамы арасында статистикалық маңызды айырмашылық болды.</w:t>
      </w:r>
    </w:p>
    <w:p w:rsidR="006D7F40" w:rsidRPr="001B2FF5" w:rsidRDefault="00483B7C" w:rsidP="003B3844">
      <w:pPr>
        <w:ind w:firstLine="709"/>
        <w:jc w:val="both"/>
        <w:rPr>
          <w:sz w:val="28"/>
          <w:szCs w:val="28"/>
          <w:lang w:val="kk-KZ"/>
        </w:rPr>
      </w:pPr>
      <w:r w:rsidRPr="001B2FF5">
        <w:rPr>
          <w:sz w:val="28"/>
          <w:szCs w:val="28"/>
          <w:lang w:val="kk-KZ"/>
        </w:rPr>
        <w:lastRenderedPageBreak/>
        <w:t>Кесте 3.22-</w:t>
      </w:r>
      <w:r w:rsidR="001B2FF5" w:rsidRPr="001B2FF5">
        <w:rPr>
          <w:sz w:val="28"/>
          <w:szCs w:val="28"/>
          <w:lang w:val="kk-KZ"/>
        </w:rPr>
        <w:t xml:space="preserve"> Хром (VI) шамасын  бағалау (80 </w:t>
      </w:r>
      <w:r w:rsidR="001B2FF5" w:rsidRPr="001B2FF5">
        <w:rPr>
          <w:sz w:val="28"/>
          <w:szCs w:val="28"/>
          <w:vertAlign w:val="superscript"/>
          <w:lang w:val="kk-KZ"/>
        </w:rPr>
        <w:t>0</w:t>
      </w:r>
      <w:r w:rsidR="001B2FF5" w:rsidRPr="001B2FF5">
        <w:rPr>
          <w:sz w:val="28"/>
          <w:szCs w:val="28"/>
          <w:lang w:val="kk-KZ"/>
        </w:rPr>
        <w:t>C/UV, 24 сағат)</w:t>
      </w:r>
    </w:p>
    <w:tbl>
      <w:tblPr>
        <w:tblW w:w="9082" w:type="dxa"/>
        <w:tblInd w:w="60" w:type="dxa"/>
        <w:tblCellMar>
          <w:left w:w="70" w:type="dxa"/>
          <w:right w:w="70" w:type="dxa"/>
        </w:tblCellMar>
        <w:tblLook w:val="04A0" w:firstRow="1" w:lastRow="0" w:firstColumn="1" w:lastColumn="0" w:noHBand="0" w:noVBand="1"/>
      </w:tblPr>
      <w:tblGrid>
        <w:gridCol w:w="2278"/>
        <w:gridCol w:w="1784"/>
        <w:gridCol w:w="1984"/>
        <w:gridCol w:w="142"/>
        <w:gridCol w:w="1984"/>
        <w:gridCol w:w="284"/>
        <w:gridCol w:w="626"/>
      </w:tblGrid>
      <w:tr w:rsidR="00847C27" w:rsidRPr="00D9652B" w:rsidTr="00847C27">
        <w:trPr>
          <w:trHeight w:val="330"/>
        </w:trPr>
        <w:tc>
          <w:tcPr>
            <w:tcW w:w="2278" w:type="dxa"/>
            <w:tcBorders>
              <w:top w:val="single" w:sz="12" w:space="0" w:color="auto"/>
              <w:left w:val="nil"/>
              <w:bottom w:val="nil"/>
              <w:right w:val="nil"/>
            </w:tcBorders>
            <w:shd w:val="clear" w:color="auto" w:fill="auto"/>
            <w:noWrap/>
            <w:hideMark/>
          </w:tcPr>
          <w:p w:rsidR="00847C27" w:rsidRPr="00461522" w:rsidRDefault="00847C27" w:rsidP="00654880">
            <w:pPr>
              <w:spacing w:line="20" w:lineRule="atLeast"/>
              <w:rPr>
                <w:color w:val="000000"/>
                <w:lang w:val="kk-KZ"/>
              </w:rPr>
            </w:pPr>
            <w:bookmarkStart w:id="125" w:name="_Hlk161135017"/>
            <w:r w:rsidRPr="00461522">
              <w:rPr>
                <w:color w:val="000000"/>
                <w:lang w:val="kk-KZ"/>
              </w:rPr>
              <w:t> </w:t>
            </w:r>
          </w:p>
        </w:tc>
        <w:tc>
          <w:tcPr>
            <w:tcW w:w="1784" w:type="dxa"/>
            <w:tcBorders>
              <w:top w:val="single" w:sz="12" w:space="0" w:color="auto"/>
              <w:left w:val="nil"/>
              <w:bottom w:val="nil"/>
              <w:right w:val="nil"/>
            </w:tcBorders>
            <w:shd w:val="clear" w:color="auto" w:fill="auto"/>
            <w:hideMark/>
          </w:tcPr>
          <w:p w:rsidR="00847C27" w:rsidRPr="00461522" w:rsidRDefault="00847C27" w:rsidP="00654880">
            <w:pPr>
              <w:spacing w:line="20" w:lineRule="atLeast"/>
              <w:rPr>
                <w:b/>
                <w:bCs/>
                <w:color w:val="000000"/>
                <w:lang w:val="kk-KZ"/>
              </w:rPr>
            </w:pPr>
            <w:r w:rsidRPr="00461522">
              <w:rPr>
                <w:b/>
                <w:bCs/>
                <w:color w:val="000000"/>
                <w:lang w:val="kk-KZ"/>
              </w:rPr>
              <w:t> </w:t>
            </w:r>
          </w:p>
        </w:tc>
        <w:tc>
          <w:tcPr>
            <w:tcW w:w="2126" w:type="dxa"/>
            <w:gridSpan w:val="2"/>
            <w:tcBorders>
              <w:top w:val="single" w:sz="12" w:space="0" w:color="auto"/>
              <w:left w:val="nil"/>
              <w:bottom w:val="nil"/>
              <w:right w:val="nil"/>
            </w:tcBorders>
            <w:shd w:val="clear" w:color="auto" w:fill="auto"/>
            <w:noWrap/>
            <w:vAlign w:val="bottom"/>
          </w:tcPr>
          <w:p w:rsidR="00847C27" w:rsidRPr="00461522" w:rsidRDefault="00847C27" w:rsidP="00654880">
            <w:pPr>
              <w:spacing w:line="20" w:lineRule="atLeast"/>
              <w:ind w:right="-555"/>
              <w:rPr>
                <w:b/>
                <w:color w:val="000000"/>
                <w:lang w:val="kk-KZ"/>
              </w:rPr>
            </w:pPr>
          </w:p>
        </w:tc>
        <w:tc>
          <w:tcPr>
            <w:tcW w:w="2894" w:type="dxa"/>
            <w:gridSpan w:val="3"/>
            <w:tcBorders>
              <w:top w:val="single" w:sz="12" w:space="0" w:color="auto"/>
              <w:left w:val="nil"/>
              <w:bottom w:val="nil"/>
              <w:right w:val="nil"/>
            </w:tcBorders>
            <w:shd w:val="clear" w:color="auto" w:fill="auto"/>
            <w:noWrap/>
            <w:vAlign w:val="bottom"/>
            <w:hideMark/>
          </w:tcPr>
          <w:p w:rsidR="00847C27" w:rsidRPr="00461522" w:rsidRDefault="00847C27" w:rsidP="00654880">
            <w:pPr>
              <w:spacing w:line="20" w:lineRule="atLeast"/>
              <w:ind w:right="-555"/>
              <w:rPr>
                <w:b/>
                <w:color w:val="000000"/>
                <w:lang w:val="kk-KZ"/>
              </w:rPr>
            </w:pPr>
            <w:r w:rsidRPr="00461522">
              <w:rPr>
                <w:b/>
                <w:lang w:val="en-US"/>
              </w:rPr>
              <w:t xml:space="preserve">Cr (VI) </w:t>
            </w:r>
            <w:proofErr w:type="spellStart"/>
            <w:r w:rsidRPr="00461522">
              <w:rPr>
                <w:b/>
                <w:color w:val="000000"/>
              </w:rPr>
              <w:t>mg</w:t>
            </w:r>
            <w:proofErr w:type="spellEnd"/>
            <w:r w:rsidRPr="00461522">
              <w:rPr>
                <w:b/>
                <w:color w:val="000000"/>
              </w:rPr>
              <w:t>/</w:t>
            </w:r>
            <w:proofErr w:type="spellStart"/>
            <w:r w:rsidRPr="00461522">
              <w:rPr>
                <w:b/>
                <w:color w:val="000000"/>
              </w:rPr>
              <w:t>kg</w:t>
            </w:r>
            <w:proofErr w:type="spellEnd"/>
            <w:r w:rsidRPr="00461522">
              <w:rPr>
                <w:b/>
                <w:color w:val="000000"/>
              </w:rPr>
              <w:t xml:space="preserve"> </w:t>
            </w:r>
          </w:p>
        </w:tc>
      </w:tr>
      <w:tr w:rsidR="00847C27" w:rsidRPr="00461522" w:rsidTr="00847C27">
        <w:trPr>
          <w:gridAfter w:val="1"/>
          <w:wAfter w:w="626" w:type="dxa"/>
          <w:trHeight w:val="315"/>
        </w:trPr>
        <w:tc>
          <w:tcPr>
            <w:tcW w:w="2278" w:type="dxa"/>
            <w:vMerge w:val="restart"/>
            <w:tcBorders>
              <w:top w:val="double" w:sz="6" w:space="0" w:color="auto"/>
              <w:left w:val="nil"/>
              <w:bottom w:val="nil"/>
              <w:right w:val="nil"/>
            </w:tcBorders>
            <w:shd w:val="clear" w:color="auto" w:fill="auto"/>
            <w:noWrap/>
            <w:hideMark/>
          </w:tcPr>
          <w:p w:rsidR="00847C27" w:rsidRPr="00461522" w:rsidRDefault="00654880" w:rsidP="00654880">
            <w:pPr>
              <w:spacing w:line="20" w:lineRule="atLeast"/>
              <w:rPr>
                <w:b/>
                <w:bCs/>
              </w:rPr>
            </w:pPr>
            <w:r w:rsidRPr="00461522">
              <w:rPr>
                <w:b/>
                <w:i/>
                <w:lang w:val="kk-KZ"/>
              </w:rPr>
              <w:t>бақылау</w:t>
            </w:r>
          </w:p>
        </w:tc>
        <w:tc>
          <w:tcPr>
            <w:tcW w:w="1784" w:type="dxa"/>
            <w:tcBorders>
              <w:top w:val="double" w:sz="6" w:space="0" w:color="auto"/>
              <w:left w:val="nil"/>
              <w:bottom w:val="nil"/>
              <w:right w:val="nil"/>
            </w:tcBorders>
            <w:shd w:val="clear" w:color="auto" w:fill="auto"/>
            <w:hideMark/>
          </w:tcPr>
          <w:p w:rsidR="00847C27" w:rsidRPr="00461522" w:rsidRDefault="00847C27" w:rsidP="00654880">
            <w:pPr>
              <w:spacing w:line="20" w:lineRule="atLeast"/>
              <w:rPr>
                <w:i/>
                <w:iCs/>
              </w:rPr>
            </w:pPr>
            <w:proofErr w:type="spellStart"/>
            <w:r w:rsidRPr="00461522">
              <w:rPr>
                <w:i/>
                <w:iCs/>
              </w:rPr>
              <w:t>Median</w:t>
            </w:r>
            <w:proofErr w:type="spellEnd"/>
          </w:p>
        </w:tc>
        <w:tc>
          <w:tcPr>
            <w:tcW w:w="1984" w:type="dxa"/>
            <w:vMerge w:val="restart"/>
            <w:tcBorders>
              <w:top w:val="double" w:sz="6" w:space="0" w:color="auto"/>
              <w:left w:val="nil"/>
              <w:bottom w:val="nil"/>
              <w:right w:val="nil"/>
            </w:tcBorders>
            <w:shd w:val="clear" w:color="auto" w:fill="auto"/>
            <w:noWrap/>
          </w:tcPr>
          <w:p w:rsidR="00847C27" w:rsidRPr="00461522" w:rsidRDefault="00847C27" w:rsidP="00654880">
            <w:pPr>
              <w:spacing w:line="20" w:lineRule="atLeast"/>
            </w:pPr>
          </w:p>
        </w:tc>
        <w:tc>
          <w:tcPr>
            <w:tcW w:w="2410" w:type="dxa"/>
            <w:gridSpan w:val="3"/>
            <w:vMerge w:val="restart"/>
            <w:tcBorders>
              <w:top w:val="double" w:sz="6" w:space="0" w:color="auto"/>
              <w:left w:val="nil"/>
              <w:bottom w:val="nil"/>
              <w:right w:val="nil"/>
            </w:tcBorders>
            <w:shd w:val="clear" w:color="auto" w:fill="auto"/>
            <w:noWrap/>
            <w:hideMark/>
          </w:tcPr>
          <w:p w:rsidR="00847C27" w:rsidRPr="00461522" w:rsidRDefault="00847C27" w:rsidP="00654880">
            <w:pPr>
              <w:spacing w:line="20" w:lineRule="atLeast"/>
              <w:ind w:right="-555"/>
            </w:pPr>
            <w:r w:rsidRPr="00461522">
              <w:rPr>
                <w:lang w:val="kk-KZ"/>
              </w:rPr>
              <w:t>12,</w:t>
            </w:r>
            <w:r w:rsidRPr="00461522">
              <w:rPr>
                <w:lang w:val="en-US"/>
              </w:rPr>
              <w:t>3</w:t>
            </w:r>
            <w:r w:rsidRPr="00461522">
              <w:t>(</w:t>
            </w:r>
            <w:r w:rsidRPr="00461522">
              <w:rPr>
                <w:lang w:val="kk-KZ"/>
              </w:rPr>
              <w:t>12</w:t>
            </w:r>
            <w:r w:rsidRPr="00461522">
              <w:rPr>
                <w:lang w:val="en-US"/>
              </w:rPr>
              <w:t xml:space="preserve">,0 </w:t>
            </w:r>
            <w:r w:rsidRPr="00461522">
              <w:t>-</w:t>
            </w:r>
            <w:r w:rsidRPr="00461522">
              <w:rPr>
                <w:lang w:val="en-US"/>
              </w:rPr>
              <w:t>12,6</w:t>
            </w:r>
            <w:r w:rsidRPr="00461522">
              <w:t>)</w:t>
            </w:r>
          </w:p>
        </w:tc>
      </w:tr>
      <w:tr w:rsidR="00847C27" w:rsidRPr="00461522" w:rsidTr="00847C27">
        <w:trPr>
          <w:gridAfter w:val="1"/>
          <w:wAfter w:w="626" w:type="dxa"/>
          <w:trHeight w:val="214"/>
        </w:trPr>
        <w:tc>
          <w:tcPr>
            <w:tcW w:w="2278" w:type="dxa"/>
            <w:vMerge/>
            <w:tcBorders>
              <w:top w:val="double" w:sz="6" w:space="0" w:color="auto"/>
              <w:left w:val="nil"/>
              <w:bottom w:val="nil"/>
              <w:right w:val="nil"/>
            </w:tcBorders>
            <w:vAlign w:val="center"/>
            <w:hideMark/>
          </w:tcPr>
          <w:p w:rsidR="00847C27" w:rsidRPr="00461522" w:rsidRDefault="00847C27" w:rsidP="00654880">
            <w:pPr>
              <w:spacing w:line="20" w:lineRule="atLeast"/>
              <w:rPr>
                <w:b/>
                <w:bCs/>
              </w:rPr>
            </w:pP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rPr>
            </w:pPr>
            <w:r w:rsidRPr="00461522">
              <w:rPr>
                <w:i/>
                <w:iCs/>
              </w:rPr>
              <w:t>(</w:t>
            </w:r>
            <w:proofErr w:type="spellStart"/>
            <w:r w:rsidRPr="00461522">
              <w:rPr>
                <w:i/>
                <w:iCs/>
              </w:rPr>
              <w:t>min-ma</w:t>
            </w:r>
            <w:proofErr w:type="spellEnd"/>
            <w:r w:rsidRPr="00461522">
              <w:rPr>
                <w:i/>
                <w:iCs/>
                <w:lang w:val="kk-KZ"/>
              </w:rPr>
              <w:t>х</w:t>
            </w:r>
            <w:r w:rsidRPr="00461522">
              <w:rPr>
                <w:i/>
                <w:iCs/>
              </w:rPr>
              <w:t>)</w:t>
            </w:r>
          </w:p>
        </w:tc>
        <w:tc>
          <w:tcPr>
            <w:tcW w:w="1984" w:type="dxa"/>
            <w:vMerge/>
            <w:tcBorders>
              <w:top w:val="double" w:sz="6" w:space="0" w:color="auto"/>
              <w:left w:val="nil"/>
              <w:bottom w:val="nil"/>
              <w:right w:val="nil"/>
            </w:tcBorders>
            <w:vAlign w:val="center"/>
          </w:tcPr>
          <w:p w:rsidR="00847C27" w:rsidRPr="00461522" w:rsidRDefault="00847C27" w:rsidP="00654880">
            <w:pPr>
              <w:spacing w:line="20" w:lineRule="atLeast"/>
            </w:pPr>
          </w:p>
        </w:tc>
        <w:tc>
          <w:tcPr>
            <w:tcW w:w="2410" w:type="dxa"/>
            <w:gridSpan w:val="3"/>
            <w:vMerge/>
            <w:tcBorders>
              <w:top w:val="double" w:sz="6" w:space="0" w:color="auto"/>
              <w:left w:val="nil"/>
              <w:bottom w:val="nil"/>
              <w:right w:val="nil"/>
            </w:tcBorders>
            <w:vAlign w:val="center"/>
            <w:hideMark/>
          </w:tcPr>
          <w:p w:rsidR="00847C27" w:rsidRPr="00461522" w:rsidRDefault="00847C27" w:rsidP="00654880">
            <w:pPr>
              <w:spacing w:line="20" w:lineRule="atLeast"/>
            </w:pPr>
          </w:p>
        </w:tc>
      </w:tr>
      <w:tr w:rsidR="00847C27" w:rsidRPr="00D9652B" w:rsidTr="00847C27">
        <w:trPr>
          <w:trHeight w:val="300"/>
        </w:trPr>
        <w:tc>
          <w:tcPr>
            <w:tcW w:w="2278" w:type="dxa"/>
            <w:vMerge/>
            <w:tcBorders>
              <w:top w:val="double" w:sz="6" w:space="0" w:color="auto"/>
              <w:left w:val="nil"/>
              <w:bottom w:val="nil"/>
              <w:right w:val="nil"/>
            </w:tcBorders>
            <w:vAlign w:val="center"/>
            <w:hideMark/>
          </w:tcPr>
          <w:p w:rsidR="00847C27" w:rsidRPr="00461522" w:rsidRDefault="00847C27" w:rsidP="00654880">
            <w:pPr>
              <w:spacing w:line="20" w:lineRule="atLeast"/>
              <w:rPr>
                <w:b/>
                <w:bCs/>
              </w:rPr>
            </w:pP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rPr>
            </w:pPr>
            <w:proofErr w:type="spellStart"/>
            <w:r w:rsidRPr="00461522">
              <w:rPr>
                <w:i/>
                <w:iCs/>
              </w:rPr>
              <w:t>Ort+SD</w:t>
            </w:r>
            <w:proofErr w:type="spellEnd"/>
          </w:p>
        </w:tc>
        <w:tc>
          <w:tcPr>
            <w:tcW w:w="2126" w:type="dxa"/>
            <w:gridSpan w:val="2"/>
            <w:tcBorders>
              <w:top w:val="nil"/>
              <w:left w:val="nil"/>
              <w:bottom w:val="nil"/>
              <w:right w:val="nil"/>
            </w:tcBorders>
            <w:shd w:val="clear" w:color="auto" w:fill="auto"/>
            <w:noWrap/>
          </w:tcPr>
          <w:p w:rsidR="00847C27" w:rsidRPr="00461522" w:rsidRDefault="00847C27" w:rsidP="00654880">
            <w:pPr>
              <w:spacing w:line="20" w:lineRule="atLeast"/>
            </w:pPr>
          </w:p>
        </w:tc>
        <w:tc>
          <w:tcPr>
            <w:tcW w:w="2894" w:type="dxa"/>
            <w:gridSpan w:val="3"/>
            <w:tcBorders>
              <w:top w:val="nil"/>
              <w:left w:val="nil"/>
              <w:bottom w:val="nil"/>
              <w:right w:val="nil"/>
            </w:tcBorders>
            <w:shd w:val="clear" w:color="auto" w:fill="auto"/>
            <w:noWrap/>
            <w:hideMark/>
          </w:tcPr>
          <w:p w:rsidR="00847C27" w:rsidRPr="00461522" w:rsidRDefault="00847C27" w:rsidP="00654880">
            <w:pPr>
              <w:spacing w:line="20" w:lineRule="atLeast"/>
            </w:pPr>
            <w:r w:rsidRPr="00461522">
              <w:rPr>
                <w:lang w:val="kk-KZ"/>
              </w:rPr>
              <w:t>1</w:t>
            </w:r>
            <w:r w:rsidRPr="00461522">
              <w:rPr>
                <w:lang w:val="en-US"/>
              </w:rPr>
              <w:t>2</w:t>
            </w:r>
            <w:r w:rsidRPr="00461522">
              <w:rPr>
                <w:lang w:val="kk-KZ"/>
              </w:rPr>
              <w:t>,</w:t>
            </w:r>
            <w:r w:rsidRPr="00461522">
              <w:rPr>
                <w:lang w:val="en-US"/>
              </w:rPr>
              <w:t>3</w:t>
            </w:r>
            <w:r w:rsidRPr="00461522">
              <w:t>±0,29</w:t>
            </w:r>
          </w:p>
        </w:tc>
      </w:tr>
      <w:tr w:rsidR="00847C27" w:rsidRPr="00D9652B" w:rsidTr="00847C27">
        <w:trPr>
          <w:trHeight w:val="300"/>
        </w:trPr>
        <w:tc>
          <w:tcPr>
            <w:tcW w:w="2278" w:type="dxa"/>
            <w:vMerge w:val="restart"/>
            <w:tcBorders>
              <w:top w:val="nil"/>
              <w:left w:val="nil"/>
              <w:bottom w:val="single" w:sz="12" w:space="0" w:color="000000"/>
              <w:right w:val="nil"/>
            </w:tcBorders>
            <w:shd w:val="clear" w:color="auto" w:fill="auto"/>
            <w:noWrap/>
            <w:hideMark/>
          </w:tcPr>
          <w:p w:rsidR="00847C27" w:rsidRPr="00461522" w:rsidRDefault="00654880" w:rsidP="00654880">
            <w:pPr>
              <w:spacing w:line="20" w:lineRule="atLeast"/>
              <w:rPr>
                <w:b/>
                <w:bCs/>
                <w:color w:val="000000"/>
                <w:lang w:val="kk-KZ"/>
              </w:rPr>
            </w:pPr>
            <w:r w:rsidRPr="00461522">
              <w:rPr>
                <w:b/>
                <w:i/>
                <w:lang w:val="kk-KZ"/>
              </w:rPr>
              <w:t>зерттеу</w:t>
            </w: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Median</w:t>
            </w:r>
            <w:proofErr w:type="spellEnd"/>
          </w:p>
        </w:tc>
        <w:tc>
          <w:tcPr>
            <w:tcW w:w="2126" w:type="dxa"/>
            <w:gridSpan w:val="2"/>
            <w:vMerge w:val="restart"/>
            <w:tcBorders>
              <w:top w:val="nil"/>
              <w:left w:val="nil"/>
              <w:bottom w:val="nil"/>
              <w:right w:val="nil"/>
            </w:tcBorders>
            <w:shd w:val="clear" w:color="auto" w:fill="auto"/>
            <w:noWrap/>
          </w:tcPr>
          <w:p w:rsidR="00847C27" w:rsidRPr="00461522" w:rsidRDefault="00847C27" w:rsidP="00654880">
            <w:pPr>
              <w:spacing w:line="20" w:lineRule="atLeast"/>
              <w:ind w:right="-2964"/>
              <w:rPr>
                <w:color w:val="000000"/>
              </w:rPr>
            </w:pPr>
          </w:p>
        </w:tc>
        <w:tc>
          <w:tcPr>
            <w:tcW w:w="2894" w:type="dxa"/>
            <w:gridSpan w:val="3"/>
            <w:vMerge w:val="restart"/>
            <w:tcBorders>
              <w:top w:val="nil"/>
              <w:left w:val="nil"/>
              <w:bottom w:val="nil"/>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2,0</w:t>
            </w:r>
            <w:r w:rsidRPr="00461522">
              <w:rPr>
                <w:color w:val="000000"/>
              </w:rPr>
              <w:t>(</w:t>
            </w:r>
            <w:r w:rsidRPr="00461522">
              <w:rPr>
                <w:color w:val="000000"/>
                <w:lang w:val="kk-KZ"/>
              </w:rPr>
              <w:t>2,0</w:t>
            </w:r>
            <w:r w:rsidRPr="00461522">
              <w:rPr>
                <w:color w:val="000000"/>
              </w:rPr>
              <w:t>-</w:t>
            </w:r>
            <w:r w:rsidRPr="00461522">
              <w:rPr>
                <w:color w:val="000000"/>
                <w:lang w:val="kk-KZ"/>
              </w:rPr>
              <w:t>2,1</w:t>
            </w:r>
            <w:r w:rsidRPr="00461522">
              <w:rPr>
                <w:color w:val="000000"/>
              </w:rPr>
              <w:t>)</w:t>
            </w:r>
          </w:p>
        </w:tc>
      </w:tr>
      <w:tr w:rsidR="00847C27" w:rsidRPr="00D9652B" w:rsidTr="00847C27">
        <w:trPr>
          <w:trHeight w:val="303"/>
        </w:trPr>
        <w:tc>
          <w:tcPr>
            <w:tcW w:w="2278" w:type="dxa"/>
            <w:vMerge/>
            <w:tcBorders>
              <w:top w:val="nil"/>
              <w:left w:val="nil"/>
              <w:bottom w:val="single" w:sz="12"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2126" w:type="dxa"/>
            <w:gridSpan w:val="2"/>
            <w:vMerge/>
            <w:tcBorders>
              <w:top w:val="nil"/>
              <w:left w:val="nil"/>
              <w:bottom w:val="nil"/>
              <w:right w:val="nil"/>
            </w:tcBorders>
            <w:vAlign w:val="center"/>
          </w:tcPr>
          <w:p w:rsidR="00847C27" w:rsidRPr="00461522" w:rsidRDefault="00847C27" w:rsidP="00654880">
            <w:pPr>
              <w:spacing w:line="20" w:lineRule="atLeast"/>
              <w:rPr>
                <w:color w:val="000000"/>
              </w:rPr>
            </w:pPr>
          </w:p>
        </w:tc>
        <w:tc>
          <w:tcPr>
            <w:tcW w:w="2894" w:type="dxa"/>
            <w:gridSpan w:val="3"/>
            <w:vMerge/>
            <w:tcBorders>
              <w:top w:val="nil"/>
              <w:left w:val="nil"/>
              <w:bottom w:val="nil"/>
              <w:right w:val="nil"/>
            </w:tcBorders>
            <w:vAlign w:val="center"/>
            <w:hideMark/>
          </w:tcPr>
          <w:p w:rsidR="00847C27" w:rsidRPr="00461522" w:rsidRDefault="00847C27" w:rsidP="00654880">
            <w:pPr>
              <w:spacing w:line="20" w:lineRule="atLeast"/>
              <w:rPr>
                <w:color w:val="000000"/>
              </w:rPr>
            </w:pPr>
          </w:p>
        </w:tc>
      </w:tr>
      <w:tr w:rsidR="00847C27" w:rsidRPr="00D9652B" w:rsidTr="00847C27">
        <w:trPr>
          <w:trHeight w:val="315"/>
        </w:trPr>
        <w:tc>
          <w:tcPr>
            <w:tcW w:w="2278" w:type="dxa"/>
            <w:vMerge/>
            <w:tcBorders>
              <w:top w:val="nil"/>
              <w:left w:val="nil"/>
              <w:bottom w:val="single" w:sz="12"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single" w:sz="12" w:space="0" w:color="auto"/>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Ort+SD</w:t>
            </w:r>
            <w:proofErr w:type="spellEnd"/>
          </w:p>
        </w:tc>
        <w:tc>
          <w:tcPr>
            <w:tcW w:w="2126" w:type="dxa"/>
            <w:gridSpan w:val="2"/>
            <w:tcBorders>
              <w:top w:val="nil"/>
              <w:left w:val="nil"/>
              <w:bottom w:val="single" w:sz="12" w:space="0" w:color="auto"/>
              <w:right w:val="nil"/>
            </w:tcBorders>
            <w:shd w:val="clear" w:color="auto" w:fill="auto"/>
            <w:noWrap/>
          </w:tcPr>
          <w:p w:rsidR="00847C27" w:rsidRPr="00461522" w:rsidRDefault="00847C27" w:rsidP="00654880">
            <w:pPr>
              <w:spacing w:line="20" w:lineRule="atLeast"/>
              <w:rPr>
                <w:color w:val="000000"/>
                <w:lang w:val="kk-KZ"/>
              </w:rPr>
            </w:pPr>
          </w:p>
        </w:tc>
        <w:tc>
          <w:tcPr>
            <w:tcW w:w="2894" w:type="dxa"/>
            <w:gridSpan w:val="3"/>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color w:val="000000"/>
                <w:lang w:val="kk-KZ"/>
              </w:rPr>
            </w:pPr>
            <w:r w:rsidRPr="00461522">
              <w:rPr>
                <w:color w:val="000000"/>
                <w:lang w:val="kk-KZ"/>
              </w:rPr>
              <w:t>2,05</w:t>
            </w:r>
            <w:r w:rsidRPr="00461522">
              <w:rPr>
                <w:color w:val="000000"/>
              </w:rPr>
              <w:t>±0,</w:t>
            </w:r>
            <w:r w:rsidRPr="00461522">
              <w:rPr>
                <w:color w:val="000000"/>
                <w:lang w:val="kk-KZ"/>
              </w:rPr>
              <w:t>05</w:t>
            </w:r>
          </w:p>
        </w:tc>
      </w:tr>
      <w:tr w:rsidR="00847C27" w:rsidRPr="00D9652B" w:rsidTr="00847C27">
        <w:trPr>
          <w:trHeight w:val="315"/>
        </w:trPr>
        <w:tc>
          <w:tcPr>
            <w:tcW w:w="4062" w:type="dxa"/>
            <w:gridSpan w:val="2"/>
            <w:tcBorders>
              <w:top w:val="single" w:sz="12" w:space="0" w:color="auto"/>
              <w:left w:val="nil"/>
              <w:bottom w:val="nil"/>
              <w:right w:val="nil"/>
            </w:tcBorders>
            <w:shd w:val="clear" w:color="auto" w:fill="auto"/>
            <w:noWrap/>
            <w:hideMark/>
          </w:tcPr>
          <w:p w:rsidR="00847C27" w:rsidRPr="00461522" w:rsidRDefault="00654880" w:rsidP="00654880">
            <w:pPr>
              <w:spacing w:line="20" w:lineRule="atLeast"/>
              <w:rPr>
                <w:b/>
                <w:bCs/>
                <w:color w:val="000000"/>
                <w:lang w:val="kk-KZ"/>
              </w:rPr>
            </w:pPr>
            <w:r w:rsidRPr="00461522">
              <w:rPr>
                <w:b/>
                <w:bCs/>
                <w:color w:val="000000"/>
                <w:lang w:val="kk-KZ"/>
              </w:rPr>
              <w:t>Тест шамасы</w:t>
            </w:r>
          </w:p>
        </w:tc>
        <w:tc>
          <w:tcPr>
            <w:tcW w:w="2126" w:type="dxa"/>
            <w:gridSpan w:val="2"/>
            <w:tcBorders>
              <w:top w:val="nil"/>
              <w:left w:val="nil"/>
              <w:bottom w:val="nil"/>
              <w:right w:val="nil"/>
            </w:tcBorders>
            <w:shd w:val="clear" w:color="auto" w:fill="auto"/>
            <w:noWrap/>
          </w:tcPr>
          <w:p w:rsidR="00847C27" w:rsidRPr="00461522" w:rsidRDefault="00847C27" w:rsidP="00654880">
            <w:pPr>
              <w:spacing w:line="20" w:lineRule="atLeast"/>
              <w:rPr>
                <w:color w:val="000000"/>
                <w:lang w:val="kk-KZ"/>
              </w:rPr>
            </w:pPr>
          </w:p>
        </w:tc>
        <w:tc>
          <w:tcPr>
            <w:tcW w:w="2894" w:type="dxa"/>
            <w:gridSpan w:val="3"/>
            <w:tcBorders>
              <w:top w:val="nil"/>
              <w:left w:val="nil"/>
              <w:bottom w:val="nil"/>
              <w:right w:val="nil"/>
            </w:tcBorders>
            <w:shd w:val="clear" w:color="auto" w:fill="auto"/>
            <w:noWrap/>
            <w:hideMark/>
          </w:tcPr>
          <w:p w:rsidR="00847C27" w:rsidRPr="00461522" w:rsidRDefault="00847C27" w:rsidP="00654880">
            <w:pPr>
              <w:spacing w:line="20" w:lineRule="atLeast"/>
              <w:rPr>
                <w:color w:val="000000"/>
                <w:lang w:val="kk-KZ"/>
              </w:rPr>
            </w:pPr>
            <w:r w:rsidRPr="00461522">
              <w:rPr>
                <w:color w:val="000000"/>
                <w:lang w:val="kk-KZ"/>
              </w:rPr>
              <w:t>9</w:t>
            </w:r>
            <w:r w:rsidRPr="00461522">
              <w:rPr>
                <w:color w:val="000000"/>
              </w:rPr>
              <w:t>,</w:t>
            </w:r>
            <w:r w:rsidRPr="00461522">
              <w:rPr>
                <w:color w:val="000000"/>
                <w:lang w:val="kk-KZ"/>
              </w:rPr>
              <w:t>7</w:t>
            </w:r>
          </w:p>
        </w:tc>
      </w:tr>
      <w:tr w:rsidR="00847C27" w:rsidRPr="00D9652B" w:rsidTr="00847C27">
        <w:trPr>
          <w:trHeight w:val="330"/>
        </w:trPr>
        <w:tc>
          <w:tcPr>
            <w:tcW w:w="4062" w:type="dxa"/>
            <w:gridSpan w:val="2"/>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b/>
                <w:bCs/>
                <w:i/>
                <w:iCs/>
                <w:color w:val="000000"/>
              </w:rPr>
            </w:pPr>
            <w:proofErr w:type="spellStart"/>
            <w:r w:rsidRPr="00461522">
              <w:rPr>
                <w:b/>
                <w:bCs/>
                <w:i/>
                <w:iCs/>
                <w:color w:val="000000"/>
                <w:vertAlign w:val="superscript"/>
              </w:rPr>
              <w:t>c</w:t>
            </w:r>
            <w:r w:rsidRPr="00461522">
              <w:rPr>
                <w:b/>
                <w:bCs/>
                <w:i/>
                <w:iCs/>
                <w:color w:val="000000"/>
              </w:rPr>
              <w:t>p</w:t>
            </w:r>
            <w:proofErr w:type="spellEnd"/>
          </w:p>
        </w:tc>
        <w:tc>
          <w:tcPr>
            <w:tcW w:w="2126" w:type="dxa"/>
            <w:gridSpan w:val="2"/>
            <w:tcBorders>
              <w:top w:val="nil"/>
              <w:left w:val="nil"/>
              <w:bottom w:val="single" w:sz="12" w:space="0" w:color="auto"/>
              <w:right w:val="nil"/>
            </w:tcBorders>
            <w:shd w:val="clear" w:color="auto" w:fill="auto"/>
            <w:noWrap/>
          </w:tcPr>
          <w:p w:rsidR="00847C27" w:rsidRPr="00461522" w:rsidRDefault="00847C27" w:rsidP="00654880">
            <w:pPr>
              <w:spacing w:line="20" w:lineRule="atLeast"/>
              <w:rPr>
                <w:b/>
                <w:bCs/>
                <w:i/>
                <w:iCs/>
                <w:color w:val="000000"/>
              </w:rPr>
            </w:pPr>
          </w:p>
        </w:tc>
        <w:tc>
          <w:tcPr>
            <w:tcW w:w="2894" w:type="dxa"/>
            <w:gridSpan w:val="3"/>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b/>
                <w:bCs/>
                <w:i/>
                <w:iCs/>
                <w:color w:val="000000"/>
              </w:rPr>
            </w:pPr>
            <w:r w:rsidRPr="00461522">
              <w:rPr>
                <w:b/>
                <w:bCs/>
                <w:i/>
                <w:iCs/>
                <w:color w:val="000000"/>
              </w:rPr>
              <w:t>0,007**</w:t>
            </w:r>
          </w:p>
        </w:tc>
      </w:tr>
      <w:tr w:rsidR="00847C27" w:rsidRPr="00D9652B" w:rsidTr="00847C27">
        <w:trPr>
          <w:trHeight w:val="253"/>
        </w:trPr>
        <w:tc>
          <w:tcPr>
            <w:tcW w:w="4062" w:type="dxa"/>
            <w:gridSpan w:val="2"/>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b/>
                <w:bCs/>
                <w:i/>
                <w:iCs/>
                <w:color w:val="000000"/>
                <w:vertAlign w:val="superscript"/>
              </w:rPr>
            </w:pPr>
          </w:p>
        </w:tc>
        <w:tc>
          <w:tcPr>
            <w:tcW w:w="2126" w:type="dxa"/>
            <w:gridSpan w:val="2"/>
            <w:tcBorders>
              <w:top w:val="nil"/>
              <w:left w:val="nil"/>
              <w:bottom w:val="single" w:sz="12" w:space="0" w:color="auto"/>
              <w:right w:val="nil"/>
            </w:tcBorders>
            <w:shd w:val="clear" w:color="auto" w:fill="auto"/>
            <w:noWrap/>
            <w:hideMark/>
          </w:tcPr>
          <w:p w:rsidR="00847C27" w:rsidRPr="00461522" w:rsidRDefault="00654880" w:rsidP="00654880">
            <w:pPr>
              <w:spacing w:line="20" w:lineRule="atLeast"/>
              <w:jc w:val="center"/>
              <w:rPr>
                <w:b/>
                <w:bCs/>
                <w:i/>
                <w:iCs/>
                <w:color w:val="000000"/>
                <w:lang w:val="kk-KZ"/>
              </w:rPr>
            </w:pPr>
            <w:r w:rsidRPr="00461522">
              <w:rPr>
                <w:b/>
                <w:i/>
                <w:lang w:val="kk-KZ"/>
              </w:rPr>
              <w:t>Бақылау тобы</w:t>
            </w:r>
          </w:p>
        </w:tc>
        <w:tc>
          <w:tcPr>
            <w:tcW w:w="1984" w:type="dxa"/>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b/>
                <w:bCs/>
                <w:i/>
                <w:iCs/>
                <w:color w:val="000000"/>
              </w:rPr>
            </w:pPr>
          </w:p>
        </w:tc>
        <w:tc>
          <w:tcPr>
            <w:tcW w:w="910" w:type="dxa"/>
            <w:gridSpan w:val="2"/>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b/>
                <w:bCs/>
                <w:i/>
                <w:iCs/>
                <w:color w:val="000000"/>
              </w:rPr>
            </w:pPr>
          </w:p>
        </w:tc>
      </w:tr>
      <w:tr w:rsidR="00847C27" w:rsidRPr="00D9652B" w:rsidTr="00847C27">
        <w:trPr>
          <w:trHeight w:val="315"/>
        </w:trPr>
        <w:tc>
          <w:tcPr>
            <w:tcW w:w="2278" w:type="dxa"/>
            <w:vMerge w:val="restart"/>
            <w:tcBorders>
              <w:top w:val="nil"/>
              <w:left w:val="nil"/>
              <w:bottom w:val="single" w:sz="8" w:space="0" w:color="000000"/>
              <w:right w:val="nil"/>
            </w:tcBorders>
            <w:shd w:val="clear" w:color="auto" w:fill="auto"/>
            <w:noWrap/>
            <w:hideMark/>
          </w:tcPr>
          <w:p w:rsidR="00847C27" w:rsidRPr="00461522" w:rsidRDefault="00654880" w:rsidP="00654880">
            <w:pPr>
              <w:spacing w:line="20" w:lineRule="atLeast"/>
              <w:rPr>
                <w:b/>
                <w:bCs/>
                <w:color w:val="000000"/>
                <w:lang w:val="kk-KZ"/>
              </w:rPr>
            </w:pPr>
            <w:r w:rsidRPr="00461522">
              <w:rPr>
                <w:color w:val="000000" w:themeColor="text1"/>
                <w:lang w:val="kk-KZ"/>
              </w:rPr>
              <w:t>Химиялық пигмент</w:t>
            </w: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Median</w:t>
            </w:r>
            <w:proofErr w:type="spellEnd"/>
          </w:p>
        </w:tc>
        <w:tc>
          <w:tcPr>
            <w:tcW w:w="2126" w:type="dxa"/>
            <w:gridSpan w:val="2"/>
            <w:vMerge w:val="restart"/>
            <w:tcBorders>
              <w:top w:val="nil"/>
              <w:left w:val="nil"/>
              <w:bottom w:val="nil"/>
              <w:right w:val="nil"/>
            </w:tcBorders>
            <w:shd w:val="clear" w:color="auto" w:fill="auto"/>
            <w:noWrap/>
          </w:tcPr>
          <w:p w:rsidR="00847C27" w:rsidRPr="00461522" w:rsidRDefault="00847C27" w:rsidP="00654880">
            <w:pPr>
              <w:spacing w:line="20" w:lineRule="atLeast"/>
              <w:rPr>
                <w:color w:val="000000"/>
              </w:rPr>
            </w:pPr>
          </w:p>
        </w:tc>
        <w:tc>
          <w:tcPr>
            <w:tcW w:w="2894" w:type="dxa"/>
            <w:gridSpan w:val="3"/>
            <w:vMerge w:val="restart"/>
            <w:tcBorders>
              <w:top w:val="nil"/>
              <w:left w:val="nil"/>
              <w:bottom w:val="nil"/>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12,6</w:t>
            </w:r>
            <w:r w:rsidRPr="00461522">
              <w:rPr>
                <w:color w:val="000000"/>
              </w:rPr>
              <w:t>(</w:t>
            </w:r>
            <w:r w:rsidRPr="00461522">
              <w:rPr>
                <w:color w:val="000000"/>
                <w:lang w:val="kk-KZ"/>
              </w:rPr>
              <w:t>12,6</w:t>
            </w:r>
            <w:r w:rsidRPr="00461522">
              <w:rPr>
                <w:color w:val="000000"/>
              </w:rPr>
              <w:t>-</w:t>
            </w:r>
            <w:r w:rsidRPr="00461522">
              <w:rPr>
                <w:color w:val="000000"/>
                <w:lang w:val="kk-KZ"/>
              </w:rPr>
              <w:t>12,6</w:t>
            </w:r>
            <w:r w:rsidRPr="00461522">
              <w:rPr>
                <w:color w:val="000000"/>
              </w:rPr>
              <w:t>)</w:t>
            </w:r>
          </w:p>
        </w:tc>
      </w:tr>
      <w:tr w:rsidR="00847C27" w:rsidRPr="00D9652B" w:rsidTr="00847C27">
        <w:trPr>
          <w:trHeight w:val="246"/>
        </w:trPr>
        <w:tc>
          <w:tcPr>
            <w:tcW w:w="2278" w:type="dxa"/>
            <w:vMerge/>
            <w:tcBorders>
              <w:top w:val="nil"/>
              <w:left w:val="nil"/>
              <w:bottom w:val="single" w:sz="8"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2126" w:type="dxa"/>
            <w:gridSpan w:val="2"/>
            <w:vMerge/>
            <w:tcBorders>
              <w:top w:val="nil"/>
              <w:left w:val="nil"/>
              <w:bottom w:val="nil"/>
              <w:right w:val="nil"/>
            </w:tcBorders>
            <w:vAlign w:val="center"/>
          </w:tcPr>
          <w:p w:rsidR="00847C27" w:rsidRPr="00461522" w:rsidRDefault="00847C27" w:rsidP="00654880">
            <w:pPr>
              <w:spacing w:line="20" w:lineRule="atLeast"/>
              <w:rPr>
                <w:color w:val="000000"/>
              </w:rPr>
            </w:pPr>
          </w:p>
        </w:tc>
        <w:tc>
          <w:tcPr>
            <w:tcW w:w="2894" w:type="dxa"/>
            <w:gridSpan w:val="3"/>
            <w:vMerge/>
            <w:tcBorders>
              <w:top w:val="nil"/>
              <w:left w:val="nil"/>
              <w:bottom w:val="nil"/>
              <w:right w:val="nil"/>
            </w:tcBorders>
            <w:vAlign w:val="center"/>
            <w:hideMark/>
          </w:tcPr>
          <w:p w:rsidR="00847C27" w:rsidRPr="00461522" w:rsidRDefault="00847C27" w:rsidP="00654880">
            <w:pPr>
              <w:spacing w:line="20" w:lineRule="atLeast"/>
              <w:rPr>
                <w:color w:val="000000"/>
              </w:rPr>
            </w:pPr>
          </w:p>
        </w:tc>
      </w:tr>
      <w:tr w:rsidR="00847C27" w:rsidRPr="00D9652B" w:rsidTr="00847C27">
        <w:trPr>
          <w:trHeight w:val="315"/>
        </w:trPr>
        <w:tc>
          <w:tcPr>
            <w:tcW w:w="2278" w:type="dxa"/>
            <w:vMerge/>
            <w:tcBorders>
              <w:top w:val="nil"/>
              <w:left w:val="nil"/>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Ort+SD</w:t>
            </w:r>
            <w:proofErr w:type="spellEnd"/>
          </w:p>
        </w:tc>
        <w:tc>
          <w:tcPr>
            <w:tcW w:w="2126" w:type="dxa"/>
            <w:gridSpan w:val="2"/>
            <w:tcBorders>
              <w:top w:val="nil"/>
              <w:left w:val="nil"/>
              <w:right w:val="nil"/>
            </w:tcBorders>
            <w:shd w:val="clear" w:color="auto" w:fill="auto"/>
            <w:noWrap/>
          </w:tcPr>
          <w:p w:rsidR="00847C27" w:rsidRPr="00461522" w:rsidRDefault="00847C27" w:rsidP="00654880">
            <w:pPr>
              <w:spacing w:line="20" w:lineRule="atLeast"/>
              <w:rPr>
                <w:color w:val="000000"/>
              </w:rPr>
            </w:pPr>
          </w:p>
        </w:tc>
        <w:tc>
          <w:tcPr>
            <w:tcW w:w="2894" w:type="dxa"/>
            <w:gridSpan w:val="3"/>
            <w:tcBorders>
              <w:top w:val="nil"/>
              <w:left w:val="nil"/>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12,6</w:t>
            </w:r>
            <w:r w:rsidRPr="00461522">
              <w:rPr>
                <w:color w:val="000000"/>
              </w:rPr>
              <w:t>±0</w:t>
            </w:r>
          </w:p>
        </w:tc>
      </w:tr>
      <w:tr w:rsidR="00847C27" w:rsidRPr="00D9652B" w:rsidTr="00847C27">
        <w:trPr>
          <w:trHeight w:val="315"/>
        </w:trPr>
        <w:tc>
          <w:tcPr>
            <w:tcW w:w="2278" w:type="dxa"/>
            <w:tcBorders>
              <w:top w:val="nil"/>
              <w:left w:val="nil"/>
              <w:right w:val="nil"/>
            </w:tcBorders>
            <w:vAlign w:val="center"/>
            <w:hideMark/>
          </w:tcPr>
          <w:p w:rsidR="00847C27" w:rsidRPr="00461522" w:rsidRDefault="00654880" w:rsidP="00654880">
            <w:pPr>
              <w:spacing w:line="20" w:lineRule="atLeast"/>
              <w:rPr>
                <w:b/>
                <w:bCs/>
                <w:lang w:val="kk-KZ"/>
              </w:rPr>
            </w:pPr>
            <w:r w:rsidRPr="00461522">
              <w:rPr>
                <w:lang w:val="kk-KZ"/>
              </w:rPr>
              <w:t>су</w:t>
            </w:r>
          </w:p>
        </w:tc>
        <w:tc>
          <w:tcPr>
            <w:tcW w:w="1784" w:type="dxa"/>
            <w:tcBorders>
              <w:top w:val="nil"/>
              <w:left w:val="nil"/>
              <w:right w:val="nil"/>
            </w:tcBorders>
            <w:shd w:val="clear" w:color="auto" w:fill="auto"/>
            <w:hideMark/>
          </w:tcPr>
          <w:p w:rsidR="00847C27" w:rsidRPr="00461522" w:rsidRDefault="00847C27" w:rsidP="00654880">
            <w:pPr>
              <w:spacing w:line="20" w:lineRule="atLeast"/>
              <w:rPr>
                <w:i/>
                <w:iCs/>
                <w:lang w:val="kk-KZ"/>
              </w:rPr>
            </w:pPr>
            <w:proofErr w:type="spellStart"/>
            <w:r w:rsidRPr="00461522">
              <w:rPr>
                <w:i/>
                <w:iCs/>
              </w:rPr>
              <w:t>Median</w:t>
            </w:r>
            <w:proofErr w:type="spellEnd"/>
          </w:p>
          <w:p w:rsidR="00847C27" w:rsidRPr="00461522" w:rsidRDefault="00847C27" w:rsidP="00654880">
            <w:pPr>
              <w:spacing w:line="20" w:lineRule="atLeast"/>
              <w:rPr>
                <w:i/>
                <w:iCs/>
              </w:rPr>
            </w:pPr>
            <w:r w:rsidRPr="00461522">
              <w:rPr>
                <w:i/>
                <w:iCs/>
              </w:rPr>
              <w:t>(</w:t>
            </w:r>
            <w:proofErr w:type="spellStart"/>
            <w:r w:rsidRPr="00461522">
              <w:rPr>
                <w:i/>
                <w:iCs/>
              </w:rPr>
              <w:t>min-ma</w:t>
            </w:r>
            <w:proofErr w:type="spellEnd"/>
            <w:r w:rsidRPr="00461522">
              <w:rPr>
                <w:i/>
                <w:iCs/>
                <w:lang w:val="kk-KZ"/>
              </w:rPr>
              <w:t>х</w:t>
            </w:r>
            <w:r w:rsidRPr="00461522">
              <w:rPr>
                <w:i/>
                <w:iCs/>
              </w:rPr>
              <w:t>)</w:t>
            </w:r>
          </w:p>
        </w:tc>
        <w:tc>
          <w:tcPr>
            <w:tcW w:w="2126" w:type="dxa"/>
            <w:gridSpan w:val="2"/>
            <w:tcBorders>
              <w:top w:val="nil"/>
              <w:left w:val="nil"/>
              <w:right w:val="nil"/>
            </w:tcBorders>
            <w:shd w:val="clear" w:color="auto" w:fill="auto"/>
            <w:noWrap/>
          </w:tcPr>
          <w:p w:rsidR="00847C27" w:rsidRPr="00461522" w:rsidRDefault="00847C27" w:rsidP="00654880">
            <w:pPr>
              <w:spacing w:line="20" w:lineRule="atLeast"/>
            </w:pPr>
          </w:p>
        </w:tc>
        <w:tc>
          <w:tcPr>
            <w:tcW w:w="2894" w:type="dxa"/>
            <w:gridSpan w:val="3"/>
            <w:tcBorders>
              <w:top w:val="nil"/>
              <w:left w:val="nil"/>
              <w:right w:val="nil"/>
            </w:tcBorders>
            <w:shd w:val="clear" w:color="auto" w:fill="auto"/>
            <w:noWrap/>
            <w:hideMark/>
          </w:tcPr>
          <w:p w:rsidR="00847C27" w:rsidRPr="00461522" w:rsidRDefault="00847C27" w:rsidP="00654880">
            <w:pPr>
              <w:spacing w:line="20" w:lineRule="atLeast"/>
            </w:pPr>
            <w:r w:rsidRPr="00461522">
              <w:rPr>
                <w:lang w:val="kk-KZ"/>
              </w:rPr>
              <w:t>1</w:t>
            </w:r>
            <w:r w:rsidRPr="00461522">
              <w:rPr>
                <w:lang w:val="en-US"/>
              </w:rPr>
              <w:t>2,1</w:t>
            </w:r>
            <w:r w:rsidRPr="00461522">
              <w:t>(</w:t>
            </w:r>
            <w:r w:rsidRPr="00461522">
              <w:rPr>
                <w:lang w:val="en-US"/>
              </w:rPr>
              <w:t>12,0</w:t>
            </w:r>
            <w:r w:rsidRPr="00461522">
              <w:t>-</w:t>
            </w:r>
            <w:r w:rsidRPr="00461522">
              <w:rPr>
                <w:lang w:val="en-US"/>
              </w:rPr>
              <w:t>12,1</w:t>
            </w:r>
            <w:r w:rsidRPr="00461522">
              <w:t>)</w:t>
            </w:r>
          </w:p>
        </w:tc>
      </w:tr>
      <w:tr w:rsidR="00847C27" w:rsidRPr="00D9652B" w:rsidTr="00847C27">
        <w:trPr>
          <w:trHeight w:val="315"/>
        </w:trPr>
        <w:tc>
          <w:tcPr>
            <w:tcW w:w="2278" w:type="dxa"/>
            <w:tcBorders>
              <w:top w:val="nil"/>
              <w:left w:val="nil"/>
              <w:bottom w:val="single" w:sz="4" w:space="0" w:color="auto"/>
              <w:right w:val="nil"/>
            </w:tcBorders>
            <w:vAlign w:val="center"/>
            <w:hideMark/>
          </w:tcPr>
          <w:p w:rsidR="00847C27" w:rsidRPr="00461522" w:rsidRDefault="00847C27" w:rsidP="00654880">
            <w:pPr>
              <w:spacing w:line="20" w:lineRule="atLeast"/>
              <w:rPr>
                <w:b/>
                <w:bCs/>
              </w:rPr>
            </w:pPr>
          </w:p>
        </w:tc>
        <w:tc>
          <w:tcPr>
            <w:tcW w:w="1784" w:type="dxa"/>
            <w:tcBorders>
              <w:top w:val="nil"/>
              <w:left w:val="nil"/>
              <w:bottom w:val="single" w:sz="4" w:space="0" w:color="auto"/>
              <w:right w:val="nil"/>
            </w:tcBorders>
            <w:shd w:val="clear" w:color="auto" w:fill="auto"/>
            <w:hideMark/>
          </w:tcPr>
          <w:p w:rsidR="00847C27" w:rsidRPr="00461522" w:rsidRDefault="00847C27" w:rsidP="00654880">
            <w:pPr>
              <w:spacing w:line="20" w:lineRule="atLeast"/>
              <w:rPr>
                <w:i/>
                <w:iCs/>
              </w:rPr>
            </w:pPr>
            <w:proofErr w:type="spellStart"/>
            <w:r w:rsidRPr="00461522">
              <w:rPr>
                <w:i/>
                <w:iCs/>
              </w:rPr>
              <w:t>Ort+SD</w:t>
            </w:r>
            <w:proofErr w:type="spellEnd"/>
          </w:p>
        </w:tc>
        <w:tc>
          <w:tcPr>
            <w:tcW w:w="2126" w:type="dxa"/>
            <w:gridSpan w:val="2"/>
            <w:tcBorders>
              <w:top w:val="nil"/>
              <w:left w:val="nil"/>
              <w:bottom w:val="single" w:sz="4" w:space="0" w:color="auto"/>
              <w:right w:val="nil"/>
            </w:tcBorders>
            <w:shd w:val="clear" w:color="auto" w:fill="auto"/>
            <w:noWrap/>
          </w:tcPr>
          <w:p w:rsidR="00847C27" w:rsidRPr="00461522" w:rsidRDefault="00847C27" w:rsidP="00654880">
            <w:pPr>
              <w:spacing w:line="20" w:lineRule="atLeast"/>
              <w:rPr>
                <w:lang w:val="en-US"/>
              </w:rPr>
            </w:pPr>
          </w:p>
        </w:tc>
        <w:tc>
          <w:tcPr>
            <w:tcW w:w="2894" w:type="dxa"/>
            <w:gridSpan w:val="3"/>
            <w:tcBorders>
              <w:top w:val="nil"/>
              <w:left w:val="nil"/>
              <w:bottom w:val="single" w:sz="4" w:space="0" w:color="auto"/>
              <w:right w:val="nil"/>
            </w:tcBorders>
            <w:shd w:val="clear" w:color="auto" w:fill="auto"/>
            <w:noWrap/>
            <w:hideMark/>
          </w:tcPr>
          <w:p w:rsidR="00847C27" w:rsidRPr="00461522" w:rsidRDefault="00847C27" w:rsidP="00654880">
            <w:pPr>
              <w:spacing w:line="20" w:lineRule="atLeast"/>
            </w:pPr>
            <w:r w:rsidRPr="00461522">
              <w:rPr>
                <w:lang w:val="en-US"/>
              </w:rPr>
              <w:t>12,1</w:t>
            </w:r>
            <w:r w:rsidRPr="00461522">
              <w:t>±0</w:t>
            </w:r>
            <w:r w:rsidRPr="00461522">
              <w:rPr>
                <w:lang w:val="kk-KZ"/>
              </w:rPr>
              <w:t>,0</w:t>
            </w:r>
            <w:r w:rsidRPr="00461522">
              <w:rPr>
                <w:lang w:val="en-US"/>
              </w:rPr>
              <w:t>1</w:t>
            </w:r>
          </w:p>
        </w:tc>
      </w:tr>
      <w:tr w:rsidR="00847C27" w:rsidRPr="00D9652B" w:rsidTr="00847C27">
        <w:trPr>
          <w:trHeight w:val="315"/>
        </w:trPr>
        <w:tc>
          <w:tcPr>
            <w:tcW w:w="2278" w:type="dxa"/>
            <w:tcBorders>
              <w:top w:val="single" w:sz="4" w:space="0" w:color="auto"/>
              <w:left w:val="nil"/>
              <w:bottom w:val="single" w:sz="8"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single" w:sz="4" w:space="0" w:color="auto"/>
              <w:left w:val="nil"/>
              <w:bottom w:val="single" w:sz="8" w:space="0" w:color="auto"/>
              <w:right w:val="nil"/>
            </w:tcBorders>
            <w:shd w:val="clear" w:color="auto" w:fill="auto"/>
            <w:hideMark/>
          </w:tcPr>
          <w:p w:rsidR="00847C27" w:rsidRPr="00461522" w:rsidRDefault="00847C27" w:rsidP="00654880">
            <w:pPr>
              <w:spacing w:line="20" w:lineRule="atLeast"/>
              <w:rPr>
                <w:i/>
                <w:iCs/>
                <w:color w:val="000000"/>
              </w:rPr>
            </w:pPr>
          </w:p>
        </w:tc>
        <w:tc>
          <w:tcPr>
            <w:tcW w:w="2126" w:type="dxa"/>
            <w:gridSpan w:val="2"/>
            <w:tcBorders>
              <w:top w:val="single" w:sz="4" w:space="0" w:color="auto"/>
              <w:left w:val="nil"/>
              <w:bottom w:val="single" w:sz="8" w:space="0" w:color="auto"/>
              <w:right w:val="nil"/>
            </w:tcBorders>
            <w:shd w:val="clear" w:color="auto" w:fill="auto"/>
            <w:noWrap/>
            <w:hideMark/>
          </w:tcPr>
          <w:p w:rsidR="00847C27" w:rsidRPr="00461522" w:rsidRDefault="00654880" w:rsidP="00654880">
            <w:pPr>
              <w:spacing w:line="20" w:lineRule="atLeast"/>
              <w:jc w:val="center"/>
              <w:rPr>
                <w:color w:val="000000"/>
                <w:lang w:val="kk-KZ"/>
              </w:rPr>
            </w:pPr>
            <w:r w:rsidRPr="00461522">
              <w:rPr>
                <w:b/>
                <w:i/>
                <w:lang w:val="kk-KZ"/>
              </w:rPr>
              <w:t>Зерттеу тобы</w:t>
            </w:r>
          </w:p>
        </w:tc>
        <w:tc>
          <w:tcPr>
            <w:tcW w:w="1984" w:type="dxa"/>
            <w:tcBorders>
              <w:top w:val="single" w:sz="4" w:space="0" w:color="auto"/>
              <w:left w:val="nil"/>
              <w:bottom w:val="single" w:sz="8" w:space="0" w:color="auto"/>
              <w:right w:val="nil"/>
            </w:tcBorders>
            <w:shd w:val="clear" w:color="auto" w:fill="auto"/>
            <w:noWrap/>
            <w:hideMark/>
          </w:tcPr>
          <w:p w:rsidR="00847C27" w:rsidRPr="00461522" w:rsidRDefault="00847C27" w:rsidP="00654880">
            <w:pPr>
              <w:spacing w:line="20" w:lineRule="atLeast"/>
              <w:jc w:val="center"/>
              <w:rPr>
                <w:color w:val="000000"/>
              </w:rPr>
            </w:pPr>
          </w:p>
        </w:tc>
        <w:tc>
          <w:tcPr>
            <w:tcW w:w="910" w:type="dxa"/>
            <w:gridSpan w:val="2"/>
            <w:tcBorders>
              <w:top w:val="single" w:sz="4" w:space="0" w:color="auto"/>
              <w:left w:val="nil"/>
              <w:bottom w:val="single" w:sz="8" w:space="0" w:color="auto"/>
              <w:right w:val="nil"/>
            </w:tcBorders>
            <w:shd w:val="clear" w:color="auto" w:fill="auto"/>
            <w:noWrap/>
            <w:hideMark/>
          </w:tcPr>
          <w:p w:rsidR="00847C27" w:rsidRPr="00461522" w:rsidRDefault="00847C27" w:rsidP="00654880">
            <w:pPr>
              <w:spacing w:line="20" w:lineRule="atLeast"/>
              <w:rPr>
                <w:color w:val="000000"/>
              </w:rPr>
            </w:pPr>
          </w:p>
        </w:tc>
      </w:tr>
      <w:tr w:rsidR="00847C27" w:rsidRPr="00461522" w:rsidTr="00847C27">
        <w:trPr>
          <w:gridAfter w:val="1"/>
          <w:wAfter w:w="626" w:type="dxa"/>
          <w:trHeight w:val="300"/>
        </w:trPr>
        <w:tc>
          <w:tcPr>
            <w:tcW w:w="2278" w:type="dxa"/>
            <w:vMerge w:val="restart"/>
            <w:tcBorders>
              <w:top w:val="nil"/>
              <w:left w:val="nil"/>
              <w:bottom w:val="single" w:sz="8" w:space="0" w:color="000000"/>
              <w:right w:val="nil"/>
            </w:tcBorders>
            <w:shd w:val="clear" w:color="auto" w:fill="auto"/>
            <w:noWrap/>
            <w:hideMark/>
          </w:tcPr>
          <w:p w:rsidR="00847C27" w:rsidRPr="00461522" w:rsidRDefault="00654880" w:rsidP="00654880">
            <w:pPr>
              <w:spacing w:line="20" w:lineRule="atLeast"/>
              <w:rPr>
                <w:b/>
                <w:bCs/>
                <w:color w:val="000000"/>
                <w:lang w:val="kk-KZ"/>
              </w:rPr>
            </w:pPr>
            <w:r w:rsidRPr="00461522">
              <w:rPr>
                <w:color w:val="000000" w:themeColor="text1"/>
                <w:lang w:val="kk-KZ"/>
              </w:rPr>
              <w:t>Емен қабығы</w:t>
            </w: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Median</w:t>
            </w:r>
            <w:proofErr w:type="spellEnd"/>
          </w:p>
        </w:tc>
        <w:tc>
          <w:tcPr>
            <w:tcW w:w="1984" w:type="dxa"/>
            <w:vMerge w:val="restart"/>
            <w:tcBorders>
              <w:top w:val="nil"/>
              <w:left w:val="nil"/>
              <w:bottom w:val="nil"/>
              <w:right w:val="nil"/>
            </w:tcBorders>
            <w:shd w:val="clear" w:color="auto" w:fill="auto"/>
            <w:noWrap/>
          </w:tcPr>
          <w:p w:rsidR="00847C27" w:rsidRPr="00461522" w:rsidRDefault="00847C27" w:rsidP="00654880">
            <w:pPr>
              <w:spacing w:line="20" w:lineRule="atLeast"/>
              <w:rPr>
                <w:color w:val="000000"/>
              </w:rPr>
            </w:pPr>
          </w:p>
        </w:tc>
        <w:tc>
          <w:tcPr>
            <w:tcW w:w="2410" w:type="dxa"/>
            <w:gridSpan w:val="3"/>
            <w:vMerge w:val="restart"/>
            <w:tcBorders>
              <w:top w:val="nil"/>
              <w:left w:val="nil"/>
              <w:bottom w:val="nil"/>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2,0</w:t>
            </w:r>
            <w:r w:rsidRPr="00461522">
              <w:rPr>
                <w:color w:val="000000"/>
              </w:rPr>
              <w:t>(</w:t>
            </w:r>
            <w:r w:rsidRPr="00461522">
              <w:rPr>
                <w:color w:val="000000"/>
                <w:lang w:val="kk-KZ"/>
              </w:rPr>
              <w:t>2,0</w:t>
            </w:r>
            <w:r w:rsidRPr="00461522">
              <w:rPr>
                <w:color w:val="000000"/>
              </w:rPr>
              <w:t>-</w:t>
            </w:r>
            <w:r w:rsidRPr="00461522">
              <w:rPr>
                <w:color w:val="000000"/>
                <w:lang w:val="kk-KZ"/>
              </w:rPr>
              <w:t>2,0</w:t>
            </w:r>
            <w:r w:rsidRPr="00461522">
              <w:rPr>
                <w:color w:val="000000"/>
              </w:rPr>
              <w:t>)</w:t>
            </w:r>
          </w:p>
        </w:tc>
      </w:tr>
      <w:tr w:rsidR="00847C27" w:rsidRPr="00461522" w:rsidTr="00847C27">
        <w:trPr>
          <w:gridAfter w:val="1"/>
          <w:wAfter w:w="626" w:type="dxa"/>
          <w:trHeight w:val="275"/>
        </w:trPr>
        <w:tc>
          <w:tcPr>
            <w:tcW w:w="2278" w:type="dxa"/>
            <w:vMerge/>
            <w:tcBorders>
              <w:top w:val="nil"/>
              <w:left w:val="nil"/>
              <w:bottom w:val="single" w:sz="8"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1984" w:type="dxa"/>
            <w:vMerge/>
            <w:tcBorders>
              <w:top w:val="nil"/>
              <w:left w:val="nil"/>
              <w:bottom w:val="nil"/>
              <w:right w:val="nil"/>
            </w:tcBorders>
            <w:vAlign w:val="center"/>
          </w:tcPr>
          <w:p w:rsidR="00847C27" w:rsidRPr="00461522" w:rsidRDefault="00847C27" w:rsidP="00654880">
            <w:pPr>
              <w:spacing w:line="20" w:lineRule="atLeast"/>
              <w:rPr>
                <w:color w:val="000000"/>
              </w:rPr>
            </w:pPr>
          </w:p>
        </w:tc>
        <w:tc>
          <w:tcPr>
            <w:tcW w:w="2410" w:type="dxa"/>
            <w:gridSpan w:val="3"/>
            <w:vMerge/>
            <w:tcBorders>
              <w:top w:val="nil"/>
              <w:left w:val="nil"/>
              <w:bottom w:val="nil"/>
              <w:right w:val="nil"/>
            </w:tcBorders>
            <w:vAlign w:val="center"/>
            <w:hideMark/>
          </w:tcPr>
          <w:p w:rsidR="00847C27" w:rsidRPr="00461522" w:rsidRDefault="00847C27" w:rsidP="00654880">
            <w:pPr>
              <w:spacing w:line="20" w:lineRule="atLeast"/>
              <w:rPr>
                <w:color w:val="000000"/>
              </w:rPr>
            </w:pPr>
          </w:p>
        </w:tc>
      </w:tr>
      <w:tr w:rsidR="00847C27" w:rsidRPr="00D9652B" w:rsidTr="00847C27">
        <w:trPr>
          <w:trHeight w:val="315"/>
        </w:trPr>
        <w:tc>
          <w:tcPr>
            <w:tcW w:w="2278" w:type="dxa"/>
            <w:vMerge/>
            <w:tcBorders>
              <w:top w:val="nil"/>
              <w:left w:val="nil"/>
              <w:bottom w:val="single" w:sz="8"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single" w:sz="8" w:space="0" w:color="auto"/>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Ort+SD</w:t>
            </w:r>
            <w:proofErr w:type="spellEnd"/>
          </w:p>
        </w:tc>
        <w:tc>
          <w:tcPr>
            <w:tcW w:w="2126" w:type="dxa"/>
            <w:gridSpan w:val="2"/>
            <w:tcBorders>
              <w:top w:val="nil"/>
              <w:left w:val="nil"/>
              <w:bottom w:val="single" w:sz="8" w:space="0" w:color="auto"/>
              <w:right w:val="nil"/>
            </w:tcBorders>
            <w:shd w:val="clear" w:color="auto" w:fill="auto"/>
            <w:noWrap/>
          </w:tcPr>
          <w:p w:rsidR="00847C27" w:rsidRPr="00461522" w:rsidRDefault="00847C27" w:rsidP="00654880">
            <w:pPr>
              <w:spacing w:line="20" w:lineRule="atLeast"/>
              <w:rPr>
                <w:color w:val="000000"/>
                <w:lang w:val="kk-KZ"/>
              </w:rPr>
            </w:pPr>
          </w:p>
        </w:tc>
        <w:tc>
          <w:tcPr>
            <w:tcW w:w="2894" w:type="dxa"/>
            <w:gridSpan w:val="3"/>
            <w:tcBorders>
              <w:top w:val="nil"/>
              <w:left w:val="nil"/>
              <w:bottom w:val="single" w:sz="8" w:space="0" w:color="auto"/>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2,0</w:t>
            </w:r>
            <w:r w:rsidRPr="00461522">
              <w:rPr>
                <w:color w:val="000000"/>
              </w:rPr>
              <w:t>±0</w:t>
            </w:r>
          </w:p>
        </w:tc>
      </w:tr>
      <w:tr w:rsidR="00847C27" w:rsidRPr="00D9652B" w:rsidTr="00847C27">
        <w:trPr>
          <w:trHeight w:val="300"/>
        </w:trPr>
        <w:tc>
          <w:tcPr>
            <w:tcW w:w="2278" w:type="dxa"/>
            <w:vMerge w:val="restart"/>
            <w:tcBorders>
              <w:top w:val="nil"/>
              <w:left w:val="nil"/>
              <w:bottom w:val="single" w:sz="12" w:space="0" w:color="000000"/>
              <w:right w:val="nil"/>
            </w:tcBorders>
            <w:shd w:val="clear" w:color="auto" w:fill="auto"/>
            <w:noWrap/>
            <w:hideMark/>
          </w:tcPr>
          <w:p w:rsidR="00847C27" w:rsidRPr="00461522" w:rsidRDefault="00654880" w:rsidP="00654880">
            <w:pPr>
              <w:spacing w:line="20" w:lineRule="atLeast"/>
              <w:rPr>
                <w:b/>
                <w:bCs/>
                <w:color w:val="000000"/>
                <w:lang w:val="kk-KZ"/>
              </w:rPr>
            </w:pPr>
            <w:r w:rsidRPr="00461522">
              <w:rPr>
                <w:bCs/>
                <w:color w:val="000000" w:themeColor="text1"/>
                <w:lang w:val="kk-KZ"/>
              </w:rPr>
              <w:t>Пияз қабығы</w:t>
            </w: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Median</w:t>
            </w:r>
            <w:proofErr w:type="spellEnd"/>
          </w:p>
        </w:tc>
        <w:tc>
          <w:tcPr>
            <w:tcW w:w="2126" w:type="dxa"/>
            <w:gridSpan w:val="2"/>
            <w:vMerge w:val="restart"/>
            <w:tcBorders>
              <w:top w:val="nil"/>
              <w:left w:val="nil"/>
              <w:bottom w:val="nil"/>
              <w:right w:val="nil"/>
            </w:tcBorders>
            <w:shd w:val="clear" w:color="auto" w:fill="auto"/>
            <w:noWrap/>
          </w:tcPr>
          <w:p w:rsidR="00847C27" w:rsidRPr="00461522" w:rsidRDefault="00847C27" w:rsidP="00654880">
            <w:pPr>
              <w:spacing w:line="20" w:lineRule="atLeast"/>
              <w:rPr>
                <w:color w:val="000000"/>
              </w:rPr>
            </w:pPr>
          </w:p>
        </w:tc>
        <w:tc>
          <w:tcPr>
            <w:tcW w:w="2894" w:type="dxa"/>
            <w:gridSpan w:val="3"/>
            <w:vMerge w:val="restart"/>
            <w:tcBorders>
              <w:top w:val="nil"/>
              <w:left w:val="nil"/>
              <w:bottom w:val="nil"/>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2,0</w:t>
            </w:r>
            <w:r w:rsidRPr="00461522">
              <w:rPr>
                <w:color w:val="000000"/>
              </w:rPr>
              <w:t>(</w:t>
            </w:r>
            <w:r w:rsidRPr="00461522">
              <w:rPr>
                <w:color w:val="000000"/>
                <w:lang w:val="kk-KZ"/>
              </w:rPr>
              <w:t>2,0</w:t>
            </w:r>
            <w:r w:rsidRPr="00461522">
              <w:rPr>
                <w:color w:val="000000"/>
              </w:rPr>
              <w:t>-</w:t>
            </w:r>
            <w:r w:rsidRPr="00461522">
              <w:rPr>
                <w:color w:val="000000"/>
                <w:lang w:val="kk-KZ"/>
              </w:rPr>
              <w:t>2,1</w:t>
            </w:r>
            <w:r w:rsidRPr="00461522">
              <w:rPr>
                <w:color w:val="000000"/>
              </w:rPr>
              <w:t>)</w:t>
            </w:r>
          </w:p>
        </w:tc>
      </w:tr>
      <w:tr w:rsidR="00847C27" w:rsidRPr="00D9652B" w:rsidTr="00847C27">
        <w:trPr>
          <w:trHeight w:val="226"/>
        </w:trPr>
        <w:tc>
          <w:tcPr>
            <w:tcW w:w="2278" w:type="dxa"/>
            <w:vMerge/>
            <w:tcBorders>
              <w:top w:val="nil"/>
              <w:left w:val="nil"/>
              <w:bottom w:val="single" w:sz="12"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nil"/>
              <w:right w:val="nil"/>
            </w:tcBorders>
            <w:shd w:val="clear" w:color="auto" w:fill="auto"/>
            <w:hideMark/>
          </w:tcPr>
          <w:p w:rsidR="00847C27" w:rsidRPr="00461522" w:rsidRDefault="00847C27" w:rsidP="00654880">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2126" w:type="dxa"/>
            <w:gridSpan w:val="2"/>
            <w:vMerge/>
            <w:tcBorders>
              <w:top w:val="nil"/>
              <w:left w:val="nil"/>
              <w:bottom w:val="nil"/>
              <w:right w:val="nil"/>
            </w:tcBorders>
            <w:vAlign w:val="center"/>
          </w:tcPr>
          <w:p w:rsidR="00847C27" w:rsidRPr="00461522" w:rsidRDefault="00847C27" w:rsidP="00654880">
            <w:pPr>
              <w:spacing w:line="20" w:lineRule="atLeast"/>
              <w:rPr>
                <w:color w:val="000000"/>
              </w:rPr>
            </w:pPr>
          </w:p>
        </w:tc>
        <w:tc>
          <w:tcPr>
            <w:tcW w:w="2894" w:type="dxa"/>
            <w:gridSpan w:val="3"/>
            <w:vMerge/>
            <w:tcBorders>
              <w:top w:val="nil"/>
              <w:left w:val="nil"/>
              <w:bottom w:val="nil"/>
              <w:right w:val="nil"/>
            </w:tcBorders>
            <w:vAlign w:val="center"/>
            <w:hideMark/>
          </w:tcPr>
          <w:p w:rsidR="00847C27" w:rsidRPr="00461522" w:rsidRDefault="00847C27" w:rsidP="00654880">
            <w:pPr>
              <w:spacing w:line="20" w:lineRule="atLeast"/>
              <w:rPr>
                <w:color w:val="000000"/>
              </w:rPr>
            </w:pPr>
          </w:p>
        </w:tc>
      </w:tr>
      <w:tr w:rsidR="00847C27" w:rsidRPr="00D9652B" w:rsidTr="00847C27">
        <w:trPr>
          <w:trHeight w:val="106"/>
        </w:trPr>
        <w:tc>
          <w:tcPr>
            <w:tcW w:w="2278" w:type="dxa"/>
            <w:vMerge/>
            <w:tcBorders>
              <w:top w:val="nil"/>
              <w:left w:val="nil"/>
              <w:bottom w:val="single" w:sz="12" w:space="0" w:color="000000"/>
              <w:right w:val="nil"/>
            </w:tcBorders>
            <w:vAlign w:val="center"/>
            <w:hideMark/>
          </w:tcPr>
          <w:p w:rsidR="00847C27" w:rsidRPr="00461522" w:rsidRDefault="00847C27" w:rsidP="00654880">
            <w:pPr>
              <w:spacing w:line="20" w:lineRule="atLeast"/>
              <w:rPr>
                <w:b/>
                <w:bCs/>
                <w:color w:val="000000"/>
              </w:rPr>
            </w:pPr>
          </w:p>
        </w:tc>
        <w:tc>
          <w:tcPr>
            <w:tcW w:w="1784" w:type="dxa"/>
            <w:tcBorders>
              <w:top w:val="nil"/>
              <w:left w:val="nil"/>
              <w:bottom w:val="single" w:sz="12" w:space="0" w:color="auto"/>
              <w:right w:val="nil"/>
            </w:tcBorders>
            <w:shd w:val="clear" w:color="auto" w:fill="auto"/>
            <w:hideMark/>
          </w:tcPr>
          <w:p w:rsidR="00847C27" w:rsidRPr="00461522" w:rsidRDefault="00847C27" w:rsidP="00654880">
            <w:pPr>
              <w:spacing w:line="20" w:lineRule="atLeast"/>
              <w:rPr>
                <w:i/>
                <w:iCs/>
                <w:color w:val="000000"/>
              </w:rPr>
            </w:pPr>
            <w:proofErr w:type="spellStart"/>
            <w:r w:rsidRPr="00461522">
              <w:rPr>
                <w:i/>
                <w:iCs/>
                <w:color w:val="000000"/>
              </w:rPr>
              <w:t>Ort+SD</w:t>
            </w:r>
            <w:proofErr w:type="spellEnd"/>
          </w:p>
        </w:tc>
        <w:tc>
          <w:tcPr>
            <w:tcW w:w="2126" w:type="dxa"/>
            <w:gridSpan w:val="2"/>
            <w:tcBorders>
              <w:top w:val="nil"/>
              <w:left w:val="nil"/>
              <w:bottom w:val="single" w:sz="12" w:space="0" w:color="auto"/>
              <w:right w:val="nil"/>
            </w:tcBorders>
            <w:shd w:val="clear" w:color="auto" w:fill="auto"/>
            <w:noWrap/>
          </w:tcPr>
          <w:p w:rsidR="00847C27" w:rsidRPr="00461522" w:rsidRDefault="00847C27" w:rsidP="00654880">
            <w:pPr>
              <w:spacing w:line="20" w:lineRule="atLeast"/>
              <w:rPr>
                <w:color w:val="000000"/>
                <w:lang w:val="kk-KZ"/>
              </w:rPr>
            </w:pPr>
          </w:p>
        </w:tc>
        <w:tc>
          <w:tcPr>
            <w:tcW w:w="2894" w:type="dxa"/>
            <w:gridSpan w:val="3"/>
            <w:tcBorders>
              <w:top w:val="nil"/>
              <w:left w:val="nil"/>
              <w:bottom w:val="single" w:sz="12" w:space="0" w:color="auto"/>
              <w:right w:val="nil"/>
            </w:tcBorders>
            <w:shd w:val="clear" w:color="auto" w:fill="auto"/>
            <w:noWrap/>
            <w:hideMark/>
          </w:tcPr>
          <w:p w:rsidR="00847C27" w:rsidRPr="00461522" w:rsidRDefault="00847C27" w:rsidP="00654880">
            <w:pPr>
              <w:spacing w:line="20" w:lineRule="atLeast"/>
              <w:rPr>
                <w:color w:val="000000"/>
              </w:rPr>
            </w:pPr>
            <w:r w:rsidRPr="00461522">
              <w:rPr>
                <w:color w:val="000000"/>
                <w:lang w:val="kk-KZ"/>
              </w:rPr>
              <w:t>2,05</w:t>
            </w:r>
            <w:r w:rsidRPr="00461522">
              <w:rPr>
                <w:color w:val="000000"/>
              </w:rPr>
              <w:t>±0,</w:t>
            </w:r>
            <w:r w:rsidRPr="00461522">
              <w:rPr>
                <w:color w:val="000000"/>
                <w:lang w:val="kk-KZ"/>
              </w:rPr>
              <w:t>05</w:t>
            </w:r>
          </w:p>
        </w:tc>
      </w:tr>
      <w:tr w:rsidR="00847C27" w:rsidRPr="00461522" w:rsidTr="00847C27">
        <w:trPr>
          <w:gridAfter w:val="1"/>
          <w:wAfter w:w="626" w:type="dxa"/>
          <w:trHeight w:val="315"/>
        </w:trPr>
        <w:tc>
          <w:tcPr>
            <w:tcW w:w="4062" w:type="dxa"/>
            <w:gridSpan w:val="2"/>
            <w:tcBorders>
              <w:top w:val="single" w:sz="12" w:space="0" w:color="auto"/>
              <w:left w:val="nil"/>
              <w:bottom w:val="nil"/>
              <w:right w:val="nil"/>
            </w:tcBorders>
            <w:shd w:val="clear" w:color="auto" w:fill="auto"/>
            <w:noWrap/>
            <w:hideMark/>
          </w:tcPr>
          <w:p w:rsidR="00847C27" w:rsidRPr="00461522" w:rsidRDefault="00654880" w:rsidP="00654880">
            <w:pPr>
              <w:spacing w:line="20" w:lineRule="atLeast"/>
              <w:rPr>
                <w:b/>
                <w:bCs/>
                <w:color w:val="000000"/>
                <w:lang w:val="kk-KZ"/>
              </w:rPr>
            </w:pPr>
            <w:r w:rsidRPr="00461522">
              <w:rPr>
                <w:b/>
                <w:bCs/>
                <w:color w:val="000000"/>
                <w:lang w:val="kk-KZ"/>
              </w:rPr>
              <w:t>Тест шамасы</w:t>
            </w:r>
          </w:p>
        </w:tc>
        <w:tc>
          <w:tcPr>
            <w:tcW w:w="1984" w:type="dxa"/>
            <w:tcBorders>
              <w:top w:val="nil"/>
              <w:left w:val="nil"/>
              <w:bottom w:val="nil"/>
              <w:right w:val="nil"/>
            </w:tcBorders>
            <w:shd w:val="clear" w:color="auto" w:fill="auto"/>
            <w:noWrap/>
          </w:tcPr>
          <w:p w:rsidR="00847C27" w:rsidRPr="00461522" w:rsidRDefault="00847C27" w:rsidP="00654880">
            <w:pPr>
              <w:spacing w:line="20" w:lineRule="atLeast"/>
              <w:rPr>
                <w:color w:val="000000"/>
              </w:rPr>
            </w:pPr>
          </w:p>
        </w:tc>
        <w:tc>
          <w:tcPr>
            <w:tcW w:w="2410" w:type="dxa"/>
            <w:gridSpan w:val="3"/>
            <w:tcBorders>
              <w:top w:val="nil"/>
              <w:left w:val="nil"/>
              <w:bottom w:val="nil"/>
              <w:right w:val="nil"/>
            </w:tcBorders>
            <w:shd w:val="clear" w:color="auto" w:fill="auto"/>
            <w:noWrap/>
            <w:hideMark/>
          </w:tcPr>
          <w:p w:rsidR="00847C27" w:rsidRPr="00461522" w:rsidRDefault="00847C27" w:rsidP="00654880">
            <w:pPr>
              <w:spacing w:line="20" w:lineRule="atLeast"/>
              <w:rPr>
                <w:color w:val="000000"/>
              </w:rPr>
            </w:pPr>
            <w:r w:rsidRPr="00461522">
              <w:rPr>
                <w:color w:val="000000"/>
              </w:rPr>
              <w:t>17</w:t>
            </w:r>
          </w:p>
        </w:tc>
      </w:tr>
      <w:tr w:rsidR="00847C27" w:rsidRPr="00461522" w:rsidTr="00847C27">
        <w:trPr>
          <w:gridAfter w:val="1"/>
          <w:wAfter w:w="626" w:type="dxa"/>
          <w:trHeight w:val="315"/>
        </w:trPr>
        <w:tc>
          <w:tcPr>
            <w:tcW w:w="4062" w:type="dxa"/>
            <w:gridSpan w:val="2"/>
            <w:tcBorders>
              <w:top w:val="nil"/>
              <w:left w:val="nil"/>
              <w:bottom w:val="nil"/>
              <w:right w:val="nil"/>
            </w:tcBorders>
            <w:shd w:val="clear" w:color="auto" w:fill="auto"/>
            <w:noWrap/>
            <w:hideMark/>
          </w:tcPr>
          <w:p w:rsidR="00847C27" w:rsidRPr="00461522" w:rsidRDefault="00847C27" w:rsidP="00654880">
            <w:pPr>
              <w:spacing w:line="20" w:lineRule="atLeast"/>
              <w:rPr>
                <w:b/>
                <w:bCs/>
                <w:i/>
                <w:iCs/>
                <w:color w:val="000000"/>
              </w:rPr>
            </w:pPr>
            <w:proofErr w:type="spellStart"/>
            <w:r w:rsidRPr="00461522">
              <w:rPr>
                <w:b/>
                <w:bCs/>
                <w:i/>
                <w:iCs/>
                <w:color w:val="000000"/>
                <w:vertAlign w:val="superscript"/>
              </w:rPr>
              <w:t>e</w:t>
            </w:r>
            <w:r w:rsidRPr="00461522">
              <w:rPr>
                <w:b/>
                <w:bCs/>
                <w:i/>
                <w:iCs/>
                <w:color w:val="000000"/>
              </w:rPr>
              <w:t>p</w:t>
            </w:r>
            <w:proofErr w:type="spellEnd"/>
          </w:p>
        </w:tc>
        <w:tc>
          <w:tcPr>
            <w:tcW w:w="1984" w:type="dxa"/>
            <w:tcBorders>
              <w:top w:val="nil"/>
              <w:left w:val="nil"/>
              <w:bottom w:val="nil"/>
              <w:right w:val="nil"/>
            </w:tcBorders>
            <w:shd w:val="clear" w:color="auto" w:fill="auto"/>
            <w:noWrap/>
          </w:tcPr>
          <w:p w:rsidR="00847C27" w:rsidRPr="00461522" w:rsidRDefault="00847C27" w:rsidP="00654880">
            <w:pPr>
              <w:spacing w:line="20" w:lineRule="atLeast"/>
              <w:rPr>
                <w:b/>
                <w:bCs/>
                <w:i/>
                <w:iCs/>
                <w:color w:val="000000"/>
              </w:rPr>
            </w:pPr>
          </w:p>
        </w:tc>
        <w:tc>
          <w:tcPr>
            <w:tcW w:w="2410" w:type="dxa"/>
            <w:gridSpan w:val="3"/>
            <w:tcBorders>
              <w:top w:val="nil"/>
              <w:left w:val="nil"/>
              <w:bottom w:val="nil"/>
              <w:right w:val="nil"/>
            </w:tcBorders>
            <w:shd w:val="clear" w:color="auto" w:fill="auto"/>
            <w:noWrap/>
            <w:hideMark/>
          </w:tcPr>
          <w:p w:rsidR="00847C27" w:rsidRPr="00461522" w:rsidRDefault="00847C27" w:rsidP="00654880">
            <w:pPr>
              <w:spacing w:line="20" w:lineRule="atLeast"/>
              <w:rPr>
                <w:b/>
                <w:bCs/>
                <w:i/>
                <w:iCs/>
                <w:color w:val="000000"/>
              </w:rPr>
            </w:pPr>
            <w:r w:rsidRPr="00461522">
              <w:rPr>
                <w:b/>
                <w:bCs/>
                <w:i/>
                <w:iCs/>
                <w:color w:val="000000"/>
              </w:rPr>
              <w:t>0,004**</w:t>
            </w:r>
          </w:p>
        </w:tc>
      </w:tr>
      <w:tr w:rsidR="00847C27" w:rsidRPr="00D9652B" w:rsidTr="00847C27">
        <w:trPr>
          <w:trHeight w:val="300"/>
        </w:trPr>
        <w:tc>
          <w:tcPr>
            <w:tcW w:w="4062" w:type="dxa"/>
            <w:gridSpan w:val="2"/>
            <w:vMerge w:val="restart"/>
            <w:tcBorders>
              <w:top w:val="nil"/>
              <w:left w:val="nil"/>
              <w:bottom w:val="single" w:sz="12" w:space="0" w:color="000000"/>
              <w:right w:val="nil"/>
            </w:tcBorders>
            <w:shd w:val="clear" w:color="auto" w:fill="auto"/>
            <w:noWrap/>
            <w:hideMark/>
          </w:tcPr>
          <w:p w:rsidR="00847C27" w:rsidRPr="00461522" w:rsidRDefault="00847C27" w:rsidP="00654880">
            <w:pPr>
              <w:spacing w:line="20" w:lineRule="atLeast"/>
              <w:rPr>
                <w:b/>
                <w:bCs/>
                <w:color w:val="000000"/>
              </w:rPr>
            </w:pPr>
            <w:proofErr w:type="spellStart"/>
            <w:r w:rsidRPr="00461522">
              <w:rPr>
                <w:b/>
                <w:bCs/>
                <w:color w:val="000000"/>
              </w:rPr>
              <w:t>Post</w:t>
            </w:r>
            <w:proofErr w:type="spellEnd"/>
            <w:r w:rsidRPr="00461522">
              <w:rPr>
                <w:b/>
                <w:bCs/>
                <w:color w:val="000000"/>
              </w:rPr>
              <w:t xml:space="preserve"> </w:t>
            </w:r>
            <w:proofErr w:type="spellStart"/>
            <w:r w:rsidRPr="00461522">
              <w:rPr>
                <w:b/>
                <w:bCs/>
                <w:color w:val="000000"/>
              </w:rPr>
              <w:t>Hoc</w:t>
            </w:r>
            <w:proofErr w:type="spellEnd"/>
          </w:p>
        </w:tc>
        <w:tc>
          <w:tcPr>
            <w:tcW w:w="2126" w:type="dxa"/>
            <w:gridSpan w:val="2"/>
            <w:tcBorders>
              <w:top w:val="nil"/>
              <w:left w:val="nil"/>
              <w:bottom w:val="nil"/>
              <w:right w:val="nil"/>
            </w:tcBorders>
            <w:shd w:val="clear" w:color="auto" w:fill="auto"/>
            <w:noWrap/>
          </w:tcPr>
          <w:p w:rsidR="00847C27" w:rsidRPr="00461522" w:rsidRDefault="00847C27" w:rsidP="00654880">
            <w:pPr>
              <w:spacing w:line="20" w:lineRule="atLeast"/>
              <w:rPr>
                <w:i/>
                <w:iCs/>
                <w:color w:val="000000"/>
              </w:rPr>
            </w:pPr>
          </w:p>
        </w:tc>
        <w:tc>
          <w:tcPr>
            <w:tcW w:w="2894" w:type="dxa"/>
            <w:gridSpan w:val="3"/>
            <w:vMerge w:val="restart"/>
            <w:tcBorders>
              <w:top w:val="nil"/>
              <w:left w:val="nil"/>
              <w:bottom w:val="single" w:sz="12" w:space="0" w:color="000000"/>
              <w:right w:val="nil"/>
            </w:tcBorders>
            <w:shd w:val="clear" w:color="auto" w:fill="auto"/>
            <w:noWrap/>
            <w:hideMark/>
          </w:tcPr>
          <w:p w:rsidR="00847C27" w:rsidRPr="00461522" w:rsidRDefault="00654880" w:rsidP="00654880">
            <w:pPr>
              <w:spacing w:line="20" w:lineRule="atLeast"/>
              <w:rPr>
                <w:i/>
                <w:iCs/>
              </w:rPr>
            </w:pPr>
            <w:r w:rsidRPr="00461522">
              <w:rPr>
                <w:lang w:val="kk-KZ"/>
              </w:rPr>
              <w:t>Емен қабығы</w:t>
            </w:r>
            <w:r w:rsidR="00847C27" w:rsidRPr="00461522">
              <w:rPr>
                <w:i/>
                <w:iCs/>
              </w:rPr>
              <w:t>-</w:t>
            </w:r>
            <w:r w:rsidR="00847C27" w:rsidRPr="00461522">
              <w:rPr>
                <w:bCs/>
              </w:rPr>
              <w:t xml:space="preserve"> </w:t>
            </w:r>
            <w:r w:rsidRPr="00461522">
              <w:rPr>
                <w:bCs/>
                <w:lang w:val="kk-KZ"/>
              </w:rPr>
              <w:t>пияз қабығы</w:t>
            </w:r>
            <w:r w:rsidR="00847C27" w:rsidRPr="00461522">
              <w:rPr>
                <w:i/>
                <w:iCs/>
              </w:rPr>
              <w:t xml:space="preserve"> </w:t>
            </w:r>
            <w:r w:rsidR="00847C27" w:rsidRPr="00461522">
              <w:rPr>
                <w:i/>
                <w:iCs/>
                <w:lang w:val="en-US"/>
              </w:rPr>
              <w:t>p</w:t>
            </w:r>
            <w:r w:rsidR="00847C27" w:rsidRPr="00461522">
              <w:rPr>
                <w:i/>
                <w:iCs/>
              </w:rPr>
              <w:t>:0,007**</w:t>
            </w:r>
          </w:p>
          <w:p w:rsidR="00847C27" w:rsidRPr="00461522" w:rsidRDefault="00847C27" w:rsidP="00654880">
            <w:pPr>
              <w:spacing w:line="20" w:lineRule="atLeast"/>
            </w:pPr>
          </w:p>
          <w:p w:rsidR="00847C27" w:rsidRPr="00461522" w:rsidRDefault="00654880" w:rsidP="00654880">
            <w:pPr>
              <w:spacing w:line="20" w:lineRule="atLeast"/>
              <w:rPr>
                <w:i/>
                <w:iCs/>
              </w:rPr>
            </w:pPr>
            <w:r w:rsidRPr="00461522">
              <w:rPr>
                <w:lang w:val="kk-KZ"/>
              </w:rPr>
              <w:t>су</w:t>
            </w:r>
            <w:r w:rsidR="00847C27" w:rsidRPr="00461522">
              <w:rPr>
                <w:i/>
                <w:iCs/>
              </w:rPr>
              <w:t xml:space="preserve"> -</w:t>
            </w:r>
            <w:r w:rsidRPr="00461522">
              <w:rPr>
                <w:lang w:val="kk-KZ"/>
              </w:rPr>
              <w:t>емен қабығы</w:t>
            </w:r>
            <w:r w:rsidR="00847C27" w:rsidRPr="00461522">
              <w:rPr>
                <w:i/>
                <w:iCs/>
              </w:rPr>
              <w:t xml:space="preserve"> p:0,022*</w:t>
            </w:r>
          </w:p>
        </w:tc>
      </w:tr>
      <w:tr w:rsidR="00847C27" w:rsidRPr="00D9652B" w:rsidTr="00847C27">
        <w:trPr>
          <w:trHeight w:val="24"/>
        </w:trPr>
        <w:tc>
          <w:tcPr>
            <w:tcW w:w="4062" w:type="dxa"/>
            <w:gridSpan w:val="2"/>
            <w:vMerge/>
            <w:tcBorders>
              <w:top w:val="nil"/>
              <w:left w:val="nil"/>
              <w:bottom w:val="single" w:sz="12" w:space="0" w:color="000000"/>
              <w:right w:val="nil"/>
            </w:tcBorders>
            <w:vAlign w:val="center"/>
            <w:hideMark/>
          </w:tcPr>
          <w:p w:rsidR="00847C27" w:rsidRPr="00D9652B" w:rsidRDefault="00847C27" w:rsidP="00654880">
            <w:pPr>
              <w:spacing w:line="20" w:lineRule="atLeast"/>
              <w:rPr>
                <w:b/>
                <w:bCs/>
                <w:color w:val="000000"/>
                <w:sz w:val="20"/>
                <w:szCs w:val="20"/>
              </w:rPr>
            </w:pPr>
          </w:p>
        </w:tc>
        <w:tc>
          <w:tcPr>
            <w:tcW w:w="2126" w:type="dxa"/>
            <w:gridSpan w:val="2"/>
            <w:tcBorders>
              <w:top w:val="nil"/>
              <w:left w:val="nil"/>
              <w:bottom w:val="single" w:sz="12" w:space="0" w:color="auto"/>
              <w:right w:val="nil"/>
            </w:tcBorders>
            <w:shd w:val="clear" w:color="auto" w:fill="auto"/>
            <w:noWrap/>
            <w:hideMark/>
          </w:tcPr>
          <w:p w:rsidR="00847C27" w:rsidRPr="00D9652B" w:rsidRDefault="00847C27" w:rsidP="00654880">
            <w:pPr>
              <w:spacing w:line="20" w:lineRule="atLeast"/>
              <w:rPr>
                <w:i/>
                <w:iCs/>
                <w:color w:val="000000"/>
                <w:sz w:val="20"/>
                <w:szCs w:val="20"/>
              </w:rPr>
            </w:pPr>
          </w:p>
        </w:tc>
        <w:tc>
          <w:tcPr>
            <w:tcW w:w="2894" w:type="dxa"/>
            <w:gridSpan w:val="3"/>
            <w:vMerge/>
            <w:tcBorders>
              <w:top w:val="nil"/>
              <w:left w:val="nil"/>
              <w:bottom w:val="single" w:sz="12" w:space="0" w:color="000000"/>
              <w:right w:val="nil"/>
            </w:tcBorders>
            <w:vAlign w:val="center"/>
            <w:hideMark/>
          </w:tcPr>
          <w:p w:rsidR="00847C27" w:rsidRPr="00D9652B" w:rsidRDefault="00847C27" w:rsidP="00654880">
            <w:pPr>
              <w:spacing w:line="20" w:lineRule="atLeast"/>
              <w:rPr>
                <w:i/>
                <w:iCs/>
                <w:color w:val="000000"/>
                <w:sz w:val="20"/>
                <w:szCs w:val="20"/>
              </w:rPr>
            </w:pPr>
          </w:p>
        </w:tc>
      </w:tr>
      <w:bookmarkEnd w:id="125"/>
    </w:tbl>
    <w:p w:rsidR="00847C27" w:rsidRDefault="00847C27" w:rsidP="003B3844">
      <w:pPr>
        <w:ind w:firstLine="709"/>
        <w:jc w:val="both"/>
        <w:rPr>
          <w:b/>
          <w:bCs/>
          <w:sz w:val="28"/>
          <w:szCs w:val="28"/>
          <w:lang w:val="kk-KZ"/>
        </w:rPr>
      </w:pPr>
    </w:p>
    <w:p w:rsidR="00461522" w:rsidRPr="00847C27" w:rsidRDefault="00461522" w:rsidP="00461522">
      <w:pPr>
        <w:spacing w:line="20" w:lineRule="atLeast"/>
        <w:ind w:firstLine="709"/>
        <w:jc w:val="both"/>
        <w:rPr>
          <w:sz w:val="28"/>
          <w:szCs w:val="28"/>
          <w:lang w:val="kk-KZ"/>
        </w:rPr>
      </w:pPr>
      <w:r w:rsidRPr="00847C27">
        <w:rPr>
          <w:sz w:val="28"/>
          <w:szCs w:val="28"/>
          <w:lang w:val="kk-KZ"/>
        </w:rPr>
        <w:t>Бұл зерттеуде бақылау және</w:t>
      </w:r>
      <w:r>
        <w:rPr>
          <w:sz w:val="28"/>
          <w:szCs w:val="28"/>
          <w:lang w:val="kk-KZ"/>
        </w:rPr>
        <w:t xml:space="preserve"> зерттеу </w:t>
      </w:r>
      <w:r w:rsidRPr="00847C27">
        <w:rPr>
          <w:sz w:val="28"/>
          <w:szCs w:val="28"/>
          <w:lang w:val="kk-KZ"/>
        </w:rPr>
        <w:t xml:space="preserve"> топтар</w:t>
      </w:r>
      <w:r>
        <w:rPr>
          <w:sz w:val="28"/>
          <w:szCs w:val="28"/>
          <w:lang w:val="kk-KZ"/>
        </w:rPr>
        <w:t>ын</w:t>
      </w:r>
      <w:r w:rsidRPr="00847C27">
        <w:rPr>
          <w:sz w:val="28"/>
          <w:szCs w:val="28"/>
          <w:lang w:val="kk-KZ"/>
        </w:rPr>
        <w:t>дағы Cr (VI) шамасы (p &lt;0,05) арасында статистикалық маңызды айырмашылық анықталды; химиялық пигмент бақылау тобында айтарлықтай жоғары болды, бақылау тобындағы Cr (VI) шамасы 13,6 мг/кг құрайды; Cr (VI) шамасы бақылау тобында&lt;3 мг/кг құрайды. Пияз қабығынан алынған Cr (VI) мөлшері химиялық пигментті(p&lt;0,05) былғарыдан айтарлықтай төмен болды.</w:t>
      </w:r>
    </w:p>
    <w:p w:rsidR="00461522" w:rsidRPr="00847C27" w:rsidRDefault="00461522" w:rsidP="00461522">
      <w:pPr>
        <w:spacing w:line="20" w:lineRule="atLeast"/>
        <w:ind w:firstLine="709"/>
        <w:jc w:val="both"/>
        <w:rPr>
          <w:sz w:val="28"/>
          <w:szCs w:val="28"/>
          <w:lang w:val="kk-KZ"/>
        </w:rPr>
      </w:pPr>
      <w:r w:rsidRPr="00847C27">
        <w:rPr>
          <w:sz w:val="28"/>
          <w:szCs w:val="28"/>
          <w:lang w:val="kk-KZ"/>
        </w:rPr>
        <w:t>Химиялық пигмент пен емен қабығының арасында айтарлықтай айырмашылық табылды (p &lt;0,05).</w:t>
      </w:r>
    </w:p>
    <w:p w:rsidR="00461522" w:rsidRPr="00847C27" w:rsidRDefault="00461522" w:rsidP="00461522">
      <w:pPr>
        <w:spacing w:line="20" w:lineRule="atLeast"/>
        <w:ind w:firstLine="709"/>
        <w:jc w:val="both"/>
        <w:rPr>
          <w:sz w:val="28"/>
          <w:szCs w:val="28"/>
          <w:lang w:val="kk-KZ"/>
        </w:rPr>
      </w:pPr>
      <w:r w:rsidRPr="00847C27">
        <w:rPr>
          <w:sz w:val="28"/>
          <w:szCs w:val="28"/>
          <w:lang w:val="kk-KZ"/>
        </w:rPr>
        <w:t>Емен қабығы мен пияз қабығының арасында айтарлықтай айырмашылық табылған жоқ(p&lt;0,01),емен қабығындағы Cr (VI) мөлшері &lt;3 мг/кг, Cr (VI) шамасы пияз қабығында &lt;3 мг/кг.</w:t>
      </w:r>
    </w:p>
    <w:p w:rsidR="00654880" w:rsidRPr="001B2FF5" w:rsidRDefault="00483B7C" w:rsidP="00654880">
      <w:pPr>
        <w:pStyle w:val="afb"/>
        <w:tabs>
          <w:tab w:val="left" w:pos="1134"/>
        </w:tabs>
        <w:ind w:left="567"/>
        <w:rPr>
          <w:rFonts w:ascii="Times New Roman" w:hAnsi="Times New Roman"/>
          <w:bCs/>
          <w:sz w:val="28"/>
          <w:szCs w:val="28"/>
        </w:rPr>
      </w:pPr>
      <w:r w:rsidRPr="001B2FF5">
        <w:rPr>
          <w:rFonts w:ascii="Times New Roman" w:hAnsi="Times New Roman"/>
          <w:bCs/>
          <w:sz w:val="28"/>
          <w:szCs w:val="28"/>
          <w:lang w:val="kk-KZ"/>
        </w:rPr>
        <w:lastRenderedPageBreak/>
        <w:t>Кесте 3.23</w:t>
      </w:r>
      <w:r w:rsidR="001B2FF5" w:rsidRPr="001B2FF5">
        <w:rPr>
          <w:rFonts w:ascii="Times New Roman" w:hAnsi="Times New Roman"/>
          <w:bCs/>
          <w:sz w:val="28"/>
          <w:szCs w:val="28"/>
          <w:lang w:val="kk-KZ"/>
        </w:rPr>
        <w:t xml:space="preserve"> - </w:t>
      </w:r>
      <w:r w:rsidR="001B2FF5" w:rsidRPr="001B2FF5">
        <w:rPr>
          <w:rFonts w:ascii="Times New Roman" w:hAnsi="Times New Roman"/>
          <w:bCs/>
          <w:sz w:val="28"/>
          <w:szCs w:val="28"/>
        </w:rPr>
        <w:t xml:space="preserve">Хром (VI) </w:t>
      </w:r>
      <w:r w:rsidR="001B2FF5" w:rsidRPr="001B2FF5">
        <w:rPr>
          <w:rFonts w:ascii="Times New Roman" w:hAnsi="Times New Roman"/>
          <w:bCs/>
          <w:sz w:val="28"/>
          <w:szCs w:val="28"/>
          <w:lang w:val="kk-KZ"/>
        </w:rPr>
        <w:t xml:space="preserve">шамасын  </w:t>
      </w:r>
      <w:r w:rsidR="001B2FF5" w:rsidRPr="001B2FF5">
        <w:rPr>
          <w:rFonts w:ascii="Times New Roman" w:hAnsi="Times New Roman"/>
          <w:bCs/>
          <w:sz w:val="28"/>
          <w:szCs w:val="28"/>
        </w:rPr>
        <w:t xml:space="preserve">бағалау </w:t>
      </w:r>
      <w:r w:rsidR="00654880" w:rsidRPr="001B2FF5">
        <w:rPr>
          <w:rFonts w:ascii="Times New Roman" w:hAnsi="Times New Roman"/>
          <w:bCs/>
          <w:sz w:val="28"/>
          <w:szCs w:val="28"/>
          <w:lang w:val="kk-KZ"/>
        </w:rPr>
        <w:t xml:space="preserve">(80 </w:t>
      </w:r>
      <w:r w:rsidR="00654880" w:rsidRPr="001B2FF5">
        <w:rPr>
          <w:rFonts w:ascii="Times New Roman" w:hAnsi="Times New Roman"/>
          <w:bCs/>
          <w:sz w:val="28"/>
          <w:szCs w:val="28"/>
          <w:vertAlign w:val="superscript"/>
          <w:lang w:val="kk-KZ"/>
        </w:rPr>
        <w:t>0</w:t>
      </w:r>
      <w:r w:rsidR="00654880" w:rsidRPr="001B2FF5">
        <w:rPr>
          <w:rFonts w:ascii="Times New Roman" w:hAnsi="Times New Roman"/>
          <w:bCs/>
          <w:sz w:val="28"/>
          <w:szCs w:val="28"/>
          <w:lang w:val="kk-KZ"/>
        </w:rPr>
        <w:t>C/UV, 72</w:t>
      </w:r>
      <w:r w:rsidR="001B2FF5" w:rsidRPr="001B2FF5">
        <w:rPr>
          <w:rFonts w:ascii="Times New Roman" w:hAnsi="Times New Roman"/>
          <w:bCs/>
          <w:sz w:val="28"/>
          <w:szCs w:val="28"/>
          <w:lang w:val="kk-KZ"/>
        </w:rPr>
        <w:t>сағат</w:t>
      </w:r>
      <w:r w:rsidR="00654880" w:rsidRPr="001B2FF5">
        <w:rPr>
          <w:rFonts w:ascii="Times New Roman" w:hAnsi="Times New Roman"/>
          <w:bCs/>
          <w:sz w:val="28"/>
          <w:szCs w:val="28"/>
          <w:lang w:val="kk-KZ"/>
        </w:rPr>
        <w:t>)</w:t>
      </w:r>
    </w:p>
    <w:tbl>
      <w:tblPr>
        <w:tblW w:w="9828" w:type="dxa"/>
        <w:tblInd w:w="60" w:type="dxa"/>
        <w:tblCellMar>
          <w:left w:w="70" w:type="dxa"/>
          <w:right w:w="70" w:type="dxa"/>
        </w:tblCellMar>
        <w:tblLook w:val="04A0" w:firstRow="1" w:lastRow="0" w:firstColumn="1" w:lastColumn="0" w:noHBand="0" w:noVBand="1"/>
      </w:tblPr>
      <w:tblGrid>
        <w:gridCol w:w="1487"/>
        <w:gridCol w:w="3485"/>
        <w:gridCol w:w="3827"/>
        <w:gridCol w:w="160"/>
        <w:gridCol w:w="123"/>
        <w:gridCol w:w="37"/>
        <w:gridCol w:w="389"/>
        <w:gridCol w:w="160"/>
        <w:gridCol w:w="160"/>
      </w:tblGrid>
      <w:tr w:rsidR="00654880" w:rsidRPr="00461522" w:rsidTr="00461522">
        <w:trPr>
          <w:gridAfter w:val="4"/>
          <w:wAfter w:w="746" w:type="dxa"/>
          <w:trHeight w:val="43"/>
        </w:trPr>
        <w:tc>
          <w:tcPr>
            <w:tcW w:w="1487" w:type="dxa"/>
            <w:tcBorders>
              <w:top w:val="single" w:sz="12" w:space="0" w:color="auto"/>
              <w:left w:val="nil"/>
              <w:bottom w:val="nil"/>
              <w:right w:val="nil"/>
            </w:tcBorders>
            <w:shd w:val="clear" w:color="auto" w:fill="auto"/>
            <w:noWrap/>
            <w:hideMark/>
          </w:tcPr>
          <w:p w:rsidR="00654880" w:rsidRPr="00461522" w:rsidRDefault="00654880" w:rsidP="00592872">
            <w:pPr>
              <w:spacing w:line="20" w:lineRule="atLeast"/>
              <w:rPr>
                <w:color w:val="000000"/>
                <w:lang w:val="kk-KZ"/>
              </w:rPr>
            </w:pPr>
            <w:r w:rsidRPr="00461522">
              <w:rPr>
                <w:color w:val="000000"/>
                <w:lang w:val="kk-KZ"/>
              </w:rPr>
              <w:t> </w:t>
            </w:r>
          </w:p>
        </w:tc>
        <w:tc>
          <w:tcPr>
            <w:tcW w:w="3485" w:type="dxa"/>
            <w:tcBorders>
              <w:top w:val="single" w:sz="12" w:space="0" w:color="auto"/>
              <w:left w:val="nil"/>
              <w:bottom w:val="nil"/>
              <w:right w:val="nil"/>
            </w:tcBorders>
            <w:shd w:val="clear" w:color="auto" w:fill="auto"/>
            <w:hideMark/>
          </w:tcPr>
          <w:p w:rsidR="00654880" w:rsidRPr="00461522" w:rsidRDefault="00654880" w:rsidP="00592872">
            <w:pPr>
              <w:spacing w:line="20" w:lineRule="atLeast"/>
              <w:rPr>
                <w:b/>
                <w:bCs/>
                <w:color w:val="000000"/>
                <w:lang w:val="kk-KZ"/>
              </w:rPr>
            </w:pPr>
            <w:r w:rsidRPr="00461522">
              <w:rPr>
                <w:b/>
                <w:bCs/>
                <w:color w:val="000000"/>
                <w:lang w:val="kk-KZ"/>
              </w:rPr>
              <w:t> </w:t>
            </w:r>
          </w:p>
        </w:tc>
        <w:tc>
          <w:tcPr>
            <w:tcW w:w="4110" w:type="dxa"/>
            <w:gridSpan w:val="3"/>
            <w:tcBorders>
              <w:top w:val="single" w:sz="12" w:space="0" w:color="auto"/>
              <w:left w:val="nil"/>
              <w:bottom w:val="nil"/>
              <w:right w:val="nil"/>
            </w:tcBorders>
            <w:shd w:val="clear" w:color="auto" w:fill="auto"/>
            <w:noWrap/>
            <w:vAlign w:val="bottom"/>
            <w:hideMark/>
          </w:tcPr>
          <w:p w:rsidR="00654880" w:rsidRPr="00461522" w:rsidRDefault="00654880" w:rsidP="00592872">
            <w:pPr>
              <w:spacing w:line="20" w:lineRule="atLeast"/>
              <w:rPr>
                <w:b/>
                <w:color w:val="000000"/>
                <w:lang w:val="kk-KZ"/>
              </w:rPr>
            </w:pPr>
            <w:r w:rsidRPr="00461522">
              <w:rPr>
                <w:b/>
                <w:lang w:val="en-US"/>
              </w:rPr>
              <w:t xml:space="preserve">Cr (VI) </w:t>
            </w:r>
            <w:proofErr w:type="spellStart"/>
            <w:r w:rsidRPr="00461522">
              <w:rPr>
                <w:b/>
                <w:color w:val="000000"/>
              </w:rPr>
              <w:t>mg</w:t>
            </w:r>
            <w:proofErr w:type="spellEnd"/>
            <w:r w:rsidRPr="00461522">
              <w:rPr>
                <w:b/>
                <w:color w:val="000000"/>
              </w:rPr>
              <w:t>/</w:t>
            </w:r>
            <w:proofErr w:type="spellStart"/>
            <w:r w:rsidRPr="00461522">
              <w:rPr>
                <w:b/>
                <w:color w:val="000000"/>
              </w:rPr>
              <w:t>kg</w:t>
            </w:r>
            <w:proofErr w:type="spellEnd"/>
            <w:r w:rsidRPr="00461522">
              <w:rPr>
                <w:b/>
                <w:color w:val="000000"/>
              </w:rPr>
              <w:t xml:space="preserve"> </w:t>
            </w:r>
          </w:p>
        </w:tc>
      </w:tr>
      <w:tr w:rsidR="00654880" w:rsidRPr="00461522" w:rsidTr="00461522">
        <w:trPr>
          <w:gridAfter w:val="4"/>
          <w:wAfter w:w="746" w:type="dxa"/>
          <w:trHeight w:val="162"/>
        </w:trPr>
        <w:tc>
          <w:tcPr>
            <w:tcW w:w="1487" w:type="dxa"/>
            <w:vMerge w:val="restart"/>
            <w:tcBorders>
              <w:top w:val="double" w:sz="6" w:space="0" w:color="auto"/>
              <w:left w:val="nil"/>
              <w:bottom w:val="nil"/>
              <w:right w:val="nil"/>
            </w:tcBorders>
            <w:shd w:val="clear" w:color="auto" w:fill="auto"/>
            <w:noWrap/>
            <w:hideMark/>
          </w:tcPr>
          <w:p w:rsidR="00654880" w:rsidRPr="00461522" w:rsidRDefault="00654880" w:rsidP="00654880">
            <w:pPr>
              <w:spacing w:line="20" w:lineRule="atLeast"/>
              <w:rPr>
                <w:b/>
                <w:bCs/>
              </w:rPr>
            </w:pPr>
            <w:r w:rsidRPr="00461522">
              <w:rPr>
                <w:b/>
                <w:i/>
                <w:lang w:val="kk-KZ"/>
              </w:rPr>
              <w:t>бақылау</w:t>
            </w:r>
          </w:p>
        </w:tc>
        <w:tc>
          <w:tcPr>
            <w:tcW w:w="3485" w:type="dxa"/>
            <w:tcBorders>
              <w:top w:val="double" w:sz="6" w:space="0" w:color="auto"/>
              <w:left w:val="nil"/>
              <w:bottom w:val="nil"/>
              <w:right w:val="nil"/>
            </w:tcBorders>
            <w:shd w:val="clear" w:color="auto" w:fill="auto"/>
            <w:hideMark/>
          </w:tcPr>
          <w:p w:rsidR="00654880" w:rsidRPr="00461522" w:rsidRDefault="00654880" w:rsidP="00654880">
            <w:pPr>
              <w:spacing w:line="20" w:lineRule="atLeast"/>
              <w:rPr>
                <w:i/>
                <w:iCs/>
              </w:rPr>
            </w:pPr>
            <w:proofErr w:type="spellStart"/>
            <w:r w:rsidRPr="00461522">
              <w:rPr>
                <w:i/>
                <w:iCs/>
              </w:rPr>
              <w:t>Median</w:t>
            </w:r>
            <w:proofErr w:type="spellEnd"/>
          </w:p>
        </w:tc>
        <w:tc>
          <w:tcPr>
            <w:tcW w:w="4110" w:type="dxa"/>
            <w:gridSpan w:val="3"/>
            <w:vMerge w:val="restart"/>
            <w:tcBorders>
              <w:top w:val="double" w:sz="6" w:space="0" w:color="auto"/>
              <w:left w:val="nil"/>
              <w:bottom w:val="nil"/>
              <w:right w:val="nil"/>
            </w:tcBorders>
            <w:shd w:val="clear" w:color="auto" w:fill="auto"/>
            <w:noWrap/>
            <w:hideMark/>
          </w:tcPr>
          <w:p w:rsidR="00654880" w:rsidRPr="00461522" w:rsidRDefault="00654880" w:rsidP="00654880">
            <w:pPr>
              <w:spacing w:line="20" w:lineRule="atLeast"/>
            </w:pPr>
            <w:r w:rsidRPr="00461522">
              <w:rPr>
                <w:lang w:val="en-US"/>
              </w:rPr>
              <w:t>13,6</w:t>
            </w:r>
            <w:r w:rsidRPr="00461522">
              <w:t>(</w:t>
            </w:r>
            <w:r w:rsidRPr="00461522">
              <w:rPr>
                <w:lang w:val="en-US"/>
              </w:rPr>
              <w:t>12,9</w:t>
            </w:r>
            <w:r w:rsidRPr="00461522">
              <w:t>-</w:t>
            </w:r>
            <w:r w:rsidRPr="00461522">
              <w:rPr>
                <w:lang w:val="kk-KZ"/>
              </w:rPr>
              <w:t>14,4</w:t>
            </w:r>
            <w:r w:rsidRPr="00461522">
              <w:t>)</w:t>
            </w:r>
          </w:p>
        </w:tc>
      </w:tr>
      <w:tr w:rsidR="00654880" w:rsidRPr="00461522" w:rsidTr="00592872">
        <w:trPr>
          <w:gridAfter w:val="4"/>
          <w:wAfter w:w="746" w:type="dxa"/>
          <w:trHeight w:val="214"/>
        </w:trPr>
        <w:tc>
          <w:tcPr>
            <w:tcW w:w="1487" w:type="dxa"/>
            <w:vMerge/>
            <w:tcBorders>
              <w:top w:val="double" w:sz="6" w:space="0" w:color="auto"/>
              <w:left w:val="nil"/>
              <w:bottom w:val="nil"/>
              <w:right w:val="nil"/>
            </w:tcBorders>
            <w:vAlign w:val="center"/>
            <w:hideMark/>
          </w:tcPr>
          <w:p w:rsidR="00654880" w:rsidRPr="00461522" w:rsidRDefault="00654880" w:rsidP="00654880">
            <w:pPr>
              <w:spacing w:line="20" w:lineRule="atLeast"/>
              <w:rPr>
                <w:b/>
                <w:bCs/>
              </w:rPr>
            </w:pP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rPr>
            </w:pPr>
            <w:r w:rsidRPr="00461522">
              <w:rPr>
                <w:i/>
                <w:iCs/>
              </w:rPr>
              <w:t>(</w:t>
            </w:r>
            <w:proofErr w:type="spellStart"/>
            <w:r w:rsidRPr="00461522">
              <w:rPr>
                <w:i/>
                <w:iCs/>
              </w:rPr>
              <w:t>min-ma</w:t>
            </w:r>
            <w:proofErr w:type="spellEnd"/>
            <w:r w:rsidRPr="00461522">
              <w:rPr>
                <w:i/>
                <w:iCs/>
                <w:lang w:val="kk-KZ"/>
              </w:rPr>
              <w:t>х</w:t>
            </w:r>
            <w:r w:rsidRPr="00461522">
              <w:rPr>
                <w:i/>
                <w:iCs/>
              </w:rPr>
              <w:t>)</w:t>
            </w:r>
          </w:p>
        </w:tc>
        <w:tc>
          <w:tcPr>
            <w:tcW w:w="4110" w:type="dxa"/>
            <w:gridSpan w:val="3"/>
            <w:vMerge/>
            <w:tcBorders>
              <w:top w:val="double" w:sz="6" w:space="0" w:color="auto"/>
              <w:left w:val="nil"/>
              <w:bottom w:val="nil"/>
              <w:right w:val="nil"/>
            </w:tcBorders>
            <w:vAlign w:val="center"/>
            <w:hideMark/>
          </w:tcPr>
          <w:p w:rsidR="00654880" w:rsidRPr="00461522" w:rsidRDefault="00654880" w:rsidP="00654880">
            <w:pPr>
              <w:spacing w:line="20" w:lineRule="atLeast"/>
            </w:pPr>
          </w:p>
        </w:tc>
      </w:tr>
      <w:tr w:rsidR="00654880" w:rsidRPr="00461522" w:rsidTr="00461522">
        <w:trPr>
          <w:gridAfter w:val="4"/>
          <w:wAfter w:w="746" w:type="dxa"/>
          <w:trHeight w:val="183"/>
        </w:trPr>
        <w:tc>
          <w:tcPr>
            <w:tcW w:w="1487" w:type="dxa"/>
            <w:vMerge/>
            <w:tcBorders>
              <w:top w:val="double" w:sz="6" w:space="0" w:color="auto"/>
              <w:left w:val="nil"/>
              <w:bottom w:val="nil"/>
              <w:right w:val="nil"/>
            </w:tcBorders>
            <w:vAlign w:val="center"/>
            <w:hideMark/>
          </w:tcPr>
          <w:p w:rsidR="00654880" w:rsidRPr="00461522" w:rsidRDefault="00654880" w:rsidP="00654880">
            <w:pPr>
              <w:spacing w:line="20" w:lineRule="atLeast"/>
              <w:rPr>
                <w:b/>
                <w:bCs/>
              </w:rPr>
            </w:pP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rPr>
            </w:pPr>
            <w:proofErr w:type="spellStart"/>
            <w:r w:rsidRPr="00461522">
              <w:rPr>
                <w:i/>
                <w:iCs/>
              </w:rPr>
              <w:t>Ort+SD</w:t>
            </w:r>
            <w:proofErr w:type="spellEnd"/>
          </w:p>
        </w:tc>
        <w:tc>
          <w:tcPr>
            <w:tcW w:w="4110" w:type="dxa"/>
            <w:gridSpan w:val="3"/>
            <w:tcBorders>
              <w:top w:val="nil"/>
              <w:left w:val="nil"/>
              <w:bottom w:val="nil"/>
              <w:right w:val="nil"/>
            </w:tcBorders>
            <w:shd w:val="clear" w:color="auto" w:fill="auto"/>
            <w:noWrap/>
            <w:hideMark/>
          </w:tcPr>
          <w:p w:rsidR="00654880" w:rsidRPr="00461522" w:rsidRDefault="00654880" w:rsidP="00654880">
            <w:pPr>
              <w:spacing w:line="20" w:lineRule="atLeast"/>
            </w:pPr>
            <w:r w:rsidRPr="00461522">
              <w:rPr>
                <w:lang w:val="kk-KZ"/>
              </w:rPr>
              <w:t>1</w:t>
            </w:r>
            <w:r w:rsidRPr="00461522">
              <w:rPr>
                <w:lang w:val="en-US"/>
              </w:rPr>
              <w:t>3</w:t>
            </w:r>
            <w:r w:rsidRPr="00461522">
              <w:rPr>
                <w:lang w:val="kk-KZ"/>
              </w:rPr>
              <w:t>,</w:t>
            </w:r>
            <w:r w:rsidRPr="00461522">
              <w:rPr>
                <w:lang w:val="en-US"/>
              </w:rPr>
              <w:t>6</w:t>
            </w:r>
            <w:r w:rsidRPr="00461522">
              <w:t>±0.8</w:t>
            </w:r>
          </w:p>
        </w:tc>
      </w:tr>
      <w:tr w:rsidR="00654880" w:rsidRPr="00461522" w:rsidTr="00592872">
        <w:trPr>
          <w:gridAfter w:val="4"/>
          <w:wAfter w:w="746" w:type="dxa"/>
          <w:trHeight w:val="300"/>
        </w:trPr>
        <w:tc>
          <w:tcPr>
            <w:tcW w:w="1487" w:type="dxa"/>
            <w:vMerge w:val="restart"/>
            <w:tcBorders>
              <w:top w:val="nil"/>
              <w:left w:val="nil"/>
              <w:bottom w:val="single" w:sz="12" w:space="0" w:color="000000"/>
              <w:right w:val="nil"/>
            </w:tcBorders>
            <w:shd w:val="clear" w:color="auto" w:fill="auto"/>
            <w:noWrap/>
            <w:hideMark/>
          </w:tcPr>
          <w:p w:rsidR="00654880" w:rsidRPr="00461522" w:rsidRDefault="00654880" w:rsidP="00654880">
            <w:pPr>
              <w:spacing w:line="20" w:lineRule="atLeast"/>
              <w:rPr>
                <w:b/>
                <w:bCs/>
                <w:color w:val="000000"/>
                <w:lang w:val="kk-KZ"/>
              </w:rPr>
            </w:pPr>
            <w:r w:rsidRPr="00461522">
              <w:rPr>
                <w:b/>
                <w:i/>
                <w:lang w:val="kk-KZ"/>
              </w:rPr>
              <w:t>зерттеу</w:t>
            </w: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color w:val="000000"/>
              </w:rPr>
            </w:pPr>
            <w:proofErr w:type="spellStart"/>
            <w:r w:rsidRPr="00461522">
              <w:rPr>
                <w:i/>
                <w:iCs/>
                <w:color w:val="000000"/>
              </w:rPr>
              <w:t>Median</w:t>
            </w:r>
            <w:proofErr w:type="spellEnd"/>
          </w:p>
        </w:tc>
        <w:tc>
          <w:tcPr>
            <w:tcW w:w="4110" w:type="dxa"/>
            <w:gridSpan w:val="3"/>
            <w:vMerge w:val="restart"/>
            <w:tcBorders>
              <w:top w:val="nil"/>
              <w:left w:val="nil"/>
              <w:bottom w:val="nil"/>
              <w:right w:val="nil"/>
            </w:tcBorders>
            <w:shd w:val="clear" w:color="auto" w:fill="auto"/>
            <w:noWrap/>
            <w:hideMark/>
          </w:tcPr>
          <w:p w:rsidR="00654880" w:rsidRPr="00461522" w:rsidRDefault="00654880" w:rsidP="00654880">
            <w:pPr>
              <w:spacing w:line="20" w:lineRule="atLeast"/>
              <w:rPr>
                <w:color w:val="000000"/>
              </w:rPr>
            </w:pPr>
            <w:r w:rsidRPr="00461522">
              <w:rPr>
                <w:color w:val="000000"/>
                <w:lang w:val="kk-KZ"/>
              </w:rPr>
              <w:t>2,8</w:t>
            </w:r>
            <w:r w:rsidRPr="00461522">
              <w:rPr>
                <w:color w:val="000000"/>
              </w:rPr>
              <w:t>(</w:t>
            </w:r>
            <w:r w:rsidRPr="00461522">
              <w:rPr>
                <w:color w:val="000000"/>
                <w:lang w:val="kk-KZ"/>
              </w:rPr>
              <w:t>2,7</w:t>
            </w:r>
            <w:r w:rsidRPr="00461522">
              <w:rPr>
                <w:color w:val="000000"/>
              </w:rPr>
              <w:t>-</w:t>
            </w:r>
            <w:r w:rsidRPr="00461522">
              <w:rPr>
                <w:color w:val="000000"/>
                <w:lang w:val="kk-KZ"/>
              </w:rPr>
              <w:t>2,9</w:t>
            </w:r>
            <w:r w:rsidRPr="00461522">
              <w:rPr>
                <w:color w:val="000000"/>
              </w:rPr>
              <w:t>)</w:t>
            </w:r>
          </w:p>
        </w:tc>
      </w:tr>
      <w:tr w:rsidR="00654880" w:rsidRPr="00461522" w:rsidTr="00592872">
        <w:trPr>
          <w:gridAfter w:val="4"/>
          <w:wAfter w:w="746" w:type="dxa"/>
          <w:trHeight w:val="303"/>
        </w:trPr>
        <w:tc>
          <w:tcPr>
            <w:tcW w:w="1487" w:type="dxa"/>
            <w:vMerge/>
            <w:tcBorders>
              <w:top w:val="nil"/>
              <w:left w:val="nil"/>
              <w:bottom w:val="single" w:sz="12" w:space="0" w:color="000000"/>
              <w:right w:val="nil"/>
            </w:tcBorders>
            <w:vAlign w:val="center"/>
            <w:hideMark/>
          </w:tcPr>
          <w:p w:rsidR="00654880" w:rsidRPr="00461522" w:rsidRDefault="00654880" w:rsidP="00592872">
            <w:pPr>
              <w:spacing w:line="20" w:lineRule="atLeast"/>
              <w:rPr>
                <w:b/>
                <w:bCs/>
                <w:color w:val="000000"/>
              </w:rPr>
            </w:pPr>
          </w:p>
        </w:tc>
        <w:tc>
          <w:tcPr>
            <w:tcW w:w="3485" w:type="dxa"/>
            <w:tcBorders>
              <w:top w:val="nil"/>
              <w:left w:val="nil"/>
              <w:bottom w:val="nil"/>
              <w:right w:val="nil"/>
            </w:tcBorders>
            <w:shd w:val="clear" w:color="auto" w:fill="auto"/>
            <w:hideMark/>
          </w:tcPr>
          <w:p w:rsidR="00654880" w:rsidRPr="00461522" w:rsidRDefault="00654880" w:rsidP="00592872">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4110" w:type="dxa"/>
            <w:gridSpan w:val="3"/>
            <w:vMerge/>
            <w:tcBorders>
              <w:top w:val="nil"/>
              <w:left w:val="nil"/>
              <w:bottom w:val="nil"/>
              <w:right w:val="nil"/>
            </w:tcBorders>
            <w:vAlign w:val="center"/>
            <w:hideMark/>
          </w:tcPr>
          <w:p w:rsidR="00654880" w:rsidRPr="00461522" w:rsidRDefault="00654880" w:rsidP="00592872">
            <w:pPr>
              <w:spacing w:line="20" w:lineRule="atLeast"/>
              <w:rPr>
                <w:color w:val="000000"/>
              </w:rPr>
            </w:pPr>
          </w:p>
        </w:tc>
      </w:tr>
      <w:tr w:rsidR="00654880" w:rsidRPr="00461522" w:rsidTr="00461522">
        <w:trPr>
          <w:gridAfter w:val="4"/>
          <w:wAfter w:w="746" w:type="dxa"/>
          <w:trHeight w:val="43"/>
        </w:trPr>
        <w:tc>
          <w:tcPr>
            <w:tcW w:w="1487" w:type="dxa"/>
            <w:vMerge/>
            <w:tcBorders>
              <w:top w:val="nil"/>
              <w:left w:val="nil"/>
              <w:bottom w:val="single" w:sz="12" w:space="0" w:color="000000"/>
              <w:right w:val="nil"/>
            </w:tcBorders>
            <w:vAlign w:val="center"/>
            <w:hideMark/>
          </w:tcPr>
          <w:p w:rsidR="00654880" w:rsidRPr="00461522" w:rsidRDefault="00654880" w:rsidP="00592872">
            <w:pPr>
              <w:spacing w:line="20" w:lineRule="atLeast"/>
              <w:rPr>
                <w:b/>
                <w:bCs/>
                <w:color w:val="000000"/>
              </w:rPr>
            </w:pPr>
          </w:p>
        </w:tc>
        <w:tc>
          <w:tcPr>
            <w:tcW w:w="3485" w:type="dxa"/>
            <w:tcBorders>
              <w:top w:val="nil"/>
              <w:left w:val="nil"/>
              <w:bottom w:val="single" w:sz="12" w:space="0" w:color="auto"/>
              <w:right w:val="nil"/>
            </w:tcBorders>
            <w:shd w:val="clear" w:color="auto" w:fill="auto"/>
            <w:hideMark/>
          </w:tcPr>
          <w:p w:rsidR="00654880" w:rsidRPr="00461522" w:rsidRDefault="00654880" w:rsidP="00592872">
            <w:pPr>
              <w:spacing w:line="20" w:lineRule="atLeast"/>
              <w:rPr>
                <w:i/>
                <w:iCs/>
                <w:color w:val="000000"/>
              </w:rPr>
            </w:pPr>
            <w:proofErr w:type="spellStart"/>
            <w:r w:rsidRPr="00461522">
              <w:rPr>
                <w:i/>
                <w:iCs/>
                <w:color w:val="000000"/>
              </w:rPr>
              <w:t>Ort+SD</w:t>
            </w:r>
            <w:proofErr w:type="spellEnd"/>
          </w:p>
        </w:tc>
        <w:tc>
          <w:tcPr>
            <w:tcW w:w="4110" w:type="dxa"/>
            <w:gridSpan w:val="3"/>
            <w:tcBorders>
              <w:top w:val="nil"/>
              <w:left w:val="nil"/>
              <w:bottom w:val="single" w:sz="12" w:space="0" w:color="auto"/>
              <w:right w:val="nil"/>
            </w:tcBorders>
            <w:shd w:val="clear" w:color="auto" w:fill="auto"/>
            <w:noWrap/>
            <w:hideMark/>
          </w:tcPr>
          <w:p w:rsidR="00654880" w:rsidRPr="00461522" w:rsidRDefault="00654880" w:rsidP="00592872">
            <w:pPr>
              <w:spacing w:line="20" w:lineRule="atLeast"/>
              <w:rPr>
                <w:color w:val="000000"/>
                <w:lang w:val="kk-KZ"/>
              </w:rPr>
            </w:pPr>
            <w:r w:rsidRPr="00461522">
              <w:rPr>
                <w:color w:val="000000"/>
                <w:lang w:val="kk-KZ"/>
              </w:rPr>
              <w:t>2,8</w:t>
            </w:r>
            <w:r w:rsidRPr="00461522">
              <w:rPr>
                <w:color w:val="000000"/>
              </w:rPr>
              <w:t>±0,</w:t>
            </w:r>
            <w:r w:rsidRPr="00461522">
              <w:rPr>
                <w:color w:val="000000"/>
                <w:lang w:val="kk-KZ"/>
              </w:rPr>
              <w:t>1</w:t>
            </w:r>
          </w:p>
        </w:tc>
      </w:tr>
      <w:tr w:rsidR="00654880" w:rsidRPr="00461522" w:rsidTr="00592872">
        <w:trPr>
          <w:gridAfter w:val="4"/>
          <w:wAfter w:w="746" w:type="dxa"/>
          <w:trHeight w:val="315"/>
        </w:trPr>
        <w:tc>
          <w:tcPr>
            <w:tcW w:w="4972" w:type="dxa"/>
            <w:gridSpan w:val="2"/>
            <w:tcBorders>
              <w:top w:val="single" w:sz="12" w:space="0" w:color="auto"/>
              <w:left w:val="nil"/>
              <w:bottom w:val="nil"/>
              <w:right w:val="nil"/>
            </w:tcBorders>
            <w:shd w:val="clear" w:color="auto" w:fill="auto"/>
            <w:noWrap/>
            <w:hideMark/>
          </w:tcPr>
          <w:p w:rsidR="00654880" w:rsidRPr="00461522" w:rsidRDefault="00654880" w:rsidP="00592872">
            <w:pPr>
              <w:spacing w:line="20" w:lineRule="atLeast"/>
              <w:rPr>
                <w:b/>
                <w:bCs/>
                <w:color w:val="000000"/>
                <w:lang w:val="kk-KZ"/>
              </w:rPr>
            </w:pPr>
            <w:r w:rsidRPr="00461522">
              <w:rPr>
                <w:b/>
                <w:bCs/>
                <w:color w:val="000000"/>
                <w:lang w:val="kk-KZ"/>
              </w:rPr>
              <w:t>тест шамасы</w:t>
            </w:r>
          </w:p>
        </w:tc>
        <w:tc>
          <w:tcPr>
            <w:tcW w:w="4110" w:type="dxa"/>
            <w:gridSpan w:val="3"/>
            <w:tcBorders>
              <w:top w:val="nil"/>
              <w:left w:val="nil"/>
              <w:bottom w:val="nil"/>
              <w:right w:val="nil"/>
            </w:tcBorders>
            <w:shd w:val="clear" w:color="auto" w:fill="auto"/>
            <w:noWrap/>
            <w:hideMark/>
          </w:tcPr>
          <w:p w:rsidR="00654880" w:rsidRPr="00461522" w:rsidRDefault="00654880" w:rsidP="00592872">
            <w:pPr>
              <w:spacing w:line="20" w:lineRule="atLeast"/>
              <w:rPr>
                <w:color w:val="000000"/>
                <w:lang w:val="kk-KZ"/>
              </w:rPr>
            </w:pPr>
            <w:r w:rsidRPr="00461522">
              <w:rPr>
                <w:color w:val="000000"/>
              </w:rPr>
              <w:t>2,</w:t>
            </w:r>
            <w:r w:rsidRPr="00461522">
              <w:rPr>
                <w:color w:val="000000"/>
                <w:lang w:val="kk-KZ"/>
              </w:rPr>
              <w:t>7</w:t>
            </w:r>
          </w:p>
        </w:tc>
      </w:tr>
      <w:tr w:rsidR="00654880" w:rsidRPr="00461522" w:rsidTr="00461522">
        <w:trPr>
          <w:gridAfter w:val="4"/>
          <w:wAfter w:w="746" w:type="dxa"/>
          <w:trHeight w:val="73"/>
        </w:trPr>
        <w:tc>
          <w:tcPr>
            <w:tcW w:w="4972" w:type="dxa"/>
            <w:gridSpan w:val="2"/>
            <w:tcBorders>
              <w:top w:val="nil"/>
              <w:left w:val="nil"/>
              <w:bottom w:val="single" w:sz="12" w:space="0" w:color="auto"/>
              <w:right w:val="nil"/>
            </w:tcBorders>
            <w:shd w:val="clear" w:color="auto" w:fill="auto"/>
            <w:noWrap/>
            <w:hideMark/>
          </w:tcPr>
          <w:p w:rsidR="00654880" w:rsidRPr="00461522" w:rsidRDefault="00654880" w:rsidP="00592872">
            <w:pPr>
              <w:spacing w:line="20" w:lineRule="atLeast"/>
              <w:rPr>
                <w:b/>
                <w:bCs/>
                <w:i/>
                <w:iCs/>
                <w:color w:val="000000"/>
              </w:rPr>
            </w:pPr>
            <w:proofErr w:type="spellStart"/>
            <w:r w:rsidRPr="00461522">
              <w:rPr>
                <w:b/>
                <w:bCs/>
                <w:i/>
                <w:iCs/>
                <w:color w:val="000000"/>
                <w:vertAlign w:val="superscript"/>
              </w:rPr>
              <w:t>c</w:t>
            </w:r>
            <w:r w:rsidRPr="00461522">
              <w:rPr>
                <w:b/>
                <w:bCs/>
                <w:i/>
                <w:iCs/>
                <w:color w:val="000000"/>
              </w:rPr>
              <w:t>p</w:t>
            </w:r>
            <w:proofErr w:type="spellEnd"/>
          </w:p>
        </w:tc>
        <w:tc>
          <w:tcPr>
            <w:tcW w:w="4110" w:type="dxa"/>
            <w:gridSpan w:val="3"/>
            <w:tcBorders>
              <w:top w:val="nil"/>
              <w:left w:val="nil"/>
              <w:bottom w:val="single" w:sz="12" w:space="0" w:color="auto"/>
              <w:right w:val="nil"/>
            </w:tcBorders>
            <w:shd w:val="clear" w:color="auto" w:fill="auto"/>
            <w:noWrap/>
            <w:hideMark/>
          </w:tcPr>
          <w:p w:rsidR="00654880" w:rsidRPr="00461522" w:rsidRDefault="00654880" w:rsidP="00592872">
            <w:pPr>
              <w:spacing w:line="20" w:lineRule="atLeast"/>
              <w:rPr>
                <w:b/>
                <w:bCs/>
                <w:i/>
                <w:iCs/>
                <w:color w:val="000000"/>
              </w:rPr>
            </w:pPr>
            <w:r w:rsidRPr="00461522">
              <w:rPr>
                <w:b/>
                <w:bCs/>
                <w:i/>
                <w:iCs/>
                <w:color w:val="000000"/>
              </w:rPr>
              <w:t>0,007**</w:t>
            </w:r>
          </w:p>
        </w:tc>
      </w:tr>
      <w:tr w:rsidR="00654880" w:rsidRPr="00461522" w:rsidTr="00592872">
        <w:trPr>
          <w:gridAfter w:val="3"/>
          <w:wAfter w:w="709" w:type="dxa"/>
          <w:trHeight w:val="253"/>
        </w:trPr>
        <w:tc>
          <w:tcPr>
            <w:tcW w:w="4972" w:type="dxa"/>
            <w:gridSpan w:val="2"/>
            <w:tcBorders>
              <w:top w:val="nil"/>
              <w:left w:val="nil"/>
              <w:bottom w:val="single" w:sz="12" w:space="0" w:color="auto"/>
              <w:right w:val="nil"/>
            </w:tcBorders>
            <w:shd w:val="clear" w:color="auto" w:fill="auto"/>
            <w:noWrap/>
            <w:hideMark/>
          </w:tcPr>
          <w:p w:rsidR="00654880" w:rsidRPr="00461522" w:rsidRDefault="00461522" w:rsidP="00592872">
            <w:pPr>
              <w:spacing w:line="20" w:lineRule="atLeast"/>
              <w:rPr>
                <w:b/>
                <w:bCs/>
                <w:i/>
                <w:iCs/>
                <w:color w:val="000000"/>
                <w:vertAlign w:val="superscript"/>
              </w:rPr>
            </w:pPr>
            <w:r w:rsidRPr="00461522">
              <w:rPr>
                <w:b/>
                <w:i/>
                <w:lang w:val="kk-KZ"/>
              </w:rPr>
              <w:t xml:space="preserve">                                                             Бақылау тобы</w:t>
            </w:r>
          </w:p>
        </w:tc>
        <w:tc>
          <w:tcPr>
            <w:tcW w:w="3827" w:type="dxa"/>
            <w:tcBorders>
              <w:top w:val="nil"/>
              <w:left w:val="nil"/>
              <w:bottom w:val="single" w:sz="12" w:space="0" w:color="auto"/>
              <w:right w:val="nil"/>
            </w:tcBorders>
            <w:shd w:val="clear" w:color="auto" w:fill="auto"/>
            <w:noWrap/>
            <w:hideMark/>
          </w:tcPr>
          <w:p w:rsidR="00654880" w:rsidRPr="00461522" w:rsidRDefault="00654880" w:rsidP="00461522">
            <w:pPr>
              <w:spacing w:line="20" w:lineRule="atLeast"/>
              <w:rPr>
                <w:b/>
                <w:bCs/>
                <w:i/>
                <w:iCs/>
                <w:color w:val="000000"/>
                <w:lang w:val="kk-KZ"/>
              </w:rPr>
            </w:pPr>
          </w:p>
        </w:tc>
        <w:tc>
          <w:tcPr>
            <w:tcW w:w="160" w:type="dxa"/>
            <w:tcBorders>
              <w:top w:val="nil"/>
              <w:left w:val="nil"/>
              <w:bottom w:val="single" w:sz="12" w:space="0" w:color="auto"/>
              <w:right w:val="nil"/>
            </w:tcBorders>
            <w:shd w:val="clear" w:color="auto" w:fill="auto"/>
            <w:noWrap/>
            <w:hideMark/>
          </w:tcPr>
          <w:p w:rsidR="00654880" w:rsidRPr="00461522" w:rsidRDefault="00654880" w:rsidP="00592872">
            <w:pPr>
              <w:spacing w:line="20" w:lineRule="atLeast"/>
              <w:rPr>
                <w:b/>
                <w:bCs/>
                <w:i/>
                <w:iCs/>
                <w:color w:val="000000"/>
              </w:rPr>
            </w:pPr>
          </w:p>
        </w:tc>
        <w:tc>
          <w:tcPr>
            <w:tcW w:w="160" w:type="dxa"/>
            <w:gridSpan w:val="2"/>
            <w:tcBorders>
              <w:top w:val="nil"/>
              <w:left w:val="nil"/>
              <w:bottom w:val="single" w:sz="12" w:space="0" w:color="auto"/>
              <w:right w:val="nil"/>
            </w:tcBorders>
            <w:shd w:val="clear" w:color="auto" w:fill="auto"/>
            <w:noWrap/>
            <w:hideMark/>
          </w:tcPr>
          <w:p w:rsidR="00654880" w:rsidRPr="00461522" w:rsidRDefault="00654880" w:rsidP="00592872">
            <w:pPr>
              <w:spacing w:line="20" w:lineRule="atLeast"/>
              <w:ind w:left="-496"/>
              <w:rPr>
                <w:b/>
                <w:bCs/>
                <w:i/>
                <w:iCs/>
                <w:color w:val="000000"/>
              </w:rPr>
            </w:pPr>
          </w:p>
        </w:tc>
      </w:tr>
      <w:tr w:rsidR="00654880" w:rsidRPr="00461522" w:rsidTr="00592872">
        <w:trPr>
          <w:gridAfter w:val="6"/>
          <w:wAfter w:w="1029" w:type="dxa"/>
          <w:trHeight w:val="315"/>
        </w:trPr>
        <w:tc>
          <w:tcPr>
            <w:tcW w:w="1487" w:type="dxa"/>
            <w:vMerge w:val="restart"/>
            <w:tcBorders>
              <w:top w:val="nil"/>
              <w:left w:val="nil"/>
              <w:bottom w:val="single" w:sz="8" w:space="0" w:color="000000"/>
              <w:right w:val="nil"/>
            </w:tcBorders>
            <w:shd w:val="clear" w:color="auto" w:fill="auto"/>
            <w:noWrap/>
            <w:hideMark/>
          </w:tcPr>
          <w:p w:rsidR="00654880" w:rsidRPr="00461522" w:rsidRDefault="00654880" w:rsidP="00654880">
            <w:pPr>
              <w:spacing w:line="20" w:lineRule="atLeast"/>
              <w:rPr>
                <w:b/>
                <w:bCs/>
                <w:color w:val="000000"/>
                <w:lang w:val="kk-KZ"/>
              </w:rPr>
            </w:pPr>
            <w:r w:rsidRPr="00461522">
              <w:rPr>
                <w:color w:val="000000" w:themeColor="text1"/>
                <w:lang w:val="kk-KZ"/>
              </w:rPr>
              <w:t>Химиялық пигмент</w:t>
            </w: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color w:val="000000"/>
              </w:rPr>
            </w:pPr>
            <w:proofErr w:type="spellStart"/>
            <w:r w:rsidRPr="00461522">
              <w:rPr>
                <w:i/>
                <w:iCs/>
                <w:color w:val="000000"/>
              </w:rPr>
              <w:t>Median</w:t>
            </w:r>
            <w:proofErr w:type="spellEnd"/>
          </w:p>
        </w:tc>
        <w:tc>
          <w:tcPr>
            <w:tcW w:w="3827" w:type="dxa"/>
            <w:vMerge w:val="restart"/>
            <w:tcBorders>
              <w:top w:val="nil"/>
              <w:left w:val="nil"/>
              <w:bottom w:val="nil"/>
              <w:right w:val="nil"/>
            </w:tcBorders>
            <w:shd w:val="clear" w:color="auto" w:fill="auto"/>
            <w:noWrap/>
            <w:hideMark/>
          </w:tcPr>
          <w:p w:rsidR="00654880" w:rsidRPr="00461522" w:rsidRDefault="00654880" w:rsidP="00654880">
            <w:pPr>
              <w:spacing w:line="20" w:lineRule="atLeast"/>
              <w:rPr>
                <w:color w:val="000000"/>
              </w:rPr>
            </w:pPr>
            <w:r w:rsidRPr="00461522">
              <w:rPr>
                <w:color w:val="000000"/>
                <w:lang w:val="kk-KZ"/>
              </w:rPr>
              <w:t>14,4</w:t>
            </w:r>
            <w:r w:rsidRPr="00461522">
              <w:rPr>
                <w:color w:val="000000"/>
              </w:rPr>
              <w:t>(</w:t>
            </w:r>
            <w:r w:rsidRPr="00461522">
              <w:rPr>
                <w:color w:val="000000"/>
                <w:lang w:val="kk-KZ"/>
              </w:rPr>
              <w:t>14,4</w:t>
            </w:r>
            <w:r w:rsidRPr="00461522">
              <w:rPr>
                <w:color w:val="000000"/>
              </w:rPr>
              <w:t>-</w:t>
            </w:r>
            <w:r w:rsidRPr="00461522">
              <w:rPr>
                <w:color w:val="000000"/>
                <w:lang w:val="kk-KZ"/>
              </w:rPr>
              <w:t>14,4</w:t>
            </w:r>
            <w:r w:rsidRPr="00461522">
              <w:rPr>
                <w:color w:val="000000"/>
              </w:rPr>
              <w:t>)</w:t>
            </w:r>
          </w:p>
        </w:tc>
      </w:tr>
      <w:tr w:rsidR="00654880" w:rsidRPr="00461522" w:rsidTr="00592872">
        <w:trPr>
          <w:gridAfter w:val="6"/>
          <w:wAfter w:w="1029" w:type="dxa"/>
          <w:trHeight w:val="246"/>
        </w:trPr>
        <w:tc>
          <w:tcPr>
            <w:tcW w:w="1487" w:type="dxa"/>
            <w:vMerge/>
            <w:tcBorders>
              <w:top w:val="nil"/>
              <w:left w:val="nil"/>
              <w:bottom w:val="single" w:sz="8" w:space="0" w:color="000000"/>
              <w:right w:val="nil"/>
            </w:tcBorders>
            <w:vAlign w:val="center"/>
            <w:hideMark/>
          </w:tcPr>
          <w:p w:rsidR="00654880" w:rsidRPr="00461522" w:rsidRDefault="00654880" w:rsidP="00654880">
            <w:pPr>
              <w:spacing w:line="20" w:lineRule="atLeast"/>
              <w:rPr>
                <w:b/>
                <w:bCs/>
                <w:color w:val="000000"/>
              </w:rPr>
            </w:pP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3827" w:type="dxa"/>
            <w:vMerge/>
            <w:tcBorders>
              <w:top w:val="nil"/>
              <w:left w:val="nil"/>
              <w:bottom w:val="nil"/>
              <w:right w:val="nil"/>
            </w:tcBorders>
            <w:vAlign w:val="center"/>
            <w:hideMark/>
          </w:tcPr>
          <w:p w:rsidR="00654880" w:rsidRPr="00461522" w:rsidRDefault="00654880" w:rsidP="00654880">
            <w:pPr>
              <w:spacing w:line="20" w:lineRule="atLeast"/>
              <w:rPr>
                <w:color w:val="000000"/>
              </w:rPr>
            </w:pPr>
          </w:p>
        </w:tc>
      </w:tr>
      <w:tr w:rsidR="00654880" w:rsidRPr="00461522" w:rsidTr="00592872">
        <w:trPr>
          <w:gridAfter w:val="6"/>
          <w:wAfter w:w="1029" w:type="dxa"/>
          <w:trHeight w:val="315"/>
        </w:trPr>
        <w:tc>
          <w:tcPr>
            <w:tcW w:w="1487" w:type="dxa"/>
            <w:vMerge/>
            <w:tcBorders>
              <w:top w:val="nil"/>
              <w:left w:val="nil"/>
              <w:right w:val="nil"/>
            </w:tcBorders>
            <w:vAlign w:val="center"/>
            <w:hideMark/>
          </w:tcPr>
          <w:p w:rsidR="00654880" w:rsidRPr="00461522" w:rsidRDefault="00654880" w:rsidP="00654880">
            <w:pPr>
              <w:spacing w:line="20" w:lineRule="atLeast"/>
              <w:rPr>
                <w:b/>
                <w:bCs/>
                <w:color w:val="000000"/>
              </w:rPr>
            </w:pPr>
          </w:p>
        </w:tc>
        <w:tc>
          <w:tcPr>
            <w:tcW w:w="3485" w:type="dxa"/>
            <w:tcBorders>
              <w:top w:val="nil"/>
              <w:left w:val="nil"/>
              <w:right w:val="nil"/>
            </w:tcBorders>
            <w:shd w:val="clear" w:color="auto" w:fill="auto"/>
            <w:hideMark/>
          </w:tcPr>
          <w:p w:rsidR="00654880" w:rsidRPr="00461522" w:rsidRDefault="00654880" w:rsidP="00654880">
            <w:pPr>
              <w:spacing w:line="20" w:lineRule="atLeast"/>
              <w:rPr>
                <w:i/>
                <w:iCs/>
                <w:color w:val="000000"/>
              </w:rPr>
            </w:pPr>
            <w:proofErr w:type="spellStart"/>
            <w:r w:rsidRPr="00461522">
              <w:rPr>
                <w:i/>
                <w:iCs/>
                <w:color w:val="000000"/>
              </w:rPr>
              <w:t>Ort+SD</w:t>
            </w:r>
            <w:proofErr w:type="spellEnd"/>
          </w:p>
        </w:tc>
        <w:tc>
          <w:tcPr>
            <w:tcW w:w="3827" w:type="dxa"/>
            <w:tcBorders>
              <w:top w:val="nil"/>
              <w:left w:val="nil"/>
              <w:right w:val="nil"/>
            </w:tcBorders>
            <w:shd w:val="clear" w:color="auto" w:fill="auto"/>
            <w:noWrap/>
            <w:hideMark/>
          </w:tcPr>
          <w:p w:rsidR="00654880" w:rsidRPr="00461522" w:rsidRDefault="00654880" w:rsidP="00654880">
            <w:pPr>
              <w:spacing w:line="20" w:lineRule="atLeast"/>
              <w:rPr>
                <w:color w:val="000000"/>
              </w:rPr>
            </w:pPr>
            <w:r w:rsidRPr="00461522">
              <w:rPr>
                <w:color w:val="000000"/>
                <w:lang w:val="kk-KZ"/>
              </w:rPr>
              <w:t>14,4</w:t>
            </w:r>
            <w:r w:rsidRPr="00461522">
              <w:rPr>
                <w:color w:val="000000"/>
              </w:rPr>
              <w:t>±0</w:t>
            </w:r>
          </w:p>
        </w:tc>
      </w:tr>
      <w:tr w:rsidR="00654880" w:rsidRPr="00461522" w:rsidTr="00592872">
        <w:trPr>
          <w:gridAfter w:val="6"/>
          <w:wAfter w:w="1029" w:type="dxa"/>
          <w:trHeight w:val="315"/>
        </w:trPr>
        <w:tc>
          <w:tcPr>
            <w:tcW w:w="1487" w:type="dxa"/>
            <w:tcBorders>
              <w:top w:val="nil"/>
              <w:left w:val="nil"/>
              <w:right w:val="nil"/>
            </w:tcBorders>
            <w:vAlign w:val="center"/>
            <w:hideMark/>
          </w:tcPr>
          <w:p w:rsidR="00654880" w:rsidRPr="00461522" w:rsidRDefault="00654880" w:rsidP="00654880">
            <w:pPr>
              <w:spacing w:line="20" w:lineRule="atLeast"/>
              <w:rPr>
                <w:b/>
                <w:bCs/>
                <w:lang w:val="kk-KZ"/>
              </w:rPr>
            </w:pPr>
            <w:r w:rsidRPr="00461522">
              <w:rPr>
                <w:lang w:val="kk-KZ"/>
              </w:rPr>
              <w:t>су</w:t>
            </w:r>
          </w:p>
        </w:tc>
        <w:tc>
          <w:tcPr>
            <w:tcW w:w="3485" w:type="dxa"/>
            <w:tcBorders>
              <w:top w:val="nil"/>
              <w:left w:val="nil"/>
              <w:right w:val="nil"/>
            </w:tcBorders>
            <w:shd w:val="clear" w:color="auto" w:fill="auto"/>
            <w:hideMark/>
          </w:tcPr>
          <w:p w:rsidR="00654880" w:rsidRPr="00461522" w:rsidRDefault="00654880" w:rsidP="00654880">
            <w:pPr>
              <w:spacing w:line="20" w:lineRule="atLeast"/>
              <w:rPr>
                <w:i/>
                <w:iCs/>
                <w:lang w:val="kk-KZ"/>
              </w:rPr>
            </w:pPr>
            <w:proofErr w:type="spellStart"/>
            <w:r w:rsidRPr="00461522">
              <w:rPr>
                <w:i/>
                <w:iCs/>
              </w:rPr>
              <w:t>Median</w:t>
            </w:r>
            <w:proofErr w:type="spellEnd"/>
          </w:p>
          <w:p w:rsidR="00654880" w:rsidRPr="00461522" w:rsidRDefault="00654880" w:rsidP="00654880">
            <w:pPr>
              <w:spacing w:line="20" w:lineRule="atLeast"/>
              <w:rPr>
                <w:i/>
                <w:iCs/>
              </w:rPr>
            </w:pPr>
            <w:r w:rsidRPr="00461522">
              <w:rPr>
                <w:i/>
                <w:iCs/>
              </w:rPr>
              <w:t>(</w:t>
            </w:r>
            <w:proofErr w:type="spellStart"/>
            <w:r w:rsidRPr="00461522">
              <w:rPr>
                <w:i/>
                <w:iCs/>
              </w:rPr>
              <w:t>min-ma</w:t>
            </w:r>
            <w:proofErr w:type="spellEnd"/>
            <w:r w:rsidRPr="00461522">
              <w:rPr>
                <w:i/>
                <w:iCs/>
                <w:lang w:val="kk-KZ"/>
              </w:rPr>
              <w:t>х</w:t>
            </w:r>
            <w:r w:rsidRPr="00461522">
              <w:rPr>
                <w:i/>
                <w:iCs/>
              </w:rPr>
              <w:t>)</w:t>
            </w:r>
          </w:p>
        </w:tc>
        <w:tc>
          <w:tcPr>
            <w:tcW w:w="3827" w:type="dxa"/>
            <w:tcBorders>
              <w:top w:val="nil"/>
              <w:left w:val="nil"/>
              <w:right w:val="nil"/>
            </w:tcBorders>
            <w:shd w:val="clear" w:color="auto" w:fill="auto"/>
            <w:noWrap/>
            <w:hideMark/>
          </w:tcPr>
          <w:p w:rsidR="00654880" w:rsidRPr="00461522" w:rsidRDefault="00654880" w:rsidP="00654880">
            <w:pPr>
              <w:spacing w:line="20" w:lineRule="atLeast"/>
            </w:pPr>
            <w:r w:rsidRPr="00461522">
              <w:rPr>
                <w:lang w:val="en-US"/>
              </w:rPr>
              <w:t>12,9</w:t>
            </w:r>
            <w:r w:rsidRPr="00461522">
              <w:t>(</w:t>
            </w:r>
            <w:r w:rsidRPr="00461522">
              <w:rPr>
                <w:lang w:val="en-US"/>
              </w:rPr>
              <w:t>12,9</w:t>
            </w:r>
            <w:r w:rsidRPr="00461522">
              <w:t>-</w:t>
            </w:r>
            <w:r w:rsidRPr="00461522">
              <w:rPr>
                <w:lang w:val="en-US"/>
              </w:rPr>
              <w:t>12,9</w:t>
            </w:r>
            <w:r w:rsidRPr="00461522">
              <w:t>)</w:t>
            </w:r>
          </w:p>
        </w:tc>
      </w:tr>
      <w:tr w:rsidR="00654880" w:rsidRPr="00461522" w:rsidTr="00461522">
        <w:trPr>
          <w:gridAfter w:val="6"/>
          <w:wAfter w:w="1029" w:type="dxa"/>
          <w:trHeight w:val="73"/>
        </w:trPr>
        <w:tc>
          <w:tcPr>
            <w:tcW w:w="1487" w:type="dxa"/>
            <w:tcBorders>
              <w:top w:val="nil"/>
              <w:left w:val="nil"/>
              <w:bottom w:val="single" w:sz="4" w:space="0" w:color="auto"/>
              <w:right w:val="nil"/>
            </w:tcBorders>
            <w:vAlign w:val="center"/>
            <w:hideMark/>
          </w:tcPr>
          <w:p w:rsidR="00654880" w:rsidRPr="00461522" w:rsidRDefault="00654880" w:rsidP="00592872">
            <w:pPr>
              <w:spacing w:line="20" w:lineRule="atLeast"/>
              <w:rPr>
                <w:b/>
                <w:bCs/>
              </w:rPr>
            </w:pPr>
          </w:p>
        </w:tc>
        <w:tc>
          <w:tcPr>
            <w:tcW w:w="3485" w:type="dxa"/>
            <w:tcBorders>
              <w:top w:val="nil"/>
              <w:left w:val="nil"/>
              <w:bottom w:val="single" w:sz="4" w:space="0" w:color="auto"/>
              <w:right w:val="nil"/>
            </w:tcBorders>
            <w:shd w:val="clear" w:color="auto" w:fill="auto"/>
            <w:hideMark/>
          </w:tcPr>
          <w:p w:rsidR="00654880" w:rsidRPr="00461522" w:rsidRDefault="00654880" w:rsidP="00592872">
            <w:pPr>
              <w:spacing w:line="20" w:lineRule="atLeast"/>
              <w:rPr>
                <w:i/>
                <w:iCs/>
              </w:rPr>
            </w:pPr>
            <w:proofErr w:type="spellStart"/>
            <w:r w:rsidRPr="00461522">
              <w:rPr>
                <w:i/>
                <w:iCs/>
              </w:rPr>
              <w:t>Ort+SD</w:t>
            </w:r>
            <w:proofErr w:type="spellEnd"/>
          </w:p>
        </w:tc>
        <w:tc>
          <w:tcPr>
            <w:tcW w:w="3827" w:type="dxa"/>
            <w:tcBorders>
              <w:top w:val="nil"/>
              <w:left w:val="nil"/>
              <w:bottom w:val="single" w:sz="4" w:space="0" w:color="auto"/>
              <w:right w:val="nil"/>
            </w:tcBorders>
            <w:shd w:val="clear" w:color="auto" w:fill="auto"/>
            <w:noWrap/>
            <w:hideMark/>
          </w:tcPr>
          <w:p w:rsidR="00654880" w:rsidRPr="00461522" w:rsidRDefault="00654880" w:rsidP="00592872">
            <w:pPr>
              <w:spacing w:line="20" w:lineRule="atLeast"/>
            </w:pPr>
            <w:r w:rsidRPr="00461522">
              <w:rPr>
                <w:lang w:val="en-US"/>
              </w:rPr>
              <w:t>12,9</w:t>
            </w:r>
            <w:r w:rsidRPr="00461522">
              <w:t>±0</w:t>
            </w:r>
          </w:p>
        </w:tc>
      </w:tr>
      <w:tr w:rsidR="00654880" w:rsidRPr="00461522" w:rsidTr="00592872">
        <w:trPr>
          <w:gridAfter w:val="3"/>
          <w:wAfter w:w="709" w:type="dxa"/>
          <w:trHeight w:val="315"/>
        </w:trPr>
        <w:tc>
          <w:tcPr>
            <w:tcW w:w="1487" w:type="dxa"/>
            <w:tcBorders>
              <w:top w:val="single" w:sz="4" w:space="0" w:color="auto"/>
              <w:left w:val="nil"/>
              <w:bottom w:val="single" w:sz="8" w:space="0" w:color="000000"/>
              <w:right w:val="nil"/>
            </w:tcBorders>
            <w:vAlign w:val="center"/>
            <w:hideMark/>
          </w:tcPr>
          <w:p w:rsidR="00654880" w:rsidRPr="00461522" w:rsidRDefault="00654880" w:rsidP="00592872">
            <w:pPr>
              <w:spacing w:line="20" w:lineRule="atLeast"/>
              <w:rPr>
                <w:b/>
                <w:bCs/>
                <w:color w:val="000000"/>
              </w:rPr>
            </w:pPr>
          </w:p>
        </w:tc>
        <w:tc>
          <w:tcPr>
            <w:tcW w:w="3485" w:type="dxa"/>
            <w:tcBorders>
              <w:top w:val="single" w:sz="4" w:space="0" w:color="auto"/>
              <w:left w:val="nil"/>
              <w:bottom w:val="single" w:sz="8" w:space="0" w:color="auto"/>
              <w:right w:val="nil"/>
            </w:tcBorders>
            <w:shd w:val="clear" w:color="auto" w:fill="auto"/>
            <w:hideMark/>
          </w:tcPr>
          <w:p w:rsidR="00654880" w:rsidRPr="00461522" w:rsidRDefault="00461522" w:rsidP="00592872">
            <w:pPr>
              <w:spacing w:line="20" w:lineRule="atLeast"/>
              <w:rPr>
                <w:i/>
                <w:iCs/>
                <w:color w:val="000000"/>
              </w:rPr>
            </w:pPr>
            <w:r w:rsidRPr="00461522">
              <w:rPr>
                <w:b/>
                <w:i/>
                <w:lang w:val="kk-KZ"/>
              </w:rPr>
              <w:t xml:space="preserve">                                      Зерттеу тобы</w:t>
            </w:r>
          </w:p>
        </w:tc>
        <w:tc>
          <w:tcPr>
            <w:tcW w:w="3827" w:type="dxa"/>
            <w:tcBorders>
              <w:top w:val="single" w:sz="4" w:space="0" w:color="auto"/>
              <w:left w:val="nil"/>
              <w:bottom w:val="single" w:sz="8" w:space="0" w:color="auto"/>
              <w:right w:val="nil"/>
            </w:tcBorders>
            <w:shd w:val="clear" w:color="auto" w:fill="auto"/>
            <w:noWrap/>
            <w:hideMark/>
          </w:tcPr>
          <w:p w:rsidR="00654880" w:rsidRPr="00461522" w:rsidRDefault="00654880" w:rsidP="00461522">
            <w:pPr>
              <w:spacing w:line="20" w:lineRule="atLeast"/>
              <w:rPr>
                <w:color w:val="000000"/>
                <w:lang w:val="kk-KZ"/>
              </w:rPr>
            </w:pPr>
          </w:p>
        </w:tc>
        <w:tc>
          <w:tcPr>
            <w:tcW w:w="160" w:type="dxa"/>
            <w:tcBorders>
              <w:top w:val="single" w:sz="4" w:space="0" w:color="auto"/>
              <w:left w:val="nil"/>
              <w:bottom w:val="single" w:sz="8" w:space="0" w:color="auto"/>
              <w:right w:val="nil"/>
            </w:tcBorders>
            <w:shd w:val="clear" w:color="auto" w:fill="auto"/>
            <w:noWrap/>
            <w:hideMark/>
          </w:tcPr>
          <w:p w:rsidR="00654880" w:rsidRPr="00461522" w:rsidRDefault="00654880" w:rsidP="00592872">
            <w:pPr>
              <w:spacing w:line="20" w:lineRule="atLeast"/>
              <w:jc w:val="center"/>
              <w:rPr>
                <w:color w:val="000000"/>
              </w:rPr>
            </w:pPr>
          </w:p>
        </w:tc>
        <w:tc>
          <w:tcPr>
            <w:tcW w:w="160" w:type="dxa"/>
            <w:gridSpan w:val="2"/>
            <w:tcBorders>
              <w:top w:val="single" w:sz="4" w:space="0" w:color="auto"/>
              <w:left w:val="nil"/>
              <w:bottom w:val="single" w:sz="8" w:space="0" w:color="auto"/>
              <w:right w:val="nil"/>
            </w:tcBorders>
            <w:shd w:val="clear" w:color="auto" w:fill="auto"/>
            <w:noWrap/>
            <w:hideMark/>
          </w:tcPr>
          <w:p w:rsidR="00654880" w:rsidRPr="00461522" w:rsidRDefault="00654880" w:rsidP="00592872">
            <w:pPr>
              <w:spacing w:line="20" w:lineRule="atLeast"/>
              <w:ind w:left="-496"/>
              <w:rPr>
                <w:color w:val="000000"/>
              </w:rPr>
            </w:pPr>
          </w:p>
        </w:tc>
      </w:tr>
      <w:tr w:rsidR="00654880" w:rsidRPr="00461522" w:rsidTr="00592872">
        <w:trPr>
          <w:gridAfter w:val="4"/>
          <w:wAfter w:w="746" w:type="dxa"/>
          <w:trHeight w:val="300"/>
        </w:trPr>
        <w:tc>
          <w:tcPr>
            <w:tcW w:w="1487" w:type="dxa"/>
            <w:vMerge w:val="restart"/>
            <w:tcBorders>
              <w:top w:val="nil"/>
              <w:left w:val="nil"/>
              <w:bottom w:val="single" w:sz="8" w:space="0" w:color="000000"/>
              <w:right w:val="nil"/>
            </w:tcBorders>
            <w:shd w:val="clear" w:color="auto" w:fill="auto"/>
            <w:noWrap/>
            <w:hideMark/>
          </w:tcPr>
          <w:p w:rsidR="00654880" w:rsidRPr="00461522" w:rsidRDefault="00654880" w:rsidP="00654880">
            <w:pPr>
              <w:spacing w:line="20" w:lineRule="atLeast"/>
              <w:rPr>
                <w:b/>
                <w:bCs/>
                <w:color w:val="000000"/>
                <w:lang w:val="kk-KZ"/>
              </w:rPr>
            </w:pPr>
            <w:r w:rsidRPr="00461522">
              <w:rPr>
                <w:color w:val="000000" w:themeColor="text1"/>
                <w:lang w:val="kk-KZ"/>
              </w:rPr>
              <w:t>Емен қабығы</w:t>
            </w: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color w:val="000000"/>
              </w:rPr>
            </w:pPr>
            <w:proofErr w:type="spellStart"/>
            <w:r w:rsidRPr="00461522">
              <w:rPr>
                <w:i/>
                <w:iCs/>
                <w:color w:val="000000"/>
              </w:rPr>
              <w:t>Median</w:t>
            </w:r>
            <w:proofErr w:type="spellEnd"/>
          </w:p>
        </w:tc>
        <w:tc>
          <w:tcPr>
            <w:tcW w:w="4110" w:type="dxa"/>
            <w:gridSpan w:val="3"/>
            <w:vMerge w:val="restart"/>
            <w:tcBorders>
              <w:top w:val="nil"/>
              <w:left w:val="nil"/>
              <w:bottom w:val="nil"/>
              <w:right w:val="nil"/>
            </w:tcBorders>
            <w:shd w:val="clear" w:color="auto" w:fill="auto"/>
            <w:noWrap/>
            <w:hideMark/>
          </w:tcPr>
          <w:p w:rsidR="00654880" w:rsidRPr="00461522" w:rsidRDefault="00654880" w:rsidP="00654880">
            <w:pPr>
              <w:spacing w:line="20" w:lineRule="atLeast"/>
              <w:rPr>
                <w:color w:val="000000"/>
              </w:rPr>
            </w:pPr>
            <w:r w:rsidRPr="00461522">
              <w:rPr>
                <w:color w:val="000000"/>
                <w:lang w:val="kk-KZ"/>
              </w:rPr>
              <w:t>2,7</w:t>
            </w:r>
            <w:r w:rsidRPr="00461522">
              <w:rPr>
                <w:color w:val="000000"/>
              </w:rPr>
              <w:t>(</w:t>
            </w:r>
            <w:r w:rsidRPr="00461522">
              <w:rPr>
                <w:color w:val="000000"/>
                <w:lang w:val="kk-KZ"/>
              </w:rPr>
              <w:t>2,7</w:t>
            </w:r>
            <w:r w:rsidRPr="00461522">
              <w:rPr>
                <w:color w:val="000000"/>
              </w:rPr>
              <w:t>-</w:t>
            </w:r>
            <w:r w:rsidRPr="00461522">
              <w:rPr>
                <w:color w:val="000000"/>
                <w:lang w:val="kk-KZ"/>
              </w:rPr>
              <w:t>2,7</w:t>
            </w:r>
            <w:r w:rsidRPr="00461522">
              <w:rPr>
                <w:color w:val="000000"/>
              </w:rPr>
              <w:t>)</w:t>
            </w:r>
          </w:p>
        </w:tc>
      </w:tr>
      <w:tr w:rsidR="00654880" w:rsidRPr="00461522" w:rsidTr="00592872">
        <w:trPr>
          <w:gridAfter w:val="4"/>
          <w:wAfter w:w="746" w:type="dxa"/>
          <w:trHeight w:val="275"/>
        </w:trPr>
        <w:tc>
          <w:tcPr>
            <w:tcW w:w="1487" w:type="dxa"/>
            <w:vMerge/>
            <w:tcBorders>
              <w:top w:val="nil"/>
              <w:left w:val="nil"/>
              <w:bottom w:val="single" w:sz="8" w:space="0" w:color="000000"/>
              <w:right w:val="nil"/>
            </w:tcBorders>
            <w:vAlign w:val="center"/>
            <w:hideMark/>
          </w:tcPr>
          <w:p w:rsidR="00654880" w:rsidRPr="00461522" w:rsidRDefault="00654880" w:rsidP="00654880">
            <w:pPr>
              <w:spacing w:line="20" w:lineRule="atLeast"/>
              <w:rPr>
                <w:b/>
                <w:bCs/>
                <w:color w:val="000000"/>
              </w:rPr>
            </w:pP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4110" w:type="dxa"/>
            <w:gridSpan w:val="3"/>
            <w:vMerge/>
            <w:tcBorders>
              <w:top w:val="nil"/>
              <w:left w:val="nil"/>
              <w:bottom w:val="nil"/>
              <w:right w:val="nil"/>
            </w:tcBorders>
            <w:vAlign w:val="center"/>
            <w:hideMark/>
          </w:tcPr>
          <w:p w:rsidR="00654880" w:rsidRPr="00461522" w:rsidRDefault="00654880" w:rsidP="00654880">
            <w:pPr>
              <w:spacing w:line="20" w:lineRule="atLeast"/>
              <w:rPr>
                <w:color w:val="000000"/>
              </w:rPr>
            </w:pPr>
          </w:p>
        </w:tc>
      </w:tr>
      <w:tr w:rsidR="00654880" w:rsidRPr="00461522" w:rsidTr="00592872">
        <w:trPr>
          <w:gridAfter w:val="4"/>
          <w:wAfter w:w="746" w:type="dxa"/>
          <w:trHeight w:val="315"/>
        </w:trPr>
        <w:tc>
          <w:tcPr>
            <w:tcW w:w="1487" w:type="dxa"/>
            <w:vMerge/>
            <w:tcBorders>
              <w:top w:val="nil"/>
              <w:left w:val="nil"/>
              <w:bottom w:val="single" w:sz="8" w:space="0" w:color="000000"/>
              <w:right w:val="nil"/>
            </w:tcBorders>
            <w:vAlign w:val="center"/>
            <w:hideMark/>
          </w:tcPr>
          <w:p w:rsidR="00654880" w:rsidRPr="00461522" w:rsidRDefault="00654880" w:rsidP="00654880">
            <w:pPr>
              <w:spacing w:line="20" w:lineRule="atLeast"/>
              <w:rPr>
                <w:b/>
                <w:bCs/>
                <w:color w:val="000000"/>
              </w:rPr>
            </w:pPr>
          </w:p>
        </w:tc>
        <w:tc>
          <w:tcPr>
            <w:tcW w:w="3485" w:type="dxa"/>
            <w:tcBorders>
              <w:top w:val="nil"/>
              <w:left w:val="nil"/>
              <w:bottom w:val="single" w:sz="8" w:space="0" w:color="auto"/>
              <w:right w:val="nil"/>
            </w:tcBorders>
            <w:shd w:val="clear" w:color="auto" w:fill="auto"/>
            <w:hideMark/>
          </w:tcPr>
          <w:p w:rsidR="00654880" w:rsidRPr="00461522" w:rsidRDefault="00654880" w:rsidP="00654880">
            <w:pPr>
              <w:spacing w:line="20" w:lineRule="atLeast"/>
              <w:rPr>
                <w:i/>
                <w:iCs/>
                <w:color w:val="000000"/>
              </w:rPr>
            </w:pPr>
            <w:proofErr w:type="spellStart"/>
            <w:r w:rsidRPr="00461522">
              <w:rPr>
                <w:i/>
                <w:iCs/>
                <w:color w:val="000000"/>
              </w:rPr>
              <w:t>Ort+SD</w:t>
            </w:r>
            <w:proofErr w:type="spellEnd"/>
          </w:p>
        </w:tc>
        <w:tc>
          <w:tcPr>
            <w:tcW w:w="4110" w:type="dxa"/>
            <w:gridSpan w:val="3"/>
            <w:tcBorders>
              <w:top w:val="nil"/>
              <w:left w:val="nil"/>
              <w:bottom w:val="single" w:sz="8" w:space="0" w:color="auto"/>
              <w:right w:val="nil"/>
            </w:tcBorders>
            <w:shd w:val="clear" w:color="auto" w:fill="auto"/>
            <w:noWrap/>
            <w:hideMark/>
          </w:tcPr>
          <w:p w:rsidR="00654880" w:rsidRPr="00461522" w:rsidRDefault="00654880" w:rsidP="00654880">
            <w:pPr>
              <w:spacing w:line="20" w:lineRule="atLeast"/>
              <w:rPr>
                <w:color w:val="000000"/>
              </w:rPr>
            </w:pPr>
            <w:r w:rsidRPr="00461522">
              <w:rPr>
                <w:color w:val="000000"/>
                <w:lang w:val="kk-KZ"/>
              </w:rPr>
              <w:t>2,7</w:t>
            </w:r>
            <w:r w:rsidRPr="00461522">
              <w:rPr>
                <w:color w:val="000000"/>
              </w:rPr>
              <w:t>±0</w:t>
            </w:r>
          </w:p>
        </w:tc>
      </w:tr>
      <w:tr w:rsidR="00654880" w:rsidRPr="00461522" w:rsidTr="00592872">
        <w:trPr>
          <w:gridAfter w:val="4"/>
          <w:wAfter w:w="746" w:type="dxa"/>
          <w:trHeight w:val="300"/>
        </w:trPr>
        <w:tc>
          <w:tcPr>
            <w:tcW w:w="1487" w:type="dxa"/>
            <w:vMerge w:val="restart"/>
            <w:tcBorders>
              <w:top w:val="nil"/>
              <w:left w:val="nil"/>
              <w:bottom w:val="single" w:sz="12" w:space="0" w:color="000000"/>
              <w:right w:val="nil"/>
            </w:tcBorders>
            <w:shd w:val="clear" w:color="auto" w:fill="auto"/>
            <w:noWrap/>
            <w:hideMark/>
          </w:tcPr>
          <w:p w:rsidR="00654880" w:rsidRPr="00461522" w:rsidRDefault="00654880" w:rsidP="00654880">
            <w:pPr>
              <w:spacing w:line="20" w:lineRule="atLeast"/>
              <w:rPr>
                <w:b/>
                <w:bCs/>
                <w:color w:val="000000"/>
                <w:lang w:val="kk-KZ"/>
              </w:rPr>
            </w:pPr>
            <w:r w:rsidRPr="00461522">
              <w:rPr>
                <w:bCs/>
                <w:color w:val="000000" w:themeColor="text1"/>
                <w:lang w:val="kk-KZ"/>
              </w:rPr>
              <w:t>Пияз қабығы</w:t>
            </w:r>
          </w:p>
        </w:tc>
        <w:tc>
          <w:tcPr>
            <w:tcW w:w="3485" w:type="dxa"/>
            <w:tcBorders>
              <w:top w:val="nil"/>
              <w:left w:val="nil"/>
              <w:bottom w:val="nil"/>
              <w:right w:val="nil"/>
            </w:tcBorders>
            <w:shd w:val="clear" w:color="auto" w:fill="auto"/>
            <w:hideMark/>
          </w:tcPr>
          <w:p w:rsidR="00654880" w:rsidRPr="00461522" w:rsidRDefault="00654880" w:rsidP="00654880">
            <w:pPr>
              <w:spacing w:line="20" w:lineRule="atLeast"/>
              <w:rPr>
                <w:i/>
                <w:iCs/>
                <w:color w:val="000000"/>
              </w:rPr>
            </w:pPr>
            <w:proofErr w:type="spellStart"/>
            <w:r w:rsidRPr="00461522">
              <w:rPr>
                <w:i/>
                <w:iCs/>
                <w:color w:val="000000"/>
              </w:rPr>
              <w:t>Median</w:t>
            </w:r>
            <w:proofErr w:type="spellEnd"/>
          </w:p>
        </w:tc>
        <w:tc>
          <w:tcPr>
            <w:tcW w:w="4110" w:type="dxa"/>
            <w:gridSpan w:val="3"/>
            <w:vMerge w:val="restart"/>
            <w:tcBorders>
              <w:top w:val="nil"/>
              <w:left w:val="nil"/>
              <w:bottom w:val="nil"/>
              <w:right w:val="nil"/>
            </w:tcBorders>
            <w:shd w:val="clear" w:color="auto" w:fill="auto"/>
            <w:noWrap/>
            <w:hideMark/>
          </w:tcPr>
          <w:p w:rsidR="00654880" w:rsidRPr="00461522" w:rsidRDefault="00654880" w:rsidP="00654880">
            <w:pPr>
              <w:spacing w:line="20" w:lineRule="atLeast"/>
              <w:rPr>
                <w:color w:val="000000"/>
              </w:rPr>
            </w:pPr>
            <w:r w:rsidRPr="00461522">
              <w:rPr>
                <w:color w:val="000000"/>
                <w:lang w:val="kk-KZ"/>
              </w:rPr>
              <w:t>2,9</w:t>
            </w:r>
            <w:r w:rsidRPr="00461522">
              <w:rPr>
                <w:color w:val="000000"/>
              </w:rPr>
              <w:t>(</w:t>
            </w:r>
            <w:r w:rsidRPr="00461522">
              <w:rPr>
                <w:color w:val="000000"/>
                <w:lang w:val="kk-KZ"/>
              </w:rPr>
              <w:t>2,9</w:t>
            </w:r>
            <w:r w:rsidRPr="00461522">
              <w:rPr>
                <w:color w:val="000000"/>
              </w:rPr>
              <w:t>-</w:t>
            </w:r>
            <w:r w:rsidRPr="00461522">
              <w:rPr>
                <w:color w:val="000000"/>
                <w:lang w:val="kk-KZ"/>
              </w:rPr>
              <w:t>2,9</w:t>
            </w:r>
            <w:r w:rsidRPr="00461522">
              <w:rPr>
                <w:color w:val="000000"/>
              </w:rPr>
              <w:t>)</w:t>
            </w:r>
          </w:p>
        </w:tc>
      </w:tr>
      <w:tr w:rsidR="00654880" w:rsidRPr="00461522" w:rsidTr="00592872">
        <w:trPr>
          <w:gridAfter w:val="4"/>
          <w:wAfter w:w="746" w:type="dxa"/>
          <w:trHeight w:val="226"/>
        </w:trPr>
        <w:tc>
          <w:tcPr>
            <w:tcW w:w="1487" w:type="dxa"/>
            <w:vMerge/>
            <w:tcBorders>
              <w:top w:val="nil"/>
              <w:left w:val="nil"/>
              <w:bottom w:val="single" w:sz="12" w:space="0" w:color="000000"/>
              <w:right w:val="nil"/>
            </w:tcBorders>
            <w:vAlign w:val="center"/>
            <w:hideMark/>
          </w:tcPr>
          <w:p w:rsidR="00654880" w:rsidRPr="00461522" w:rsidRDefault="00654880" w:rsidP="00592872">
            <w:pPr>
              <w:spacing w:line="20" w:lineRule="atLeast"/>
              <w:rPr>
                <w:b/>
                <w:bCs/>
                <w:color w:val="000000"/>
              </w:rPr>
            </w:pPr>
          </w:p>
        </w:tc>
        <w:tc>
          <w:tcPr>
            <w:tcW w:w="3485" w:type="dxa"/>
            <w:tcBorders>
              <w:top w:val="nil"/>
              <w:left w:val="nil"/>
              <w:bottom w:val="nil"/>
              <w:right w:val="nil"/>
            </w:tcBorders>
            <w:shd w:val="clear" w:color="auto" w:fill="auto"/>
            <w:hideMark/>
          </w:tcPr>
          <w:p w:rsidR="00654880" w:rsidRPr="00461522" w:rsidRDefault="00654880" w:rsidP="00592872">
            <w:pPr>
              <w:spacing w:line="20" w:lineRule="atLeast"/>
              <w:rPr>
                <w:i/>
                <w:iCs/>
                <w:color w:val="000000"/>
              </w:rPr>
            </w:pPr>
            <w:r w:rsidRPr="00461522">
              <w:rPr>
                <w:i/>
                <w:iCs/>
                <w:color w:val="000000"/>
              </w:rPr>
              <w:t>(</w:t>
            </w:r>
            <w:proofErr w:type="spellStart"/>
            <w:r w:rsidRPr="00461522">
              <w:rPr>
                <w:i/>
                <w:iCs/>
                <w:color w:val="000000"/>
              </w:rPr>
              <w:t>min-ma</w:t>
            </w:r>
            <w:proofErr w:type="spellEnd"/>
            <w:r w:rsidRPr="00461522">
              <w:rPr>
                <w:i/>
                <w:iCs/>
                <w:color w:val="000000"/>
                <w:lang w:val="kk-KZ"/>
              </w:rPr>
              <w:t>х</w:t>
            </w:r>
            <w:r w:rsidRPr="00461522">
              <w:rPr>
                <w:i/>
                <w:iCs/>
                <w:color w:val="000000"/>
              </w:rPr>
              <w:t>)</w:t>
            </w:r>
          </w:p>
        </w:tc>
        <w:tc>
          <w:tcPr>
            <w:tcW w:w="4110" w:type="dxa"/>
            <w:gridSpan w:val="3"/>
            <w:vMerge/>
            <w:tcBorders>
              <w:top w:val="nil"/>
              <w:left w:val="nil"/>
              <w:bottom w:val="nil"/>
              <w:right w:val="nil"/>
            </w:tcBorders>
            <w:vAlign w:val="center"/>
            <w:hideMark/>
          </w:tcPr>
          <w:p w:rsidR="00654880" w:rsidRPr="00461522" w:rsidRDefault="00654880" w:rsidP="00592872">
            <w:pPr>
              <w:spacing w:line="20" w:lineRule="atLeast"/>
              <w:rPr>
                <w:color w:val="000000"/>
              </w:rPr>
            </w:pPr>
          </w:p>
        </w:tc>
      </w:tr>
      <w:tr w:rsidR="00654880" w:rsidRPr="00461522" w:rsidTr="00592872">
        <w:trPr>
          <w:gridAfter w:val="4"/>
          <w:wAfter w:w="746" w:type="dxa"/>
          <w:trHeight w:val="106"/>
        </w:trPr>
        <w:tc>
          <w:tcPr>
            <w:tcW w:w="1487" w:type="dxa"/>
            <w:vMerge/>
            <w:tcBorders>
              <w:top w:val="nil"/>
              <w:left w:val="nil"/>
              <w:bottom w:val="single" w:sz="12" w:space="0" w:color="000000"/>
              <w:right w:val="nil"/>
            </w:tcBorders>
            <w:vAlign w:val="center"/>
            <w:hideMark/>
          </w:tcPr>
          <w:p w:rsidR="00654880" w:rsidRPr="00461522" w:rsidRDefault="00654880" w:rsidP="00592872">
            <w:pPr>
              <w:spacing w:line="20" w:lineRule="atLeast"/>
              <w:rPr>
                <w:b/>
                <w:bCs/>
                <w:color w:val="000000"/>
              </w:rPr>
            </w:pPr>
          </w:p>
        </w:tc>
        <w:tc>
          <w:tcPr>
            <w:tcW w:w="3485" w:type="dxa"/>
            <w:tcBorders>
              <w:top w:val="nil"/>
              <w:left w:val="nil"/>
              <w:bottom w:val="single" w:sz="12" w:space="0" w:color="auto"/>
              <w:right w:val="nil"/>
            </w:tcBorders>
            <w:shd w:val="clear" w:color="auto" w:fill="auto"/>
            <w:hideMark/>
          </w:tcPr>
          <w:p w:rsidR="00654880" w:rsidRPr="00461522" w:rsidRDefault="00654880" w:rsidP="00592872">
            <w:pPr>
              <w:spacing w:line="20" w:lineRule="atLeast"/>
              <w:rPr>
                <w:i/>
                <w:iCs/>
                <w:color w:val="000000"/>
              </w:rPr>
            </w:pPr>
            <w:proofErr w:type="spellStart"/>
            <w:r w:rsidRPr="00461522">
              <w:rPr>
                <w:i/>
                <w:iCs/>
                <w:color w:val="000000"/>
              </w:rPr>
              <w:t>Ort+SD</w:t>
            </w:r>
            <w:proofErr w:type="spellEnd"/>
          </w:p>
        </w:tc>
        <w:tc>
          <w:tcPr>
            <w:tcW w:w="4110" w:type="dxa"/>
            <w:gridSpan w:val="3"/>
            <w:tcBorders>
              <w:top w:val="nil"/>
              <w:left w:val="nil"/>
              <w:bottom w:val="single" w:sz="12" w:space="0" w:color="auto"/>
              <w:right w:val="nil"/>
            </w:tcBorders>
            <w:shd w:val="clear" w:color="auto" w:fill="auto"/>
            <w:noWrap/>
            <w:hideMark/>
          </w:tcPr>
          <w:p w:rsidR="00654880" w:rsidRPr="00461522" w:rsidRDefault="00654880" w:rsidP="00592872">
            <w:pPr>
              <w:spacing w:line="20" w:lineRule="atLeast"/>
              <w:rPr>
                <w:color w:val="000000"/>
              </w:rPr>
            </w:pPr>
            <w:r w:rsidRPr="00461522">
              <w:rPr>
                <w:color w:val="000000"/>
                <w:lang w:val="kk-KZ"/>
              </w:rPr>
              <w:t>2,9</w:t>
            </w:r>
            <w:r w:rsidRPr="00461522">
              <w:rPr>
                <w:color w:val="000000"/>
              </w:rPr>
              <w:t>±0</w:t>
            </w:r>
          </w:p>
        </w:tc>
      </w:tr>
      <w:tr w:rsidR="00654880" w:rsidRPr="00461522" w:rsidTr="00592872">
        <w:trPr>
          <w:gridAfter w:val="4"/>
          <w:wAfter w:w="746" w:type="dxa"/>
          <w:trHeight w:val="315"/>
        </w:trPr>
        <w:tc>
          <w:tcPr>
            <w:tcW w:w="4972" w:type="dxa"/>
            <w:gridSpan w:val="2"/>
            <w:tcBorders>
              <w:top w:val="single" w:sz="12" w:space="0" w:color="auto"/>
              <w:left w:val="nil"/>
              <w:bottom w:val="nil"/>
              <w:right w:val="nil"/>
            </w:tcBorders>
            <w:shd w:val="clear" w:color="auto" w:fill="auto"/>
            <w:noWrap/>
            <w:hideMark/>
          </w:tcPr>
          <w:p w:rsidR="00654880" w:rsidRPr="00461522" w:rsidRDefault="00654880" w:rsidP="00592872">
            <w:pPr>
              <w:spacing w:line="20" w:lineRule="atLeast"/>
              <w:rPr>
                <w:b/>
                <w:bCs/>
                <w:color w:val="000000"/>
                <w:lang w:val="kk-KZ"/>
              </w:rPr>
            </w:pPr>
            <w:r w:rsidRPr="00461522">
              <w:rPr>
                <w:b/>
                <w:bCs/>
                <w:color w:val="000000"/>
                <w:lang w:val="kk-KZ"/>
              </w:rPr>
              <w:t>Тест шамасы</w:t>
            </w:r>
          </w:p>
        </w:tc>
        <w:tc>
          <w:tcPr>
            <w:tcW w:w="4110" w:type="dxa"/>
            <w:gridSpan w:val="3"/>
            <w:tcBorders>
              <w:top w:val="nil"/>
              <w:left w:val="nil"/>
              <w:bottom w:val="nil"/>
              <w:right w:val="nil"/>
            </w:tcBorders>
            <w:shd w:val="clear" w:color="auto" w:fill="auto"/>
            <w:noWrap/>
            <w:hideMark/>
          </w:tcPr>
          <w:p w:rsidR="00654880" w:rsidRPr="00461522" w:rsidRDefault="00654880" w:rsidP="00592872">
            <w:pPr>
              <w:spacing w:line="20" w:lineRule="atLeast"/>
              <w:rPr>
                <w:color w:val="000000"/>
              </w:rPr>
            </w:pPr>
            <w:r w:rsidRPr="00461522">
              <w:rPr>
                <w:color w:val="000000"/>
              </w:rPr>
              <w:t>17</w:t>
            </w:r>
          </w:p>
        </w:tc>
      </w:tr>
      <w:tr w:rsidR="00654880" w:rsidRPr="00461522" w:rsidTr="00592872">
        <w:trPr>
          <w:gridAfter w:val="4"/>
          <w:wAfter w:w="746" w:type="dxa"/>
          <w:trHeight w:val="315"/>
        </w:trPr>
        <w:tc>
          <w:tcPr>
            <w:tcW w:w="4972" w:type="dxa"/>
            <w:gridSpan w:val="2"/>
            <w:tcBorders>
              <w:top w:val="nil"/>
              <w:left w:val="nil"/>
              <w:bottom w:val="nil"/>
              <w:right w:val="nil"/>
            </w:tcBorders>
            <w:shd w:val="clear" w:color="auto" w:fill="auto"/>
            <w:noWrap/>
            <w:hideMark/>
          </w:tcPr>
          <w:p w:rsidR="00654880" w:rsidRPr="00461522" w:rsidRDefault="00654880" w:rsidP="00592872">
            <w:pPr>
              <w:spacing w:line="20" w:lineRule="atLeast"/>
              <w:rPr>
                <w:b/>
                <w:bCs/>
                <w:i/>
                <w:iCs/>
                <w:color w:val="000000"/>
              </w:rPr>
            </w:pPr>
            <w:proofErr w:type="spellStart"/>
            <w:r w:rsidRPr="00461522">
              <w:rPr>
                <w:b/>
                <w:bCs/>
                <w:i/>
                <w:iCs/>
                <w:color w:val="000000"/>
                <w:vertAlign w:val="superscript"/>
              </w:rPr>
              <w:t>e</w:t>
            </w:r>
            <w:r w:rsidRPr="00461522">
              <w:rPr>
                <w:b/>
                <w:bCs/>
                <w:i/>
                <w:iCs/>
                <w:color w:val="000000"/>
              </w:rPr>
              <w:t>p</w:t>
            </w:r>
            <w:proofErr w:type="spellEnd"/>
          </w:p>
        </w:tc>
        <w:tc>
          <w:tcPr>
            <w:tcW w:w="4110" w:type="dxa"/>
            <w:gridSpan w:val="3"/>
            <w:tcBorders>
              <w:top w:val="nil"/>
              <w:left w:val="nil"/>
              <w:bottom w:val="nil"/>
              <w:right w:val="nil"/>
            </w:tcBorders>
            <w:shd w:val="clear" w:color="auto" w:fill="auto"/>
            <w:noWrap/>
            <w:hideMark/>
          </w:tcPr>
          <w:p w:rsidR="00654880" w:rsidRPr="00461522" w:rsidRDefault="00654880" w:rsidP="00592872">
            <w:pPr>
              <w:spacing w:line="20" w:lineRule="atLeast"/>
              <w:rPr>
                <w:b/>
                <w:bCs/>
                <w:i/>
                <w:iCs/>
                <w:color w:val="000000"/>
              </w:rPr>
            </w:pPr>
            <w:r w:rsidRPr="00461522">
              <w:rPr>
                <w:b/>
                <w:bCs/>
                <w:i/>
                <w:iCs/>
                <w:color w:val="000000"/>
              </w:rPr>
              <w:t>0,004**</w:t>
            </w:r>
          </w:p>
        </w:tc>
      </w:tr>
      <w:tr w:rsidR="00654880" w:rsidRPr="00461522" w:rsidTr="00461522">
        <w:trPr>
          <w:gridAfter w:val="4"/>
          <w:wAfter w:w="746" w:type="dxa"/>
          <w:trHeight w:val="595"/>
        </w:trPr>
        <w:tc>
          <w:tcPr>
            <w:tcW w:w="4972" w:type="dxa"/>
            <w:gridSpan w:val="2"/>
            <w:vMerge w:val="restart"/>
            <w:tcBorders>
              <w:top w:val="nil"/>
              <w:left w:val="nil"/>
              <w:bottom w:val="single" w:sz="12" w:space="0" w:color="000000"/>
              <w:right w:val="nil"/>
            </w:tcBorders>
            <w:shd w:val="clear" w:color="auto" w:fill="auto"/>
            <w:noWrap/>
            <w:hideMark/>
          </w:tcPr>
          <w:p w:rsidR="00654880" w:rsidRPr="00461522" w:rsidRDefault="00654880" w:rsidP="00592872">
            <w:pPr>
              <w:spacing w:line="20" w:lineRule="atLeast"/>
              <w:rPr>
                <w:b/>
                <w:bCs/>
                <w:color w:val="000000"/>
              </w:rPr>
            </w:pPr>
            <w:proofErr w:type="spellStart"/>
            <w:r w:rsidRPr="00461522">
              <w:rPr>
                <w:b/>
                <w:bCs/>
                <w:color w:val="000000"/>
              </w:rPr>
              <w:t>Post</w:t>
            </w:r>
            <w:proofErr w:type="spellEnd"/>
            <w:r w:rsidRPr="00461522">
              <w:rPr>
                <w:b/>
                <w:bCs/>
                <w:color w:val="000000"/>
              </w:rPr>
              <w:t xml:space="preserve"> </w:t>
            </w:r>
            <w:proofErr w:type="spellStart"/>
            <w:r w:rsidRPr="00461522">
              <w:rPr>
                <w:b/>
                <w:bCs/>
                <w:color w:val="000000"/>
              </w:rPr>
              <w:t>Hoc</w:t>
            </w:r>
            <w:proofErr w:type="spellEnd"/>
          </w:p>
        </w:tc>
        <w:tc>
          <w:tcPr>
            <w:tcW w:w="4110" w:type="dxa"/>
            <w:gridSpan w:val="3"/>
            <w:tcBorders>
              <w:top w:val="nil"/>
              <w:left w:val="nil"/>
              <w:bottom w:val="single" w:sz="12" w:space="0" w:color="000000"/>
              <w:right w:val="nil"/>
            </w:tcBorders>
            <w:shd w:val="clear" w:color="auto" w:fill="auto"/>
            <w:noWrap/>
            <w:hideMark/>
          </w:tcPr>
          <w:p w:rsidR="00654880" w:rsidRPr="00461522" w:rsidRDefault="00654880" w:rsidP="00654880">
            <w:pPr>
              <w:spacing w:line="20" w:lineRule="atLeast"/>
            </w:pPr>
            <w:r w:rsidRPr="00461522">
              <w:rPr>
                <w:lang w:val="kk-KZ"/>
              </w:rPr>
              <w:t>Емен қабығы</w:t>
            </w:r>
            <w:r w:rsidRPr="00461522">
              <w:rPr>
                <w:i/>
                <w:iCs/>
              </w:rPr>
              <w:t>-</w:t>
            </w:r>
            <w:r w:rsidRPr="00461522">
              <w:rPr>
                <w:bCs/>
              </w:rPr>
              <w:t xml:space="preserve"> </w:t>
            </w:r>
            <w:r w:rsidRPr="00461522">
              <w:rPr>
                <w:bCs/>
                <w:lang w:val="kk-KZ"/>
              </w:rPr>
              <w:t>пияз қабығы</w:t>
            </w:r>
            <w:r w:rsidRPr="00461522">
              <w:rPr>
                <w:i/>
                <w:iCs/>
              </w:rPr>
              <w:t xml:space="preserve"> </w:t>
            </w:r>
            <w:r w:rsidRPr="00461522">
              <w:rPr>
                <w:i/>
                <w:iCs/>
                <w:lang w:val="en-US"/>
              </w:rPr>
              <w:t>p</w:t>
            </w:r>
            <w:r w:rsidRPr="00461522">
              <w:rPr>
                <w:i/>
                <w:iCs/>
              </w:rPr>
              <w:t>:0,007**</w:t>
            </w:r>
          </w:p>
          <w:p w:rsidR="00654880" w:rsidRPr="00461522" w:rsidRDefault="00654880" w:rsidP="00654880">
            <w:pPr>
              <w:spacing w:line="20" w:lineRule="atLeast"/>
              <w:rPr>
                <w:i/>
                <w:iCs/>
                <w:color w:val="000000"/>
              </w:rPr>
            </w:pPr>
            <w:r w:rsidRPr="00461522">
              <w:rPr>
                <w:lang w:val="kk-KZ"/>
              </w:rPr>
              <w:t>су</w:t>
            </w:r>
            <w:r w:rsidRPr="00461522">
              <w:rPr>
                <w:i/>
                <w:iCs/>
              </w:rPr>
              <w:t xml:space="preserve"> -</w:t>
            </w:r>
            <w:r w:rsidRPr="00461522">
              <w:rPr>
                <w:lang w:val="kk-KZ"/>
              </w:rPr>
              <w:t>емен қабығы</w:t>
            </w:r>
            <w:r w:rsidRPr="00461522">
              <w:rPr>
                <w:i/>
                <w:iCs/>
              </w:rPr>
              <w:t xml:space="preserve"> p:0,022*</w:t>
            </w:r>
          </w:p>
        </w:tc>
      </w:tr>
      <w:tr w:rsidR="00654880" w:rsidRPr="00462B34" w:rsidTr="00461522">
        <w:trPr>
          <w:trHeight w:val="70"/>
        </w:trPr>
        <w:tc>
          <w:tcPr>
            <w:tcW w:w="4972" w:type="dxa"/>
            <w:gridSpan w:val="2"/>
            <w:vMerge/>
            <w:tcBorders>
              <w:top w:val="nil"/>
              <w:left w:val="nil"/>
              <w:bottom w:val="single" w:sz="12" w:space="0" w:color="000000"/>
              <w:right w:val="nil"/>
            </w:tcBorders>
            <w:vAlign w:val="center"/>
            <w:hideMark/>
          </w:tcPr>
          <w:p w:rsidR="00654880" w:rsidRPr="00462B34" w:rsidRDefault="00654880" w:rsidP="00592872">
            <w:pPr>
              <w:spacing w:line="20" w:lineRule="atLeast"/>
              <w:rPr>
                <w:b/>
                <w:bCs/>
                <w:color w:val="000000"/>
                <w:sz w:val="20"/>
                <w:szCs w:val="20"/>
              </w:rPr>
            </w:pPr>
          </w:p>
        </w:tc>
        <w:tc>
          <w:tcPr>
            <w:tcW w:w="4536" w:type="dxa"/>
            <w:gridSpan w:val="5"/>
            <w:tcBorders>
              <w:top w:val="nil"/>
              <w:left w:val="nil"/>
              <w:bottom w:val="single" w:sz="12" w:space="0" w:color="auto"/>
              <w:right w:val="nil"/>
            </w:tcBorders>
            <w:shd w:val="clear" w:color="auto" w:fill="auto"/>
            <w:noWrap/>
            <w:hideMark/>
          </w:tcPr>
          <w:p w:rsidR="00654880" w:rsidRPr="00462B34" w:rsidRDefault="00654880" w:rsidP="00592872">
            <w:pPr>
              <w:spacing w:line="20" w:lineRule="atLeast"/>
              <w:rPr>
                <w:i/>
                <w:iCs/>
                <w:color w:val="000000"/>
                <w:sz w:val="18"/>
                <w:szCs w:val="18"/>
              </w:rPr>
            </w:pPr>
          </w:p>
        </w:tc>
        <w:tc>
          <w:tcPr>
            <w:tcW w:w="160" w:type="dxa"/>
            <w:tcBorders>
              <w:top w:val="nil"/>
              <w:left w:val="nil"/>
              <w:bottom w:val="single" w:sz="12" w:space="0" w:color="000000"/>
              <w:right w:val="nil"/>
            </w:tcBorders>
            <w:vAlign w:val="center"/>
            <w:hideMark/>
          </w:tcPr>
          <w:p w:rsidR="00654880" w:rsidRPr="00462B34" w:rsidRDefault="00654880" w:rsidP="00592872">
            <w:pPr>
              <w:spacing w:line="20" w:lineRule="atLeast"/>
              <w:rPr>
                <w:i/>
                <w:iCs/>
                <w:color w:val="000000"/>
                <w:sz w:val="18"/>
                <w:szCs w:val="18"/>
              </w:rPr>
            </w:pPr>
          </w:p>
        </w:tc>
        <w:tc>
          <w:tcPr>
            <w:tcW w:w="160" w:type="dxa"/>
            <w:tcBorders>
              <w:top w:val="nil"/>
              <w:left w:val="nil"/>
              <w:bottom w:val="single" w:sz="12" w:space="0" w:color="000000"/>
              <w:right w:val="nil"/>
            </w:tcBorders>
            <w:vAlign w:val="center"/>
            <w:hideMark/>
          </w:tcPr>
          <w:p w:rsidR="00654880" w:rsidRPr="00462B34" w:rsidRDefault="00654880" w:rsidP="00592872">
            <w:pPr>
              <w:spacing w:line="20" w:lineRule="atLeast"/>
              <w:rPr>
                <w:i/>
                <w:iCs/>
                <w:color w:val="000000"/>
                <w:sz w:val="18"/>
                <w:szCs w:val="18"/>
              </w:rPr>
            </w:pPr>
          </w:p>
        </w:tc>
      </w:tr>
    </w:tbl>
    <w:p w:rsidR="00654880" w:rsidRPr="00654880" w:rsidRDefault="00654880" w:rsidP="00654880">
      <w:pPr>
        <w:spacing w:line="20" w:lineRule="atLeast"/>
        <w:rPr>
          <w:i/>
          <w:sz w:val="18"/>
          <w:szCs w:val="18"/>
          <w:lang w:val="en-US"/>
        </w:rPr>
      </w:pPr>
      <w:proofErr w:type="spellStart"/>
      <w:r w:rsidRPr="00654880">
        <w:rPr>
          <w:i/>
          <w:sz w:val="18"/>
          <w:szCs w:val="18"/>
          <w:vertAlign w:val="superscript"/>
          <w:lang w:val="en-US"/>
        </w:rPr>
        <w:t>c</w:t>
      </w:r>
      <w:r w:rsidRPr="00654880">
        <w:rPr>
          <w:i/>
          <w:sz w:val="18"/>
          <w:szCs w:val="18"/>
          <w:lang w:val="en-US"/>
        </w:rPr>
        <w:t>MannWhitney</w:t>
      </w:r>
      <w:proofErr w:type="spellEnd"/>
      <w:r w:rsidRPr="00654880">
        <w:rPr>
          <w:i/>
          <w:sz w:val="18"/>
          <w:szCs w:val="18"/>
          <w:lang w:val="en-US"/>
        </w:rPr>
        <w:t xml:space="preserve"> U test </w:t>
      </w:r>
      <w:r w:rsidRPr="00654880">
        <w:rPr>
          <w:i/>
          <w:sz w:val="18"/>
          <w:szCs w:val="18"/>
          <w:lang w:val="en-US"/>
        </w:rPr>
        <w:tab/>
      </w:r>
      <w:proofErr w:type="spellStart"/>
      <w:r w:rsidRPr="00654880">
        <w:rPr>
          <w:i/>
          <w:sz w:val="18"/>
          <w:szCs w:val="18"/>
          <w:vertAlign w:val="superscript"/>
          <w:lang w:val="en-US"/>
        </w:rPr>
        <w:t>e</w:t>
      </w:r>
      <w:r w:rsidRPr="00654880">
        <w:rPr>
          <w:i/>
          <w:sz w:val="18"/>
          <w:szCs w:val="18"/>
          <w:lang w:val="en-US"/>
        </w:rPr>
        <w:t>Kruskal</w:t>
      </w:r>
      <w:proofErr w:type="spellEnd"/>
      <w:r w:rsidRPr="00654880">
        <w:rPr>
          <w:i/>
          <w:sz w:val="18"/>
          <w:szCs w:val="18"/>
          <w:lang w:val="en-US"/>
        </w:rPr>
        <w:t xml:space="preserve"> Wallis &amp;Post </w:t>
      </w:r>
      <w:proofErr w:type="spellStart"/>
      <w:r w:rsidRPr="00654880">
        <w:rPr>
          <w:i/>
          <w:sz w:val="18"/>
          <w:szCs w:val="18"/>
          <w:lang w:val="en-US"/>
        </w:rPr>
        <w:t>HocDunn</w:t>
      </w:r>
      <w:proofErr w:type="spellEnd"/>
      <w:r w:rsidRPr="00654880">
        <w:rPr>
          <w:i/>
          <w:sz w:val="18"/>
          <w:szCs w:val="18"/>
          <w:lang w:val="en-US"/>
        </w:rPr>
        <w:t xml:space="preserve"> test</w:t>
      </w:r>
      <w:r w:rsidRPr="00654880">
        <w:rPr>
          <w:i/>
          <w:sz w:val="18"/>
          <w:szCs w:val="18"/>
          <w:lang w:val="en-US"/>
        </w:rPr>
        <w:tab/>
        <w:t>*p&lt;0,05</w:t>
      </w:r>
      <w:r w:rsidRPr="00654880">
        <w:rPr>
          <w:i/>
          <w:sz w:val="18"/>
          <w:szCs w:val="18"/>
          <w:lang w:val="en-US"/>
        </w:rPr>
        <w:tab/>
        <w:t xml:space="preserve">     **p&lt;0,01</w:t>
      </w:r>
    </w:p>
    <w:p w:rsidR="00461522" w:rsidRDefault="00461522" w:rsidP="00FD30A4">
      <w:pPr>
        <w:spacing w:line="20" w:lineRule="atLeast"/>
        <w:ind w:firstLine="709"/>
        <w:jc w:val="both"/>
        <w:rPr>
          <w:sz w:val="28"/>
          <w:szCs w:val="28"/>
          <w:lang w:val="kk-KZ"/>
        </w:rPr>
      </w:pPr>
    </w:p>
    <w:p w:rsidR="00FD30A4" w:rsidRPr="00847C27" w:rsidRDefault="00FD30A4" w:rsidP="00FD30A4">
      <w:pPr>
        <w:spacing w:line="20" w:lineRule="atLeast"/>
        <w:ind w:firstLine="709"/>
        <w:jc w:val="both"/>
        <w:rPr>
          <w:sz w:val="28"/>
          <w:szCs w:val="28"/>
          <w:lang w:val="kk-KZ"/>
        </w:rPr>
      </w:pPr>
      <w:r w:rsidRPr="00847C27">
        <w:rPr>
          <w:sz w:val="28"/>
          <w:szCs w:val="28"/>
          <w:lang w:val="kk-KZ"/>
        </w:rPr>
        <w:t>Су мен емен қабығының арасында статистикалық маңызды айырмашылық табылды (p&lt;0,05). Зерттеу тобында пияз қабығының мөлшері суға қарағанда едәуір төмен болды.</w:t>
      </w:r>
    </w:p>
    <w:p w:rsidR="005213E0" w:rsidRDefault="005213E0" w:rsidP="005213E0">
      <w:pPr>
        <w:spacing w:line="20" w:lineRule="atLeast"/>
        <w:ind w:firstLine="709"/>
        <w:jc w:val="both"/>
        <w:rPr>
          <w:bCs/>
          <w:sz w:val="28"/>
          <w:szCs w:val="28"/>
          <w:lang w:val="kk-KZ"/>
        </w:rPr>
      </w:pPr>
      <w:r w:rsidRPr="00FD30A4">
        <w:rPr>
          <w:bCs/>
          <w:sz w:val="28"/>
          <w:szCs w:val="28"/>
          <w:lang w:val="kk-KZ"/>
        </w:rPr>
        <w:t>Былғары үлгілерінде b*(D65)  шамасы бақылау тобында  8,58 болса, зерттеу тобында -25,8. a*(D65) шамасы бақылау тобында  -0,1, ал зерттеу тобында 3,8 шамасын құрады(3.24 -кесте)</w:t>
      </w:r>
      <w:r>
        <w:rPr>
          <w:bCs/>
          <w:sz w:val="28"/>
          <w:szCs w:val="28"/>
          <w:lang w:val="kk-KZ"/>
        </w:rPr>
        <w:t>.</w:t>
      </w:r>
    </w:p>
    <w:p w:rsidR="00FD30A4" w:rsidRDefault="005213E0" w:rsidP="005213E0">
      <w:pPr>
        <w:spacing w:line="20" w:lineRule="atLeast"/>
        <w:ind w:firstLine="709"/>
        <w:jc w:val="both"/>
        <w:rPr>
          <w:bCs/>
          <w:sz w:val="28"/>
          <w:szCs w:val="28"/>
          <w:lang w:val="kk-KZ"/>
        </w:rPr>
      </w:pPr>
      <w:r>
        <w:rPr>
          <w:bCs/>
          <w:sz w:val="28"/>
          <w:szCs w:val="28"/>
          <w:lang w:val="kk-KZ"/>
        </w:rPr>
        <w:t xml:space="preserve">Жұмыста былғары материалдарының түс тұрақтылығының шамаларын салыстыру мақсатында статистикалық талдау жүргізілді. Бақылау үлгілері зерттеу тобындағы үлгілермен түс көрсеткіші бойынша салыстырылды(3.31-3.33 суреттер).  </w:t>
      </w:r>
    </w:p>
    <w:p w:rsidR="00AE152D" w:rsidRPr="00B54C0C" w:rsidRDefault="00FD30A4" w:rsidP="00FD30A4">
      <w:pPr>
        <w:spacing w:line="20" w:lineRule="atLeast"/>
        <w:rPr>
          <w:rFonts w:cs="MinionPro-Bold"/>
          <w:bCs/>
          <w:sz w:val="28"/>
          <w:szCs w:val="28"/>
          <w:lang w:val="kk-KZ"/>
        </w:rPr>
      </w:pPr>
      <w:r>
        <w:rPr>
          <w:bCs/>
          <w:sz w:val="28"/>
          <w:szCs w:val="28"/>
          <w:lang w:val="kk-KZ"/>
        </w:rPr>
        <w:lastRenderedPageBreak/>
        <w:t xml:space="preserve">        </w:t>
      </w:r>
      <w:r w:rsidR="00AE152D" w:rsidRPr="00B54C0C">
        <w:rPr>
          <w:bCs/>
          <w:sz w:val="28"/>
          <w:szCs w:val="28"/>
          <w:lang w:val="kk-KZ"/>
        </w:rPr>
        <w:t xml:space="preserve">Кесте </w:t>
      </w:r>
      <w:r w:rsidR="00191EB4">
        <w:rPr>
          <w:bCs/>
          <w:sz w:val="28"/>
          <w:szCs w:val="28"/>
          <w:lang w:val="kk-KZ"/>
        </w:rPr>
        <w:t>3.2</w:t>
      </w:r>
      <w:r w:rsidR="00483B7C">
        <w:rPr>
          <w:bCs/>
          <w:sz w:val="28"/>
          <w:szCs w:val="28"/>
          <w:lang w:val="kk-KZ"/>
        </w:rPr>
        <w:t>4</w:t>
      </w:r>
      <w:r w:rsidR="00AE152D" w:rsidRPr="00B54C0C">
        <w:rPr>
          <w:bCs/>
          <w:sz w:val="28"/>
          <w:szCs w:val="28"/>
          <w:lang w:val="kk-KZ"/>
        </w:rPr>
        <w:t xml:space="preserve">-Түс өлшемдерін </w:t>
      </w:r>
      <w:r w:rsidR="00AE152D">
        <w:rPr>
          <w:bCs/>
          <w:sz w:val="28"/>
          <w:szCs w:val="28"/>
          <w:lang w:val="kk-KZ"/>
        </w:rPr>
        <w:t xml:space="preserve">статистикалық </w:t>
      </w:r>
      <w:r w:rsidR="00AE152D" w:rsidRPr="00B54C0C">
        <w:rPr>
          <w:bCs/>
          <w:sz w:val="28"/>
          <w:szCs w:val="28"/>
          <w:lang w:val="kk-KZ"/>
        </w:rPr>
        <w:t xml:space="preserve">бағалау нәтижелері </w:t>
      </w:r>
    </w:p>
    <w:tbl>
      <w:tblPr>
        <w:tblW w:w="9291"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8"/>
        <w:gridCol w:w="2760"/>
        <w:gridCol w:w="1417"/>
        <w:gridCol w:w="2127"/>
        <w:gridCol w:w="1559"/>
      </w:tblGrid>
      <w:tr w:rsidR="00AE152D" w:rsidRPr="00DC6B1B" w:rsidTr="00AE152D">
        <w:trPr>
          <w:trHeight w:val="315"/>
        </w:trPr>
        <w:tc>
          <w:tcPr>
            <w:tcW w:w="1428" w:type="dxa"/>
            <w:vMerge w:val="restart"/>
            <w:shd w:val="clear" w:color="auto" w:fill="auto"/>
            <w:noWrap/>
            <w:vAlign w:val="bottom"/>
            <w:hideMark/>
          </w:tcPr>
          <w:p w:rsidR="00AE152D" w:rsidRPr="00461522" w:rsidRDefault="00AE152D" w:rsidP="00AE152D">
            <w:pPr>
              <w:rPr>
                <w:lang w:val="kk-KZ"/>
              </w:rPr>
            </w:pPr>
          </w:p>
        </w:tc>
        <w:tc>
          <w:tcPr>
            <w:tcW w:w="4177" w:type="dxa"/>
            <w:gridSpan w:val="2"/>
            <w:shd w:val="clear" w:color="auto" w:fill="auto"/>
            <w:noWrap/>
            <w:vAlign w:val="bottom"/>
            <w:hideMark/>
          </w:tcPr>
          <w:p w:rsidR="00AE152D" w:rsidRPr="00461522" w:rsidRDefault="00AE152D" w:rsidP="00AE152D">
            <w:pPr>
              <w:rPr>
                <w:b/>
                <w:bCs/>
                <w:lang w:val="kk-KZ"/>
              </w:rPr>
            </w:pPr>
            <w:r w:rsidRPr="00461522">
              <w:rPr>
                <w:b/>
                <w:bCs/>
                <w:lang w:val="kk-KZ"/>
              </w:rPr>
              <w:t>Бақылау</w:t>
            </w:r>
            <w:r w:rsidR="00246FDC" w:rsidRPr="00461522">
              <w:rPr>
                <w:b/>
                <w:bCs/>
                <w:lang w:val="kk-KZ"/>
              </w:rPr>
              <w:t xml:space="preserve"> тобы</w:t>
            </w:r>
          </w:p>
        </w:tc>
        <w:tc>
          <w:tcPr>
            <w:tcW w:w="3686" w:type="dxa"/>
            <w:gridSpan w:val="2"/>
            <w:shd w:val="clear" w:color="auto" w:fill="auto"/>
            <w:noWrap/>
            <w:vAlign w:val="bottom"/>
            <w:hideMark/>
          </w:tcPr>
          <w:p w:rsidR="00AE152D" w:rsidRPr="00461522" w:rsidRDefault="00246FDC" w:rsidP="00AE152D">
            <w:pPr>
              <w:rPr>
                <w:b/>
                <w:bCs/>
              </w:rPr>
            </w:pPr>
            <w:r w:rsidRPr="00461522">
              <w:rPr>
                <w:b/>
                <w:lang w:val="kk-KZ"/>
              </w:rPr>
              <w:t>Зерттеу тобы</w:t>
            </w:r>
          </w:p>
        </w:tc>
      </w:tr>
      <w:tr w:rsidR="00AE152D" w:rsidRPr="00DC6B1B" w:rsidTr="00AE152D">
        <w:trPr>
          <w:trHeight w:val="300"/>
        </w:trPr>
        <w:tc>
          <w:tcPr>
            <w:tcW w:w="1428" w:type="dxa"/>
            <w:vMerge/>
            <w:vAlign w:val="center"/>
            <w:hideMark/>
          </w:tcPr>
          <w:p w:rsidR="00AE152D" w:rsidRPr="00461522" w:rsidRDefault="00AE152D" w:rsidP="00AE152D"/>
        </w:tc>
        <w:tc>
          <w:tcPr>
            <w:tcW w:w="2760" w:type="dxa"/>
            <w:shd w:val="clear" w:color="auto" w:fill="auto"/>
            <w:noWrap/>
            <w:vAlign w:val="bottom"/>
            <w:hideMark/>
          </w:tcPr>
          <w:p w:rsidR="00AE152D" w:rsidRPr="00461522" w:rsidRDefault="00AE152D" w:rsidP="00AE152D">
            <w:pPr>
              <w:rPr>
                <w:b/>
                <w:bCs/>
                <w:lang w:val="kk-KZ"/>
              </w:rPr>
            </w:pPr>
            <w:r w:rsidRPr="00461522">
              <w:rPr>
                <w:b/>
                <w:bCs/>
                <w:lang w:val="kk-KZ"/>
              </w:rPr>
              <w:t>Орташа</w:t>
            </w:r>
          </w:p>
        </w:tc>
        <w:tc>
          <w:tcPr>
            <w:tcW w:w="1417" w:type="dxa"/>
            <w:vMerge w:val="restart"/>
            <w:shd w:val="clear" w:color="auto" w:fill="auto"/>
            <w:noWrap/>
            <w:vAlign w:val="bottom"/>
            <w:hideMark/>
          </w:tcPr>
          <w:p w:rsidR="00AE152D" w:rsidRPr="00461522" w:rsidRDefault="00AE152D" w:rsidP="00AE152D">
            <w:r w:rsidRPr="00461522">
              <w:t> </w:t>
            </w:r>
            <w:proofErr w:type="spellStart"/>
            <w:r w:rsidRPr="00461522">
              <w:rPr>
                <w:b/>
                <w:bCs/>
              </w:rPr>
              <w:t>Ort+SD</w:t>
            </w:r>
            <w:proofErr w:type="spellEnd"/>
          </w:p>
        </w:tc>
        <w:tc>
          <w:tcPr>
            <w:tcW w:w="2127" w:type="dxa"/>
            <w:shd w:val="clear" w:color="auto" w:fill="auto"/>
            <w:noWrap/>
            <w:vAlign w:val="bottom"/>
            <w:hideMark/>
          </w:tcPr>
          <w:p w:rsidR="00AE152D" w:rsidRPr="00461522" w:rsidRDefault="00AE152D" w:rsidP="00AE152D">
            <w:pPr>
              <w:rPr>
                <w:b/>
                <w:bCs/>
                <w:lang w:val="kk-KZ"/>
              </w:rPr>
            </w:pPr>
            <w:r w:rsidRPr="00461522">
              <w:rPr>
                <w:b/>
                <w:bCs/>
                <w:lang w:val="kk-KZ"/>
              </w:rPr>
              <w:t>Орташа</w:t>
            </w:r>
          </w:p>
        </w:tc>
        <w:tc>
          <w:tcPr>
            <w:tcW w:w="1559" w:type="dxa"/>
            <w:vMerge w:val="restart"/>
            <w:shd w:val="clear" w:color="auto" w:fill="auto"/>
            <w:noWrap/>
            <w:vAlign w:val="bottom"/>
            <w:hideMark/>
          </w:tcPr>
          <w:p w:rsidR="00AE152D" w:rsidRPr="00461522" w:rsidRDefault="00AE152D" w:rsidP="00AE152D">
            <w:pPr>
              <w:rPr>
                <w:b/>
                <w:bCs/>
              </w:rPr>
            </w:pPr>
            <w:proofErr w:type="spellStart"/>
            <w:r w:rsidRPr="00461522">
              <w:rPr>
                <w:b/>
                <w:bCs/>
              </w:rPr>
              <w:t>Ort+SD</w:t>
            </w:r>
            <w:proofErr w:type="spellEnd"/>
          </w:p>
        </w:tc>
      </w:tr>
      <w:tr w:rsidR="00AE152D" w:rsidRPr="00DC6B1B" w:rsidTr="00AE152D">
        <w:trPr>
          <w:trHeight w:val="315"/>
        </w:trPr>
        <w:tc>
          <w:tcPr>
            <w:tcW w:w="1428" w:type="dxa"/>
            <w:vMerge/>
            <w:vAlign w:val="center"/>
            <w:hideMark/>
          </w:tcPr>
          <w:p w:rsidR="00AE152D" w:rsidRPr="00461522" w:rsidRDefault="00AE152D" w:rsidP="00AE152D"/>
        </w:tc>
        <w:tc>
          <w:tcPr>
            <w:tcW w:w="2760" w:type="dxa"/>
            <w:shd w:val="clear" w:color="auto" w:fill="auto"/>
            <w:noWrap/>
            <w:vAlign w:val="bottom"/>
            <w:hideMark/>
          </w:tcPr>
          <w:p w:rsidR="00AE152D" w:rsidRPr="00461522" w:rsidRDefault="00AE152D" w:rsidP="00AE152D">
            <w:pPr>
              <w:rPr>
                <w:b/>
                <w:bCs/>
              </w:rPr>
            </w:pPr>
            <w:r w:rsidRPr="00461522">
              <w:rPr>
                <w:b/>
                <w:bCs/>
              </w:rPr>
              <w:t>(</w:t>
            </w:r>
            <w:proofErr w:type="spellStart"/>
            <w:r w:rsidRPr="00461522">
              <w:rPr>
                <w:b/>
                <w:bCs/>
              </w:rPr>
              <w:t>min-max</w:t>
            </w:r>
            <w:proofErr w:type="spellEnd"/>
            <w:r w:rsidRPr="00461522">
              <w:rPr>
                <w:b/>
                <w:bCs/>
              </w:rPr>
              <w:t>)</w:t>
            </w:r>
          </w:p>
        </w:tc>
        <w:tc>
          <w:tcPr>
            <w:tcW w:w="1417" w:type="dxa"/>
            <w:vMerge/>
            <w:vAlign w:val="center"/>
            <w:hideMark/>
          </w:tcPr>
          <w:p w:rsidR="00AE152D" w:rsidRPr="00461522" w:rsidRDefault="00AE152D" w:rsidP="00AE152D">
            <w:pPr>
              <w:rPr>
                <w:b/>
                <w:bCs/>
              </w:rPr>
            </w:pPr>
          </w:p>
        </w:tc>
        <w:tc>
          <w:tcPr>
            <w:tcW w:w="2127" w:type="dxa"/>
            <w:shd w:val="clear" w:color="auto" w:fill="auto"/>
            <w:noWrap/>
            <w:vAlign w:val="bottom"/>
            <w:hideMark/>
          </w:tcPr>
          <w:p w:rsidR="00AE152D" w:rsidRPr="00461522" w:rsidRDefault="00AE152D" w:rsidP="00AE152D">
            <w:pPr>
              <w:rPr>
                <w:b/>
                <w:bCs/>
              </w:rPr>
            </w:pPr>
            <w:r w:rsidRPr="00461522">
              <w:rPr>
                <w:b/>
                <w:bCs/>
              </w:rPr>
              <w:t>(</w:t>
            </w:r>
            <w:proofErr w:type="spellStart"/>
            <w:r w:rsidRPr="00461522">
              <w:rPr>
                <w:b/>
                <w:bCs/>
              </w:rPr>
              <w:t>min-max</w:t>
            </w:r>
            <w:proofErr w:type="spellEnd"/>
            <w:r w:rsidRPr="00461522">
              <w:rPr>
                <w:b/>
                <w:bCs/>
              </w:rPr>
              <w:t>)</w:t>
            </w:r>
          </w:p>
        </w:tc>
        <w:tc>
          <w:tcPr>
            <w:tcW w:w="1559" w:type="dxa"/>
            <w:vMerge/>
            <w:vAlign w:val="center"/>
            <w:hideMark/>
          </w:tcPr>
          <w:p w:rsidR="00AE152D" w:rsidRPr="00461522" w:rsidRDefault="00AE152D" w:rsidP="00AE152D">
            <w:pPr>
              <w:rPr>
                <w:b/>
                <w:bCs/>
              </w:rPr>
            </w:pPr>
          </w:p>
        </w:tc>
      </w:tr>
      <w:tr w:rsidR="00AE152D" w:rsidRPr="00DC6B1B" w:rsidTr="00AE152D">
        <w:trPr>
          <w:trHeight w:val="315"/>
        </w:trPr>
        <w:tc>
          <w:tcPr>
            <w:tcW w:w="1428" w:type="dxa"/>
            <w:shd w:val="clear" w:color="auto" w:fill="auto"/>
            <w:noWrap/>
            <w:vAlign w:val="bottom"/>
            <w:hideMark/>
          </w:tcPr>
          <w:p w:rsidR="00AE152D" w:rsidRPr="00461522" w:rsidRDefault="00AE152D" w:rsidP="00AE152D">
            <w:r w:rsidRPr="00461522">
              <w:t>L*(D65)</w:t>
            </w:r>
          </w:p>
        </w:tc>
        <w:tc>
          <w:tcPr>
            <w:tcW w:w="2760" w:type="dxa"/>
            <w:shd w:val="clear" w:color="auto" w:fill="auto"/>
            <w:noWrap/>
            <w:vAlign w:val="bottom"/>
            <w:hideMark/>
          </w:tcPr>
          <w:p w:rsidR="00AE152D" w:rsidRPr="00461522" w:rsidRDefault="00AE152D" w:rsidP="00AE152D">
            <w:pPr>
              <w:ind w:right="-353"/>
            </w:pPr>
            <w:r w:rsidRPr="00461522">
              <w:rPr>
                <w:lang w:val="en-US"/>
              </w:rPr>
              <w:t>7</w:t>
            </w:r>
            <w:r w:rsidRPr="00461522">
              <w:rPr>
                <w:lang w:val="kk-KZ"/>
              </w:rPr>
              <w:t>8,8</w:t>
            </w:r>
            <w:r w:rsidRPr="00461522">
              <w:t>(</w:t>
            </w:r>
            <w:r w:rsidRPr="00461522">
              <w:rPr>
                <w:lang w:val="kk-KZ"/>
              </w:rPr>
              <w:t>78,6</w:t>
            </w:r>
            <w:r w:rsidRPr="00461522">
              <w:t>/</w:t>
            </w:r>
            <w:r w:rsidRPr="00461522">
              <w:rPr>
                <w:lang w:val="kk-KZ"/>
              </w:rPr>
              <w:t>81,5</w:t>
            </w:r>
            <w:r w:rsidRPr="00461522">
              <w:t>)</w:t>
            </w:r>
          </w:p>
        </w:tc>
        <w:tc>
          <w:tcPr>
            <w:tcW w:w="1417" w:type="dxa"/>
            <w:shd w:val="clear" w:color="auto" w:fill="auto"/>
            <w:noWrap/>
            <w:vAlign w:val="bottom"/>
            <w:hideMark/>
          </w:tcPr>
          <w:p w:rsidR="00AE152D" w:rsidRPr="00461522" w:rsidRDefault="00AE152D" w:rsidP="00AE152D">
            <w:pPr>
              <w:rPr>
                <w:lang w:val="kk-KZ"/>
              </w:rPr>
            </w:pPr>
            <w:r w:rsidRPr="00461522">
              <w:rPr>
                <w:lang w:val="en-US"/>
              </w:rPr>
              <w:t>79</w:t>
            </w:r>
            <w:r w:rsidRPr="00461522">
              <w:rPr>
                <w:lang w:val="kk-KZ"/>
              </w:rPr>
              <w:t>,7</w:t>
            </w:r>
            <w:r w:rsidRPr="00461522">
              <w:t>±0.</w:t>
            </w:r>
            <w:r w:rsidRPr="00461522">
              <w:rPr>
                <w:lang w:val="kk-KZ"/>
              </w:rPr>
              <w:t>57</w:t>
            </w:r>
          </w:p>
        </w:tc>
        <w:tc>
          <w:tcPr>
            <w:tcW w:w="2127" w:type="dxa"/>
            <w:shd w:val="clear" w:color="auto" w:fill="auto"/>
            <w:noWrap/>
            <w:vAlign w:val="bottom"/>
            <w:hideMark/>
          </w:tcPr>
          <w:p w:rsidR="00AE152D" w:rsidRPr="00461522" w:rsidRDefault="00AE152D" w:rsidP="00AE152D">
            <w:pPr>
              <w:ind w:right="-456"/>
            </w:pPr>
            <w:r w:rsidRPr="00461522">
              <w:rPr>
                <w:lang w:val="kk-KZ"/>
              </w:rPr>
              <w:t>69,9</w:t>
            </w:r>
            <w:r w:rsidRPr="00461522">
              <w:t>(</w:t>
            </w:r>
            <w:r w:rsidRPr="00461522">
              <w:rPr>
                <w:lang w:val="kk-KZ"/>
              </w:rPr>
              <w:t>69,1</w:t>
            </w:r>
            <w:r w:rsidRPr="00461522">
              <w:t>/</w:t>
            </w:r>
            <w:r w:rsidRPr="00461522">
              <w:rPr>
                <w:lang w:val="kk-KZ"/>
              </w:rPr>
              <w:t>74,9</w:t>
            </w:r>
            <w:r w:rsidRPr="00461522">
              <w:t>)</w:t>
            </w:r>
          </w:p>
        </w:tc>
        <w:tc>
          <w:tcPr>
            <w:tcW w:w="1559" w:type="dxa"/>
            <w:shd w:val="clear" w:color="auto" w:fill="auto"/>
            <w:noWrap/>
            <w:vAlign w:val="bottom"/>
            <w:hideMark/>
          </w:tcPr>
          <w:p w:rsidR="00AE152D" w:rsidRPr="00461522" w:rsidRDefault="00AE152D" w:rsidP="00AE152D">
            <w:pPr>
              <w:ind w:right="-1412"/>
              <w:rPr>
                <w:lang w:val="kk-KZ"/>
              </w:rPr>
            </w:pPr>
            <w:r w:rsidRPr="00461522">
              <w:rPr>
                <w:lang w:val="kk-KZ"/>
              </w:rPr>
              <w:t xml:space="preserve">73,03 </w:t>
            </w:r>
            <w:r w:rsidRPr="00461522">
              <w:t>±</w:t>
            </w:r>
            <w:r w:rsidRPr="00461522">
              <w:rPr>
                <w:lang w:val="kk-KZ"/>
              </w:rPr>
              <w:t>0,57</w:t>
            </w:r>
          </w:p>
        </w:tc>
      </w:tr>
      <w:tr w:rsidR="00AE152D" w:rsidRPr="00DC6B1B" w:rsidTr="00AE152D">
        <w:trPr>
          <w:trHeight w:val="300"/>
        </w:trPr>
        <w:tc>
          <w:tcPr>
            <w:tcW w:w="1428" w:type="dxa"/>
            <w:shd w:val="clear" w:color="auto" w:fill="auto"/>
            <w:noWrap/>
            <w:vAlign w:val="bottom"/>
            <w:hideMark/>
          </w:tcPr>
          <w:p w:rsidR="00AE152D" w:rsidRPr="00461522" w:rsidRDefault="00AE152D" w:rsidP="00AE152D">
            <w:r w:rsidRPr="00461522">
              <w:t>a*(D65)</w:t>
            </w:r>
          </w:p>
        </w:tc>
        <w:tc>
          <w:tcPr>
            <w:tcW w:w="2760" w:type="dxa"/>
            <w:shd w:val="clear" w:color="auto" w:fill="auto"/>
            <w:noWrap/>
            <w:vAlign w:val="bottom"/>
            <w:hideMark/>
          </w:tcPr>
          <w:p w:rsidR="00AE152D" w:rsidRPr="00461522" w:rsidRDefault="00AE152D" w:rsidP="00AE152D">
            <w:r w:rsidRPr="00461522">
              <w:rPr>
                <w:lang w:val="kk-KZ"/>
              </w:rPr>
              <w:t xml:space="preserve">-0,1 </w:t>
            </w:r>
            <w:r w:rsidRPr="00461522">
              <w:t>(</w:t>
            </w:r>
            <w:r w:rsidRPr="00461522">
              <w:rPr>
                <w:lang w:val="kk-KZ"/>
              </w:rPr>
              <w:t xml:space="preserve">-0,4 </w:t>
            </w:r>
            <w:r w:rsidRPr="00461522">
              <w:t>/-</w:t>
            </w:r>
            <w:r w:rsidRPr="00461522">
              <w:rPr>
                <w:lang w:val="kk-KZ"/>
              </w:rPr>
              <w:t>0,1</w:t>
            </w:r>
            <w:r w:rsidRPr="00461522">
              <w:t>)</w:t>
            </w:r>
          </w:p>
        </w:tc>
        <w:tc>
          <w:tcPr>
            <w:tcW w:w="1417" w:type="dxa"/>
            <w:shd w:val="clear" w:color="auto" w:fill="auto"/>
            <w:noWrap/>
            <w:vAlign w:val="bottom"/>
            <w:hideMark/>
          </w:tcPr>
          <w:p w:rsidR="00AE152D" w:rsidRPr="00461522" w:rsidRDefault="00AE152D" w:rsidP="00AE152D">
            <w:pPr>
              <w:rPr>
                <w:lang w:val="kk-KZ"/>
              </w:rPr>
            </w:pPr>
            <w:r w:rsidRPr="00461522">
              <w:t>-</w:t>
            </w:r>
            <w:r w:rsidRPr="00461522">
              <w:rPr>
                <w:lang w:val="kk-KZ"/>
              </w:rPr>
              <w:t>0,1</w:t>
            </w:r>
            <w:r w:rsidRPr="00461522">
              <w:t>±0.</w:t>
            </w:r>
            <w:r w:rsidRPr="00461522">
              <w:rPr>
                <w:lang w:val="kk-KZ"/>
              </w:rPr>
              <w:t>37</w:t>
            </w:r>
          </w:p>
        </w:tc>
        <w:tc>
          <w:tcPr>
            <w:tcW w:w="2127" w:type="dxa"/>
            <w:shd w:val="clear" w:color="auto" w:fill="auto"/>
            <w:noWrap/>
            <w:vAlign w:val="bottom"/>
            <w:hideMark/>
          </w:tcPr>
          <w:p w:rsidR="00AE152D" w:rsidRPr="00461522" w:rsidRDefault="00AE152D" w:rsidP="00AE152D">
            <w:r w:rsidRPr="00461522">
              <w:rPr>
                <w:lang w:val="kk-KZ"/>
              </w:rPr>
              <w:t>3,5</w:t>
            </w:r>
            <w:r w:rsidRPr="00461522">
              <w:t>(</w:t>
            </w:r>
            <w:r w:rsidRPr="00461522">
              <w:rPr>
                <w:lang w:val="kk-KZ"/>
              </w:rPr>
              <w:t>1,5</w:t>
            </w:r>
            <w:r w:rsidRPr="00461522">
              <w:t>/</w:t>
            </w:r>
            <w:r w:rsidRPr="00461522">
              <w:rPr>
                <w:lang w:val="kk-KZ"/>
              </w:rPr>
              <w:t>6,3</w:t>
            </w:r>
            <w:r w:rsidRPr="00461522">
              <w:t>)</w:t>
            </w:r>
          </w:p>
        </w:tc>
        <w:tc>
          <w:tcPr>
            <w:tcW w:w="1559" w:type="dxa"/>
            <w:shd w:val="clear" w:color="auto" w:fill="auto"/>
            <w:noWrap/>
            <w:vAlign w:val="bottom"/>
            <w:hideMark/>
          </w:tcPr>
          <w:p w:rsidR="00AE152D" w:rsidRPr="00461522" w:rsidRDefault="00AE152D" w:rsidP="00AE152D">
            <w:pPr>
              <w:rPr>
                <w:lang w:val="kk-KZ"/>
              </w:rPr>
            </w:pPr>
            <w:r w:rsidRPr="00461522">
              <w:rPr>
                <w:lang w:val="kk-KZ"/>
              </w:rPr>
              <w:t>3,8</w:t>
            </w:r>
            <w:r w:rsidRPr="00461522">
              <w:t>±0.</w:t>
            </w:r>
            <w:r w:rsidRPr="00461522">
              <w:rPr>
                <w:lang w:val="kk-KZ"/>
              </w:rPr>
              <w:t>38</w:t>
            </w:r>
          </w:p>
        </w:tc>
      </w:tr>
      <w:tr w:rsidR="00AE152D" w:rsidRPr="00DC6B1B" w:rsidTr="00AE152D">
        <w:trPr>
          <w:trHeight w:val="315"/>
        </w:trPr>
        <w:tc>
          <w:tcPr>
            <w:tcW w:w="1428" w:type="dxa"/>
            <w:shd w:val="clear" w:color="auto" w:fill="auto"/>
            <w:noWrap/>
            <w:vAlign w:val="bottom"/>
            <w:hideMark/>
          </w:tcPr>
          <w:p w:rsidR="00AE152D" w:rsidRPr="00461522" w:rsidRDefault="00AE152D" w:rsidP="00AE152D">
            <w:r w:rsidRPr="00461522">
              <w:t>b*(D65)</w:t>
            </w:r>
          </w:p>
        </w:tc>
        <w:tc>
          <w:tcPr>
            <w:tcW w:w="2760" w:type="dxa"/>
            <w:shd w:val="clear" w:color="auto" w:fill="auto"/>
            <w:noWrap/>
            <w:vAlign w:val="bottom"/>
            <w:hideMark/>
          </w:tcPr>
          <w:p w:rsidR="00AE152D" w:rsidRPr="00461522" w:rsidRDefault="00AE152D" w:rsidP="00AE152D">
            <w:r w:rsidRPr="00461522">
              <w:rPr>
                <w:lang w:val="kk-KZ"/>
              </w:rPr>
              <w:t>8,5</w:t>
            </w:r>
            <w:r w:rsidRPr="00461522">
              <w:t>(</w:t>
            </w:r>
            <w:r w:rsidRPr="00461522">
              <w:rPr>
                <w:lang w:val="kk-KZ"/>
              </w:rPr>
              <w:t>4,4</w:t>
            </w:r>
            <w:r w:rsidRPr="00461522">
              <w:t>/</w:t>
            </w:r>
            <w:r w:rsidRPr="00461522">
              <w:rPr>
                <w:lang w:val="kk-KZ"/>
              </w:rPr>
              <w:t>12,8</w:t>
            </w:r>
            <w:r w:rsidRPr="00461522">
              <w:t>)</w:t>
            </w:r>
          </w:p>
        </w:tc>
        <w:tc>
          <w:tcPr>
            <w:tcW w:w="1417" w:type="dxa"/>
            <w:shd w:val="clear" w:color="auto" w:fill="auto"/>
            <w:noWrap/>
            <w:vAlign w:val="bottom"/>
            <w:hideMark/>
          </w:tcPr>
          <w:p w:rsidR="00AE152D" w:rsidRPr="00461522" w:rsidRDefault="00AE152D" w:rsidP="00AE152D">
            <w:pPr>
              <w:rPr>
                <w:lang w:val="kk-KZ"/>
              </w:rPr>
            </w:pPr>
            <w:bookmarkStart w:id="126" w:name="_Hlk166846341"/>
            <w:r w:rsidRPr="00461522">
              <w:rPr>
                <w:lang w:val="kk-KZ"/>
              </w:rPr>
              <w:t>8,58</w:t>
            </w:r>
            <w:bookmarkEnd w:id="126"/>
            <w:r w:rsidRPr="00461522">
              <w:t>±0.</w:t>
            </w:r>
            <w:r w:rsidRPr="00461522">
              <w:rPr>
                <w:lang w:val="kk-KZ"/>
              </w:rPr>
              <w:t>19</w:t>
            </w:r>
          </w:p>
        </w:tc>
        <w:tc>
          <w:tcPr>
            <w:tcW w:w="2127" w:type="dxa"/>
            <w:shd w:val="clear" w:color="auto" w:fill="auto"/>
            <w:noWrap/>
            <w:vAlign w:val="bottom"/>
            <w:hideMark/>
          </w:tcPr>
          <w:p w:rsidR="00AE152D" w:rsidRPr="00461522" w:rsidRDefault="00AE152D" w:rsidP="00AE152D">
            <w:r w:rsidRPr="00461522">
              <w:rPr>
                <w:lang w:val="kk-KZ"/>
              </w:rPr>
              <w:t>24,4</w:t>
            </w:r>
            <w:r w:rsidRPr="00461522">
              <w:t>(</w:t>
            </w:r>
            <w:r w:rsidRPr="00461522">
              <w:rPr>
                <w:lang w:val="kk-KZ"/>
              </w:rPr>
              <w:t>15,8</w:t>
            </w:r>
            <w:r w:rsidRPr="00461522">
              <w:t>/</w:t>
            </w:r>
            <w:r w:rsidRPr="00461522">
              <w:rPr>
                <w:lang w:val="kk-KZ"/>
              </w:rPr>
              <w:t>37,7</w:t>
            </w:r>
            <w:r w:rsidRPr="00461522">
              <w:t>)</w:t>
            </w:r>
          </w:p>
        </w:tc>
        <w:tc>
          <w:tcPr>
            <w:tcW w:w="1559" w:type="dxa"/>
            <w:shd w:val="clear" w:color="auto" w:fill="auto"/>
            <w:noWrap/>
            <w:vAlign w:val="bottom"/>
            <w:hideMark/>
          </w:tcPr>
          <w:p w:rsidR="00AE152D" w:rsidRPr="00461522" w:rsidRDefault="00AE152D" w:rsidP="00AE152D">
            <w:pPr>
              <w:rPr>
                <w:lang w:val="kk-KZ"/>
              </w:rPr>
            </w:pPr>
            <w:r w:rsidRPr="00461522">
              <w:rPr>
                <w:lang w:val="kk-KZ"/>
              </w:rPr>
              <w:t>25,8</w:t>
            </w:r>
            <w:r w:rsidRPr="00461522">
              <w:t>±</w:t>
            </w:r>
            <w:r w:rsidRPr="00461522">
              <w:rPr>
                <w:lang w:val="kk-KZ"/>
              </w:rPr>
              <w:t>0,19</w:t>
            </w:r>
          </w:p>
        </w:tc>
      </w:tr>
      <w:tr w:rsidR="00AE152D" w:rsidRPr="00DC6B1B" w:rsidTr="00AE152D">
        <w:trPr>
          <w:trHeight w:val="315"/>
        </w:trPr>
        <w:tc>
          <w:tcPr>
            <w:tcW w:w="1428" w:type="dxa"/>
            <w:shd w:val="clear" w:color="auto" w:fill="auto"/>
            <w:noWrap/>
            <w:vAlign w:val="bottom"/>
            <w:hideMark/>
          </w:tcPr>
          <w:p w:rsidR="00AE152D" w:rsidRPr="00461522" w:rsidRDefault="00AE152D" w:rsidP="00AE152D">
            <w:proofErr w:type="spellStart"/>
            <w:r w:rsidRPr="00461522">
              <w:t>dL</w:t>
            </w:r>
            <w:proofErr w:type="spellEnd"/>
            <w:r w:rsidRPr="00461522">
              <w:t>*(D65)</w:t>
            </w:r>
          </w:p>
        </w:tc>
        <w:tc>
          <w:tcPr>
            <w:tcW w:w="2760" w:type="dxa"/>
            <w:shd w:val="clear" w:color="auto" w:fill="auto"/>
            <w:noWrap/>
            <w:vAlign w:val="bottom"/>
            <w:hideMark/>
          </w:tcPr>
          <w:p w:rsidR="00AE152D" w:rsidRPr="00461522" w:rsidRDefault="00AE152D" w:rsidP="00AE152D">
            <w:r w:rsidRPr="00461522">
              <w:rPr>
                <w:lang w:val="kk-KZ"/>
              </w:rPr>
              <w:t>50,8</w:t>
            </w:r>
            <w:r w:rsidRPr="00461522">
              <w:t>(</w:t>
            </w:r>
            <w:r w:rsidRPr="00461522">
              <w:rPr>
                <w:lang w:val="kk-KZ"/>
              </w:rPr>
              <w:t>49,7</w:t>
            </w:r>
            <w:r w:rsidRPr="00461522">
              <w:t>/</w:t>
            </w:r>
            <w:r w:rsidRPr="00461522">
              <w:rPr>
                <w:lang w:val="kk-KZ"/>
              </w:rPr>
              <w:t>52,5</w:t>
            </w:r>
            <w:r w:rsidRPr="00461522">
              <w:t>)</w:t>
            </w:r>
          </w:p>
        </w:tc>
        <w:tc>
          <w:tcPr>
            <w:tcW w:w="1417" w:type="dxa"/>
            <w:shd w:val="clear" w:color="auto" w:fill="auto"/>
            <w:noWrap/>
            <w:vAlign w:val="bottom"/>
            <w:hideMark/>
          </w:tcPr>
          <w:p w:rsidR="00AE152D" w:rsidRPr="00461522" w:rsidRDefault="00AE152D" w:rsidP="00AE152D">
            <w:pPr>
              <w:rPr>
                <w:lang w:val="kk-KZ"/>
              </w:rPr>
            </w:pPr>
            <w:r w:rsidRPr="00461522">
              <w:rPr>
                <w:lang w:val="kk-KZ"/>
              </w:rPr>
              <w:t>50,8</w:t>
            </w:r>
            <w:r w:rsidRPr="00461522">
              <w:t>±</w:t>
            </w:r>
            <w:r w:rsidRPr="00461522">
              <w:rPr>
                <w:lang w:val="kk-KZ"/>
              </w:rPr>
              <w:t>0</w:t>
            </w:r>
          </w:p>
        </w:tc>
        <w:tc>
          <w:tcPr>
            <w:tcW w:w="2127" w:type="dxa"/>
            <w:shd w:val="clear" w:color="auto" w:fill="auto"/>
            <w:noWrap/>
            <w:vAlign w:val="bottom"/>
            <w:hideMark/>
          </w:tcPr>
          <w:p w:rsidR="00AE152D" w:rsidRPr="00461522" w:rsidRDefault="00AE152D" w:rsidP="00AE152D">
            <w:r w:rsidRPr="00461522">
              <w:rPr>
                <w:lang w:val="kk-KZ"/>
              </w:rPr>
              <w:t>41,1</w:t>
            </w:r>
            <w:r w:rsidRPr="00461522">
              <w:t>(</w:t>
            </w:r>
            <w:r w:rsidRPr="00461522">
              <w:rPr>
                <w:lang w:val="kk-KZ"/>
              </w:rPr>
              <w:t>40,2/-45,9</w:t>
            </w:r>
            <w:r w:rsidRPr="00461522">
              <w:t>)</w:t>
            </w:r>
          </w:p>
        </w:tc>
        <w:tc>
          <w:tcPr>
            <w:tcW w:w="1559" w:type="dxa"/>
            <w:shd w:val="clear" w:color="auto" w:fill="auto"/>
            <w:noWrap/>
            <w:vAlign w:val="bottom"/>
            <w:hideMark/>
          </w:tcPr>
          <w:p w:rsidR="00AE152D" w:rsidRPr="00461522" w:rsidRDefault="00AE152D" w:rsidP="00AE152D">
            <w:pPr>
              <w:rPr>
                <w:lang w:val="kk-KZ"/>
              </w:rPr>
            </w:pPr>
            <w:r w:rsidRPr="00461522">
              <w:rPr>
                <w:lang w:val="kk-KZ"/>
              </w:rPr>
              <w:t>44,15</w:t>
            </w:r>
            <w:r w:rsidRPr="00461522">
              <w:t>±</w:t>
            </w:r>
            <w:r w:rsidRPr="00461522">
              <w:rPr>
                <w:lang w:val="kk-KZ"/>
              </w:rPr>
              <w:t>0</w:t>
            </w:r>
          </w:p>
        </w:tc>
      </w:tr>
      <w:tr w:rsidR="00AE152D" w:rsidRPr="00DC6B1B" w:rsidTr="00AE152D">
        <w:trPr>
          <w:trHeight w:val="300"/>
        </w:trPr>
        <w:tc>
          <w:tcPr>
            <w:tcW w:w="1428" w:type="dxa"/>
            <w:shd w:val="clear" w:color="auto" w:fill="auto"/>
            <w:noWrap/>
            <w:vAlign w:val="bottom"/>
            <w:hideMark/>
          </w:tcPr>
          <w:p w:rsidR="00AE152D" w:rsidRPr="00461522" w:rsidRDefault="00AE152D" w:rsidP="00AE152D">
            <w:r w:rsidRPr="00461522">
              <w:rPr>
                <w:color w:val="000000"/>
                <w:lang w:val="en-US"/>
              </w:rPr>
              <w:t>d</w:t>
            </w:r>
            <w:r w:rsidRPr="00461522">
              <w:rPr>
                <w:color w:val="000000"/>
              </w:rPr>
              <w:t>a*(D65)</w:t>
            </w:r>
          </w:p>
        </w:tc>
        <w:tc>
          <w:tcPr>
            <w:tcW w:w="2760" w:type="dxa"/>
            <w:shd w:val="clear" w:color="auto" w:fill="auto"/>
            <w:noWrap/>
            <w:vAlign w:val="bottom"/>
            <w:hideMark/>
          </w:tcPr>
          <w:p w:rsidR="00AE152D" w:rsidRPr="00461522" w:rsidRDefault="00AE152D" w:rsidP="00AE152D">
            <w:r w:rsidRPr="00461522">
              <w:rPr>
                <w:lang w:val="kk-KZ"/>
              </w:rPr>
              <w:t>-0,01</w:t>
            </w:r>
            <w:r w:rsidRPr="00461522">
              <w:t>(-</w:t>
            </w:r>
            <w:r w:rsidRPr="00461522">
              <w:rPr>
                <w:lang w:val="kk-KZ"/>
              </w:rPr>
              <w:t>0,06</w:t>
            </w:r>
            <w:r w:rsidRPr="00461522">
              <w:t>/</w:t>
            </w:r>
            <w:r w:rsidRPr="00461522">
              <w:rPr>
                <w:lang w:val="kk-KZ"/>
              </w:rPr>
              <w:t>0,1</w:t>
            </w:r>
            <w:r w:rsidRPr="00461522">
              <w:t>)</w:t>
            </w:r>
          </w:p>
        </w:tc>
        <w:tc>
          <w:tcPr>
            <w:tcW w:w="1417" w:type="dxa"/>
            <w:shd w:val="clear" w:color="auto" w:fill="auto"/>
            <w:noWrap/>
            <w:vAlign w:val="bottom"/>
            <w:hideMark/>
          </w:tcPr>
          <w:p w:rsidR="00AE152D" w:rsidRPr="00461522" w:rsidRDefault="00AE152D" w:rsidP="00AE152D">
            <w:pPr>
              <w:rPr>
                <w:lang w:val="kk-KZ"/>
              </w:rPr>
            </w:pPr>
            <w:r w:rsidRPr="00461522">
              <w:t>-</w:t>
            </w:r>
            <w:r w:rsidRPr="00461522">
              <w:rPr>
                <w:lang w:val="kk-KZ"/>
              </w:rPr>
              <w:t>0,02</w:t>
            </w:r>
            <w:r w:rsidRPr="00461522">
              <w:t>±0.</w:t>
            </w:r>
            <w:r w:rsidRPr="00461522">
              <w:rPr>
                <w:lang w:val="kk-KZ"/>
              </w:rPr>
              <w:t>19</w:t>
            </w:r>
          </w:p>
        </w:tc>
        <w:tc>
          <w:tcPr>
            <w:tcW w:w="2127" w:type="dxa"/>
            <w:shd w:val="clear" w:color="auto" w:fill="auto"/>
            <w:noWrap/>
            <w:vAlign w:val="bottom"/>
            <w:hideMark/>
          </w:tcPr>
          <w:p w:rsidR="00AE152D" w:rsidRPr="00461522" w:rsidRDefault="00AE152D" w:rsidP="00AE152D">
            <w:r w:rsidRPr="00461522">
              <w:rPr>
                <w:lang w:val="kk-KZ"/>
              </w:rPr>
              <w:t>4,2</w:t>
            </w:r>
            <w:r w:rsidRPr="00461522">
              <w:t>(</w:t>
            </w:r>
            <w:r w:rsidRPr="00461522">
              <w:rPr>
                <w:lang w:val="kk-KZ"/>
              </w:rPr>
              <w:t>1,6</w:t>
            </w:r>
            <w:r w:rsidRPr="00461522">
              <w:t>/</w:t>
            </w:r>
            <w:r w:rsidRPr="00461522">
              <w:rPr>
                <w:lang w:val="kk-KZ"/>
              </w:rPr>
              <w:t>6,4</w:t>
            </w:r>
            <w:r w:rsidRPr="00461522">
              <w:t>)</w:t>
            </w:r>
          </w:p>
        </w:tc>
        <w:tc>
          <w:tcPr>
            <w:tcW w:w="1559" w:type="dxa"/>
            <w:shd w:val="clear" w:color="auto" w:fill="auto"/>
            <w:noWrap/>
            <w:vAlign w:val="bottom"/>
            <w:hideMark/>
          </w:tcPr>
          <w:p w:rsidR="00AE152D" w:rsidRPr="00461522" w:rsidRDefault="00AE152D" w:rsidP="00AE152D">
            <w:pPr>
              <w:rPr>
                <w:lang w:val="kk-KZ"/>
              </w:rPr>
            </w:pPr>
            <w:r w:rsidRPr="00461522">
              <w:rPr>
                <w:lang w:val="kk-KZ"/>
              </w:rPr>
              <w:t>3,94</w:t>
            </w:r>
            <w:r w:rsidRPr="00461522">
              <w:t>±0.</w:t>
            </w:r>
            <w:r w:rsidRPr="00461522">
              <w:rPr>
                <w:lang w:val="kk-KZ"/>
              </w:rPr>
              <w:t>19</w:t>
            </w:r>
          </w:p>
        </w:tc>
      </w:tr>
      <w:tr w:rsidR="00AE152D" w:rsidRPr="00DC6B1B" w:rsidTr="00AE152D">
        <w:trPr>
          <w:trHeight w:val="300"/>
        </w:trPr>
        <w:tc>
          <w:tcPr>
            <w:tcW w:w="1428" w:type="dxa"/>
            <w:shd w:val="clear" w:color="auto" w:fill="auto"/>
            <w:noWrap/>
            <w:vAlign w:val="bottom"/>
            <w:hideMark/>
          </w:tcPr>
          <w:p w:rsidR="00AE152D" w:rsidRPr="00461522" w:rsidRDefault="00AE152D" w:rsidP="00AE152D">
            <w:proofErr w:type="spellStart"/>
            <w:r w:rsidRPr="00461522">
              <w:t>db</w:t>
            </w:r>
            <w:proofErr w:type="spellEnd"/>
            <w:r w:rsidRPr="00461522">
              <w:t>*(D65)</w:t>
            </w:r>
          </w:p>
        </w:tc>
        <w:tc>
          <w:tcPr>
            <w:tcW w:w="2760" w:type="dxa"/>
            <w:shd w:val="clear" w:color="auto" w:fill="auto"/>
            <w:noWrap/>
            <w:vAlign w:val="bottom"/>
            <w:hideMark/>
          </w:tcPr>
          <w:p w:rsidR="00AE152D" w:rsidRPr="00461522" w:rsidRDefault="00AE152D" w:rsidP="00AE152D">
            <w:r w:rsidRPr="00461522">
              <w:rPr>
                <w:lang w:val="kk-KZ"/>
              </w:rPr>
              <w:t>9</w:t>
            </w:r>
            <w:r w:rsidRPr="00461522">
              <w:t>(</w:t>
            </w:r>
            <w:r w:rsidRPr="00461522">
              <w:rPr>
                <w:lang w:val="kk-KZ"/>
              </w:rPr>
              <w:t>4,9</w:t>
            </w:r>
            <w:r w:rsidRPr="00461522">
              <w:t>/</w:t>
            </w:r>
            <w:r w:rsidRPr="00461522">
              <w:rPr>
                <w:lang w:val="kk-KZ"/>
              </w:rPr>
              <w:t>13,4)</w:t>
            </w:r>
          </w:p>
        </w:tc>
        <w:tc>
          <w:tcPr>
            <w:tcW w:w="1417" w:type="dxa"/>
            <w:shd w:val="clear" w:color="auto" w:fill="auto"/>
            <w:noWrap/>
            <w:vAlign w:val="bottom"/>
            <w:hideMark/>
          </w:tcPr>
          <w:p w:rsidR="00AE152D" w:rsidRPr="00461522" w:rsidRDefault="00AE152D" w:rsidP="00AE152D">
            <w:pPr>
              <w:rPr>
                <w:lang w:val="kk-KZ"/>
              </w:rPr>
            </w:pPr>
            <w:r w:rsidRPr="00461522">
              <w:rPr>
                <w:lang w:val="kk-KZ"/>
              </w:rPr>
              <w:t>9,2</w:t>
            </w:r>
            <w:r w:rsidRPr="00461522">
              <w:t>±0.3</w:t>
            </w:r>
            <w:r w:rsidRPr="00461522">
              <w:rPr>
                <w:lang w:val="kk-KZ"/>
              </w:rPr>
              <w:t>8</w:t>
            </w:r>
          </w:p>
        </w:tc>
        <w:tc>
          <w:tcPr>
            <w:tcW w:w="2127" w:type="dxa"/>
            <w:shd w:val="clear" w:color="auto" w:fill="auto"/>
            <w:noWrap/>
            <w:vAlign w:val="bottom"/>
            <w:hideMark/>
          </w:tcPr>
          <w:p w:rsidR="00AE152D" w:rsidRPr="00461522" w:rsidRDefault="00AE152D" w:rsidP="00AE152D">
            <w:r w:rsidRPr="00461522">
              <w:rPr>
                <w:lang w:val="kk-KZ"/>
              </w:rPr>
              <w:t>24,7</w:t>
            </w:r>
            <w:r w:rsidRPr="00461522">
              <w:t>(</w:t>
            </w:r>
            <w:r w:rsidRPr="00461522">
              <w:rPr>
                <w:lang w:val="kk-KZ"/>
              </w:rPr>
              <w:t>16,2</w:t>
            </w:r>
            <w:r w:rsidRPr="00461522">
              <w:t>/</w:t>
            </w:r>
            <w:r w:rsidRPr="00461522">
              <w:rPr>
                <w:lang w:val="kk-KZ"/>
              </w:rPr>
              <w:t>38,3</w:t>
            </w:r>
            <w:r w:rsidRPr="00461522">
              <w:t>)</w:t>
            </w:r>
          </w:p>
        </w:tc>
        <w:tc>
          <w:tcPr>
            <w:tcW w:w="1559" w:type="dxa"/>
            <w:shd w:val="clear" w:color="auto" w:fill="auto"/>
            <w:noWrap/>
            <w:vAlign w:val="bottom"/>
            <w:hideMark/>
          </w:tcPr>
          <w:p w:rsidR="00AE152D" w:rsidRPr="00461522" w:rsidRDefault="00AE152D" w:rsidP="00AE152D">
            <w:pPr>
              <w:rPr>
                <w:lang w:val="kk-KZ"/>
              </w:rPr>
            </w:pPr>
            <w:r w:rsidRPr="00461522">
              <w:rPr>
                <w:lang w:val="kk-KZ"/>
              </w:rPr>
              <w:t>26,44</w:t>
            </w:r>
            <w:r w:rsidRPr="00461522">
              <w:t>±</w:t>
            </w:r>
            <w:r w:rsidRPr="00461522">
              <w:rPr>
                <w:lang w:val="kk-KZ"/>
              </w:rPr>
              <w:t>0,38</w:t>
            </w:r>
          </w:p>
        </w:tc>
      </w:tr>
      <w:tr w:rsidR="00AE152D" w:rsidRPr="00DC6B1B" w:rsidTr="00AE152D">
        <w:trPr>
          <w:trHeight w:val="315"/>
        </w:trPr>
        <w:tc>
          <w:tcPr>
            <w:tcW w:w="1428" w:type="dxa"/>
            <w:shd w:val="clear" w:color="auto" w:fill="auto"/>
            <w:noWrap/>
            <w:vAlign w:val="bottom"/>
            <w:hideMark/>
          </w:tcPr>
          <w:p w:rsidR="00AE152D" w:rsidRPr="00461522" w:rsidRDefault="00AE152D" w:rsidP="00AE152D">
            <w:pPr>
              <w:rPr>
                <w:b/>
                <w:bCs/>
              </w:rPr>
            </w:pPr>
            <w:proofErr w:type="spellStart"/>
            <w:r w:rsidRPr="00461522">
              <w:rPr>
                <w:b/>
                <w:bCs/>
              </w:rPr>
              <w:t>dE</w:t>
            </w:r>
            <w:proofErr w:type="spellEnd"/>
            <w:r w:rsidRPr="00461522">
              <w:rPr>
                <w:b/>
                <w:bCs/>
              </w:rPr>
              <w:t>*</w:t>
            </w:r>
            <w:proofErr w:type="spellStart"/>
            <w:r w:rsidRPr="00461522">
              <w:rPr>
                <w:b/>
                <w:bCs/>
              </w:rPr>
              <w:t>ab</w:t>
            </w:r>
            <w:proofErr w:type="spellEnd"/>
            <w:r w:rsidRPr="00461522">
              <w:rPr>
                <w:b/>
                <w:bCs/>
              </w:rPr>
              <w:t>(D65)</w:t>
            </w:r>
          </w:p>
        </w:tc>
        <w:tc>
          <w:tcPr>
            <w:tcW w:w="2760" w:type="dxa"/>
            <w:shd w:val="clear" w:color="auto" w:fill="auto"/>
            <w:noWrap/>
            <w:vAlign w:val="bottom"/>
            <w:hideMark/>
          </w:tcPr>
          <w:p w:rsidR="00AE152D" w:rsidRPr="00461522" w:rsidRDefault="00AE152D" w:rsidP="00AE152D">
            <w:r w:rsidRPr="00461522">
              <w:rPr>
                <w:lang w:val="kk-KZ"/>
              </w:rPr>
              <w:t>51,7</w:t>
            </w:r>
            <w:r w:rsidRPr="00461522">
              <w:t>(</w:t>
            </w:r>
            <w:r w:rsidRPr="00461522">
              <w:rPr>
                <w:lang w:val="kk-KZ"/>
              </w:rPr>
              <w:t>51,4/52,8</w:t>
            </w:r>
            <w:r w:rsidRPr="00461522">
              <w:t>)</w:t>
            </w:r>
          </w:p>
        </w:tc>
        <w:tc>
          <w:tcPr>
            <w:tcW w:w="1417" w:type="dxa"/>
            <w:shd w:val="clear" w:color="auto" w:fill="auto"/>
            <w:noWrap/>
            <w:vAlign w:val="bottom"/>
            <w:hideMark/>
          </w:tcPr>
          <w:p w:rsidR="00AE152D" w:rsidRPr="00461522" w:rsidRDefault="00AE152D" w:rsidP="00AE152D">
            <w:pPr>
              <w:rPr>
                <w:lang w:val="kk-KZ"/>
              </w:rPr>
            </w:pPr>
            <w:r w:rsidRPr="00461522">
              <w:rPr>
                <w:lang w:val="kk-KZ"/>
              </w:rPr>
              <w:t>51,8</w:t>
            </w:r>
            <w:r w:rsidRPr="00461522">
              <w:t>±</w:t>
            </w:r>
            <w:r w:rsidRPr="00461522">
              <w:rPr>
                <w:lang w:val="kk-KZ"/>
              </w:rPr>
              <w:t>0,57</w:t>
            </w:r>
          </w:p>
        </w:tc>
        <w:tc>
          <w:tcPr>
            <w:tcW w:w="2127" w:type="dxa"/>
            <w:shd w:val="clear" w:color="auto" w:fill="auto"/>
            <w:noWrap/>
            <w:vAlign w:val="bottom"/>
            <w:hideMark/>
          </w:tcPr>
          <w:p w:rsidR="00AE152D" w:rsidRPr="00461522" w:rsidRDefault="00AE152D" w:rsidP="00AE152D">
            <w:r w:rsidRPr="00461522">
              <w:rPr>
                <w:lang w:val="kk-KZ"/>
              </w:rPr>
              <w:t>52</w:t>
            </w:r>
            <w:r w:rsidRPr="00461522">
              <w:t>(</w:t>
            </w:r>
            <w:r w:rsidRPr="00461522">
              <w:rPr>
                <w:lang w:val="kk-KZ"/>
              </w:rPr>
              <w:t>48,3</w:t>
            </w:r>
            <w:r w:rsidRPr="00461522">
              <w:t>-</w:t>
            </w:r>
            <w:r w:rsidRPr="00461522">
              <w:rPr>
                <w:lang w:val="kk-KZ"/>
              </w:rPr>
              <w:t>59,9</w:t>
            </w:r>
            <w:r w:rsidRPr="00461522">
              <w:t>)</w:t>
            </w:r>
          </w:p>
        </w:tc>
        <w:tc>
          <w:tcPr>
            <w:tcW w:w="1559" w:type="dxa"/>
            <w:shd w:val="clear" w:color="auto" w:fill="auto"/>
            <w:noWrap/>
            <w:vAlign w:val="bottom"/>
            <w:hideMark/>
          </w:tcPr>
          <w:p w:rsidR="00AE152D" w:rsidRPr="00461522" w:rsidRDefault="00AE152D" w:rsidP="00AE152D">
            <w:pPr>
              <w:rPr>
                <w:lang w:val="kk-KZ"/>
              </w:rPr>
            </w:pPr>
            <w:r w:rsidRPr="00461522">
              <w:rPr>
                <w:lang w:val="kk-KZ"/>
              </w:rPr>
              <w:t>52,18</w:t>
            </w:r>
            <w:r w:rsidRPr="00461522">
              <w:t>±</w:t>
            </w:r>
            <w:r w:rsidRPr="00461522">
              <w:rPr>
                <w:lang w:val="kk-KZ"/>
              </w:rPr>
              <w:t>0,57</w:t>
            </w:r>
          </w:p>
        </w:tc>
      </w:tr>
    </w:tbl>
    <w:p w:rsidR="005213E0" w:rsidRDefault="005213E0" w:rsidP="00A52132">
      <w:pPr>
        <w:spacing w:line="20" w:lineRule="atLeast"/>
        <w:ind w:firstLine="709"/>
        <w:jc w:val="both"/>
        <w:rPr>
          <w:bCs/>
          <w:sz w:val="28"/>
          <w:szCs w:val="28"/>
          <w:lang w:val="kk-KZ"/>
        </w:rPr>
      </w:pPr>
    </w:p>
    <w:p w:rsidR="00C81B7C" w:rsidRDefault="00C81B7C" w:rsidP="00A52132">
      <w:pPr>
        <w:spacing w:line="20" w:lineRule="atLeast"/>
        <w:ind w:firstLine="709"/>
        <w:jc w:val="both"/>
        <w:rPr>
          <w:bCs/>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9"/>
        <w:gridCol w:w="4820"/>
      </w:tblGrid>
      <w:tr w:rsidR="002859EA" w:rsidTr="002859EA">
        <w:tc>
          <w:tcPr>
            <w:tcW w:w="4884" w:type="dxa"/>
          </w:tcPr>
          <w:p w:rsidR="002859EA" w:rsidRDefault="002859EA" w:rsidP="00A52132">
            <w:pPr>
              <w:spacing w:line="20" w:lineRule="atLeast"/>
              <w:jc w:val="both"/>
              <w:rPr>
                <w:bCs/>
                <w:sz w:val="28"/>
                <w:szCs w:val="28"/>
                <w:lang w:val="kk-KZ"/>
              </w:rPr>
            </w:pPr>
            <w:r w:rsidRPr="000A727B">
              <w:rPr>
                <w:noProof/>
              </w:rPr>
              <w:drawing>
                <wp:inline distT="0" distB="0" distL="0" distR="0" wp14:anchorId="5EACF108" wp14:editId="2BA798FF">
                  <wp:extent cx="3011805" cy="265006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4292" r="4056" b="10309"/>
                          <a:stretch/>
                        </pic:blipFill>
                        <pic:spPr bwMode="auto">
                          <a:xfrm>
                            <a:off x="0" y="0"/>
                            <a:ext cx="3080326" cy="2710358"/>
                          </a:xfrm>
                          <a:prstGeom prst="rect">
                            <a:avLst/>
                          </a:prstGeom>
                          <a:ln>
                            <a:noFill/>
                          </a:ln>
                          <a:extLst>
                            <a:ext uri="{53640926-AAD7-44D8-BBD7-CCE9431645EC}">
                              <a14:shadowObscured xmlns:a14="http://schemas.microsoft.com/office/drawing/2010/main"/>
                            </a:ext>
                          </a:extLst>
                        </pic:spPr>
                      </pic:pic>
                    </a:graphicData>
                  </a:graphic>
                </wp:inline>
              </w:drawing>
            </w:r>
          </w:p>
          <w:p w:rsidR="002859EA" w:rsidRDefault="002859EA" w:rsidP="00A52132">
            <w:pPr>
              <w:spacing w:line="20" w:lineRule="atLeast"/>
              <w:jc w:val="both"/>
              <w:rPr>
                <w:bCs/>
                <w:sz w:val="28"/>
                <w:szCs w:val="28"/>
                <w:lang w:val="kk-KZ"/>
              </w:rPr>
            </w:pPr>
          </w:p>
        </w:tc>
        <w:tc>
          <w:tcPr>
            <w:tcW w:w="4885" w:type="dxa"/>
          </w:tcPr>
          <w:p w:rsidR="002859EA" w:rsidRDefault="002859EA" w:rsidP="00A52132">
            <w:pPr>
              <w:spacing w:line="20" w:lineRule="atLeast"/>
              <w:jc w:val="both"/>
              <w:rPr>
                <w:bCs/>
                <w:sz w:val="28"/>
                <w:szCs w:val="28"/>
                <w:lang w:val="kk-KZ"/>
              </w:rPr>
            </w:pPr>
            <w:r w:rsidRPr="000A727B">
              <w:rPr>
                <w:noProof/>
                <w:lang w:val="kk-KZ"/>
              </w:rPr>
              <w:drawing>
                <wp:inline distT="0" distB="0" distL="0" distR="0" wp14:anchorId="0746B182" wp14:editId="3E148E49">
                  <wp:extent cx="2832994" cy="2590800"/>
                  <wp:effectExtent l="0" t="0" r="571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443" r="3322" b="9925"/>
                          <a:stretch/>
                        </pic:blipFill>
                        <pic:spPr bwMode="auto">
                          <a:xfrm>
                            <a:off x="0" y="0"/>
                            <a:ext cx="2890248" cy="2643160"/>
                          </a:xfrm>
                          <a:prstGeom prst="rect">
                            <a:avLst/>
                          </a:prstGeom>
                          <a:ln>
                            <a:noFill/>
                          </a:ln>
                          <a:extLst>
                            <a:ext uri="{53640926-AAD7-44D8-BBD7-CCE9431645EC}">
                              <a14:shadowObscured xmlns:a14="http://schemas.microsoft.com/office/drawing/2010/main"/>
                            </a:ext>
                          </a:extLst>
                        </pic:spPr>
                      </pic:pic>
                    </a:graphicData>
                  </a:graphic>
                </wp:inline>
              </w:drawing>
            </w:r>
          </w:p>
        </w:tc>
      </w:tr>
    </w:tbl>
    <w:p w:rsidR="002859EA" w:rsidRDefault="002859EA" w:rsidP="00A52132">
      <w:pPr>
        <w:spacing w:line="20" w:lineRule="atLeast"/>
        <w:ind w:firstLine="709"/>
        <w:jc w:val="both"/>
        <w:rPr>
          <w:bCs/>
          <w:sz w:val="28"/>
          <w:szCs w:val="28"/>
          <w:lang w:val="kk-KZ"/>
        </w:rPr>
      </w:pPr>
      <w:r>
        <w:rPr>
          <w:bCs/>
          <w:sz w:val="28"/>
          <w:szCs w:val="28"/>
          <w:lang w:val="kk-KZ"/>
        </w:rPr>
        <w:t>Сурет 3.</w:t>
      </w:r>
      <w:r w:rsidR="007E35A4">
        <w:rPr>
          <w:bCs/>
          <w:sz w:val="28"/>
          <w:szCs w:val="28"/>
          <w:lang w:val="kk-KZ"/>
        </w:rPr>
        <w:t>31</w:t>
      </w:r>
      <w:r>
        <w:rPr>
          <w:bCs/>
          <w:sz w:val="28"/>
          <w:szCs w:val="28"/>
          <w:lang w:val="kk-KZ"/>
        </w:rPr>
        <w:t xml:space="preserve">- Химиялық пигментті былғарының  табиғи </w:t>
      </w:r>
      <w:r w:rsidR="005213E0">
        <w:rPr>
          <w:bCs/>
          <w:sz w:val="28"/>
          <w:szCs w:val="28"/>
          <w:lang w:val="kk-KZ"/>
        </w:rPr>
        <w:t xml:space="preserve">экстрактілі </w:t>
      </w:r>
      <w:r>
        <w:rPr>
          <w:bCs/>
          <w:sz w:val="28"/>
          <w:szCs w:val="28"/>
          <w:lang w:val="kk-KZ"/>
        </w:rPr>
        <w:t xml:space="preserve">былғарылармен түс үйлесімділігі </w:t>
      </w:r>
    </w:p>
    <w:p w:rsidR="00C81B7C" w:rsidRDefault="00C81B7C" w:rsidP="00A52132">
      <w:pPr>
        <w:spacing w:line="20" w:lineRule="atLeast"/>
        <w:ind w:firstLine="709"/>
        <w:jc w:val="both"/>
        <w:rPr>
          <w:bCs/>
          <w:sz w:val="28"/>
          <w:szCs w:val="28"/>
          <w:lang w:val="kk-KZ"/>
        </w:rPr>
      </w:pPr>
    </w:p>
    <w:p w:rsidR="00591EEC" w:rsidRPr="00B54C0C" w:rsidRDefault="00FD30A4" w:rsidP="00FD30A4">
      <w:pPr>
        <w:ind w:firstLine="284"/>
        <w:jc w:val="both"/>
        <w:rPr>
          <w:bCs/>
          <w:color w:val="000000"/>
          <w:sz w:val="28"/>
          <w:szCs w:val="28"/>
          <w:lang w:val="kk-KZ"/>
        </w:rPr>
      </w:pPr>
      <w:r>
        <w:rPr>
          <w:bCs/>
          <w:sz w:val="28"/>
          <w:szCs w:val="28"/>
          <w:lang w:val="kk-KZ"/>
        </w:rPr>
        <w:t xml:space="preserve">     </w:t>
      </w:r>
      <w:r w:rsidR="00591EEC" w:rsidRPr="00B54C0C">
        <w:rPr>
          <w:bCs/>
          <w:sz w:val="28"/>
          <w:szCs w:val="28"/>
          <w:lang w:val="kk-KZ"/>
        </w:rPr>
        <w:t xml:space="preserve">Кесте </w:t>
      </w:r>
      <w:r w:rsidR="00191EB4">
        <w:rPr>
          <w:bCs/>
          <w:sz w:val="28"/>
          <w:szCs w:val="28"/>
          <w:lang w:val="kk-KZ"/>
        </w:rPr>
        <w:t>3.2</w:t>
      </w:r>
      <w:r w:rsidR="00483B7C">
        <w:rPr>
          <w:bCs/>
          <w:sz w:val="28"/>
          <w:szCs w:val="28"/>
          <w:lang w:val="kk-KZ"/>
        </w:rPr>
        <w:t>5</w:t>
      </w:r>
      <w:r w:rsidR="00591EEC" w:rsidRPr="00B54C0C">
        <w:rPr>
          <w:bCs/>
          <w:sz w:val="28"/>
          <w:szCs w:val="28"/>
          <w:lang w:val="kk-KZ"/>
        </w:rPr>
        <w:t>-</w:t>
      </w:r>
      <w:r w:rsidR="00591EEC" w:rsidRPr="009075DD">
        <w:rPr>
          <w:bCs/>
          <w:color w:val="000000"/>
          <w:sz w:val="28"/>
          <w:szCs w:val="28"/>
          <w:lang w:val="kk-KZ"/>
        </w:rPr>
        <w:t xml:space="preserve"> </w:t>
      </w:r>
      <w:r w:rsidR="00591EEC">
        <w:rPr>
          <w:bCs/>
          <w:color w:val="000000"/>
          <w:sz w:val="28"/>
          <w:szCs w:val="28"/>
          <w:lang w:val="kk-KZ"/>
        </w:rPr>
        <w:t xml:space="preserve">Былғары үлгілерінің </w:t>
      </w:r>
      <w:r w:rsidR="003E254E">
        <w:rPr>
          <w:bCs/>
          <w:color w:val="000000"/>
          <w:sz w:val="28"/>
          <w:szCs w:val="28"/>
          <w:lang w:val="kk-KZ"/>
        </w:rPr>
        <w:t>тозу</w:t>
      </w:r>
      <w:r w:rsidR="006D7F40" w:rsidRPr="006D7F40">
        <w:rPr>
          <w:bCs/>
          <w:color w:val="000000"/>
          <w:sz w:val="28"/>
          <w:szCs w:val="28"/>
          <w:lang w:val="kk-KZ"/>
        </w:rPr>
        <w:t xml:space="preserve"> </w:t>
      </w:r>
      <w:r w:rsidR="00591EEC">
        <w:rPr>
          <w:bCs/>
          <w:color w:val="000000"/>
          <w:sz w:val="28"/>
          <w:szCs w:val="28"/>
          <w:lang w:val="kk-KZ"/>
        </w:rPr>
        <w:t>үрдісі</w:t>
      </w:r>
      <w:r w:rsidR="00591EEC" w:rsidRPr="00AD3356">
        <w:rPr>
          <w:bCs/>
          <w:color w:val="000000"/>
          <w:sz w:val="28"/>
          <w:szCs w:val="28"/>
          <w:lang w:val="kk-KZ"/>
        </w:rPr>
        <w:t xml:space="preserve">нен </w:t>
      </w:r>
      <w:r w:rsidR="00591EEC">
        <w:rPr>
          <w:bCs/>
          <w:sz w:val="28"/>
          <w:szCs w:val="28"/>
          <w:lang w:val="kk-KZ"/>
        </w:rPr>
        <w:t xml:space="preserve"> </w:t>
      </w:r>
      <w:r w:rsidR="00591EEC" w:rsidRPr="00B54C0C">
        <w:rPr>
          <w:bCs/>
          <w:sz w:val="28"/>
          <w:szCs w:val="28"/>
          <w:lang w:val="kk-KZ"/>
        </w:rPr>
        <w:t xml:space="preserve"> кейін түсті өлшеу нәтижелерін</w:t>
      </w:r>
      <w:r w:rsidR="00591EEC" w:rsidRPr="009075DD">
        <w:rPr>
          <w:bCs/>
          <w:sz w:val="28"/>
          <w:szCs w:val="28"/>
          <w:lang w:val="kk-KZ"/>
        </w:rPr>
        <w:t xml:space="preserve"> </w:t>
      </w:r>
      <w:bookmarkStart w:id="127" w:name="_Hlk155896577"/>
      <w:r w:rsidR="00591EEC">
        <w:rPr>
          <w:bCs/>
          <w:sz w:val="28"/>
          <w:szCs w:val="28"/>
          <w:lang w:val="kk-KZ"/>
        </w:rPr>
        <w:t>статистикалық</w:t>
      </w:r>
      <w:r w:rsidR="00591EEC" w:rsidRPr="00B54C0C">
        <w:rPr>
          <w:bCs/>
          <w:sz w:val="28"/>
          <w:szCs w:val="28"/>
          <w:lang w:val="kk-KZ"/>
        </w:rPr>
        <w:t xml:space="preserve"> </w:t>
      </w:r>
      <w:bookmarkEnd w:id="127"/>
      <w:r w:rsidR="00591EEC" w:rsidRPr="00B54C0C">
        <w:rPr>
          <w:bCs/>
          <w:sz w:val="28"/>
          <w:szCs w:val="28"/>
          <w:lang w:val="kk-KZ"/>
        </w:rPr>
        <w:t>бағалау (24 сағат)</w:t>
      </w:r>
    </w:p>
    <w:tbl>
      <w:tblPr>
        <w:tblW w:w="9291"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8"/>
        <w:gridCol w:w="2051"/>
        <w:gridCol w:w="1701"/>
        <w:gridCol w:w="2268"/>
        <w:gridCol w:w="1843"/>
      </w:tblGrid>
      <w:tr w:rsidR="00591EEC" w:rsidRPr="00DC6B1B" w:rsidTr="00F77F6C">
        <w:trPr>
          <w:trHeight w:val="315"/>
        </w:trPr>
        <w:tc>
          <w:tcPr>
            <w:tcW w:w="1428" w:type="dxa"/>
            <w:vMerge w:val="restart"/>
            <w:shd w:val="clear" w:color="auto" w:fill="auto"/>
            <w:noWrap/>
            <w:vAlign w:val="bottom"/>
            <w:hideMark/>
          </w:tcPr>
          <w:p w:rsidR="00591EEC" w:rsidRPr="00461522" w:rsidRDefault="00591EEC" w:rsidP="00F77F6C">
            <w:pPr>
              <w:rPr>
                <w:lang w:val="kk-KZ"/>
              </w:rPr>
            </w:pPr>
          </w:p>
        </w:tc>
        <w:tc>
          <w:tcPr>
            <w:tcW w:w="3752" w:type="dxa"/>
            <w:gridSpan w:val="2"/>
            <w:shd w:val="clear" w:color="auto" w:fill="auto"/>
            <w:noWrap/>
            <w:vAlign w:val="bottom"/>
            <w:hideMark/>
          </w:tcPr>
          <w:p w:rsidR="00591EEC" w:rsidRPr="00461522" w:rsidRDefault="00591EEC" w:rsidP="00F77F6C">
            <w:pPr>
              <w:rPr>
                <w:b/>
                <w:bCs/>
                <w:lang w:val="kk-KZ"/>
              </w:rPr>
            </w:pPr>
            <w:r w:rsidRPr="00461522">
              <w:rPr>
                <w:b/>
                <w:bCs/>
                <w:lang w:val="kk-KZ"/>
              </w:rPr>
              <w:t>Бақылау</w:t>
            </w:r>
          </w:p>
        </w:tc>
        <w:tc>
          <w:tcPr>
            <w:tcW w:w="4111" w:type="dxa"/>
            <w:gridSpan w:val="2"/>
            <w:shd w:val="clear" w:color="auto" w:fill="auto"/>
            <w:noWrap/>
            <w:vAlign w:val="bottom"/>
            <w:hideMark/>
          </w:tcPr>
          <w:p w:rsidR="00591EEC" w:rsidRPr="00461522" w:rsidRDefault="00246FDC" w:rsidP="00F77F6C">
            <w:pPr>
              <w:rPr>
                <w:b/>
                <w:bCs/>
                <w:lang w:val="kk-KZ"/>
              </w:rPr>
            </w:pPr>
            <w:r w:rsidRPr="00461522">
              <w:rPr>
                <w:b/>
                <w:bCs/>
                <w:lang w:val="kk-KZ"/>
              </w:rPr>
              <w:t>Зерттеу тобы</w:t>
            </w:r>
          </w:p>
        </w:tc>
      </w:tr>
      <w:tr w:rsidR="00591EEC" w:rsidRPr="00DC6B1B" w:rsidTr="00F77F6C">
        <w:trPr>
          <w:trHeight w:val="300"/>
        </w:trPr>
        <w:tc>
          <w:tcPr>
            <w:tcW w:w="1428" w:type="dxa"/>
            <w:vMerge/>
            <w:vAlign w:val="center"/>
            <w:hideMark/>
          </w:tcPr>
          <w:p w:rsidR="00591EEC" w:rsidRPr="00461522" w:rsidRDefault="00591EEC" w:rsidP="00F77F6C"/>
        </w:tc>
        <w:tc>
          <w:tcPr>
            <w:tcW w:w="2051" w:type="dxa"/>
            <w:shd w:val="clear" w:color="auto" w:fill="auto"/>
            <w:noWrap/>
            <w:vAlign w:val="bottom"/>
            <w:hideMark/>
          </w:tcPr>
          <w:p w:rsidR="00591EEC" w:rsidRPr="00461522" w:rsidRDefault="00591EEC" w:rsidP="00F77F6C">
            <w:pPr>
              <w:rPr>
                <w:b/>
                <w:bCs/>
                <w:lang w:val="kk-KZ"/>
              </w:rPr>
            </w:pPr>
            <w:r w:rsidRPr="00461522">
              <w:rPr>
                <w:b/>
                <w:bCs/>
                <w:lang w:val="kk-KZ"/>
              </w:rPr>
              <w:t>Орташа</w:t>
            </w:r>
          </w:p>
        </w:tc>
        <w:tc>
          <w:tcPr>
            <w:tcW w:w="1701" w:type="dxa"/>
            <w:vMerge w:val="restart"/>
            <w:shd w:val="clear" w:color="auto" w:fill="auto"/>
            <w:noWrap/>
            <w:vAlign w:val="bottom"/>
            <w:hideMark/>
          </w:tcPr>
          <w:p w:rsidR="00591EEC" w:rsidRPr="00461522" w:rsidRDefault="00591EEC" w:rsidP="00F77F6C">
            <w:r w:rsidRPr="00461522">
              <w:t> </w:t>
            </w:r>
            <w:proofErr w:type="spellStart"/>
            <w:r w:rsidRPr="00461522">
              <w:rPr>
                <w:b/>
                <w:bCs/>
              </w:rPr>
              <w:t>Ort+SD</w:t>
            </w:r>
            <w:proofErr w:type="spellEnd"/>
          </w:p>
        </w:tc>
        <w:tc>
          <w:tcPr>
            <w:tcW w:w="2268" w:type="dxa"/>
            <w:shd w:val="clear" w:color="auto" w:fill="auto"/>
            <w:noWrap/>
            <w:vAlign w:val="bottom"/>
            <w:hideMark/>
          </w:tcPr>
          <w:p w:rsidR="00591EEC" w:rsidRPr="00461522" w:rsidRDefault="00591EEC" w:rsidP="00F77F6C">
            <w:pPr>
              <w:rPr>
                <w:b/>
                <w:bCs/>
                <w:lang w:val="kk-KZ"/>
              </w:rPr>
            </w:pPr>
            <w:r w:rsidRPr="00461522">
              <w:rPr>
                <w:b/>
                <w:bCs/>
                <w:lang w:val="kk-KZ"/>
              </w:rPr>
              <w:t>Орташа</w:t>
            </w:r>
          </w:p>
        </w:tc>
        <w:tc>
          <w:tcPr>
            <w:tcW w:w="1843" w:type="dxa"/>
            <w:vMerge w:val="restart"/>
            <w:shd w:val="clear" w:color="auto" w:fill="auto"/>
            <w:noWrap/>
            <w:vAlign w:val="bottom"/>
            <w:hideMark/>
          </w:tcPr>
          <w:p w:rsidR="00591EEC" w:rsidRPr="00461522" w:rsidRDefault="00591EEC" w:rsidP="00F77F6C">
            <w:r w:rsidRPr="00461522">
              <w:t> </w:t>
            </w:r>
            <w:proofErr w:type="spellStart"/>
            <w:r w:rsidRPr="00461522">
              <w:rPr>
                <w:b/>
                <w:bCs/>
              </w:rPr>
              <w:t>Ort+SD</w:t>
            </w:r>
            <w:proofErr w:type="spellEnd"/>
          </w:p>
        </w:tc>
      </w:tr>
      <w:tr w:rsidR="00591EEC" w:rsidRPr="00DC6B1B" w:rsidTr="00F77F6C">
        <w:trPr>
          <w:trHeight w:val="315"/>
        </w:trPr>
        <w:tc>
          <w:tcPr>
            <w:tcW w:w="1428" w:type="dxa"/>
            <w:vMerge/>
            <w:vAlign w:val="center"/>
            <w:hideMark/>
          </w:tcPr>
          <w:p w:rsidR="00591EEC" w:rsidRPr="00461522" w:rsidRDefault="00591EEC" w:rsidP="00F77F6C"/>
        </w:tc>
        <w:tc>
          <w:tcPr>
            <w:tcW w:w="2051" w:type="dxa"/>
            <w:shd w:val="clear" w:color="auto" w:fill="auto"/>
            <w:noWrap/>
            <w:vAlign w:val="bottom"/>
            <w:hideMark/>
          </w:tcPr>
          <w:p w:rsidR="00591EEC" w:rsidRPr="00461522" w:rsidRDefault="00591EEC" w:rsidP="00F77F6C">
            <w:pPr>
              <w:rPr>
                <w:b/>
                <w:bCs/>
              </w:rPr>
            </w:pPr>
            <w:r w:rsidRPr="00461522">
              <w:rPr>
                <w:b/>
                <w:bCs/>
              </w:rPr>
              <w:t>(</w:t>
            </w:r>
            <w:proofErr w:type="spellStart"/>
            <w:r w:rsidRPr="00461522">
              <w:rPr>
                <w:b/>
                <w:bCs/>
              </w:rPr>
              <w:t>min-max</w:t>
            </w:r>
            <w:proofErr w:type="spellEnd"/>
            <w:r w:rsidRPr="00461522">
              <w:rPr>
                <w:b/>
                <w:bCs/>
              </w:rPr>
              <w:t>)</w:t>
            </w:r>
          </w:p>
        </w:tc>
        <w:tc>
          <w:tcPr>
            <w:tcW w:w="1701" w:type="dxa"/>
            <w:vMerge/>
            <w:vAlign w:val="center"/>
            <w:hideMark/>
          </w:tcPr>
          <w:p w:rsidR="00591EEC" w:rsidRPr="00461522" w:rsidRDefault="00591EEC" w:rsidP="00F77F6C">
            <w:pPr>
              <w:rPr>
                <w:b/>
                <w:bCs/>
              </w:rPr>
            </w:pPr>
          </w:p>
        </w:tc>
        <w:tc>
          <w:tcPr>
            <w:tcW w:w="2268" w:type="dxa"/>
            <w:shd w:val="clear" w:color="auto" w:fill="auto"/>
            <w:noWrap/>
            <w:vAlign w:val="bottom"/>
            <w:hideMark/>
          </w:tcPr>
          <w:p w:rsidR="00591EEC" w:rsidRPr="00461522" w:rsidRDefault="00591EEC" w:rsidP="00F77F6C">
            <w:pPr>
              <w:rPr>
                <w:b/>
                <w:bCs/>
              </w:rPr>
            </w:pPr>
            <w:r w:rsidRPr="00461522">
              <w:rPr>
                <w:b/>
                <w:bCs/>
              </w:rPr>
              <w:t>(</w:t>
            </w:r>
            <w:proofErr w:type="spellStart"/>
            <w:r w:rsidRPr="00461522">
              <w:rPr>
                <w:b/>
                <w:bCs/>
              </w:rPr>
              <w:t>min-max</w:t>
            </w:r>
            <w:proofErr w:type="spellEnd"/>
            <w:r w:rsidRPr="00461522">
              <w:rPr>
                <w:b/>
                <w:bCs/>
              </w:rPr>
              <w:t>)</w:t>
            </w:r>
          </w:p>
        </w:tc>
        <w:tc>
          <w:tcPr>
            <w:tcW w:w="1843" w:type="dxa"/>
            <w:vMerge/>
            <w:vAlign w:val="center"/>
            <w:hideMark/>
          </w:tcPr>
          <w:p w:rsidR="00591EEC" w:rsidRPr="00461522" w:rsidRDefault="00591EEC" w:rsidP="00F77F6C">
            <w:pPr>
              <w:rPr>
                <w:b/>
                <w:bCs/>
              </w:rPr>
            </w:pPr>
          </w:p>
        </w:tc>
      </w:tr>
      <w:tr w:rsidR="00591EEC" w:rsidRPr="00DC6B1B" w:rsidTr="00F77F6C">
        <w:trPr>
          <w:trHeight w:val="315"/>
        </w:trPr>
        <w:tc>
          <w:tcPr>
            <w:tcW w:w="1428" w:type="dxa"/>
            <w:shd w:val="clear" w:color="auto" w:fill="auto"/>
            <w:noWrap/>
            <w:vAlign w:val="bottom"/>
            <w:hideMark/>
          </w:tcPr>
          <w:p w:rsidR="00591EEC" w:rsidRPr="00461522" w:rsidRDefault="00591EEC" w:rsidP="00F77F6C">
            <w:r w:rsidRPr="00461522">
              <w:t>L*(D65)</w:t>
            </w:r>
          </w:p>
        </w:tc>
        <w:tc>
          <w:tcPr>
            <w:tcW w:w="2051" w:type="dxa"/>
            <w:shd w:val="clear" w:color="auto" w:fill="auto"/>
            <w:noWrap/>
            <w:vAlign w:val="bottom"/>
            <w:hideMark/>
          </w:tcPr>
          <w:p w:rsidR="00591EEC" w:rsidRPr="00461522" w:rsidRDefault="00591EEC" w:rsidP="00F77F6C">
            <w:pPr>
              <w:ind w:right="-353"/>
            </w:pPr>
            <w:r w:rsidRPr="00461522">
              <w:rPr>
                <w:lang w:val="en-US"/>
              </w:rPr>
              <w:t>7</w:t>
            </w:r>
            <w:r w:rsidRPr="00461522">
              <w:rPr>
                <w:lang w:val="kk-KZ"/>
              </w:rPr>
              <w:t>8,5</w:t>
            </w:r>
            <w:r w:rsidRPr="00461522">
              <w:t>(</w:t>
            </w:r>
            <w:r w:rsidRPr="00461522">
              <w:rPr>
                <w:lang w:val="kk-KZ"/>
              </w:rPr>
              <w:t>78,5</w:t>
            </w:r>
            <w:r w:rsidRPr="00461522">
              <w:t>/</w:t>
            </w:r>
            <w:r w:rsidRPr="00461522">
              <w:rPr>
                <w:lang w:val="kk-KZ"/>
              </w:rPr>
              <w:t>80,3</w:t>
            </w:r>
            <w:r w:rsidRPr="00461522">
              <w:t>)</w:t>
            </w:r>
          </w:p>
        </w:tc>
        <w:tc>
          <w:tcPr>
            <w:tcW w:w="1701" w:type="dxa"/>
            <w:shd w:val="clear" w:color="auto" w:fill="auto"/>
            <w:noWrap/>
            <w:vAlign w:val="bottom"/>
            <w:hideMark/>
          </w:tcPr>
          <w:p w:rsidR="00591EEC" w:rsidRPr="00461522" w:rsidRDefault="00591EEC" w:rsidP="00F77F6C">
            <w:pPr>
              <w:rPr>
                <w:lang w:val="kk-KZ"/>
              </w:rPr>
            </w:pPr>
            <w:r w:rsidRPr="00461522">
              <w:rPr>
                <w:lang w:val="kk-KZ"/>
              </w:rPr>
              <w:t>78,8</w:t>
            </w:r>
            <w:r w:rsidRPr="00461522">
              <w:t>±0.</w:t>
            </w:r>
            <w:r w:rsidRPr="00461522">
              <w:rPr>
                <w:lang w:val="kk-KZ"/>
              </w:rPr>
              <w:t>57</w:t>
            </w:r>
          </w:p>
        </w:tc>
        <w:tc>
          <w:tcPr>
            <w:tcW w:w="2268" w:type="dxa"/>
            <w:shd w:val="clear" w:color="auto" w:fill="auto"/>
            <w:noWrap/>
            <w:vAlign w:val="bottom"/>
            <w:hideMark/>
          </w:tcPr>
          <w:p w:rsidR="00591EEC" w:rsidRPr="00461522" w:rsidRDefault="00591EEC" w:rsidP="00F77F6C">
            <w:pPr>
              <w:ind w:right="-456"/>
            </w:pPr>
            <w:r w:rsidRPr="00461522">
              <w:rPr>
                <w:lang w:val="kk-KZ"/>
              </w:rPr>
              <w:t>72</w:t>
            </w:r>
            <w:r w:rsidRPr="00461522">
              <w:t>(</w:t>
            </w:r>
            <w:r w:rsidRPr="00461522">
              <w:rPr>
                <w:lang w:val="kk-KZ"/>
              </w:rPr>
              <w:t>69,7</w:t>
            </w:r>
            <w:r w:rsidRPr="00461522">
              <w:t>/</w:t>
            </w:r>
            <w:r w:rsidRPr="00461522">
              <w:rPr>
                <w:lang w:val="kk-KZ"/>
              </w:rPr>
              <w:t>75,2</w:t>
            </w:r>
            <w:r w:rsidRPr="00461522">
              <w:t>)</w:t>
            </w:r>
          </w:p>
        </w:tc>
        <w:tc>
          <w:tcPr>
            <w:tcW w:w="1843" w:type="dxa"/>
            <w:shd w:val="clear" w:color="auto" w:fill="auto"/>
            <w:noWrap/>
            <w:vAlign w:val="bottom"/>
            <w:hideMark/>
          </w:tcPr>
          <w:p w:rsidR="00591EEC" w:rsidRPr="00461522" w:rsidRDefault="00591EEC" w:rsidP="00F77F6C">
            <w:pPr>
              <w:ind w:right="-1412"/>
              <w:rPr>
                <w:lang w:val="kk-KZ"/>
              </w:rPr>
            </w:pPr>
            <w:r w:rsidRPr="00461522">
              <w:rPr>
                <w:lang w:val="kk-KZ"/>
              </w:rPr>
              <w:t xml:space="preserve">72,5 </w:t>
            </w:r>
            <w:r w:rsidRPr="00461522">
              <w:t>±</w:t>
            </w:r>
            <w:r w:rsidRPr="00461522">
              <w:rPr>
                <w:lang w:val="kk-KZ"/>
              </w:rPr>
              <w:t>0,57</w:t>
            </w:r>
          </w:p>
        </w:tc>
      </w:tr>
      <w:tr w:rsidR="00591EEC" w:rsidRPr="00DC6B1B" w:rsidTr="00F77F6C">
        <w:trPr>
          <w:trHeight w:val="300"/>
        </w:trPr>
        <w:tc>
          <w:tcPr>
            <w:tcW w:w="1428" w:type="dxa"/>
            <w:shd w:val="clear" w:color="auto" w:fill="auto"/>
            <w:noWrap/>
            <w:vAlign w:val="bottom"/>
            <w:hideMark/>
          </w:tcPr>
          <w:p w:rsidR="00591EEC" w:rsidRPr="00461522" w:rsidRDefault="00591EEC" w:rsidP="00F77F6C">
            <w:r w:rsidRPr="00461522">
              <w:t>a*(D65)</w:t>
            </w:r>
          </w:p>
        </w:tc>
        <w:tc>
          <w:tcPr>
            <w:tcW w:w="2051" w:type="dxa"/>
            <w:shd w:val="clear" w:color="auto" w:fill="auto"/>
            <w:noWrap/>
            <w:vAlign w:val="bottom"/>
            <w:hideMark/>
          </w:tcPr>
          <w:p w:rsidR="00591EEC" w:rsidRPr="00461522" w:rsidRDefault="00591EEC" w:rsidP="00F77F6C">
            <w:r w:rsidRPr="00461522">
              <w:rPr>
                <w:lang w:val="kk-KZ"/>
              </w:rPr>
              <w:t xml:space="preserve">0,1 </w:t>
            </w:r>
            <w:r w:rsidRPr="00461522">
              <w:t>(</w:t>
            </w:r>
            <w:r w:rsidRPr="00461522">
              <w:rPr>
                <w:lang w:val="kk-KZ"/>
              </w:rPr>
              <w:t xml:space="preserve">-0,1 </w:t>
            </w:r>
            <w:r w:rsidRPr="00461522">
              <w:t>/</w:t>
            </w:r>
            <w:r w:rsidRPr="00461522">
              <w:rPr>
                <w:lang w:val="kk-KZ"/>
              </w:rPr>
              <w:t>0,8</w:t>
            </w:r>
            <w:r w:rsidRPr="00461522">
              <w:t>)</w:t>
            </w:r>
          </w:p>
        </w:tc>
        <w:tc>
          <w:tcPr>
            <w:tcW w:w="1701" w:type="dxa"/>
            <w:shd w:val="clear" w:color="auto" w:fill="auto"/>
            <w:noWrap/>
            <w:vAlign w:val="bottom"/>
            <w:hideMark/>
          </w:tcPr>
          <w:p w:rsidR="00591EEC" w:rsidRPr="00461522" w:rsidRDefault="00591EEC" w:rsidP="00F77F6C">
            <w:pPr>
              <w:rPr>
                <w:lang w:val="kk-KZ"/>
              </w:rPr>
            </w:pPr>
            <w:r w:rsidRPr="00461522">
              <w:rPr>
                <w:lang w:val="kk-KZ"/>
              </w:rPr>
              <w:t>0,19</w:t>
            </w:r>
            <w:r w:rsidRPr="00461522">
              <w:t>±0.</w:t>
            </w:r>
            <w:r w:rsidRPr="00461522">
              <w:rPr>
                <w:lang w:val="kk-KZ"/>
              </w:rPr>
              <w:t>37</w:t>
            </w:r>
          </w:p>
        </w:tc>
        <w:tc>
          <w:tcPr>
            <w:tcW w:w="2268" w:type="dxa"/>
            <w:shd w:val="clear" w:color="auto" w:fill="auto"/>
            <w:noWrap/>
            <w:vAlign w:val="bottom"/>
            <w:hideMark/>
          </w:tcPr>
          <w:p w:rsidR="00591EEC" w:rsidRPr="00461522" w:rsidRDefault="00591EEC" w:rsidP="00F77F6C">
            <w:r w:rsidRPr="00461522">
              <w:rPr>
                <w:lang w:val="kk-KZ"/>
              </w:rPr>
              <w:t>4</w:t>
            </w:r>
            <w:r w:rsidRPr="00461522">
              <w:t>(</w:t>
            </w:r>
            <w:r w:rsidRPr="00461522">
              <w:rPr>
                <w:lang w:val="kk-KZ"/>
              </w:rPr>
              <w:t>1,5</w:t>
            </w:r>
            <w:r w:rsidRPr="00461522">
              <w:t>/</w:t>
            </w:r>
            <w:r w:rsidRPr="00461522">
              <w:rPr>
                <w:lang w:val="kk-KZ"/>
              </w:rPr>
              <w:t>6,1</w:t>
            </w:r>
            <w:r w:rsidRPr="00461522">
              <w:t>)</w:t>
            </w:r>
          </w:p>
        </w:tc>
        <w:tc>
          <w:tcPr>
            <w:tcW w:w="1843" w:type="dxa"/>
            <w:shd w:val="clear" w:color="auto" w:fill="auto"/>
            <w:noWrap/>
            <w:vAlign w:val="bottom"/>
            <w:hideMark/>
          </w:tcPr>
          <w:p w:rsidR="00591EEC" w:rsidRPr="00461522" w:rsidRDefault="00591EEC" w:rsidP="00F77F6C">
            <w:pPr>
              <w:rPr>
                <w:lang w:val="kk-KZ"/>
              </w:rPr>
            </w:pPr>
            <w:r w:rsidRPr="00461522">
              <w:rPr>
                <w:lang w:val="kk-KZ"/>
              </w:rPr>
              <w:t>4,01</w:t>
            </w:r>
            <w:r w:rsidRPr="00461522">
              <w:t>±0.</w:t>
            </w:r>
            <w:r w:rsidRPr="00461522">
              <w:rPr>
                <w:lang w:val="kk-KZ"/>
              </w:rPr>
              <w:t>38</w:t>
            </w:r>
          </w:p>
        </w:tc>
      </w:tr>
      <w:tr w:rsidR="00591EEC" w:rsidRPr="00DC6B1B" w:rsidTr="00F77F6C">
        <w:trPr>
          <w:trHeight w:val="315"/>
        </w:trPr>
        <w:tc>
          <w:tcPr>
            <w:tcW w:w="1428" w:type="dxa"/>
            <w:shd w:val="clear" w:color="auto" w:fill="auto"/>
            <w:noWrap/>
            <w:vAlign w:val="bottom"/>
            <w:hideMark/>
          </w:tcPr>
          <w:p w:rsidR="00591EEC" w:rsidRPr="00461522" w:rsidRDefault="00591EEC" w:rsidP="00F77F6C">
            <w:r w:rsidRPr="00461522">
              <w:t>b*(D65)</w:t>
            </w:r>
          </w:p>
        </w:tc>
        <w:tc>
          <w:tcPr>
            <w:tcW w:w="2051" w:type="dxa"/>
            <w:shd w:val="clear" w:color="auto" w:fill="auto"/>
            <w:noWrap/>
            <w:vAlign w:val="bottom"/>
            <w:hideMark/>
          </w:tcPr>
          <w:p w:rsidR="00591EEC" w:rsidRPr="00461522" w:rsidRDefault="00591EEC" w:rsidP="00F77F6C">
            <w:r w:rsidRPr="00461522">
              <w:rPr>
                <w:lang w:val="kk-KZ"/>
              </w:rPr>
              <w:t>8,6</w:t>
            </w:r>
            <w:r w:rsidRPr="00461522">
              <w:t>(</w:t>
            </w:r>
            <w:r w:rsidRPr="00461522">
              <w:rPr>
                <w:lang w:val="kk-KZ"/>
              </w:rPr>
              <w:t>4,3</w:t>
            </w:r>
            <w:r w:rsidRPr="00461522">
              <w:t>/</w:t>
            </w:r>
            <w:r w:rsidRPr="00461522">
              <w:rPr>
                <w:lang w:val="kk-KZ"/>
              </w:rPr>
              <w:t>12,7</w:t>
            </w:r>
            <w:r w:rsidRPr="00461522">
              <w:t>)</w:t>
            </w:r>
          </w:p>
        </w:tc>
        <w:tc>
          <w:tcPr>
            <w:tcW w:w="1701" w:type="dxa"/>
            <w:shd w:val="clear" w:color="auto" w:fill="auto"/>
            <w:noWrap/>
            <w:vAlign w:val="bottom"/>
            <w:hideMark/>
          </w:tcPr>
          <w:p w:rsidR="00591EEC" w:rsidRPr="00461522" w:rsidRDefault="00591EEC" w:rsidP="00F77F6C">
            <w:pPr>
              <w:rPr>
                <w:lang w:val="kk-KZ"/>
              </w:rPr>
            </w:pPr>
            <w:r w:rsidRPr="00461522">
              <w:rPr>
                <w:lang w:val="kk-KZ"/>
              </w:rPr>
              <w:t>8,6</w:t>
            </w:r>
            <w:r w:rsidRPr="00461522">
              <w:t>±0.</w:t>
            </w:r>
            <w:r w:rsidRPr="00461522">
              <w:rPr>
                <w:lang w:val="kk-KZ"/>
              </w:rPr>
              <w:t>19</w:t>
            </w:r>
          </w:p>
        </w:tc>
        <w:tc>
          <w:tcPr>
            <w:tcW w:w="2268" w:type="dxa"/>
            <w:shd w:val="clear" w:color="auto" w:fill="auto"/>
            <w:noWrap/>
            <w:vAlign w:val="bottom"/>
            <w:hideMark/>
          </w:tcPr>
          <w:p w:rsidR="00591EEC" w:rsidRPr="00461522" w:rsidRDefault="00591EEC" w:rsidP="00F77F6C">
            <w:r w:rsidRPr="00461522">
              <w:rPr>
                <w:lang w:val="kk-KZ"/>
              </w:rPr>
              <w:t>25</w:t>
            </w:r>
            <w:r w:rsidRPr="00461522">
              <w:t>(</w:t>
            </w:r>
            <w:r w:rsidRPr="00461522">
              <w:rPr>
                <w:lang w:val="kk-KZ"/>
              </w:rPr>
              <w:t>15,7</w:t>
            </w:r>
            <w:r w:rsidRPr="00461522">
              <w:t>/</w:t>
            </w:r>
            <w:r w:rsidRPr="00461522">
              <w:rPr>
                <w:lang w:val="kk-KZ"/>
              </w:rPr>
              <w:t>37,9</w:t>
            </w:r>
            <w:r w:rsidRPr="00461522">
              <w:t>)</w:t>
            </w:r>
          </w:p>
        </w:tc>
        <w:tc>
          <w:tcPr>
            <w:tcW w:w="1843" w:type="dxa"/>
            <w:shd w:val="clear" w:color="auto" w:fill="auto"/>
            <w:noWrap/>
            <w:vAlign w:val="bottom"/>
            <w:hideMark/>
          </w:tcPr>
          <w:p w:rsidR="00591EEC" w:rsidRPr="00461522" w:rsidRDefault="00591EEC" w:rsidP="00F77F6C">
            <w:pPr>
              <w:rPr>
                <w:lang w:val="kk-KZ"/>
              </w:rPr>
            </w:pPr>
            <w:r w:rsidRPr="00461522">
              <w:rPr>
                <w:lang w:val="kk-KZ"/>
              </w:rPr>
              <w:t>25,9</w:t>
            </w:r>
            <w:r w:rsidRPr="00461522">
              <w:t>±</w:t>
            </w:r>
            <w:r w:rsidRPr="00461522">
              <w:rPr>
                <w:lang w:val="kk-KZ"/>
              </w:rPr>
              <w:t>0,19</w:t>
            </w:r>
          </w:p>
        </w:tc>
      </w:tr>
      <w:tr w:rsidR="00591EEC" w:rsidRPr="00DC6B1B" w:rsidTr="00F77F6C">
        <w:trPr>
          <w:trHeight w:val="315"/>
        </w:trPr>
        <w:tc>
          <w:tcPr>
            <w:tcW w:w="1428" w:type="dxa"/>
            <w:shd w:val="clear" w:color="auto" w:fill="auto"/>
            <w:noWrap/>
            <w:vAlign w:val="bottom"/>
            <w:hideMark/>
          </w:tcPr>
          <w:p w:rsidR="00591EEC" w:rsidRPr="00461522" w:rsidRDefault="00591EEC" w:rsidP="00F77F6C">
            <w:proofErr w:type="spellStart"/>
            <w:r w:rsidRPr="00461522">
              <w:t>dL</w:t>
            </w:r>
            <w:proofErr w:type="spellEnd"/>
            <w:r w:rsidRPr="00461522">
              <w:t>*(D65)</w:t>
            </w:r>
          </w:p>
        </w:tc>
        <w:tc>
          <w:tcPr>
            <w:tcW w:w="2051" w:type="dxa"/>
            <w:shd w:val="clear" w:color="auto" w:fill="auto"/>
            <w:noWrap/>
            <w:vAlign w:val="bottom"/>
            <w:hideMark/>
          </w:tcPr>
          <w:p w:rsidR="00591EEC" w:rsidRPr="00461522" w:rsidRDefault="00591EEC" w:rsidP="00F77F6C">
            <w:r w:rsidRPr="00461522">
              <w:rPr>
                <w:lang w:val="kk-KZ"/>
              </w:rPr>
              <w:t>49,6</w:t>
            </w:r>
            <w:r w:rsidRPr="00461522">
              <w:t>(</w:t>
            </w:r>
            <w:r w:rsidRPr="00461522">
              <w:rPr>
                <w:lang w:val="kk-KZ"/>
              </w:rPr>
              <w:t>49,3</w:t>
            </w:r>
            <w:r w:rsidRPr="00461522">
              <w:t>/</w:t>
            </w:r>
            <w:r w:rsidRPr="00461522">
              <w:rPr>
                <w:lang w:val="kk-KZ"/>
              </w:rPr>
              <w:t>51,5</w:t>
            </w:r>
            <w:r w:rsidRPr="00461522">
              <w:t>)</w:t>
            </w:r>
          </w:p>
        </w:tc>
        <w:tc>
          <w:tcPr>
            <w:tcW w:w="1701" w:type="dxa"/>
            <w:shd w:val="clear" w:color="auto" w:fill="auto"/>
            <w:noWrap/>
            <w:vAlign w:val="bottom"/>
            <w:hideMark/>
          </w:tcPr>
          <w:p w:rsidR="00591EEC" w:rsidRPr="00461522" w:rsidRDefault="00591EEC" w:rsidP="00F77F6C">
            <w:pPr>
              <w:rPr>
                <w:lang w:val="kk-KZ"/>
              </w:rPr>
            </w:pPr>
            <w:r w:rsidRPr="00461522">
              <w:rPr>
                <w:lang w:val="kk-KZ"/>
              </w:rPr>
              <w:t>49,9</w:t>
            </w:r>
            <w:r w:rsidRPr="00461522">
              <w:t>±</w:t>
            </w:r>
            <w:r w:rsidRPr="00461522">
              <w:rPr>
                <w:lang w:val="kk-KZ"/>
              </w:rPr>
              <w:t>0</w:t>
            </w:r>
          </w:p>
        </w:tc>
        <w:tc>
          <w:tcPr>
            <w:tcW w:w="2268" w:type="dxa"/>
            <w:shd w:val="clear" w:color="auto" w:fill="auto"/>
            <w:noWrap/>
            <w:vAlign w:val="bottom"/>
            <w:hideMark/>
          </w:tcPr>
          <w:p w:rsidR="00591EEC" w:rsidRPr="00461522" w:rsidRDefault="00591EEC" w:rsidP="00F77F6C">
            <w:r w:rsidRPr="00461522">
              <w:rPr>
                <w:lang w:val="kk-KZ"/>
              </w:rPr>
              <w:t>43</w:t>
            </w:r>
            <w:r w:rsidRPr="00461522">
              <w:t>(</w:t>
            </w:r>
            <w:r w:rsidRPr="00461522">
              <w:rPr>
                <w:lang w:val="kk-KZ"/>
              </w:rPr>
              <w:t>40,8/-46,3</w:t>
            </w:r>
            <w:r w:rsidRPr="00461522">
              <w:t>)</w:t>
            </w:r>
          </w:p>
        </w:tc>
        <w:tc>
          <w:tcPr>
            <w:tcW w:w="1843" w:type="dxa"/>
            <w:shd w:val="clear" w:color="auto" w:fill="auto"/>
            <w:noWrap/>
            <w:vAlign w:val="bottom"/>
            <w:hideMark/>
          </w:tcPr>
          <w:p w:rsidR="00591EEC" w:rsidRPr="00461522" w:rsidRDefault="00591EEC" w:rsidP="00F77F6C">
            <w:pPr>
              <w:rPr>
                <w:lang w:val="kk-KZ"/>
              </w:rPr>
            </w:pPr>
            <w:r w:rsidRPr="00461522">
              <w:rPr>
                <w:lang w:val="kk-KZ"/>
              </w:rPr>
              <w:t>43,64</w:t>
            </w:r>
            <w:r w:rsidRPr="00461522">
              <w:t>±</w:t>
            </w:r>
            <w:r w:rsidRPr="00461522">
              <w:rPr>
                <w:lang w:val="kk-KZ"/>
              </w:rPr>
              <w:t>0</w:t>
            </w:r>
          </w:p>
        </w:tc>
      </w:tr>
      <w:tr w:rsidR="00591EEC" w:rsidRPr="00DC6B1B" w:rsidTr="00F77F6C">
        <w:trPr>
          <w:trHeight w:val="300"/>
        </w:trPr>
        <w:tc>
          <w:tcPr>
            <w:tcW w:w="1428" w:type="dxa"/>
            <w:shd w:val="clear" w:color="auto" w:fill="auto"/>
            <w:noWrap/>
            <w:vAlign w:val="bottom"/>
            <w:hideMark/>
          </w:tcPr>
          <w:p w:rsidR="00591EEC" w:rsidRPr="00461522" w:rsidRDefault="00591EEC" w:rsidP="00F77F6C">
            <w:proofErr w:type="spellStart"/>
            <w:r w:rsidRPr="00461522">
              <w:t>da</w:t>
            </w:r>
            <w:proofErr w:type="spellEnd"/>
            <w:r w:rsidRPr="00461522">
              <w:t>*(D65)</w:t>
            </w:r>
          </w:p>
        </w:tc>
        <w:tc>
          <w:tcPr>
            <w:tcW w:w="2051" w:type="dxa"/>
            <w:shd w:val="clear" w:color="auto" w:fill="auto"/>
            <w:noWrap/>
            <w:vAlign w:val="bottom"/>
            <w:hideMark/>
          </w:tcPr>
          <w:p w:rsidR="00591EEC" w:rsidRPr="00461522" w:rsidRDefault="00591EEC" w:rsidP="00F77F6C">
            <w:r w:rsidRPr="00461522">
              <w:rPr>
                <w:lang w:val="kk-KZ"/>
              </w:rPr>
              <w:t>0,3</w:t>
            </w:r>
            <w:r w:rsidRPr="00461522">
              <w:t>(</w:t>
            </w:r>
            <w:r w:rsidRPr="00461522">
              <w:rPr>
                <w:lang w:val="kk-KZ"/>
              </w:rPr>
              <w:t>0,02</w:t>
            </w:r>
            <w:r w:rsidRPr="00461522">
              <w:t>/</w:t>
            </w:r>
            <w:r w:rsidRPr="00461522">
              <w:rPr>
                <w:lang w:val="kk-KZ"/>
              </w:rPr>
              <w:t>0,9</w:t>
            </w:r>
            <w:r w:rsidRPr="00461522">
              <w:t>)</w:t>
            </w:r>
          </w:p>
        </w:tc>
        <w:tc>
          <w:tcPr>
            <w:tcW w:w="1701" w:type="dxa"/>
            <w:shd w:val="clear" w:color="auto" w:fill="auto"/>
            <w:noWrap/>
            <w:vAlign w:val="bottom"/>
            <w:hideMark/>
          </w:tcPr>
          <w:p w:rsidR="00591EEC" w:rsidRPr="00461522" w:rsidRDefault="00591EEC" w:rsidP="00F77F6C">
            <w:pPr>
              <w:rPr>
                <w:lang w:val="kk-KZ"/>
              </w:rPr>
            </w:pPr>
            <w:r w:rsidRPr="00461522">
              <w:rPr>
                <w:lang w:val="kk-KZ"/>
              </w:rPr>
              <w:t>0,3</w:t>
            </w:r>
            <w:r w:rsidRPr="00461522">
              <w:t>±0.</w:t>
            </w:r>
            <w:r w:rsidRPr="00461522">
              <w:rPr>
                <w:lang w:val="kk-KZ"/>
              </w:rPr>
              <w:t>19</w:t>
            </w:r>
          </w:p>
        </w:tc>
        <w:tc>
          <w:tcPr>
            <w:tcW w:w="2268" w:type="dxa"/>
            <w:shd w:val="clear" w:color="auto" w:fill="auto"/>
            <w:noWrap/>
            <w:vAlign w:val="bottom"/>
            <w:hideMark/>
          </w:tcPr>
          <w:p w:rsidR="00591EEC" w:rsidRPr="00461522" w:rsidRDefault="00591EEC" w:rsidP="00F77F6C">
            <w:r w:rsidRPr="00461522">
              <w:rPr>
                <w:lang w:val="kk-KZ"/>
              </w:rPr>
              <w:t>4</w:t>
            </w:r>
            <w:r w:rsidRPr="00461522">
              <w:t>(</w:t>
            </w:r>
            <w:r w:rsidRPr="00461522">
              <w:rPr>
                <w:lang w:val="kk-KZ"/>
              </w:rPr>
              <w:t>1,6</w:t>
            </w:r>
            <w:r w:rsidRPr="00461522">
              <w:t>/</w:t>
            </w:r>
            <w:r w:rsidRPr="00461522">
              <w:rPr>
                <w:lang w:val="kk-KZ"/>
              </w:rPr>
              <w:t>6,2</w:t>
            </w:r>
            <w:r w:rsidRPr="00461522">
              <w:t>)</w:t>
            </w:r>
          </w:p>
        </w:tc>
        <w:tc>
          <w:tcPr>
            <w:tcW w:w="1843" w:type="dxa"/>
            <w:shd w:val="clear" w:color="auto" w:fill="auto"/>
            <w:noWrap/>
            <w:vAlign w:val="bottom"/>
            <w:hideMark/>
          </w:tcPr>
          <w:p w:rsidR="00591EEC" w:rsidRPr="00461522" w:rsidRDefault="00591EEC" w:rsidP="00F77F6C">
            <w:pPr>
              <w:rPr>
                <w:lang w:val="kk-KZ"/>
              </w:rPr>
            </w:pPr>
            <w:r w:rsidRPr="00461522">
              <w:rPr>
                <w:lang w:val="kk-KZ"/>
              </w:rPr>
              <w:t>4,11</w:t>
            </w:r>
            <w:r w:rsidRPr="00461522">
              <w:t>±0.</w:t>
            </w:r>
            <w:r w:rsidRPr="00461522">
              <w:rPr>
                <w:lang w:val="kk-KZ"/>
              </w:rPr>
              <w:t>19</w:t>
            </w:r>
          </w:p>
        </w:tc>
      </w:tr>
      <w:tr w:rsidR="00591EEC" w:rsidRPr="00DC6B1B" w:rsidTr="00F77F6C">
        <w:trPr>
          <w:trHeight w:val="300"/>
        </w:trPr>
        <w:tc>
          <w:tcPr>
            <w:tcW w:w="1428" w:type="dxa"/>
            <w:shd w:val="clear" w:color="auto" w:fill="auto"/>
            <w:noWrap/>
            <w:vAlign w:val="bottom"/>
            <w:hideMark/>
          </w:tcPr>
          <w:p w:rsidR="00591EEC" w:rsidRPr="00461522" w:rsidRDefault="00591EEC" w:rsidP="00F77F6C">
            <w:proofErr w:type="spellStart"/>
            <w:r w:rsidRPr="00461522">
              <w:t>db</w:t>
            </w:r>
            <w:proofErr w:type="spellEnd"/>
            <w:r w:rsidRPr="00461522">
              <w:t>*(D65)</w:t>
            </w:r>
          </w:p>
        </w:tc>
        <w:tc>
          <w:tcPr>
            <w:tcW w:w="2051" w:type="dxa"/>
            <w:shd w:val="clear" w:color="auto" w:fill="auto"/>
            <w:noWrap/>
            <w:vAlign w:val="bottom"/>
            <w:hideMark/>
          </w:tcPr>
          <w:p w:rsidR="00591EEC" w:rsidRPr="00461522" w:rsidRDefault="00591EEC" w:rsidP="00F77F6C">
            <w:r w:rsidRPr="00461522">
              <w:rPr>
                <w:lang w:val="kk-KZ"/>
              </w:rPr>
              <w:t>9</w:t>
            </w:r>
            <w:r w:rsidRPr="00461522">
              <w:t>(</w:t>
            </w:r>
            <w:r w:rsidRPr="00461522">
              <w:rPr>
                <w:lang w:val="kk-KZ"/>
              </w:rPr>
              <w:t>4,9</w:t>
            </w:r>
            <w:r w:rsidRPr="00461522">
              <w:t>/</w:t>
            </w:r>
            <w:r w:rsidRPr="00461522">
              <w:rPr>
                <w:lang w:val="kk-KZ"/>
              </w:rPr>
              <w:t>13,3)</w:t>
            </w:r>
          </w:p>
        </w:tc>
        <w:tc>
          <w:tcPr>
            <w:tcW w:w="1701" w:type="dxa"/>
            <w:shd w:val="clear" w:color="auto" w:fill="auto"/>
            <w:noWrap/>
            <w:vAlign w:val="bottom"/>
            <w:hideMark/>
          </w:tcPr>
          <w:p w:rsidR="00591EEC" w:rsidRPr="00461522" w:rsidRDefault="00591EEC" w:rsidP="00F77F6C">
            <w:pPr>
              <w:rPr>
                <w:lang w:val="kk-KZ"/>
              </w:rPr>
            </w:pPr>
            <w:r w:rsidRPr="00461522">
              <w:rPr>
                <w:lang w:val="kk-KZ"/>
              </w:rPr>
              <w:t>9,1</w:t>
            </w:r>
            <w:r w:rsidRPr="00461522">
              <w:t>±0.3</w:t>
            </w:r>
            <w:r w:rsidRPr="00461522">
              <w:rPr>
                <w:lang w:val="kk-KZ"/>
              </w:rPr>
              <w:t>8</w:t>
            </w:r>
          </w:p>
        </w:tc>
        <w:tc>
          <w:tcPr>
            <w:tcW w:w="2268" w:type="dxa"/>
            <w:shd w:val="clear" w:color="auto" w:fill="auto"/>
            <w:noWrap/>
            <w:vAlign w:val="bottom"/>
            <w:hideMark/>
          </w:tcPr>
          <w:p w:rsidR="00591EEC" w:rsidRPr="00461522" w:rsidRDefault="00591EEC" w:rsidP="00F77F6C">
            <w:r w:rsidRPr="00461522">
              <w:rPr>
                <w:lang w:val="kk-KZ"/>
              </w:rPr>
              <w:t>26</w:t>
            </w:r>
            <w:r w:rsidRPr="00461522">
              <w:t>(</w:t>
            </w:r>
            <w:r w:rsidRPr="00461522">
              <w:rPr>
                <w:lang w:val="kk-KZ"/>
              </w:rPr>
              <w:t>16,3</w:t>
            </w:r>
            <w:r w:rsidRPr="00461522">
              <w:t>/</w:t>
            </w:r>
            <w:r w:rsidRPr="00461522">
              <w:rPr>
                <w:lang w:val="kk-KZ"/>
              </w:rPr>
              <w:t>38,5</w:t>
            </w:r>
            <w:r w:rsidRPr="00461522">
              <w:t>)</w:t>
            </w:r>
          </w:p>
        </w:tc>
        <w:tc>
          <w:tcPr>
            <w:tcW w:w="1843" w:type="dxa"/>
            <w:shd w:val="clear" w:color="auto" w:fill="auto"/>
            <w:noWrap/>
            <w:vAlign w:val="bottom"/>
            <w:hideMark/>
          </w:tcPr>
          <w:p w:rsidR="00591EEC" w:rsidRPr="00461522" w:rsidRDefault="00591EEC" w:rsidP="00F77F6C">
            <w:pPr>
              <w:rPr>
                <w:lang w:val="kk-KZ"/>
              </w:rPr>
            </w:pPr>
            <w:r w:rsidRPr="00461522">
              <w:rPr>
                <w:lang w:val="kk-KZ"/>
              </w:rPr>
              <w:t>26,57</w:t>
            </w:r>
            <w:r w:rsidRPr="00461522">
              <w:t>±</w:t>
            </w:r>
            <w:r w:rsidRPr="00461522">
              <w:rPr>
                <w:lang w:val="kk-KZ"/>
              </w:rPr>
              <w:t>0,38</w:t>
            </w:r>
          </w:p>
        </w:tc>
      </w:tr>
      <w:tr w:rsidR="00591EEC" w:rsidRPr="00DC6B1B" w:rsidTr="00F77F6C">
        <w:trPr>
          <w:trHeight w:val="315"/>
        </w:trPr>
        <w:tc>
          <w:tcPr>
            <w:tcW w:w="1428" w:type="dxa"/>
            <w:shd w:val="clear" w:color="auto" w:fill="auto"/>
            <w:noWrap/>
            <w:vAlign w:val="bottom"/>
            <w:hideMark/>
          </w:tcPr>
          <w:p w:rsidR="00591EEC" w:rsidRPr="00461522" w:rsidRDefault="00591EEC" w:rsidP="00F77F6C">
            <w:pPr>
              <w:rPr>
                <w:b/>
                <w:bCs/>
              </w:rPr>
            </w:pPr>
            <w:proofErr w:type="spellStart"/>
            <w:r w:rsidRPr="00461522">
              <w:rPr>
                <w:b/>
                <w:bCs/>
              </w:rPr>
              <w:t>dE</w:t>
            </w:r>
            <w:proofErr w:type="spellEnd"/>
            <w:r w:rsidRPr="00461522">
              <w:rPr>
                <w:b/>
                <w:bCs/>
              </w:rPr>
              <w:t>*</w:t>
            </w:r>
            <w:proofErr w:type="spellStart"/>
            <w:r w:rsidRPr="00461522">
              <w:rPr>
                <w:b/>
                <w:bCs/>
              </w:rPr>
              <w:t>ab</w:t>
            </w:r>
            <w:proofErr w:type="spellEnd"/>
            <w:r w:rsidRPr="00461522">
              <w:rPr>
                <w:b/>
                <w:bCs/>
              </w:rPr>
              <w:t>(D65)</w:t>
            </w:r>
          </w:p>
        </w:tc>
        <w:tc>
          <w:tcPr>
            <w:tcW w:w="2051" w:type="dxa"/>
            <w:shd w:val="clear" w:color="auto" w:fill="auto"/>
            <w:noWrap/>
            <w:vAlign w:val="bottom"/>
            <w:hideMark/>
          </w:tcPr>
          <w:p w:rsidR="00591EEC" w:rsidRPr="00461522" w:rsidRDefault="00591EEC" w:rsidP="00F77F6C">
            <w:r w:rsidRPr="00461522">
              <w:rPr>
                <w:lang w:val="kk-KZ"/>
              </w:rPr>
              <w:t>51,7</w:t>
            </w:r>
            <w:r w:rsidRPr="00461522">
              <w:t>(</w:t>
            </w:r>
            <w:r w:rsidRPr="00461522">
              <w:rPr>
                <w:lang w:val="kk-KZ"/>
              </w:rPr>
              <w:t>49,6/51,7</w:t>
            </w:r>
            <w:r w:rsidRPr="00461522">
              <w:t>)</w:t>
            </w:r>
          </w:p>
        </w:tc>
        <w:tc>
          <w:tcPr>
            <w:tcW w:w="1701" w:type="dxa"/>
            <w:shd w:val="clear" w:color="auto" w:fill="auto"/>
            <w:noWrap/>
            <w:vAlign w:val="bottom"/>
            <w:hideMark/>
          </w:tcPr>
          <w:p w:rsidR="00591EEC" w:rsidRPr="00461522" w:rsidRDefault="00591EEC" w:rsidP="00F77F6C">
            <w:pPr>
              <w:rPr>
                <w:lang w:val="kk-KZ"/>
              </w:rPr>
            </w:pPr>
            <w:r w:rsidRPr="00461522">
              <w:rPr>
                <w:lang w:val="kk-KZ"/>
              </w:rPr>
              <w:t>50,9</w:t>
            </w:r>
            <w:r w:rsidRPr="00461522">
              <w:t>±</w:t>
            </w:r>
            <w:r w:rsidRPr="00461522">
              <w:rPr>
                <w:lang w:val="kk-KZ"/>
              </w:rPr>
              <w:t>0,57</w:t>
            </w:r>
          </w:p>
        </w:tc>
        <w:tc>
          <w:tcPr>
            <w:tcW w:w="2268" w:type="dxa"/>
            <w:shd w:val="clear" w:color="auto" w:fill="auto"/>
            <w:noWrap/>
            <w:vAlign w:val="bottom"/>
            <w:hideMark/>
          </w:tcPr>
          <w:p w:rsidR="00591EEC" w:rsidRPr="00461522" w:rsidRDefault="00591EEC" w:rsidP="00F77F6C">
            <w:r w:rsidRPr="00461522">
              <w:rPr>
                <w:lang w:val="kk-KZ"/>
              </w:rPr>
              <w:t>51</w:t>
            </w:r>
            <w:r w:rsidRPr="00461522">
              <w:t>(</w:t>
            </w:r>
            <w:r w:rsidRPr="00461522">
              <w:rPr>
                <w:lang w:val="kk-KZ"/>
              </w:rPr>
              <w:t>48,2</w:t>
            </w:r>
            <w:r w:rsidRPr="00461522">
              <w:t>-</w:t>
            </w:r>
            <w:r w:rsidRPr="00461522">
              <w:rPr>
                <w:lang w:val="kk-KZ"/>
              </w:rPr>
              <w:t>59,6</w:t>
            </w:r>
            <w:r w:rsidRPr="00461522">
              <w:t>)</w:t>
            </w:r>
          </w:p>
        </w:tc>
        <w:tc>
          <w:tcPr>
            <w:tcW w:w="1843" w:type="dxa"/>
            <w:shd w:val="clear" w:color="auto" w:fill="auto"/>
            <w:noWrap/>
            <w:vAlign w:val="bottom"/>
            <w:hideMark/>
          </w:tcPr>
          <w:p w:rsidR="00591EEC" w:rsidRPr="00461522" w:rsidRDefault="00591EEC" w:rsidP="00F77F6C">
            <w:pPr>
              <w:rPr>
                <w:lang w:val="kk-KZ"/>
              </w:rPr>
            </w:pPr>
            <w:r w:rsidRPr="00461522">
              <w:rPr>
                <w:lang w:val="kk-KZ"/>
              </w:rPr>
              <w:t>51,77</w:t>
            </w:r>
            <w:r w:rsidRPr="00461522">
              <w:t>±</w:t>
            </w:r>
            <w:r w:rsidRPr="00461522">
              <w:rPr>
                <w:lang w:val="kk-KZ"/>
              </w:rPr>
              <w:t>0,57</w:t>
            </w:r>
          </w:p>
        </w:tc>
      </w:tr>
    </w:tbl>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961"/>
      </w:tblGrid>
      <w:tr w:rsidR="002859EA" w:rsidTr="005213E0">
        <w:tc>
          <w:tcPr>
            <w:tcW w:w="4818" w:type="dxa"/>
          </w:tcPr>
          <w:p w:rsidR="002859EA" w:rsidRDefault="002859EA" w:rsidP="00AE6E79">
            <w:pPr>
              <w:spacing w:line="20" w:lineRule="atLeast"/>
              <w:jc w:val="both"/>
              <w:rPr>
                <w:bCs/>
                <w:sz w:val="28"/>
                <w:szCs w:val="28"/>
                <w:lang w:val="kk-KZ"/>
              </w:rPr>
            </w:pPr>
            <w:r w:rsidRPr="00506D88">
              <w:rPr>
                <w:noProof/>
                <w:lang w:val="kk-KZ"/>
              </w:rPr>
              <w:lastRenderedPageBreak/>
              <w:drawing>
                <wp:inline distT="0" distB="0" distL="0" distR="0" wp14:anchorId="3206994D" wp14:editId="4233ED20">
                  <wp:extent cx="2895385" cy="2167467"/>
                  <wp:effectExtent l="0" t="0" r="635" b="444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4478" r="3524" b="8476"/>
                          <a:stretch/>
                        </pic:blipFill>
                        <pic:spPr bwMode="auto">
                          <a:xfrm>
                            <a:off x="0" y="0"/>
                            <a:ext cx="2917917" cy="2184335"/>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rsidR="002859EA" w:rsidRDefault="002859EA" w:rsidP="00AE6E79">
            <w:pPr>
              <w:spacing w:line="20" w:lineRule="atLeast"/>
              <w:jc w:val="both"/>
              <w:rPr>
                <w:bCs/>
                <w:sz w:val="28"/>
                <w:szCs w:val="28"/>
                <w:lang w:val="kk-KZ"/>
              </w:rPr>
            </w:pPr>
            <w:r w:rsidRPr="00BE55F2">
              <w:rPr>
                <w:noProof/>
                <w:lang w:val="kk-KZ"/>
              </w:rPr>
              <w:drawing>
                <wp:inline distT="0" distB="0" distL="0" distR="0" wp14:anchorId="4C6E6677" wp14:editId="425DB6C7">
                  <wp:extent cx="3013566" cy="194733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4481" r="3530" b="10088"/>
                          <a:stretch/>
                        </pic:blipFill>
                        <pic:spPr bwMode="auto">
                          <a:xfrm>
                            <a:off x="0" y="0"/>
                            <a:ext cx="3052297" cy="1972361"/>
                          </a:xfrm>
                          <a:prstGeom prst="rect">
                            <a:avLst/>
                          </a:prstGeom>
                          <a:ln>
                            <a:noFill/>
                          </a:ln>
                          <a:extLst>
                            <a:ext uri="{53640926-AAD7-44D8-BBD7-CCE9431645EC}">
                              <a14:shadowObscured xmlns:a14="http://schemas.microsoft.com/office/drawing/2010/main"/>
                            </a:ext>
                          </a:extLst>
                        </pic:spPr>
                      </pic:pic>
                    </a:graphicData>
                  </a:graphic>
                </wp:inline>
              </w:drawing>
            </w:r>
          </w:p>
        </w:tc>
      </w:tr>
    </w:tbl>
    <w:p w:rsidR="002859EA" w:rsidRDefault="002859EA" w:rsidP="00A52132">
      <w:pPr>
        <w:spacing w:line="20" w:lineRule="atLeast"/>
        <w:ind w:firstLine="709"/>
        <w:jc w:val="both"/>
        <w:rPr>
          <w:b/>
          <w:sz w:val="28"/>
          <w:szCs w:val="28"/>
          <w:lang w:val="kk-KZ"/>
        </w:rPr>
      </w:pPr>
    </w:p>
    <w:p w:rsidR="002859EA" w:rsidRDefault="002859EA" w:rsidP="002859EA">
      <w:pPr>
        <w:spacing w:line="20" w:lineRule="atLeast"/>
        <w:ind w:firstLine="709"/>
        <w:jc w:val="both"/>
        <w:rPr>
          <w:bCs/>
          <w:sz w:val="28"/>
          <w:szCs w:val="28"/>
          <w:lang w:val="kk-KZ"/>
        </w:rPr>
      </w:pPr>
      <w:bookmarkStart w:id="128" w:name="_Hlk166930173"/>
      <w:r>
        <w:rPr>
          <w:bCs/>
          <w:sz w:val="28"/>
          <w:szCs w:val="28"/>
          <w:lang w:val="kk-KZ"/>
        </w:rPr>
        <w:t>Сурет 3.3</w:t>
      </w:r>
      <w:r w:rsidR="007E35A4">
        <w:rPr>
          <w:bCs/>
          <w:sz w:val="28"/>
          <w:szCs w:val="28"/>
          <w:lang w:val="kk-KZ"/>
        </w:rPr>
        <w:t>2</w:t>
      </w:r>
      <w:r>
        <w:rPr>
          <w:bCs/>
          <w:sz w:val="28"/>
          <w:szCs w:val="28"/>
          <w:lang w:val="kk-KZ"/>
        </w:rPr>
        <w:t xml:space="preserve">- Сулы былғарының  табиғи </w:t>
      </w:r>
      <w:r w:rsidR="005213E0">
        <w:rPr>
          <w:bCs/>
          <w:sz w:val="28"/>
          <w:szCs w:val="28"/>
          <w:lang w:val="kk-KZ"/>
        </w:rPr>
        <w:t>экстрактілі</w:t>
      </w:r>
      <w:r>
        <w:rPr>
          <w:bCs/>
          <w:sz w:val="28"/>
          <w:szCs w:val="28"/>
          <w:lang w:val="kk-KZ"/>
        </w:rPr>
        <w:t xml:space="preserve"> былғарылармен түс үйлесімділігі </w:t>
      </w:r>
    </w:p>
    <w:bookmarkEnd w:id="128"/>
    <w:p w:rsidR="00C81B7C" w:rsidRDefault="00C81B7C" w:rsidP="00A52132">
      <w:pPr>
        <w:spacing w:line="20" w:lineRule="atLeast"/>
        <w:ind w:firstLine="709"/>
        <w:jc w:val="both"/>
        <w:rPr>
          <w:b/>
          <w:sz w:val="28"/>
          <w:szCs w:val="28"/>
          <w:lang w:val="kk-KZ"/>
        </w:rPr>
      </w:pPr>
    </w:p>
    <w:p w:rsidR="00591EEC" w:rsidRPr="00B54C0C" w:rsidRDefault="00591EEC" w:rsidP="00591EEC">
      <w:pPr>
        <w:ind w:firstLine="709"/>
        <w:rPr>
          <w:bCs/>
          <w:color w:val="000000"/>
          <w:sz w:val="28"/>
          <w:szCs w:val="28"/>
          <w:lang w:val="kk-KZ"/>
        </w:rPr>
      </w:pPr>
      <w:r w:rsidRPr="00B54C0C">
        <w:rPr>
          <w:bCs/>
          <w:sz w:val="28"/>
          <w:szCs w:val="28"/>
          <w:lang w:val="kk-KZ"/>
        </w:rPr>
        <w:t xml:space="preserve">Кесте </w:t>
      </w:r>
      <w:r w:rsidR="00191EB4">
        <w:rPr>
          <w:bCs/>
          <w:sz w:val="28"/>
          <w:szCs w:val="28"/>
          <w:lang w:val="kk-KZ"/>
        </w:rPr>
        <w:t>3.2</w:t>
      </w:r>
      <w:r w:rsidR="00483B7C">
        <w:rPr>
          <w:bCs/>
          <w:sz w:val="28"/>
          <w:szCs w:val="28"/>
          <w:lang w:val="kk-KZ"/>
        </w:rPr>
        <w:t>6</w:t>
      </w:r>
      <w:r w:rsidRPr="00B54C0C">
        <w:rPr>
          <w:bCs/>
          <w:sz w:val="28"/>
          <w:szCs w:val="28"/>
          <w:lang w:val="kk-KZ"/>
        </w:rPr>
        <w:t>-</w:t>
      </w:r>
      <w:r w:rsidRPr="009075DD">
        <w:rPr>
          <w:bCs/>
          <w:color w:val="000000"/>
          <w:sz w:val="28"/>
          <w:szCs w:val="28"/>
          <w:lang w:val="kk-KZ"/>
        </w:rPr>
        <w:t xml:space="preserve"> </w:t>
      </w:r>
      <w:r>
        <w:rPr>
          <w:bCs/>
          <w:color w:val="000000"/>
          <w:sz w:val="28"/>
          <w:szCs w:val="28"/>
          <w:lang w:val="kk-KZ"/>
        </w:rPr>
        <w:t xml:space="preserve">Былғары үлгілерінің </w:t>
      </w:r>
      <w:r w:rsidR="003E254E">
        <w:rPr>
          <w:bCs/>
          <w:color w:val="000000"/>
          <w:sz w:val="28"/>
          <w:szCs w:val="28"/>
          <w:lang w:val="kk-KZ"/>
        </w:rPr>
        <w:t>тозу</w:t>
      </w:r>
      <w:r w:rsidR="00847C27">
        <w:rPr>
          <w:bCs/>
          <w:color w:val="000000"/>
          <w:sz w:val="28"/>
          <w:szCs w:val="28"/>
          <w:lang w:val="kk-KZ"/>
        </w:rPr>
        <w:t xml:space="preserve"> </w:t>
      </w:r>
      <w:r>
        <w:rPr>
          <w:bCs/>
          <w:color w:val="000000"/>
          <w:sz w:val="28"/>
          <w:szCs w:val="28"/>
          <w:lang w:val="kk-KZ"/>
        </w:rPr>
        <w:t>үрдісі</w:t>
      </w:r>
      <w:r w:rsidRPr="00AD3356">
        <w:rPr>
          <w:bCs/>
          <w:color w:val="000000"/>
          <w:sz w:val="28"/>
          <w:szCs w:val="28"/>
          <w:lang w:val="kk-KZ"/>
        </w:rPr>
        <w:t xml:space="preserve">нен </w:t>
      </w:r>
      <w:r>
        <w:rPr>
          <w:bCs/>
          <w:sz w:val="28"/>
          <w:szCs w:val="28"/>
          <w:lang w:val="kk-KZ"/>
        </w:rPr>
        <w:t xml:space="preserve"> </w:t>
      </w:r>
      <w:r w:rsidRPr="00B54C0C">
        <w:rPr>
          <w:bCs/>
          <w:sz w:val="28"/>
          <w:szCs w:val="28"/>
          <w:lang w:val="kk-KZ"/>
        </w:rPr>
        <w:t xml:space="preserve"> кейінгі түсті өлшеу нәтижелерін</w:t>
      </w:r>
      <w:r w:rsidRPr="009075DD">
        <w:rPr>
          <w:bCs/>
          <w:sz w:val="28"/>
          <w:szCs w:val="28"/>
          <w:lang w:val="kk-KZ"/>
        </w:rPr>
        <w:t xml:space="preserve"> </w:t>
      </w:r>
      <w:r>
        <w:rPr>
          <w:bCs/>
          <w:sz w:val="28"/>
          <w:szCs w:val="28"/>
          <w:lang w:val="kk-KZ"/>
        </w:rPr>
        <w:t>статистикалық</w:t>
      </w:r>
      <w:r w:rsidRPr="00B54C0C">
        <w:rPr>
          <w:bCs/>
          <w:sz w:val="28"/>
          <w:szCs w:val="28"/>
          <w:lang w:val="kk-KZ"/>
        </w:rPr>
        <w:t xml:space="preserve"> бағалау (96 сағат) </w:t>
      </w:r>
    </w:p>
    <w:tbl>
      <w:tblPr>
        <w:tblW w:w="9291"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8"/>
        <w:gridCol w:w="2410"/>
        <w:gridCol w:w="1559"/>
        <w:gridCol w:w="1985"/>
        <w:gridCol w:w="1559"/>
      </w:tblGrid>
      <w:tr w:rsidR="00591EEC" w:rsidRPr="00D67662" w:rsidTr="00F77F6C">
        <w:trPr>
          <w:trHeight w:val="315"/>
        </w:trPr>
        <w:tc>
          <w:tcPr>
            <w:tcW w:w="1778" w:type="dxa"/>
            <w:vMerge w:val="restart"/>
            <w:shd w:val="clear" w:color="auto" w:fill="auto"/>
            <w:noWrap/>
            <w:vAlign w:val="bottom"/>
            <w:hideMark/>
          </w:tcPr>
          <w:p w:rsidR="00591EEC" w:rsidRPr="00461522" w:rsidRDefault="00591EEC" w:rsidP="00F77F6C">
            <w:pPr>
              <w:rPr>
                <w:lang w:val="kk-KZ"/>
              </w:rPr>
            </w:pPr>
          </w:p>
        </w:tc>
        <w:tc>
          <w:tcPr>
            <w:tcW w:w="3969" w:type="dxa"/>
            <w:gridSpan w:val="2"/>
            <w:shd w:val="clear" w:color="auto" w:fill="auto"/>
            <w:noWrap/>
            <w:vAlign w:val="bottom"/>
            <w:hideMark/>
          </w:tcPr>
          <w:p w:rsidR="00591EEC" w:rsidRPr="00461522" w:rsidRDefault="00591EEC" w:rsidP="00F77F6C">
            <w:pPr>
              <w:rPr>
                <w:b/>
                <w:bCs/>
                <w:lang w:val="kk-KZ"/>
              </w:rPr>
            </w:pPr>
            <w:r w:rsidRPr="00461522">
              <w:rPr>
                <w:b/>
                <w:bCs/>
                <w:lang w:val="kk-KZ"/>
              </w:rPr>
              <w:t>Бақылау</w:t>
            </w:r>
          </w:p>
        </w:tc>
        <w:tc>
          <w:tcPr>
            <w:tcW w:w="3544" w:type="dxa"/>
            <w:gridSpan w:val="2"/>
            <w:shd w:val="clear" w:color="auto" w:fill="auto"/>
            <w:noWrap/>
            <w:vAlign w:val="bottom"/>
            <w:hideMark/>
          </w:tcPr>
          <w:p w:rsidR="00591EEC" w:rsidRPr="00461522" w:rsidRDefault="00246FDC" w:rsidP="00F77F6C">
            <w:pPr>
              <w:rPr>
                <w:b/>
                <w:bCs/>
              </w:rPr>
            </w:pPr>
            <w:r w:rsidRPr="00461522">
              <w:rPr>
                <w:b/>
                <w:lang w:val="kk-KZ"/>
              </w:rPr>
              <w:t>Зерттеу</w:t>
            </w:r>
          </w:p>
        </w:tc>
      </w:tr>
      <w:tr w:rsidR="00591EEC" w:rsidRPr="00D67662" w:rsidTr="00F77F6C">
        <w:trPr>
          <w:trHeight w:val="300"/>
        </w:trPr>
        <w:tc>
          <w:tcPr>
            <w:tcW w:w="1778" w:type="dxa"/>
            <w:vMerge/>
            <w:vAlign w:val="center"/>
            <w:hideMark/>
          </w:tcPr>
          <w:p w:rsidR="00591EEC" w:rsidRPr="00461522" w:rsidRDefault="00591EEC" w:rsidP="00F77F6C"/>
        </w:tc>
        <w:tc>
          <w:tcPr>
            <w:tcW w:w="2410" w:type="dxa"/>
            <w:shd w:val="clear" w:color="auto" w:fill="auto"/>
            <w:noWrap/>
            <w:vAlign w:val="bottom"/>
            <w:hideMark/>
          </w:tcPr>
          <w:p w:rsidR="00591EEC" w:rsidRPr="00461522" w:rsidRDefault="00591EEC" w:rsidP="00F77F6C">
            <w:pPr>
              <w:rPr>
                <w:b/>
                <w:bCs/>
                <w:lang w:val="kk-KZ"/>
              </w:rPr>
            </w:pPr>
            <w:r w:rsidRPr="00461522">
              <w:rPr>
                <w:b/>
                <w:bCs/>
                <w:lang w:val="kk-KZ"/>
              </w:rPr>
              <w:t>Орташа</w:t>
            </w:r>
          </w:p>
        </w:tc>
        <w:tc>
          <w:tcPr>
            <w:tcW w:w="1559" w:type="dxa"/>
            <w:vMerge w:val="restart"/>
            <w:shd w:val="clear" w:color="auto" w:fill="auto"/>
            <w:noWrap/>
            <w:vAlign w:val="bottom"/>
            <w:hideMark/>
          </w:tcPr>
          <w:p w:rsidR="00591EEC" w:rsidRPr="00461522" w:rsidRDefault="00591EEC" w:rsidP="00F77F6C">
            <w:r w:rsidRPr="00461522">
              <w:t> </w:t>
            </w:r>
            <w:proofErr w:type="spellStart"/>
            <w:r w:rsidRPr="00461522">
              <w:rPr>
                <w:b/>
                <w:bCs/>
              </w:rPr>
              <w:t>Ort+SD</w:t>
            </w:r>
            <w:proofErr w:type="spellEnd"/>
          </w:p>
        </w:tc>
        <w:tc>
          <w:tcPr>
            <w:tcW w:w="1985" w:type="dxa"/>
            <w:shd w:val="clear" w:color="auto" w:fill="auto"/>
            <w:noWrap/>
            <w:vAlign w:val="bottom"/>
            <w:hideMark/>
          </w:tcPr>
          <w:p w:rsidR="00591EEC" w:rsidRPr="00461522" w:rsidRDefault="00591EEC" w:rsidP="00F77F6C">
            <w:pPr>
              <w:rPr>
                <w:b/>
                <w:bCs/>
                <w:lang w:val="kk-KZ"/>
              </w:rPr>
            </w:pPr>
            <w:r w:rsidRPr="00461522">
              <w:rPr>
                <w:b/>
                <w:bCs/>
                <w:lang w:val="kk-KZ"/>
              </w:rPr>
              <w:t>Орташа</w:t>
            </w:r>
          </w:p>
        </w:tc>
        <w:tc>
          <w:tcPr>
            <w:tcW w:w="1559" w:type="dxa"/>
            <w:vMerge w:val="restart"/>
            <w:shd w:val="clear" w:color="auto" w:fill="auto"/>
            <w:noWrap/>
            <w:vAlign w:val="bottom"/>
            <w:hideMark/>
          </w:tcPr>
          <w:p w:rsidR="00591EEC" w:rsidRPr="00461522" w:rsidRDefault="00591EEC" w:rsidP="00F77F6C">
            <w:r w:rsidRPr="00461522">
              <w:t> </w:t>
            </w:r>
            <w:proofErr w:type="spellStart"/>
            <w:r w:rsidRPr="00461522">
              <w:rPr>
                <w:b/>
                <w:bCs/>
              </w:rPr>
              <w:t>Ort+SD</w:t>
            </w:r>
            <w:proofErr w:type="spellEnd"/>
          </w:p>
        </w:tc>
      </w:tr>
      <w:tr w:rsidR="00591EEC" w:rsidRPr="00D67662" w:rsidTr="00F77F6C">
        <w:trPr>
          <w:trHeight w:val="315"/>
        </w:trPr>
        <w:tc>
          <w:tcPr>
            <w:tcW w:w="1778" w:type="dxa"/>
            <w:vMerge/>
            <w:vAlign w:val="center"/>
            <w:hideMark/>
          </w:tcPr>
          <w:p w:rsidR="00591EEC" w:rsidRPr="00461522" w:rsidRDefault="00591EEC" w:rsidP="00F77F6C"/>
        </w:tc>
        <w:tc>
          <w:tcPr>
            <w:tcW w:w="2410" w:type="dxa"/>
            <w:shd w:val="clear" w:color="auto" w:fill="auto"/>
            <w:noWrap/>
            <w:vAlign w:val="bottom"/>
            <w:hideMark/>
          </w:tcPr>
          <w:p w:rsidR="00591EEC" w:rsidRPr="00461522" w:rsidRDefault="00591EEC" w:rsidP="00F77F6C">
            <w:pPr>
              <w:rPr>
                <w:b/>
                <w:bCs/>
              </w:rPr>
            </w:pPr>
            <w:r w:rsidRPr="00461522">
              <w:rPr>
                <w:b/>
                <w:bCs/>
              </w:rPr>
              <w:t>(</w:t>
            </w:r>
            <w:proofErr w:type="spellStart"/>
            <w:r w:rsidRPr="00461522">
              <w:rPr>
                <w:b/>
                <w:bCs/>
              </w:rPr>
              <w:t>min-max</w:t>
            </w:r>
            <w:proofErr w:type="spellEnd"/>
            <w:r w:rsidRPr="00461522">
              <w:rPr>
                <w:b/>
                <w:bCs/>
              </w:rPr>
              <w:t>)</w:t>
            </w:r>
          </w:p>
        </w:tc>
        <w:tc>
          <w:tcPr>
            <w:tcW w:w="1559" w:type="dxa"/>
            <w:vMerge/>
            <w:vAlign w:val="center"/>
            <w:hideMark/>
          </w:tcPr>
          <w:p w:rsidR="00591EEC" w:rsidRPr="00461522" w:rsidRDefault="00591EEC" w:rsidP="00F77F6C">
            <w:pPr>
              <w:rPr>
                <w:b/>
                <w:bCs/>
              </w:rPr>
            </w:pPr>
          </w:p>
        </w:tc>
        <w:tc>
          <w:tcPr>
            <w:tcW w:w="1985" w:type="dxa"/>
            <w:shd w:val="clear" w:color="auto" w:fill="auto"/>
            <w:noWrap/>
            <w:vAlign w:val="bottom"/>
            <w:hideMark/>
          </w:tcPr>
          <w:p w:rsidR="00591EEC" w:rsidRPr="00461522" w:rsidRDefault="00591EEC" w:rsidP="00F77F6C">
            <w:pPr>
              <w:rPr>
                <w:b/>
                <w:bCs/>
              </w:rPr>
            </w:pPr>
            <w:r w:rsidRPr="00461522">
              <w:rPr>
                <w:b/>
                <w:bCs/>
              </w:rPr>
              <w:t>(</w:t>
            </w:r>
            <w:proofErr w:type="spellStart"/>
            <w:r w:rsidRPr="00461522">
              <w:rPr>
                <w:b/>
                <w:bCs/>
              </w:rPr>
              <w:t>min-max</w:t>
            </w:r>
            <w:proofErr w:type="spellEnd"/>
            <w:r w:rsidRPr="00461522">
              <w:rPr>
                <w:b/>
                <w:bCs/>
              </w:rPr>
              <w:t>)</w:t>
            </w:r>
          </w:p>
        </w:tc>
        <w:tc>
          <w:tcPr>
            <w:tcW w:w="1559" w:type="dxa"/>
            <w:vMerge/>
            <w:vAlign w:val="center"/>
            <w:hideMark/>
          </w:tcPr>
          <w:p w:rsidR="00591EEC" w:rsidRPr="00461522" w:rsidRDefault="00591EEC" w:rsidP="00F77F6C">
            <w:pPr>
              <w:rPr>
                <w:b/>
                <w:bCs/>
              </w:rPr>
            </w:pPr>
          </w:p>
        </w:tc>
      </w:tr>
      <w:tr w:rsidR="00591EEC" w:rsidRPr="00D67662" w:rsidTr="00F77F6C">
        <w:trPr>
          <w:trHeight w:val="315"/>
        </w:trPr>
        <w:tc>
          <w:tcPr>
            <w:tcW w:w="1778" w:type="dxa"/>
            <w:shd w:val="clear" w:color="auto" w:fill="auto"/>
            <w:noWrap/>
            <w:vAlign w:val="bottom"/>
            <w:hideMark/>
          </w:tcPr>
          <w:p w:rsidR="00591EEC" w:rsidRPr="00461522" w:rsidRDefault="00591EEC" w:rsidP="00F77F6C">
            <w:r w:rsidRPr="00461522">
              <w:t>L*(D65)</w:t>
            </w:r>
          </w:p>
        </w:tc>
        <w:tc>
          <w:tcPr>
            <w:tcW w:w="2410" w:type="dxa"/>
            <w:shd w:val="clear" w:color="auto" w:fill="auto"/>
            <w:noWrap/>
            <w:vAlign w:val="bottom"/>
            <w:hideMark/>
          </w:tcPr>
          <w:p w:rsidR="00591EEC" w:rsidRPr="00461522" w:rsidRDefault="00591EEC" w:rsidP="00F77F6C">
            <w:pPr>
              <w:ind w:right="-353"/>
            </w:pPr>
            <w:r w:rsidRPr="00461522">
              <w:rPr>
                <w:lang w:val="en-US"/>
              </w:rPr>
              <w:t>7</w:t>
            </w:r>
            <w:r w:rsidRPr="00461522">
              <w:rPr>
                <w:lang w:val="kk-KZ"/>
              </w:rPr>
              <w:t>7,5</w:t>
            </w:r>
            <w:r w:rsidRPr="00461522">
              <w:t>(</w:t>
            </w:r>
            <w:r w:rsidRPr="00461522">
              <w:rPr>
                <w:lang w:val="kk-KZ"/>
              </w:rPr>
              <w:t>76,7</w:t>
            </w:r>
            <w:r w:rsidRPr="00461522">
              <w:t>/</w:t>
            </w:r>
            <w:r w:rsidRPr="00461522">
              <w:rPr>
                <w:lang w:val="kk-KZ"/>
              </w:rPr>
              <w:t>79,3</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77,8</w:t>
            </w:r>
            <w:r w:rsidRPr="00461522">
              <w:t>±0.</w:t>
            </w:r>
            <w:r w:rsidRPr="00461522">
              <w:rPr>
                <w:lang w:val="kk-KZ"/>
              </w:rPr>
              <w:t>57</w:t>
            </w:r>
          </w:p>
        </w:tc>
        <w:tc>
          <w:tcPr>
            <w:tcW w:w="1985" w:type="dxa"/>
            <w:shd w:val="clear" w:color="auto" w:fill="auto"/>
            <w:noWrap/>
            <w:vAlign w:val="bottom"/>
            <w:hideMark/>
          </w:tcPr>
          <w:p w:rsidR="00591EEC" w:rsidRPr="00461522" w:rsidRDefault="00591EEC" w:rsidP="00F77F6C">
            <w:pPr>
              <w:ind w:right="-456"/>
            </w:pPr>
            <w:r w:rsidRPr="00461522">
              <w:rPr>
                <w:lang w:val="kk-KZ"/>
              </w:rPr>
              <w:t>73,9</w:t>
            </w:r>
            <w:r w:rsidRPr="00461522">
              <w:t>(</w:t>
            </w:r>
            <w:r w:rsidRPr="00461522">
              <w:rPr>
                <w:lang w:val="kk-KZ"/>
              </w:rPr>
              <w:t>69,1</w:t>
            </w:r>
            <w:r w:rsidRPr="00461522">
              <w:t>/</w:t>
            </w:r>
            <w:r w:rsidRPr="00461522">
              <w:rPr>
                <w:lang w:val="kk-KZ"/>
              </w:rPr>
              <w:t>75,7</w:t>
            </w:r>
            <w:r w:rsidRPr="00461522">
              <w:t>)</w:t>
            </w:r>
          </w:p>
        </w:tc>
        <w:tc>
          <w:tcPr>
            <w:tcW w:w="1559" w:type="dxa"/>
            <w:shd w:val="clear" w:color="auto" w:fill="auto"/>
            <w:noWrap/>
            <w:vAlign w:val="bottom"/>
            <w:hideMark/>
          </w:tcPr>
          <w:p w:rsidR="00591EEC" w:rsidRPr="00461522" w:rsidRDefault="00591EEC" w:rsidP="00F77F6C">
            <w:pPr>
              <w:ind w:right="-1412"/>
              <w:rPr>
                <w:lang w:val="kk-KZ"/>
              </w:rPr>
            </w:pPr>
            <w:r w:rsidRPr="00461522">
              <w:rPr>
                <w:lang w:val="kk-KZ"/>
              </w:rPr>
              <w:t xml:space="preserve">73,19 </w:t>
            </w:r>
            <w:r w:rsidRPr="00461522">
              <w:t>±</w:t>
            </w:r>
            <w:r w:rsidRPr="00461522">
              <w:rPr>
                <w:lang w:val="kk-KZ"/>
              </w:rPr>
              <w:t>0,57</w:t>
            </w:r>
          </w:p>
        </w:tc>
      </w:tr>
      <w:tr w:rsidR="00591EEC" w:rsidRPr="00D67662" w:rsidTr="00F77F6C">
        <w:trPr>
          <w:trHeight w:val="300"/>
        </w:trPr>
        <w:tc>
          <w:tcPr>
            <w:tcW w:w="1778" w:type="dxa"/>
            <w:shd w:val="clear" w:color="auto" w:fill="auto"/>
            <w:noWrap/>
            <w:vAlign w:val="bottom"/>
            <w:hideMark/>
          </w:tcPr>
          <w:p w:rsidR="00591EEC" w:rsidRPr="00461522" w:rsidRDefault="00591EEC" w:rsidP="00F77F6C">
            <w:r w:rsidRPr="00461522">
              <w:t>a*(D65)</w:t>
            </w:r>
          </w:p>
        </w:tc>
        <w:tc>
          <w:tcPr>
            <w:tcW w:w="2410" w:type="dxa"/>
            <w:shd w:val="clear" w:color="auto" w:fill="auto"/>
            <w:noWrap/>
            <w:vAlign w:val="bottom"/>
            <w:hideMark/>
          </w:tcPr>
          <w:p w:rsidR="00591EEC" w:rsidRPr="00461522" w:rsidRDefault="00591EEC" w:rsidP="00F77F6C">
            <w:r w:rsidRPr="00461522">
              <w:rPr>
                <w:lang w:val="kk-KZ"/>
              </w:rPr>
              <w:t xml:space="preserve">0,5 </w:t>
            </w:r>
            <w:r w:rsidRPr="00461522">
              <w:t>(</w:t>
            </w:r>
            <w:r w:rsidRPr="00461522">
              <w:rPr>
                <w:lang w:val="kk-KZ"/>
              </w:rPr>
              <w:t xml:space="preserve">-0,1 </w:t>
            </w:r>
            <w:r w:rsidRPr="00461522">
              <w:t>/</w:t>
            </w:r>
            <w:r w:rsidRPr="00461522">
              <w:rPr>
                <w:lang w:val="kk-KZ"/>
              </w:rPr>
              <w:t>1,5</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0,5</w:t>
            </w:r>
            <w:r w:rsidRPr="00461522">
              <w:t>±0.</w:t>
            </w:r>
            <w:r w:rsidRPr="00461522">
              <w:rPr>
                <w:lang w:val="kk-KZ"/>
              </w:rPr>
              <w:t>37</w:t>
            </w:r>
          </w:p>
        </w:tc>
        <w:tc>
          <w:tcPr>
            <w:tcW w:w="1985" w:type="dxa"/>
            <w:shd w:val="clear" w:color="auto" w:fill="auto"/>
            <w:noWrap/>
            <w:vAlign w:val="bottom"/>
            <w:hideMark/>
          </w:tcPr>
          <w:p w:rsidR="00591EEC" w:rsidRPr="00461522" w:rsidRDefault="00591EEC" w:rsidP="00F77F6C">
            <w:r w:rsidRPr="00461522">
              <w:rPr>
                <w:lang w:val="kk-KZ"/>
              </w:rPr>
              <w:t>3,7</w:t>
            </w:r>
            <w:r w:rsidRPr="00461522">
              <w:t>(</w:t>
            </w:r>
            <w:r w:rsidRPr="00461522">
              <w:rPr>
                <w:lang w:val="kk-KZ"/>
              </w:rPr>
              <w:t>1,7</w:t>
            </w:r>
            <w:r w:rsidRPr="00461522">
              <w:t>/</w:t>
            </w:r>
            <w:r w:rsidRPr="00461522">
              <w:rPr>
                <w:lang w:val="kk-KZ"/>
              </w:rPr>
              <w:t>6,3</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3,7</w:t>
            </w:r>
            <w:r w:rsidRPr="00461522">
              <w:t>±0.</w:t>
            </w:r>
            <w:r w:rsidRPr="00461522">
              <w:rPr>
                <w:lang w:val="kk-KZ"/>
              </w:rPr>
              <w:t>38</w:t>
            </w:r>
          </w:p>
        </w:tc>
      </w:tr>
      <w:tr w:rsidR="00591EEC" w:rsidRPr="00D67662" w:rsidTr="00F77F6C">
        <w:trPr>
          <w:trHeight w:val="315"/>
        </w:trPr>
        <w:tc>
          <w:tcPr>
            <w:tcW w:w="1778" w:type="dxa"/>
            <w:shd w:val="clear" w:color="auto" w:fill="auto"/>
            <w:noWrap/>
            <w:vAlign w:val="bottom"/>
            <w:hideMark/>
          </w:tcPr>
          <w:p w:rsidR="00591EEC" w:rsidRPr="00461522" w:rsidRDefault="00591EEC" w:rsidP="00F77F6C">
            <w:r w:rsidRPr="00461522">
              <w:t>b*(D65)</w:t>
            </w:r>
          </w:p>
        </w:tc>
        <w:tc>
          <w:tcPr>
            <w:tcW w:w="2410" w:type="dxa"/>
            <w:shd w:val="clear" w:color="auto" w:fill="auto"/>
            <w:noWrap/>
            <w:vAlign w:val="bottom"/>
            <w:hideMark/>
          </w:tcPr>
          <w:p w:rsidR="00591EEC" w:rsidRPr="00461522" w:rsidRDefault="00591EEC" w:rsidP="00F77F6C">
            <w:r w:rsidRPr="00461522">
              <w:rPr>
                <w:lang w:val="kk-KZ"/>
              </w:rPr>
              <w:t>9,2</w:t>
            </w:r>
            <w:r w:rsidRPr="00461522">
              <w:t>(</w:t>
            </w:r>
            <w:r w:rsidRPr="00461522">
              <w:rPr>
                <w:lang w:val="kk-KZ"/>
              </w:rPr>
              <w:t>5,1</w:t>
            </w:r>
            <w:r w:rsidRPr="00461522">
              <w:t>/</w:t>
            </w:r>
            <w:r w:rsidRPr="00461522">
              <w:rPr>
                <w:lang w:val="kk-KZ"/>
              </w:rPr>
              <w:t>13,0</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9,2</w:t>
            </w:r>
            <w:r w:rsidRPr="00461522">
              <w:t>±0.</w:t>
            </w:r>
            <w:r w:rsidRPr="00461522">
              <w:rPr>
                <w:lang w:val="kk-KZ"/>
              </w:rPr>
              <w:t>19</w:t>
            </w:r>
          </w:p>
        </w:tc>
        <w:tc>
          <w:tcPr>
            <w:tcW w:w="1985" w:type="dxa"/>
            <w:shd w:val="clear" w:color="auto" w:fill="auto"/>
            <w:noWrap/>
            <w:vAlign w:val="bottom"/>
            <w:hideMark/>
          </w:tcPr>
          <w:p w:rsidR="00591EEC" w:rsidRPr="00461522" w:rsidRDefault="00591EEC" w:rsidP="00F77F6C">
            <w:r w:rsidRPr="00461522">
              <w:rPr>
                <w:lang w:val="kk-KZ"/>
              </w:rPr>
              <w:t>26</w:t>
            </w:r>
            <w:r w:rsidRPr="00461522">
              <w:t>(</w:t>
            </w:r>
            <w:r w:rsidRPr="00461522">
              <w:rPr>
                <w:lang w:val="kk-KZ"/>
              </w:rPr>
              <w:t>16,5</w:t>
            </w:r>
            <w:r w:rsidRPr="00461522">
              <w:t>/</w:t>
            </w:r>
            <w:r w:rsidRPr="00461522">
              <w:rPr>
                <w:lang w:val="kk-KZ"/>
              </w:rPr>
              <w:t>36,2</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25,6</w:t>
            </w:r>
            <w:r w:rsidRPr="00461522">
              <w:t>±</w:t>
            </w:r>
            <w:r w:rsidRPr="00461522">
              <w:rPr>
                <w:lang w:val="kk-KZ"/>
              </w:rPr>
              <w:t>0,19</w:t>
            </w:r>
          </w:p>
        </w:tc>
      </w:tr>
      <w:tr w:rsidR="00591EEC" w:rsidRPr="00D67662" w:rsidTr="00F77F6C">
        <w:trPr>
          <w:trHeight w:val="315"/>
        </w:trPr>
        <w:tc>
          <w:tcPr>
            <w:tcW w:w="1778" w:type="dxa"/>
            <w:shd w:val="clear" w:color="auto" w:fill="auto"/>
            <w:noWrap/>
            <w:vAlign w:val="bottom"/>
            <w:hideMark/>
          </w:tcPr>
          <w:p w:rsidR="00591EEC" w:rsidRPr="00461522" w:rsidRDefault="00591EEC" w:rsidP="00F77F6C">
            <w:proofErr w:type="spellStart"/>
            <w:r w:rsidRPr="00461522">
              <w:t>dL</w:t>
            </w:r>
            <w:proofErr w:type="spellEnd"/>
            <w:r w:rsidRPr="00461522">
              <w:t>*(D65)</w:t>
            </w:r>
          </w:p>
        </w:tc>
        <w:tc>
          <w:tcPr>
            <w:tcW w:w="2410" w:type="dxa"/>
            <w:shd w:val="clear" w:color="auto" w:fill="auto"/>
            <w:noWrap/>
            <w:vAlign w:val="bottom"/>
            <w:hideMark/>
          </w:tcPr>
          <w:p w:rsidR="00591EEC" w:rsidRPr="00461522" w:rsidRDefault="00591EEC" w:rsidP="00F77F6C">
            <w:r w:rsidRPr="00461522">
              <w:rPr>
                <w:lang w:val="kk-KZ"/>
              </w:rPr>
              <w:t>49,1</w:t>
            </w:r>
            <w:r w:rsidRPr="00461522">
              <w:t>(</w:t>
            </w:r>
            <w:r w:rsidRPr="00461522">
              <w:rPr>
                <w:lang w:val="kk-KZ"/>
              </w:rPr>
              <w:t>47,9</w:t>
            </w:r>
            <w:r w:rsidRPr="00461522">
              <w:t>/</w:t>
            </w:r>
            <w:r w:rsidRPr="00461522">
              <w:rPr>
                <w:lang w:val="kk-KZ"/>
              </w:rPr>
              <w:t>50,4</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48,9</w:t>
            </w:r>
            <w:r w:rsidRPr="00461522">
              <w:t>±</w:t>
            </w:r>
            <w:r w:rsidRPr="00461522">
              <w:rPr>
                <w:lang w:val="kk-KZ"/>
              </w:rPr>
              <w:t>0</w:t>
            </w:r>
          </w:p>
        </w:tc>
        <w:tc>
          <w:tcPr>
            <w:tcW w:w="1985" w:type="dxa"/>
            <w:shd w:val="clear" w:color="auto" w:fill="auto"/>
            <w:noWrap/>
            <w:vAlign w:val="bottom"/>
            <w:hideMark/>
          </w:tcPr>
          <w:p w:rsidR="00591EEC" w:rsidRPr="00461522" w:rsidRDefault="00591EEC" w:rsidP="00F77F6C">
            <w:r w:rsidRPr="00461522">
              <w:rPr>
                <w:lang w:val="kk-KZ"/>
              </w:rPr>
              <w:t>44</w:t>
            </w:r>
            <w:r w:rsidRPr="00461522">
              <w:t>(</w:t>
            </w:r>
            <w:r w:rsidRPr="00461522">
              <w:rPr>
                <w:lang w:val="kk-KZ"/>
              </w:rPr>
              <w:t>39,2/-47,5</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44,2</w:t>
            </w:r>
            <w:r w:rsidRPr="00461522">
              <w:t>±</w:t>
            </w:r>
            <w:r w:rsidRPr="00461522">
              <w:rPr>
                <w:lang w:val="kk-KZ"/>
              </w:rPr>
              <w:t>0</w:t>
            </w:r>
          </w:p>
        </w:tc>
      </w:tr>
      <w:tr w:rsidR="00591EEC" w:rsidRPr="00D67662" w:rsidTr="00F77F6C">
        <w:trPr>
          <w:trHeight w:val="300"/>
        </w:trPr>
        <w:tc>
          <w:tcPr>
            <w:tcW w:w="1778" w:type="dxa"/>
            <w:shd w:val="clear" w:color="auto" w:fill="auto"/>
            <w:noWrap/>
            <w:vAlign w:val="bottom"/>
            <w:hideMark/>
          </w:tcPr>
          <w:p w:rsidR="00591EEC" w:rsidRPr="00461522" w:rsidRDefault="00591EEC" w:rsidP="00F77F6C">
            <w:proofErr w:type="spellStart"/>
            <w:r w:rsidRPr="00461522">
              <w:t>da</w:t>
            </w:r>
            <w:proofErr w:type="spellEnd"/>
            <w:r w:rsidRPr="00461522">
              <w:t>*(D65)</w:t>
            </w:r>
          </w:p>
        </w:tc>
        <w:tc>
          <w:tcPr>
            <w:tcW w:w="2410" w:type="dxa"/>
            <w:shd w:val="clear" w:color="auto" w:fill="auto"/>
            <w:noWrap/>
            <w:vAlign w:val="bottom"/>
            <w:hideMark/>
          </w:tcPr>
          <w:p w:rsidR="00591EEC" w:rsidRPr="00461522" w:rsidRDefault="00591EEC" w:rsidP="00F77F6C">
            <w:r w:rsidRPr="00461522">
              <w:rPr>
                <w:lang w:val="kk-KZ"/>
              </w:rPr>
              <w:t>0,5</w:t>
            </w:r>
            <w:r w:rsidRPr="00461522">
              <w:t>(</w:t>
            </w:r>
            <w:r w:rsidRPr="00461522">
              <w:rPr>
                <w:lang w:val="kk-KZ"/>
              </w:rPr>
              <w:t>-0,04</w:t>
            </w:r>
            <w:r w:rsidRPr="00461522">
              <w:t>/</w:t>
            </w:r>
            <w:r w:rsidRPr="00461522">
              <w:rPr>
                <w:lang w:val="kk-KZ"/>
              </w:rPr>
              <w:t>1,6</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0,6</w:t>
            </w:r>
            <w:r w:rsidRPr="00461522">
              <w:t>±0.</w:t>
            </w:r>
            <w:r w:rsidRPr="00461522">
              <w:rPr>
                <w:lang w:val="kk-KZ"/>
              </w:rPr>
              <w:t>19</w:t>
            </w:r>
          </w:p>
        </w:tc>
        <w:tc>
          <w:tcPr>
            <w:tcW w:w="1985" w:type="dxa"/>
            <w:shd w:val="clear" w:color="auto" w:fill="auto"/>
            <w:noWrap/>
            <w:vAlign w:val="bottom"/>
            <w:hideMark/>
          </w:tcPr>
          <w:p w:rsidR="00591EEC" w:rsidRPr="00461522" w:rsidRDefault="00591EEC" w:rsidP="00F77F6C">
            <w:r w:rsidRPr="00461522">
              <w:rPr>
                <w:lang w:val="kk-KZ"/>
              </w:rPr>
              <w:t>4</w:t>
            </w:r>
            <w:r w:rsidRPr="00461522">
              <w:t>(</w:t>
            </w:r>
            <w:r w:rsidRPr="00461522">
              <w:rPr>
                <w:lang w:val="kk-KZ"/>
              </w:rPr>
              <w:t>1,9</w:t>
            </w:r>
            <w:r w:rsidRPr="00461522">
              <w:t>/</w:t>
            </w:r>
            <w:r w:rsidRPr="00461522">
              <w:rPr>
                <w:lang w:val="kk-KZ"/>
              </w:rPr>
              <w:t>6,4</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3,8</w:t>
            </w:r>
            <w:r w:rsidRPr="00461522">
              <w:t>±0.</w:t>
            </w:r>
            <w:r w:rsidRPr="00461522">
              <w:rPr>
                <w:lang w:val="kk-KZ"/>
              </w:rPr>
              <w:t>19</w:t>
            </w:r>
          </w:p>
        </w:tc>
      </w:tr>
      <w:tr w:rsidR="00591EEC" w:rsidRPr="00D67662" w:rsidTr="00F77F6C">
        <w:trPr>
          <w:trHeight w:val="300"/>
        </w:trPr>
        <w:tc>
          <w:tcPr>
            <w:tcW w:w="1778" w:type="dxa"/>
            <w:shd w:val="clear" w:color="auto" w:fill="auto"/>
            <w:noWrap/>
            <w:vAlign w:val="bottom"/>
            <w:hideMark/>
          </w:tcPr>
          <w:p w:rsidR="00591EEC" w:rsidRPr="00461522" w:rsidRDefault="00591EEC" w:rsidP="00F77F6C">
            <w:proofErr w:type="spellStart"/>
            <w:r w:rsidRPr="00461522">
              <w:t>db</w:t>
            </w:r>
            <w:proofErr w:type="spellEnd"/>
            <w:r w:rsidRPr="00461522">
              <w:t>*(D65)</w:t>
            </w:r>
          </w:p>
        </w:tc>
        <w:tc>
          <w:tcPr>
            <w:tcW w:w="2410" w:type="dxa"/>
            <w:shd w:val="clear" w:color="auto" w:fill="auto"/>
            <w:noWrap/>
            <w:vAlign w:val="bottom"/>
            <w:hideMark/>
          </w:tcPr>
          <w:p w:rsidR="00591EEC" w:rsidRPr="00461522" w:rsidRDefault="00591EEC" w:rsidP="00F77F6C">
            <w:r w:rsidRPr="00461522">
              <w:rPr>
                <w:lang w:val="kk-KZ"/>
              </w:rPr>
              <w:t>9</w:t>
            </w:r>
            <w:r w:rsidRPr="00461522">
              <w:t>(</w:t>
            </w:r>
            <w:r w:rsidRPr="00461522">
              <w:rPr>
                <w:lang w:val="kk-KZ"/>
              </w:rPr>
              <w:t>5,7</w:t>
            </w:r>
            <w:r w:rsidRPr="00461522">
              <w:t>/</w:t>
            </w:r>
            <w:r w:rsidRPr="00461522">
              <w:rPr>
                <w:lang w:val="kk-KZ"/>
              </w:rPr>
              <w:t>13,6)</w:t>
            </w:r>
          </w:p>
        </w:tc>
        <w:tc>
          <w:tcPr>
            <w:tcW w:w="1559" w:type="dxa"/>
            <w:shd w:val="clear" w:color="auto" w:fill="auto"/>
            <w:noWrap/>
            <w:vAlign w:val="bottom"/>
            <w:hideMark/>
          </w:tcPr>
          <w:p w:rsidR="00591EEC" w:rsidRPr="00461522" w:rsidRDefault="00591EEC" w:rsidP="00F77F6C">
            <w:pPr>
              <w:rPr>
                <w:lang w:val="kk-KZ"/>
              </w:rPr>
            </w:pPr>
            <w:r w:rsidRPr="00461522">
              <w:rPr>
                <w:lang w:val="kk-KZ"/>
              </w:rPr>
              <w:t>9,9</w:t>
            </w:r>
            <w:r w:rsidRPr="00461522">
              <w:t>±0.3</w:t>
            </w:r>
            <w:r w:rsidRPr="00461522">
              <w:rPr>
                <w:lang w:val="kk-KZ"/>
              </w:rPr>
              <w:t>8</w:t>
            </w:r>
          </w:p>
        </w:tc>
        <w:tc>
          <w:tcPr>
            <w:tcW w:w="1985" w:type="dxa"/>
            <w:shd w:val="clear" w:color="auto" w:fill="auto"/>
            <w:noWrap/>
            <w:vAlign w:val="bottom"/>
            <w:hideMark/>
          </w:tcPr>
          <w:p w:rsidR="00591EEC" w:rsidRPr="00461522" w:rsidRDefault="00591EEC" w:rsidP="00F77F6C">
            <w:r w:rsidRPr="00461522">
              <w:rPr>
                <w:lang w:val="kk-KZ"/>
              </w:rPr>
              <w:t>26</w:t>
            </w:r>
            <w:r w:rsidRPr="00461522">
              <w:t>(</w:t>
            </w:r>
            <w:r w:rsidRPr="00461522">
              <w:rPr>
                <w:lang w:val="kk-KZ"/>
              </w:rPr>
              <w:t>17,1</w:t>
            </w:r>
            <w:r w:rsidRPr="00461522">
              <w:t>/</w:t>
            </w:r>
            <w:r w:rsidRPr="00461522">
              <w:rPr>
                <w:lang w:val="kk-KZ"/>
              </w:rPr>
              <w:t>36,9</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26,24</w:t>
            </w:r>
            <w:r w:rsidRPr="00461522">
              <w:t>±</w:t>
            </w:r>
            <w:r w:rsidRPr="00461522">
              <w:rPr>
                <w:lang w:val="kk-KZ"/>
              </w:rPr>
              <w:t>0,38</w:t>
            </w:r>
          </w:p>
        </w:tc>
      </w:tr>
      <w:tr w:rsidR="00591EEC" w:rsidRPr="00D67662" w:rsidTr="00F77F6C">
        <w:trPr>
          <w:trHeight w:val="315"/>
        </w:trPr>
        <w:tc>
          <w:tcPr>
            <w:tcW w:w="1778" w:type="dxa"/>
            <w:shd w:val="clear" w:color="auto" w:fill="auto"/>
            <w:noWrap/>
            <w:vAlign w:val="bottom"/>
            <w:hideMark/>
          </w:tcPr>
          <w:p w:rsidR="00591EEC" w:rsidRPr="00461522" w:rsidRDefault="00591EEC" w:rsidP="00F77F6C">
            <w:pPr>
              <w:rPr>
                <w:b/>
                <w:bCs/>
              </w:rPr>
            </w:pPr>
            <w:proofErr w:type="spellStart"/>
            <w:r w:rsidRPr="00461522">
              <w:rPr>
                <w:b/>
                <w:bCs/>
              </w:rPr>
              <w:t>dE</w:t>
            </w:r>
            <w:proofErr w:type="spellEnd"/>
            <w:r w:rsidRPr="00461522">
              <w:rPr>
                <w:b/>
                <w:bCs/>
              </w:rPr>
              <w:t>*</w:t>
            </w:r>
            <w:proofErr w:type="spellStart"/>
            <w:r w:rsidRPr="00461522">
              <w:rPr>
                <w:b/>
                <w:bCs/>
              </w:rPr>
              <w:t>ab</w:t>
            </w:r>
            <w:proofErr w:type="spellEnd"/>
            <w:r w:rsidRPr="00461522">
              <w:rPr>
                <w:b/>
                <w:bCs/>
              </w:rPr>
              <w:t>(D65)</w:t>
            </w:r>
          </w:p>
        </w:tc>
        <w:tc>
          <w:tcPr>
            <w:tcW w:w="2410" w:type="dxa"/>
            <w:shd w:val="clear" w:color="auto" w:fill="auto"/>
            <w:noWrap/>
            <w:vAlign w:val="bottom"/>
            <w:hideMark/>
          </w:tcPr>
          <w:p w:rsidR="00591EEC" w:rsidRPr="00461522" w:rsidRDefault="00591EEC" w:rsidP="00F77F6C">
            <w:r w:rsidRPr="00461522">
              <w:rPr>
                <w:lang w:val="kk-KZ"/>
              </w:rPr>
              <w:t>50</w:t>
            </w:r>
            <w:r w:rsidRPr="00461522">
              <w:t>(</w:t>
            </w:r>
            <w:r w:rsidRPr="00461522">
              <w:rPr>
                <w:lang w:val="kk-KZ"/>
              </w:rPr>
              <w:t>48,3/52,2</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50,0</w:t>
            </w:r>
            <w:r w:rsidRPr="00461522">
              <w:t>±</w:t>
            </w:r>
            <w:r w:rsidRPr="00461522">
              <w:rPr>
                <w:lang w:val="kk-KZ"/>
              </w:rPr>
              <w:t>0,57</w:t>
            </w:r>
          </w:p>
        </w:tc>
        <w:tc>
          <w:tcPr>
            <w:tcW w:w="1985" w:type="dxa"/>
            <w:shd w:val="clear" w:color="auto" w:fill="auto"/>
            <w:noWrap/>
            <w:vAlign w:val="bottom"/>
            <w:hideMark/>
          </w:tcPr>
          <w:p w:rsidR="00591EEC" w:rsidRPr="00461522" w:rsidRDefault="00591EEC" w:rsidP="00F77F6C">
            <w:r w:rsidRPr="00461522">
              <w:rPr>
                <w:lang w:val="kk-KZ"/>
              </w:rPr>
              <w:t>52</w:t>
            </w:r>
            <w:r w:rsidRPr="00461522">
              <w:t>(</w:t>
            </w:r>
            <w:r w:rsidRPr="00461522">
              <w:rPr>
                <w:lang w:val="kk-KZ"/>
              </w:rPr>
              <w:t>48,3</w:t>
            </w:r>
            <w:r w:rsidRPr="00461522">
              <w:t>-</w:t>
            </w:r>
            <w:r w:rsidRPr="00461522">
              <w:rPr>
                <w:lang w:val="kk-KZ"/>
              </w:rPr>
              <w:t>60,2</w:t>
            </w:r>
            <w:r w:rsidRPr="00461522">
              <w:t>)</w:t>
            </w:r>
          </w:p>
        </w:tc>
        <w:tc>
          <w:tcPr>
            <w:tcW w:w="1559" w:type="dxa"/>
            <w:shd w:val="clear" w:color="auto" w:fill="auto"/>
            <w:noWrap/>
            <w:vAlign w:val="bottom"/>
            <w:hideMark/>
          </w:tcPr>
          <w:p w:rsidR="00591EEC" w:rsidRPr="00461522" w:rsidRDefault="00591EEC" w:rsidP="00F77F6C">
            <w:pPr>
              <w:rPr>
                <w:lang w:val="kk-KZ"/>
              </w:rPr>
            </w:pPr>
            <w:r w:rsidRPr="00461522">
              <w:rPr>
                <w:lang w:val="kk-KZ"/>
              </w:rPr>
              <w:t>51,95</w:t>
            </w:r>
            <w:r w:rsidRPr="00461522">
              <w:t>±</w:t>
            </w:r>
            <w:r w:rsidRPr="00461522">
              <w:rPr>
                <w:lang w:val="kk-KZ"/>
              </w:rPr>
              <w:t>0,57</w:t>
            </w:r>
          </w:p>
        </w:tc>
      </w:tr>
    </w:tbl>
    <w:p w:rsidR="00591EEC" w:rsidRDefault="00591EEC" w:rsidP="00591EEC">
      <w:pPr>
        <w:ind w:firstLine="709"/>
        <w:jc w:val="both"/>
        <w:rPr>
          <w:sz w:val="28"/>
          <w:szCs w:val="28"/>
          <w:lang w:val="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909"/>
      </w:tblGrid>
      <w:tr w:rsidR="002859EA" w:rsidTr="00461522">
        <w:tc>
          <w:tcPr>
            <w:tcW w:w="4860" w:type="dxa"/>
          </w:tcPr>
          <w:p w:rsidR="002859EA" w:rsidRDefault="002859EA" w:rsidP="00591EEC">
            <w:pPr>
              <w:jc w:val="both"/>
              <w:rPr>
                <w:sz w:val="28"/>
                <w:szCs w:val="28"/>
                <w:lang w:val="en-US"/>
              </w:rPr>
            </w:pPr>
            <w:r w:rsidRPr="005D4146">
              <w:rPr>
                <w:noProof/>
                <w:lang w:val="kk-KZ"/>
              </w:rPr>
              <w:drawing>
                <wp:inline distT="0" distB="0" distL="0" distR="0" wp14:anchorId="285B7D19" wp14:editId="58DAF196">
                  <wp:extent cx="2809875" cy="2260600"/>
                  <wp:effectExtent l="0" t="0" r="9525"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790" r="3531" b="10293"/>
                          <a:stretch/>
                        </pic:blipFill>
                        <pic:spPr bwMode="auto">
                          <a:xfrm>
                            <a:off x="0" y="0"/>
                            <a:ext cx="2835377" cy="2281117"/>
                          </a:xfrm>
                          <a:prstGeom prst="rect">
                            <a:avLst/>
                          </a:prstGeom>
                          <a:ln>
                            <a:noFill/>
                          </a:ln>
                          <a:extLst>
                            <a:ext uri="{53640926-AAD7-44D8-BBD7-CCE9431645EC}">
                              <a14:shadowObscured xmlns:a14="http://schemas.microsoft.com/office/drawing/2010/main"/>
                            </a:ext>
                          </a:extLst>
                        </pic:spPr>
                      </pic:pic>
                    </a:graphicData>
                  </a:graphic>
                </wp:inline>
              </w:drawing>
            </w:r>
          </w:p>
        </w:tc>
        <w:tc>
          <w:tcPr>
            <w:tcW w:w="4909" w:type="dxa"/>
          </w:tcPr>
          <w:p w:rsidR="002859EA" w:rsidRDefault="002859EA" w:rsidP="00591EEC">
            <w:pPr>
              <w:jc w:val="both"/>
              <w:rPr>
                <w:sz w:val="28"/>
                <w:szCs w:val="28"/>
                <w:lang w:val="en-US"/>
              </w:rPr>
            </w:pPr>
            <w:r w:rsidRPr="005D4146">
              <w:rPr>
                <w:noProof/>
                <w:lang w:val="kk-KZ"/>
              </w:rPr>
              <w:drawing>
                <wp:inline distT="0" distB="0" distL="0" distR="0" wp14:anchorId="08DED2A2" wp14:editId="6743417A">
                  <wp:extent cx="2980055" cy="24384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4215" r="3705" b="10282"/>
                          <a:stretch/>
                        </pic:blipFill>
                        <pic:spPr bwMode="auto">
                          <a:xfrm>
                            <a:off x="0" y="0"/>
                            <a:ext cx="2997347" cy="2452549"/>
                          </a:xfrm>
                          <a:prstGeom prst="rect">
                            <a:avLst/>
                          </a:prstGeom>
                          <a:ln>
                            <a:noFill/>
                          </a:ln>
                          <a:extLst>
                            <a:ext uri="{53640926-AAD7-44D8-BBD7-CCE9431645EC}">
                              <a14:shadowObscured xmlns:a14="http://schemas.microsoft.com/office/drawing/2010/main"/>
                            </a:ext>
                          </a:extLst>
                        </pic:spPr>
                      </pic:pic>
                    </a:graphicData>
                  </a:graphic>
                </wp:inline>
              </w:drawing>
            </w:r>
          </w:p>
        </w:tc>
      </w:tr>
    </w:tbl>
    <w:p w:rsidR="00461522" w:rsidRDefault="00461522" w:rsidP="00461522">
      <w:pPr>
        <w:spacing w:line="20" w:lineRule="atLeast"/>
        <w:ind w:firstLine="709"/>
        <w:jc w:val="both"/>
        <w:rPr>
          <w:bCs/>
          <w:sz w:val="28"/>
          <w:szCs w:val="28"/>
          <w:lang w:val="kk-KZ"/>
        </w:rPr>
      </w:pPr>
      <w:r>
        <w:rPr>
          <w:bCs/>
          <w:sz w:val="28"/>
          <w:szCs w:val="28"/>
          <w:lang w:val="kk-KZ"/>
        </w:rPr>
        <w:t xml:space="preserve">Сурет 3.33- Әрлеусіз былғарының  табиғи </w:t>
      </w:r>
      <w:bookmarkStart w:id="129" w:name="_Hlk166945634"/>
      <w:r>
        <w:rPr>
          <w:bCs/>
          <w:sz w:val="28"/>
          <w:szCs w:val="28"/>
          <w:lang w:val="kk-KZ"/>
        </w:rPr>
        <w:t>экс</w:t>
      </w:r>
      <w:r w:rsidR="005213E0">
        <w:rPr>
          <w:bCs/>
          <w:sz w:val="28"/>
          <w:szCs w:val="28"/>
          <w:lang w:val="kk-KZ"/>
        </w:rPr>
        <w:t>т</w:t>
      </w:r>
      <w:r>
        <w:rPr>
          <w:bCs/>
          <w:sz w:val="28"/>
          <w:szCs w:val="28"/>
          <w:lang w:val="kk-KZ"/>
        </w:rPr>
        <w:t xml:space="preserve">рактілі </w:t>
      </w:r>
      <w:bookmarkEnd w:id="129"/>
      <w:r>
        <w:rPr>
          <w:bCs/>
          <w:sz w:val="28"/>
          <w:szCs w:val="28"/>
          <w:lang w:val="kk-KZ"/>
        </w:rPr>
        <w:t xml:space="preserve">былғарылармен түс үйлесімділігі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0"/>
        <w:gridCol w:w="4869"/>
      </w:tblGrid>
      <w:tr w:rsidR="008207BA" w:rsidTr="008207BA">
        <w:tc>
          <w:tcPr>
            <w:tcW w:w="4905" w:type="dxa"/>
          </w:tcPr>
          <w:p w:rsidR="008207BA" w:rsidRDefault="008207BA" w:rsidP="005213E0">
            <w:pPr>
              <w:jc w:val="both"/>
              <w:rPr>
                <w:sz w:val="28"/>
                <w:szCs w:val="28"/>
                <w:lang w:val="kk-KZ"/>
              </w:rPr>
            </w:pPr>
            <w:r>
              <w:rPr>
                <w:noProof/>
              </w:rPr>
              <w:lastRenderedPageBreak/>
              <w:drawing>
                <wp:inline distT="0" distB="0" distL="0" distR="0" wp14:anchorId="04DD8B7C" wp14:editId="423CD216">
                  <wp:extent cx="3074988" cy="1965617"/>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82417" cy="1970366"/>
                          </a:xfrm>
                          <a:prstGeom prst="rect">
                            <a:avLst/>
                          </a:prstGeom>
                          <a:noFill/>
                          <a:ln>
                            <a:noFill/>
                          </a:ln>
                        </pic:spPr>
                      </pic:pic>
                    </a:graphicData>
                  </a:graphic>
                </wp:inline>
              </w:drawing>
            </w:r>
          </w:p>
        </w:tc>
        <w:tc>
          <w:tcPr>
            <w:tcW w:w="4864" w:type="dxa"/>
          </w:tcPr>
          <w:p w:rsidR="008207BA" w:rsidRDefault="008207BA" w:rsidP="005213E0">
            <w:pPr>
              <w:jc w:val="both"/>
              <w:rPr>
                <w:sz w:val="28"/>
                <w:szCs w:val="28"/>
                <w:lang w:val="kk-KZ"/>
              </w:rPr>
            </w:pPr>
            <w:r>
              <w:rPr>
                <w:noProof/>
              </w:rPr>
              <w:drawing>
                <wp:inline distT="0" distB="0" distL="0" distR="0" wp14:anchorId="646376A4" wp14:editId="56CB68B7">
                  <wp:extent cx="3039255" cy="1942775"/>
                  <wp:effectExtent l="0" t="0" r="889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48601" cy="1948749"/>
                          </a:xfrm>
                          <a:prstGeom prst="rect">
                            <a:avLst/>
                          </a:prstGeom>
                          <a:noFill/>
                          <a:ln>
                            <a:noFill/>
                          </a:ln>
                        </pic:spPr>
                      </pic:pic>
                    </a:graphicData>
                  </a:graphic>
                </wp:inline>
              </w:drawing>
            </w:r>
          </w:p>
        </w:tc>
      </w:tr>
    </w:tbl>
    <w:p w:rsidR="008207BA" w:rsidRDefault="008207BA" w:rsidP="008207BA">
      <w:pPr>
        <w:spacing w:line="20" w:lineRule="atLeast"/>
        <w:ind w:firstLine="709"/>
        <w:jc w:val="both"/>
        <w:rPr>
          <w:bCs/>
          <w:sz w:val="28"/>
          <w:szCs w:val="28"/>
          <w:lang w:val="kk-KZ"/>
        </w:rPr>
      </w:pPr>
      <w:r>
        <w:rPr>
          <w:bCs/>
          <w:sz w:val="28"/>
          <w:szCs w:val="28"/>
          <w:lang w:val="kk-KZ"/>
        </w:rPr>
        <w:t xml:space="preserve">Сурет 3.34- Тозу үрдісінен кейін пияз қабығының  бақылау тобындағы былғарылармен түс үйлесімділігі </w:t>
      </w:r>
    </w:p>
    <w:p w:rsidR="00AB1CBB" w:rsidRDefault="00AB1CBB" w:rsidP="00591EEC">
      <w:pPr>
        <w:ind w:firstLine="709"/>
        <w:rPr>
          <w:bCs/>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4"/>
        <w:gridCol w:w="4815"/>
      </w:tblGrid>
      <w:tr w:rsidR="008207BA" w:rsidTr="008207BA">
        <w:tc>
          <w:tcPr>
            <w:tcW w:w="4959" w:type="dxa"/>
          </w:tcPr>
          <w:p w:rsidR="008207BA" w:rsidRDefault="008207BA" w:rsidP="00591EEC">
            <w:pPr>
              <w:rPr>
                <w:bCs/>
                <w:sz w:val="28"/>
                <w:szCs w:val="28"/>
                <w:lang w:val="kk-KZ"/>
              </w:rPr>
            </w:pPr>
            <w:r>
              <w:rPr>
                <w:noProof/>
              </w:rPr>
              <w:drawing>
                <wp:inline distT="0" distB="0" distL="0" distR="0" wp14:anchorId="0E726893" wp14:editId="5622898C">
                  <wp:extent cx="3019825" cy="1899470"/>
                  <wp:effectExtent l="0" t="0" r="9525" b="571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43745" cy="1914516"/>
                          </a:xfrm>
                          <a:prstGeom prst="rect">
                            <a:avLst/>
                          </a:prstGeom>
                          <a:noFill/>
                          <a:ln>
                            <a:noFill/>
                          </a:ln>
                        </pic:spPr>
                      </pic:pic>
                    </a:graphicData>
                  </a:graphic>
                </wp:inline>
              </w:drawing>
            </w:r>
          </w:p>
        </w:tc>
        <w:tc>
          <w:tcPr>
            <w:tcW w:w="4810" w:type="dxa"/>
          </w:tcPr>
          <w:p w:rsidR="008207BA" w:rsidRDefault="008207BA" w:rsidP="00591EEC">
            <w:pPr>
              <w:rPr>
                <w:bCs/>
                <w:sz w:val="28"/>
                <w:szCs w:val="28"/>
                <w:lang w:val="kk-KZ"/>
              </w:rPr>
            </w:pPr>
            <w:r>
              <w:rPr>
                <w:noProof/>
              </w:rPr>
              <w:drawing>
                <wp:inline distT="0" distB="0" distL="0" distR="0" wp14:anchorId="34E79DFB" wp14:editId="34A46DF7">
                  <wp:extent cx="2931702" cy="1899285"/>
                  <wp:effectExtent l="0" t="0" r="2540"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50963" cy="1911763"/>
                          </a:xfrm>
                          <a:prstGeom prst="rect">
                            <a:avLst/>
                          </a:prstGeom>
                          <a:noFill/>
                          <a:ln>
                            <a:noFill/>
                          </a:ln>
                        </pic:spPr>
                      </pic:pic>
                    </a:graphicData>
                  </a:graphic>
                </wp:inline>
              </w:drawing>
            </w:r>
          </w:p>
        </w:tc>
      </w:tr>
    </w:tbl>
    <w:p w:rsidR="008207BA" w:rsidRDefault="008207BA" w:rsidP="008207BA">
      <w:pPr>
        <w:spacing w:line="20" w:lineRule="atLeast"/>
        <w:ind w:firstLine="709"/>
        <w:jc w:val="both"/>
        <w:rPr>
          <w:bCs/>
          <w:sz w:val="28"/>
          <w:szCs w:val="28"/>
          <w:lang w:val="kk-KZ"/>
        </w:rPr>
      </w:pPr>
      <w:r>
        <w:rPr>
          <w:bCs/>
          <w:sz w:val="28"/>
          <w:szCs w:val="28"/>
          <w:lang w:val="kk-KZ"/>
        </w:rPr>
        <w:t xml:space="preserve">Сурет 3.35- Тозу үрдісінен кейін емен қабығының  бақылау тобындағы былғарылармен түс үйлесімділігі </w:t>
      </w:r>
    </w:p>
    <w:p w:rsidR="00AB1CBB" w:rsidRDefault="00AB1CBB" w:rsidP="00591EEC">
      <w:pPr>
        <w:ind w:firstLine="709"/>
        <w:rPr>
          <w:bCs/>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5"/>
        <w:gridCol w:w="4774"/>
      </w:tblGrid>
      <w:tr w:rsidR="008207BA" w:rsidTr="008207BA">
        <w:tc>
          <w:tcPr>
            <w:tcW w:w="5000" w:type="dxa"/>
          </w:tcPr>
          <w:p w:rsidR="008207BA" w:rsidRDefault="008207BA" w:rsidP="00AE152D">
            <w:pPr>
              <w:rPr>
                <w:sz w:val="28"/>
                <w:szCs w:val="28"/>
                <w:lang w:val="kk-KZ"/>
              </w:rPr>
            </w:pPr>
            <w:r>
              <w:rPr>
                <w:noProof/>
              </w:rPr>
              <w:drawing>
                <wp:inline distT="0" distB="0" distL="0" distR="0" wp14:anchorId="4F540F54" wp14:editId="66DCEF44">
                  <wp:extent cx="3158137" cy="1982503"/>
                  <wp:effectExtent l="0" t="0" r="444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74315" cy="1992659"/>
                          </a:xfrm>
                          <a:prstGeom prst="rect">
                            <a:avLst/>
                          </a:prstGeom>
                          <a:noFill/>
                          <a:ln>
                            <a:noFill/>
                          </a:ln>
                        </pic:spPr>
                      </pic:pic>
                    </a:graphicData>
                  </a:graphic>
                </wp:inline>
              </w:drawing>
            </w:r>
          </w:p>
        </w:tc>
        <w:tc>
          <w:tcPr>
            <w:tcW w:w="4769" w:type="dxa"/>
          </w:tcPr>
          <w:p w:rsidR="008207BA" w:rsidRDefault="008207BA" w:rsidP="00AE152D">
            <w:pPr>
              <w:rPr>
                <w:sz w:val="28"/>
                <w:szCs w:val="28"/>
                <w:lang w:val="kk-KZ"/>
              </w:rPr>
            </w:pPr>
            <w:r>
              <w:rPr>
                <w:noProof/>
              </w:rPr>
              <w:drawing>
                <wp:inline distT="0" distB="0" distL="0" distR="0" wp14:anchorId="53744FA5" wp14:editId="30204283">
                  <wp:extent cx="3009900" cy="1997848"/>
                  <wp:effectExtent l="0" t="0" r="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23972" cy="2007189"/>
                          </a:xfrm>
                          <a:prstGeom prst="rect">
                            <a:avLst/>
                          </a:prstGeom>
                          <a:noFill/>
                          <a:ln>
                            <a:noFill/>
                          </a:ln>
                        </pic:spPr>
                      </pic:pic>
                    </a:graphicData>
                  </a:graphic>
                </wp:inline>
              </w:drawing>
            </w:r>
          </w:p>
        </w:tc>
      </w:tr>
    </w:tbl>
    <w:p w:rsidR="008207BA" w:rsidRDefault="008207BA" w:rsidP="008207BA">
      <w:pPr>
        <w:spacing w:line="20" w:lineRule="atLeast"/>
        <w:ind w:firstLine="709"/>
        <w:jc w:val="both"/>
        <w:rPr>
          <w:bCs/>
          <w:sz w:val="28"/>
          <w:szCs w:val="28"/>
          <w:lang w:val="kk-KZ"/>
        </w:rPr>
      </w:pPr>
      <w:r>
        <w:rPr>
          <w:bCs/>
          <w:sz w:val="28"/>
          <w:szCs w:val="28"/>
          <w:lang w:val="kk-KZ"/>
        </w:rPr>
        <w:t xml:space="preserve">Сурет 3.36- Тозу үрдісінен кейін жаңғақ қабығының  бақылау тобындағы былғарылармен түс үйлесімділігі </w:t>
      </w:r>
    </w:p>
    <w:p w:rsidR="00B14299" w:rsidRDefault="00B14299" w:rsidP="00B14299">
      <w:pPr>
        <w:ind w:firstLine="709"/>
        <w:jc w:val="both"/>
        <w:rPr>
          <w:sz w:val="28"/>
          <w:szCs w:val="28"/>
          <w:lang w:val="kk-KZ"/>
        </w:rPr>
      </w:pPr>
    </w:p>
    <w:p w:rsidR="00B14299" w:rsidRDefault="00B14299" w:rsidP="00B14299">
      <w:pPr>
        <w:ind w:firstLine="709"/>
        <w:jc w:val="both"/>
        <w:rPr>
          <w:bCs/>
          <w:sz w:val="28"/>
          <w:szCs w:val="28"/>
          <w:lang w:val="kk-KZ"/>
        </w:rPr>
      </w:pPr>
      <w:r>
        <w:rPr>
          <w:sz w:val="28"/>
          <w:szCs w:val="28"/>
          <w:lang w:val="kk-KZ"/>
        </w:rPr>
        <w:t xml:space="preserve">Статистикалық сараптама көмегімен </w:t>
      </w:r>
      <w:r>
        <w:rPr>
          <w:bCs/>
          <w:sz w:val="28"/>
          <w:szCs w:val="28"/>
          <w:lang w:val="kk-KZ"/>
        </w:rPr>
        <w:t>тозу үрдісінен кейін де табиғи экстрактімен әрленген былғары үлгілерінің бақылау тобындағы былғарылармен түс үйлесімділігінің нәтижелері анықталды (3.34-3.36 суреттер). Нәтижелер оң көрссеткіш көрсетті.</w:t>
      </w:r>
    </w:p>
    <w:p w:rsidR="008207BA" w:rsidRPr="00FD30A4" w:rsidRDefault="008207BA" w:rsidP="008207BA">
      <w:pPr>
        <w:ind w:firstLine="709"/>
        <w:rPr>
          <w:b/>
          <w:lang w:val="kk-KZ"/>
        </w:rPr>
      </w:pPr>
      <w:r w:rsidRPr="00B54C0C">
        <w:rPr>
          <w:bCs/>
          <w:sz w:val="28"/>
          <w:szCs w:val="28"/>
          <w:lang w:val="kk-KZ"/>
        </w:rPr>
        <w:lastRenderedPageBreak/>
        <w:t xml:space="preserve">Кесте </w:t>
      </w:r>
      <w:r>
        <w:rPr>
          <w:bCs/>
          <w:sz w:val="28"/>
          <w:szCs w:val="28"/>
          <w:lang w:val="kk-KZ"/>
        </w:rPr>
        <w:t>3.27</w:t>
      </w:r>
      <w:r w:rsidRPr="00B54C0C">
        <w:rPr>
          <w:bCs/>
          <w:sz w:val="28"/>
          <w:szCs w:val="28"/>
          <w:lang w:val="kk-KZ"/>
        </w:rPr>
        <w:t>-</w:t>
      </w:r>
      <w:r w:rsidRPr="009075DD">
        <w:rPr>
          <w:bCs/>
          <w:color w:val="000000"/>
          <w:sz w:val="28"/>
          <w:szCs w:val="28"/>
          <w:lang w:val="kk-KZ"/>
        </w:rPr>
        <w:t xml:space="preserve"> </w:t>
      </w:r>
      <w:r w:rsidRPr="00FD30A4">
        <w:rPr>
          <w:bCs/>
          <w:sz w:val="28"/>
          <w:szCs w:val="28"/>
          <w:lang w:val="kk-KZ"/>
        </w:rPr>
        <w:t>Өсімдік түріне байланысты түс өлшемдерін бағалау нәтижелері</w:t>
      </w:r>
    </w:p>
    <w:tbl>
      <w:tblPr>
        <w:tblW w:w="11334" w:type="dxa"/>
        <w:tblInd w:w="60" w:type="dxa"/>
        <w:tblLayout w:type="fixed"/>
        <w:tblCellMar>
          <w:left w:w="70" w:type="dxa"/>
          <w:right w:w="70" w:type="dxa"/>
        </w:tblCellMar>
        <w:tblLook w:val="04A0" w:firstRow="1" w:lastRow="0" w:firstColumn="1" w:lastColumn="0" w:noHBand="0" w:noVBand="1"/>
      </w:tblPr>
      <w:tblGrid>
        <w:gridCol w:w="954"/>
        <w:gridCol w:w="2667"/>
        <w:gridCol w:w="782"/>
        <w:gridCol w:w="1627"/>
        <w:gridCol w:w="1228"/>
        <w:gridCol w:w="757"/>
        <w:gridCol w:w="1240"/>
        <w:gridCol w:w="2079"/>
      </w:tblGrid>
      <w:tr w:rsidR="008207BA" w:rsidRPr="00DC6B1B" w:rsidTr="008207BA">
        <w:trPr>
          <w:gridAfter w:val="1"/>
          <w:wAfter w:w="2079" w:type="dxa"/>
          <w:trHeight w:val="324"/>
        </w:trPr>
        <w:tc>
          <w:tcPr>
            <w:tcW w:w="95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color w:val="000000"/>
                <w:lang w:val="kk-KZ"/>
              </w:rPr>
            </w:pPr>
            <w:r w:rsidRPr="00461522">
              <w:rPr>
                <w:color w:val="000000"/>
                <w:lang w:val="kk-KZ"/>
              </w:rPr>
              <w:t> </w:t>
            </w:r>
          </w:p>
        </w:tc>
        <w:tc>
          <w:tcPr>
            <w:tcW w:w="266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 Үлгі атауы</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lang w:val="en-US"/>
              </w:rPr>
            </w:pPr>
            <w:r w:rsidRPr="00461522">
              <w:rPr>
                <w:b/>
                <w:bCs/>
                <w:color w:val="000000"/>
                <w:lang w:val="en-US"/>
              </w:rPr>
              <w:t> </w:t>
            </w:r>
          </w:p>
        </w:tc>
        <w:tc>
          <w:tcPr>
            <w:tcW w:w="285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proofErr w:type="spellStart"/>
            <w:r w:rsidRPr="00461522">
              <w:rPr>
                <w:b/>
                <w:bCs/>
                <w:color w:val="000000"/>
              </w:rPr>
              <w:t>dE</w:t>
            </w:r>
            <w:proofErr w:type="spellEnd"/>
            <w:r w:rsidRPr="00461522">
              <w:rPr>
                <w:b/>
                <w:bCs/>
                <w:color w:val="000000"/>
              </w:rPr>
              <w:t>*</w:t>
            </w:r>
            <w:proofErr w:type="spellStart"/>
            <w:r w:rsidRPr="00461522">
              <w:rPr>
                <w:b/>
                <w:bCs/>
                <w:color w:val="000000"/>
              </w:rPr>
              <w:t>ab</w:t>
            </w:r>
            <w:proofErr w:type="spellEnd"/>
            <w:r w:rsidRPr="00461522">
              <w:rPr>
                <w:b/>
                <w:bCs/>
                <w:color w:val="000000"/>
              </w:rPr>
              <w:t>(D65)</w:t>
            </w:r>
          </w:p>
        </w:tc>
        <w:tc>
          <w:tcPr>
            <w:tcW w:w="75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lang w:val="kk-KZ"/>
              </w:rPr>
            </w:pPr>
            <w:r w:rsidRPr="00461522">
              <w:rPr>
                <w:b/>
                <w:bCs/>
                <w:color w:val="000000"/>
                <w:lang w:val="kk-KZ"/>
              </w:rPr>
              <w:t>Тест шамасы</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r w:rsidRPr="00461522">
              <w:rPr>
                <w:b/>
                <w:bCs/>
                <w:color w:val="000000"/>
              </w:rPr>
              <w:t>p</w:t>
            </w:r>
          </w:p>
        </w:tc>
      </w:tr>
      <w:tr w:rsidR="008207BA" w:rsidRPr="00DC6B1B" w:rsidTr="008207BA">
        <w:trPr>
          <w:gridAfter w:val="1"/>
          <w:wAfter w:w="2079" w:type="dxa"/>
          <w:trHeight w:val="308"/>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color w:val="000000"/>
              </w:rPr>
            </w:pPr>
          </w:p>
        </w:tc>
        <w:tc>
          <w:tcPr>
            <w:tcW w:w="266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color w:val="000000"/>
              </w:rPr>
            </w:pPr>
          </w:p>
        </w:tc>
        <w:tc>
          <w:tcPr>
            <w:tcW w:w="78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n</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lang w:val="kk-KZ"/>
              </w:rPr>
            </w:pPr>
            <w:r w:rsidRPr="00461522">
              <w:rPr>
                <w:b/>
                <w:bCs/>
                <w:color w:val="000000"/>
                <w:lang w:val="kk-KZ"/>
              </w:rPr>
              <w:t>Орташа</w:t>
            </w:r>
          </w:p>
        </w:tc>
        <w:tc>
          <w:tcPr>
            <w:tcW w:w="122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proofErr w:type="spellStart"/>
            <w:r w:rsidRPr="00461522">
              <w:rPr>
                <w:b/>
                <w:bCs/>
                <w:color w:val="000000"/>
              </w:rPr>
              <w:t>Ort+SD</w:t>
            </w:r>
            <w:proofErr w:type="spellEnd"/>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r>
      <w:tr w:rsidR="008207BA" w:rsidRPr="00DC6B1B" w:rsidTr="008207BA">
        <w:trPr>
          <w:gridAfter w:val="1"/>
          <w:wAfter w:w="2079" w:type="dxa"/>
          <w:trHeight w:val="235"/>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color w:val="000000"/>
              </w:rPr>
            </w:pPr>
          </w:p>
        </w:tc>
        <w:tc>
          <w:tcPr>
            <w:tcW w:w="266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color w:val="000000"/>
              </w:rPr>
            </w:pPr>
          </w:p>
        </w:tc>
        <w:tc>
          <w:tcPr>
            <w:tcW w:w="782"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r w:rsidRPr="00461522">
              <w:rPr>
                <w:b/>
                <w:bCs/>
                <w:color w:val="000000"/>
              </w:rPr>
              <w:t>(</w:t>
            </w:r>
            <w:proofErr w:type="spellStart"/>
            <w:r w:rsidRPr="00461522">
              <w:rPr>
                <w:b/>
                <w:bCs/>
                <w:color w:val="000000"/>
              </w:rPr>
              <w:t>min-max</w:t>
            </w:r>
            <w:proofErr w:type="spellEnd"/>
            <w:r w:rsidRPr="00461522">
              <w:rPr>
                <w:b/>
                <w:bCs/>
                <w:color w:val="000000"/>
              </w:rPr>
              <w:t>)</w:t>
            </w:r>
          </w:p>
        </w:tc>
        <w:tc>
          <w:tcPr>
            <w:tcW w:w="1228"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r>
      <w:tr w:rsidR="008207BA" w:rsidRPr="00DC6B1B" w:rsidTr="008207BA">
        <w:trPr>
          <w:gridAfter w:val="1"/>
          <w:wAfter w:w="2079" w:type="dxa"/>
          <w:trHeight w:val="324"/>
        </w:trPr>
        <w:tc>
          <w:tcPr>
            <w:tcW w:w="95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jc w:val="center"/>
              <w:rPr>
                <w:b/>
                <w:bCs/>
                <w:color w:val="000000"/>
                <w:lang w:val="kk-KZ"/>
              </w:rPr>
            </w:pPr>
            <w:r w:rsidRPr="00461522">
              <w:rPr>
                <w:b/>
                <w:bCs/>
                <w:color w:val="000000"/>
                <w:lang w:val="kk-KZ"/>
              </w:rPr>
              <w:t>Топ</w:t>
            </w: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lang w:val="kk-KZ"/>
              </w:rPr>
            </w:pPr>
            <w:r w:rsidRPr="00461522">
              <w:rPr>
                <w:b/>
                <w:bCs/>
                <w:color w:val="000000"/>
                <w:lang w:val="kk-KZ"/>
              </w:rPr>
              <w:t xml:space="preserve">Бақылау </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ind w:firstLine="142"/>
              <w:jc w:val="center"/>
              <w:rPr>
                <w:b/>
                <w:bCs/>
                <w:color w:val="000000"/>
              </w:rPr>
            </w:pPr>
            <w:r w:rsidRPr="00461522">
              <w:rPr>
                <w:b/>
                <w:bCs/>
                <w:color w:val="000000"/>
              </w:rPr>
              <w:t>180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50,7</w:t>
            </w:r>
            <w:r w:rsidRPr="00461522">
              <w:rPr>
                <w:color w:val="000000"/>
              </w:rPr>
              <w:t>(</w:t>
            </w:r>
            <w:r w:rsidRPr="00461522">
              <w:rPr>
                <w:color w:val="000000"/>
                <w:lang w:val="kk-KZ"/>
              </w:rPr>
              <w:t>50,5/51,5</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50,9</w:t>
            </w:r>
            <w:r w:rsidRPr="00461522">
              <w:rPr>
                <w:color w:val="000000"/>
              </w:rPr>
              <w:t>±</w:t>
            </w:r>
            <w:r w:rsidRPr="00461522">
              <w:rPr>
                <w:color w:val="000000"/>
                <w:lang w:val="kk-KZ"/>
              </w:rPr>
              <w:t>0,5</w:t>
            </w:r>
          </w:p>
        </w:tc>
        <w:tc>
          <w:tcPr>
            <w:tcW w:w="75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r w:rsidRPr="00461522">
              <w:rPr>
                <w:b/>
                <w:bCs/>
                <w:color w:val="000000"/>
                <w:lang w:val="kk-KZ"/>
              </w:rPr>
              <w:t>25</w:t>
            </w:r>
            <w:r w:rsidRPr="00461522">
              <w:rPr>
                <w:b/>
                <w:bCs/>
                <w:color w:val="000000"/>
              </w:rPr>
              <w:t>.165</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lang w:val="kk-KZ"/>
              </w:rPr>
            </w:pPr>
            <w:r w:rsidRPr="00461522">
              <w:rPr>
                <w:b/>
                <w:bCs/>
                <w:color w:val="000000"/>
                <w:vertAlign w:val="superscript"/>
              </w:rPr>
              <w:t>a</w:t>
            </w:r>
            <w:r w:rsidRPr="00461522">
              <w:rPr>
                <w:b/>
                <w:bCs/>
                <w:color w:val="000000"/>
              </w:rPr>
              <w:t>0.001**</w:t>
            </w:r>
          </w:p>
          <w:p w:rsidR="008207BA" w:rsidRPr="00461522" w:rsidRDefault="008207BA" w:rsidP="008207BA">
            <w:pPr>
              <w:rPr>
                <w:b/>
                <w:bCs/>
                <w:color w:val="000000"/>
                <w:lang w:val="kk-KZ"/>
              </w:rPr>
            </w:pPr>
          </w:p>
          <w:p w:rsidR="008207BA" w:rsidRPr="00461522" w:rsidRDefault="008207BA" w:rsidP="008207BA">
            <w:pPr>
              <w:rPr>
                <w:b/>
                <w:bCs/>
                <w:color w:val="000000"/>
                <w:lang w:val="kk-KZ"/>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Cs/>
                <w:color w:val="000000"/>
                <w:lang w:val="kk-KZ"/>
              </w:rPr>
            </w:pPr>
            <w:r w:rsidRPr="00461522">
              <w:rPr>
                <w:bCs/>
                <w:color w:val="000000"/>
                <w:lang w:val="kk-KZ"/>
              </w:rPr>
              <w:t>1.су</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51,4</w:t>
            </w:r>
            <w:r w:rsidRPr="00461522">
              <w:rPr>
                <w:color w:val="000000"/>
              </w:rPr>
              <w:t>(</w:t>
            </w:r>
            <w:r w:rsidRPr="00461522">
              <w:rPr>
                <w:color w:val="000000"/>
                <w:lang w:val="kk-KZ"/>
              </w:rPr>
              <w:t>51,1/52,8</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51,</w:t>
            </w:r>
            <w:r w:rsidRPr="00461522">
              <w:rPr>
                <w:color w:val="000000"/>
                <w:lang w:val="en-US"/>
              </w:rPr>
              <w:t>8</w:t>
            </w:r>
            <w:r w:rsidRPr="00461522">
              <w:rPr>
                <w:color w:val="000000"/>
              </w:rPr>
              <w:t>±</w:t>
            </w:r>
            <w:r w:rsidRPr="00461522">
              <w:rPr>
                <w:color w:val="000000"/>
                <w:lang w:val="kk-KZ"/>
              </w:rPr>
              <w:t>0,7</w:t>
            </w:r>
          </w:p>
        </w:tc>
        <w:tc>
          <w:tcPr>
            <w:tcW w:w="757" w:type="dxa"/>
            <w:vMerge/>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vertAlign w:val="superscript"/>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lang w:val="en-US"/>
              </w:rPr>
            </w:pPr>
            <w:r w:rsidRPr="00461522">
              <w:rPr>
                <w:lang w:val="en-US"/>
              </w:rPr>
              <w:t>2.</w:t>
            </w:r>
            <w:r w:rsidRPr="00461522">
              <w:rPr>
                <w:bCs/>
                <w:color w:val="000000"/>
                <w:lang w:val="en-US"/>
              </w:rPr>
              <w:t xml:space="preserve"> </w:t>
            </w:r>
            <w:r w:rsidRPr="00461522">
              <w:rPr>
                <w:bCs/>
                <w:color w:val="000000"/>
                <w:lang w:val="kk-KZ"/>
              </w:rPr>
              <w:t>су</w:t>
            </w:r>
            <w:r w:rsidRPr="00461522">
              <w:rPr>
                <w:lang w:val="en-US"/>
              </w:rPr>
              <w:t>(24</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50,2</w:t>
            </w:r>
            <w:r w:rsidRPr="00461522">
              <w:rPr>
                <w:color w:val="000000"/>
              </w:rPr>
              <w:t>(</w:t>
            </w:r>
            <w:r w:rsidRPr="00461522">
              <w:rPr>
                <w:color w:val="000000"/>
                <w:lang w:val="kk-KZ"/>
              </w:rPr>
              <w:t>49,6/51,7</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en-US"/>
              </w:rPr>
            </w:pPr>
            <w:r w:rsidRPr="00461522">
              <w:rPr>
                <w:color w:val="000000"/>
                <w:lang w:val="en-US"/>
              </w:rPr>
              <w:t>50,5</w:t>
            </w:r>
            <w:r w:rsidRPr="00461522">
              <w:rPr>
                <w:color w:val="000000"/>
              </w:rPr>
              <w:t>±</w:t>
            </w:r>
            <w:r w:rsidRPr="00461522">
              <w:rPr>
                <w:color w:val="000000"/>
                <w:lang w:val="kk-KZ"/>
              </w:rPr>
              <w:t>0</w:t>
            </w:r>
          </w:p>
        </w:tc>
        <w:tc>
          <w:tcPr>
            <w:tcW w:w="757" w:type="dxa"/>
            <w:vMerge/>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vertAlign w:val="superscript"/>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lang w:val="en-US"/>
              </w:rPr>
            </w:pPr>
            <w:r w:rsidRPr="00461522">
              <w:rPr>
                <w:lang w:val="en-US"/>
              </w:rPr>
              <w:t>3.</w:t>
            </w:r>
            <w:r w:rsidRPr="00461522">
              <w:rPr>
                <w:bCs/>
                <w:color w:val="000000"/>
                <w:lang w:val="en-US"/>
              </w:rPr>
              <w:t xml:space="preserve"> </w:t>
            </w:r>
            <w:r w:rsidRPr="00461522">
              <w:rPr>
                <w:bCs/>
                <w:color w:val="000000"/>
                <w:lang w:val="kk-KZ"/>
              </w:rPr>
              <w:t>су</w:t>
            </w:r>
            <w:r w:rsidRPr="00461522">
              <w:rPr>
                <w:lang w:val="en-US"/>
              </w:rPr>
              <w:t xml:space="preserve">(96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48,3</w:t>
            </w:r>
            <w:r w:rsidRPr="00461522">
              <w:rPr>
                <w:color w:val="000000"/>
              </w:rPr>
              <w:t>(</w:t>
            </w:r>
            <w:r w:rsidRPr="00461522">
              <w:rPr>
                <w:color w:val="000000"/>
                <w:lang w:val="kk-KZ"/>
              </w:rPr>
              <w:t>48,3/48,5</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en-US"/>
              </w:rPr>
              <w:t>48,4</w:t>
            </w:r>
            <w:r w:rsidRPr="00461522">
              <w:rPr>
                <w:color w:val="000000"/>
              </w:rPr>
              <w:t>±</w:t>
            </w:r>
            <w:r w:rsidRPr="00461522">
              <w:rPr>
                <w:color w:val="000000"/>
                <w:lang w:val="kk-KZ"/>
              </w:rPr>
              <w:t>0,7</w:t>
            </w:r>
          </w:p>
        </w:tc>
        <w:tc>
          <w:tcPr>
            <w:tcW w:w="757" w:type="dxa"/>
            <w:vMerge/>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vertAlign w:val="superscript"/>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lang w:val="kk-KZ"/>
              </w:rPr>
            </w:pPr>
            <w:r w:rsidRPr="00461522">
              <w:rPr>
                <w:lang w:val="en-US"/>
              </w:rPr>
              <w:t>4.</w:t>
            </w:r>
            <w:r w:rsidRPr="00461522">
              <w:rPr>
                <w:lang w:val="kk-KZ"/>
              </w:rPr>
              <w:t>химиялық пигмент</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r w:rsidRPr="00461522">
              <w:rPr>
                <w:lang w:val="kk-KZ"/>
              </w:rPr>
              <w:t>51,7</w:t>
            </w:r>
            <w:r w:rsidRPr="00461522">
              <w:t>(</w:t>
            </w:r>
            <w:r w:rsidRPr="00461522">
              <w:rPr>
                <w:lang w:val="kk-KZ"/>
              </w:rPr>
              <w:t>51,4/52,1</w:t>
            </w:r>
            <w:r w:rsidRPr="00461522">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lang w:val="kk-KZ"/>
              </w:rPr>
            </w:pPr>
            <w:r w:rsidRPr="00461522">
              <w:rPr>
                <w:lang w:val="kk-KZ"/>
              </w:rPr>
              <w:t>51,8</w:t>
            </w:r>
            <w:r w:rsidRPr="00461522">
              <w:t>±</w:t>
            </w:r>
            <w:r w:rsidRPr="00461522">
              <w:rPr>
                <w:lang w:val="kk-KZ"/>
              </w:rPr>
              <w:t>0,57</w:t>
            </w:r>
          </w:p>
        </w:tc>
        <w:tc>
          <w:tcPr>
            <w:tcW w:w="757" w:type="dxa"/>
            <w:vMerge/>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vertAlign w:val="superscript"/>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r w:rsidRPr="00461522">
              <w:rPr>
                <w:lang w:val="en-US"/>
              </w:rPr>
              <w:t xml:space="preserve">5. </w:t>
            </w:r>
            <w:r w:rsidRPr="00461522">
              <w:rPr>
                <w:lang w:val="kk-KZ"/>
              </w:rPr>
              <w:t>химиялық пигмент</w:t>
            </w:r>
            <w:r w:rsidRPr="00461522">
              <w:rPr>
                <w:lang w:val="en-US"/>
              </w:rPr>
              <w:t xml:space="preserve">(24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r w:rsidRPr="00461522">
              <w:rPr>
                <w:lang w:val="kk-KZ"/>
              </w:rPr>
              <w:t>51,4</w:t>
            </w:r>
            <w:r w:rsidRPr="00461522">
              <w:t>(</w:t>
            </w:r>
            <w:r w:rsidRPr="00461522">
              <w:rPr>
                <w:lang w:val="kk-KZ"/>
              </w:rPr>
              <w:t>51,3/51,5</w:t>
            </w:r>
            <w:r w:rsidRPr="00461522">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lang w:val="kk-KZ"/>
              </w:rPr>
            </w:pPr>
            <w:r w:rsidRPr="00461522">
              <w:rPr>
                <w:lang w:val="kk-KZ"/>
              </w:rPr>
              <w:t>51,4</w:t>
            </w:r>
            <w:r w:rsidRPr="00461522">
              <w:t>±</w:t>
            </w:r>
            <w:r w:rsidRPr="00461522">
              <w:rPr>
                <w:lang w:val="kk-KZ"/>
              </w:rPr>
              <w:t>0,57</w:t>
            </w:r>
          </w:p>
        </w:tc>
        <w:tc>
          <w:tcPr>
            <w:tcW w:w="757" w:type="dxa"/>
            <w:vMerge/>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vertAlign w:val="superscript"/>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r w:rsidRPr="00461522">
              <w:rPr>
                <w:lang w:val="en-US"/>
              </w:rPr>
              <w:t xml:space="preserve">6. </w:t>
            </w:r>
            <w:r w:rsidRPr="00461522">
              <w:rPr>
                <w:lang w:val="kk-KZ"/>
              </w:rPr>
              <w:t>химиялық пигмент</w:t>
            </w:r>
            <w:r w:rsidRPr="00461522">
              <w:rPr>
                <w:lang w:val="en-US"/>
              </w:rPr>
              <w:t xml:space="preserve">(96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r w:rsidRPr="00461522">
              <w:rPr>
                <w:lang w:val="kk-KZ"/>
              </w:rPr>
              <w:t>51,3</w:t>
            </w:r>
            <w:r w:rsidRPr="00461522">
              <w:t>(</w:t>
            </w:r>
            <w:r w:rsidRPr="00461522">
              <w:rPr>
                <w:lang w:val="kk-KZ"/>
              </w:rPr>
              <w:t>51,5/52,2</w:t>
            </w:r>
            <w:r w:rsidRPr="00461522">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lang w:val="kk-KZ"/>
              </w:rPr>
            </w:pPr>
            <w:r w:rsidRPr="00461522">
              <w:rPr>
                <w:lang w:val="kk-KZ"/>
              </w:rPr>
              <w:t>51,7</w:t>
            </w:r>
            <w:r w:rsidRPr="00461522">
              <w:t>±</w:t>
            </w:r>
            <w:r w:rsidRPr="00461522">
              <w:rPr>
                <w:lang w:val="kk-KZ"/>
              </w:rPr>
              <w:t>0,57</w:t>
            </w:r>
          </w:p>
        </w:tc>
        <w:tc>
          <w:tcPr>
            <w:tcW w:w="757" w:type="dxa"/>
            <w:vMerge/>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vertAlign w:val="superscript"/>
              </w:rPr>
            </w:pPr>
          </w:p>
        </w:tc>
      </w:tr>
      <w:tr w:rsidR="008207BA" w:rsidRPr="00DC6B1B" w:rsidTr="008207BA">
        <w:trPr>
          <w:gridAfter w:val="1"/>
          <w:wAfter w:w="2079" w:type="dxa"/>
          <w:trHeight w:val="324"/>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rPr>
            </w:pPr>
            <w:r w:rsidRPr="00461522">
              <w:rPr>
                <w:b/>
                <w:lang w:val="kk-KZ"/>
              </w:rPr>
              <w:t xml:space="preserve">Эксперименттік  </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270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51,9</w:t>
            </w:r>
            <w:r w:rsidRPr="00461522">
              <w:rPr>
                <w:color w:val="000000"/>
              </w:rPr>
              <w:t>(</w:t>
            </w:r>
            <w:r w:rsidRPr="00461522">
              <w:rPr>
                <w:color w:val="000000"/>
                <w:lang w:val="kk-KZ"/>
              </w:rPr>
              <w:t>51,5/52,3</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51,9</w:t>
            </w:r>
            <w:r w:rsidRPr="00461522">
              <w:rPr>
                <w:color w:val="000000"/>
              </w:rPr>
              <w:t>±</w:t>
            </w:r>
            <w:r w:rsidRPr="00461522">
              <w:rPr>
                <w:color w:val="000000"/>
                <w:lang w:val="kk-KZ"/>
              </w:rPr>
              <w:t>0,28</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r>
      <w:tr w:rsidR="008207BA" w:rsidRPr="00DC6B1B" w:rsidTr="008207BA">
        <w:trPr>
          <w:gridAfter w:val="1"/>
          <w:wAfter w:w="2079" w:type="dxa"/>
          <w:trHeight w:val="302"/>
        </w:trPr>
        <w:tc>
          <w:tcPr>
            <w:tcW w:w="95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jc w:val="center"/>
              <w:rPr>
                <w:b/>
                <w:bCs/>
                <w:color w:val="000000"/>
                <w:lang w:val="kk-KZ"/>
              </w:rPr>
            </w:pPr>
            <w:r w:rsidRPr="00461522">
              <w:rPr>
                <w:b/>
                <w:bCs/>
                <w:color w:val="000000"/>
                <w:lang w:val="kk-KZ"/>
              </w:rPr>
              <w:t>Табиғи экстракт</w:t>
            </w: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b/>
                <w:bCs/>
                <w:color w:val="000000"/>
                <w:lang w:val="kk-KZ"/>
              </w:rPr>
            </w:pPr>
            <w:r w:rsidRPr="00461522">
              <w:rPr>
                <w:rStyle w:val="y2iqfc"/>
                <w:color w:val="202124"/>
              </w:rPr>
              <w:t>7.</w:t>
            </w:r>
            <w:r w:rsidRPr="00461522">
              <w:rPr>
                <w:lang w:val="kk-KZ"/>
              </w:rPr>
              <w:t>емен қабығы</w:t>
            </w: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48,3</w:t>
            </w:r>
            <w:r w:rsidRPr="00461522">
              <w:rPr>
                <w:color w:val="000000"/>
              </w:rPr>
              <w:t>(</w:t>
            </w:r>
            <w:r w:rsidRPr="00461522">
              <w:rPr>
                <w:color w:val="000000"/>
                <w:lang w:val="kk-KZ"/>
              </w:rPr>
              <w:t>47,8/48,7)</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48,3</w:t>
            </w:r>
            <w:r w:rsidRPr="00461522">
              <w:rPr>
                <w:color w:val="000000"/>
              </w:rPr>
              <w:t>±</w:t>
            </w:r>
            <w:r w:rsidRPr="00461522">
              <w:rPr>
                <w:color w:val="000000"/>
                <w:lang w:val="kk-KZ"/>
              </w:rPr>
              <w:t xml:space="preserve"> 0,52</w:t>
            </w:r>
          </w:p>
        </w:tc>
        <w:tc>
          <w:tcPr>
            <w:tcW w:w="75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207BA" w:rsidRPr="00461522" w:rsidRDefault="008207BA" w:rsidP="008207BA">
            <w:pPr>
              <w:rPr>
                <w:b/>
                <w:bCs/>
                <w:color w:val="000000"/>
                <w:lang w:val="kk-KZ"/>
              </w:rPr>
            </w:pPr>
            <w:r w:rsidRPr="00461522">
              <w:rPr>
                <w:b/>
                <w:bCs/>
                <w:color w:val="000000"/>
                <w:lang w:val="kk-KZ"/>
              </w:rPr>
              <w:t>39,47</w:t>
            </w: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color w:val="000000"/>
              </w:rPr>
            </w:pPr>
            <w:r w:rsidRPr="00461522">
              <w:rPr>
                <w:b/>
                <w:bCs/>
                <w:color w:val="000000"/>
                <w:vertAlign w:val="superscript"/>
              </w:rPr>
              <w:t>b</w:t>
            </w:r>
            <w:r w:rsidRPr="00461522">
              <w:rPr>
                <w:b/>
                <w:bCs/>
                <w:color w:val="000000"/>
              </w:rPr>
              <w:t>0.001**</w:t>
            </w:r>
          </w:p>
        </w:tc>
      </w:tr>
      <w:tr w:rsidR="008207BA" w:rsidRPr="00DC6B1B" w:rsidTr="008207BA">
        <w:trPr>
          <w:gridAfter w:val="1"/>
          <w:wAfter w:w="2079" w:type="dxa"/>
          <w:trHeight w:val="308"/>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Cs/>
                <w:color w:val="000000"/>
              </w:rPr>
            </w:pPr>
            <w:r w:rsidRPr="00461522">
              <w:rPr>
                <w:bCs/>
                <w:color w:val="000000"/>
              </w:rPr>
              <w:t xml:space="preserve"> 8. </w:t>
            </w:r>
            <w:r w:rsidRPr="00461522">
              <w:rPr>
                <w:lang w:val="kk-KZ"/>
              </w:rPr>
              <w:t>емен қабығы</w:t>
            </w:r>
            <w:r w:rsidRPr="00461522">
              <w:rPr>
                <w:lang w:val="en-US"/>
              </w:rPr>
              <w:t xml:space="preserve">(24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rPr>
            </w:pPr>
            <w:r w:rsidRPr="00461522">
              <w:rPr>
                <w:color w:val="000000"/>
                <w:lang w:val="kk-KZ"/>
              </w:rPr>
              <w:t>48,2</w:t>
            </w:r>
            <w:r w:rsidRPr="00461522">
              <w:rPr>
                <w:color w:val="000000"/>
              </w:rPr>
              <w:t>(</w:t>
            </w:r>
            <w:r w:rsidRPr="00461522">
              <w:rPr>
                <w:color w:val="000000"/>
                <w:lang w:val="kk-KZ"/>
              </w:rPr>
              <w:t>47,9/48,5</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lang w:val="kk-KZ"/>
              </w:rPr>
            </w:pPr>
            <w:r w:rsidRPr="00461522">
              <w:rPr>
                <w:color w:val="000000"/>
                <w:lang w:val="kk-KZ"/>
              </w:rPr>
              <w:t>48,3</w:t>
            </w:r>
            <w:r w:rsidRPr="00461522">
              <w:rPr>
                <w:color w:val="000000"/>
              </w:rPr>
              <w:t>±</w:t>
            </w:r>
            <w:r w:rsidRPr="00461522">
              <w:rPr>
                <w:color w:val="000000"/>
                <w:lang w:val="kk-KZ"/>
              </w:rPr>
              <w:t xml:space="preserve"> 0,39</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rPr>
            </w:pPr>
            <w:proofErr w:type="spellStart"/>
            <w:r w:rsidRPr="00461522">
              <w:rPr>
                <w:b/>
                <w:bCs/>
                <w:i/>
                <w:iCs/>
                <w:color w:val="000000"/>
              </w:rPr>
              <w:t>Post</w:t>
            </w:r>
            <w:proofErr w:type="spellEnd"/>
            <w:r w:rsidRPr="00461522">
              <w:rPr>
                <w:b/>
                <w:bCs/>
                <w:i/>
                <w:iCs/>
                <w:color w:val="000000"/>
              </w:rPr>
              <w:t xml:space="preserve"> </w:t>
            </w:r>
            <w:proofErr w:type="spellStart"/>
            <w:r w:rsidRPr="00461522">
              <w:rPr>
                <w:b/>
                <w:bCs/>
                <w:i/>
                <w:iCs/>
                <w:color w:val="000000"/>
              </w:rPr>
              <w:t>Hoc</w:t>
            </w:r>
            <w:proofErr w:type="spellEnd"/>
            <w:r w:rsidRPr="00461522">
              <w:rPr>
                <w:b/>
                <w:bCs/>
                <w:i/>
                <w:iCs/>
                <w:color w:val="000000"/>
              </w:rPr>
              <w:t xml:space="preserve">; </w:t>
            </w:r>
          </w:p>
        </w:tc>
      </w:tr>
      <w:tr w:rsidR="008207BA" w:rsidRPr="00DC6B1B" w:rsidTr="008207BA">
        <w:trPr>
          <w:gridAfter w:val="1"/>
          <w:wAfter w:w="2079" w:type="dxa"/>
          <w:trHeight w:val="344"/>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Cs/>
                <w:color w:val="000000"/>
              </w:rPr>
            </w:pPr>
            <w:r w:rsidRPr="00461522">
              <w:rPr>
                <w:bCs/>
                <w:color w:val="000000"/>
              </w:rPr>
              <w:t xml:space="preserve">9. </w:t>
            </w:r>
            <w:r w:rsidRPr="00461522">
              <w:rPr>
                <w:lang w:val="kk-KZ"/>
              </w:rPr>
              <w:t>емен қабығы</w:t>
            </w:r>
            <w:r w:rsidRPr="00461522">
              <w:rPr>
                <w:lang w:val="en-US"/>
              </w:rPr>
              <w:t xml:space="preserve">(96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rPr>
            </w:pPr>
            <w:r w:rsidRPr="00461522">
              <w:rPr>
                <w:color w:val="000000"/>
                <w:lang w:val="kk-KZ"/>
              </w:rPr>
              <w:t>48,4</w:t>
            </w:r>
            <w:r w:rsidRPr="00461522">
              <w:rPr>
                <w:color w:val="000000"/>
              </w:rPr>
              <w:t>(</w:t>
            </w:r>
            <w:r w:rsidRPr="00461522">
              <w:rPr>
                <w:color w:val="000000"/>
                <w:lang w:val="kk-KZ"/>
              </w:rPr>
              <w:t>46,9/49,2</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lang w:val="kk-KZ"/>
              </w:rPr>
            </w:pPr>
            <w:r w:rsidRPr="00461522">
              <w:rPr>
                <w:color w:val="000000"/>
                <w:lang w:val="kk-KZ"/>
              </w:rPr>
              <w:t>48,2</w:t>
            </w:r>
            <w:r w:rsidRPr="00461522">
              <w:rPr>
                <w:color w:val="000000"/>
              </w:rPr>
              <w:t>±</w:t>
            </w:r>
            <w:r w:rsidRPr="00461522">
              <w:rPr>
                <w:color w:val="000000"/>
                <w:lang w:val="kk-KZ"/>
              </w:rPr>
              <w:t xml:space="preserve"> 0,26</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rPr>
            </w:pPr>
            <w:r w:rsidRPr="00461522">
              <w:rPr>
                <w:b/>
                <w:bCs/>
                <w:i/>
                <w:iCs/>
                <w:color w:val="000000"/>
              </w:rPr>
              <w:t>1-4  p:0.001</w:t>
            </w:r>
          </w:p>
        </w:tc>
      </w:tr>
      <w:tr w:rsidR="008207BA" w:rsidRPr="00DC6B1B" w:rsidTr="008207BA">
        <w:trPr>
          <w:gridAfter w:val="1"/>
          <w:wAfter w:w="2079" w:type="dxa"/>
          <w:trHeight w:val="308"/>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Cs/>
                <w:color w:val="000000"/>
                <w:lang w:val="kk-KZ"/>
              </w:rPr>
            </w:pPr>
            <w:r w:rsidRPr="00461522">
              <w:rPr>
                <w:bCs/>
                <w:color w:val="000000"/>
              </w:rPr>
              <w:t xml:space="preserve">10. </w:t>
            </w:r>
            <w:r w:rsidRPr="00461522">
              <w:rPr>
                <w:bCs/>
                <w:color w:val="000000" w:themeColor="text1"/>
                <w:lang w:val="kk-KZ"/>
              </w:rPr>
              <w:t>пияз қабығы</w:t>
            </w:r>
          </w:p>
        </w:tc>
        <w:tc>
          <w:tcPr>
            <w:tcW w:w="782"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rPr>
            </w:pPr>
            <w:r w:rsidRPr="00461522">
              <w:rPr>
                <w:color w:val="000000"/>
                <w:lang w:val="kk-KZ"/>
              </w:rPr>
              <w:t>59,6</w:t>
            </w:r>
            <w:r w:rsidRPr="00461522">
              <w:rPr>
                <w:color w:val="000000"/>
              </w:rPr>
              <w:t>(</w:t>
            </w:r>
            <w:r w:rsidRPr="00461522">
              <w:rPr>
                <w:color w:val="000000"/>
                <w:lang w:val="kk-KZ"/>
              </w:rPr>
              <w:t>59,1/59,3</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lang w:val="kk-KZ"/>
              </w:rPr>
            </w:pPr>
            <w:r w:rsidRPr="00461522">
              <w:rPr>
                <w:color w:val="000000"/>
                <w:lang w:val="kk-KZ"/>
              </w:rPr>
              <w:t>59,5</w:t>
            </w:r>
            <w:r w:rsidRPr="00461522">
              <w:rPr>
                <w:color w:val="000000"/>
              </w:rPr>
              <w:t>±</w:t>
            </w:r>
            <w:r w:rsidRPr="00461522">
              <w:rPr>
                <w:color w:val="000000"/>
                <w:lang w:val="kk-KZ"/>
              </w:rPr>
              <w:t xml:space="preserve"> 0,12</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rPr>
            </w:pPr>
            <w:r w:rsidRPr="00461522">
              <w:rPr>
                <w:b/>
                <w:bCs/>
                <w:i/>
                <w:iCs/>
                <w:color w:val="000000"/>
              </w:rPr>
              <w:t>1-7p:0.001</w:t>
            </w:r>
          </w:p>
        </w:tc>
      </w:tr>
      <w:tr w:rsidR="008207BA" w:rsidRPr="00DC6B1B" w:rsidTr="008207BA">
        <w:trPr>
          <w:gridAfter w:val="1"/>
          <w:wAfter w:w="2079" w:type="dxa"/>
          <w:trHeight w:val="336"/>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Cs/>
                <w:color w:val="000000"/>
              </w:rPr>
            </w:pPr>
            <w:r w:rsidRPr="00461522">
              <w:rPr>
                <w:bCs/>
                <w:color w:val="000000"/>
              </w:rPr>
              <w:t xml:space="preserve">11. </w:t>
            </w:r>
            <w:r w:rsidRPr="00461522">
              <w:rPr>
                <w:bCs/>
                <w:color w:val="000000" w:themeColor="text1"/>
                <w:lang w:val="kk-KZ"/>
              </w:rPr>
              <w:t>пияз қабығы</w:t>
            </w:r>
            <w:r w:rsidRPr="00461522">
              <w:rPr>
                <w:lang w:val="en-US"/>
              </w:rPr>
              <w:t xml:space="preserve">(24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rPr>
            </w:pPr>
            <w:r w:rsidRPr="00461522">
              <w:rPr>
                <w:color w:val="000000"/>
                <w:lang w:val="kk-KZ"/>
              </w:rPr>
              <w:t>59,6</w:t>
            </w:r>
            <w:r w:rsidRPr="00461522">
              <w:rPr>
                <w:color w:val="000000"/>
              </w:rPr>
              <w:t>(</w:t>
            </w:r>
            <w:r w:rsidRPr="00461522">
              <w:rPr>
                <w:color w:val="000000"/>
                <w:lang w:val="kk-KZ"/>
              </w:rPr>
              <w:t>59,1/59,6</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lang w:val="kk-KZ"/>
              </w:rPr>
            </w:pPr>
            <w:r w:rsidRPr="00461522">
              <w:rPr>
                <w:color w:val="000000"/>
                <w:lang w:val="kk-KZ"/>
              </w:rPr>
              <w:t>59,4</w:t>
            </w:r>
            <w:r w:rsidRPr="00461522">
              <w:rPr>
                <w:color w:val="000000"/>
              </w:rPr>
              <w:t>±</w:t>
            </w:r>
            <w:r w:rsidRPr="00461522">
              <w:rPr>
                <w:color w:val="000000"/>
                <w:lang w:val="kk-KZ"/>
              </w:rPr>
              <w:t xml:space="preserve"> 0</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rPr>
            </w:pPr>
            <w:r w:rsidRPr="00461522">
              <w:rPr>
                <w:b/>
                <w:bCs/>
                <w:i/>
                <w:iCs/>
                <w:color w:val="000000"/>
              </w:rPr>
              <w:t xml:space="preserve">1-10 p:0.001      </w:t>
            </w:r>
          </w:p>
          <w:p w:rsidR="008207BA" w:rsidRPr="00461522" w:rsidRDefault="008207BA" w:rsidP="008207BA">
            <w:pPr>
              <w:rPr>
                <w:b/>
                <w:bCs/>
                <w:i/>
                <w:iCs/>
                <w:color w:val="000000"/>
              </w:rPr>
            </w:pPr>
            <w:r w:rsidRPr="00461522">
              <w:rPr>
                <w:b/>
                <w:bCs/>
                <w:i/>
                <w:iCs/>
                <w:color w:val="000000"/>
              </w:rPr>
              <w:t>1-13p:0.001</w:t>
            </w:r>
          </w:p>
        </w:tc>
      </w:tr>
      <w:tr w:rsidR="008207BA" w:rsidRPr="00441FC3" w:rsidTr="008207BA">
        <w:trPr>
          <w:gridAfter w:val="1"/>
          <w:wAfter w:w="2079" w:type="dxa"/>
          <w:trHeight w:val="84"/>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lang w:val="en-US"/>
              </w:rPr>
            </w:pPr>
            <w:r w:rsidRPr="00461522">
              <w:rPr>
                <w:bCs/>
                <w:color w:val="000000"/>
                <w:lang w:val="en-US"/>
              </w:rPr>
              <w:t>12</w:t>
            </w:r>
            <w:r w:rsidRPr="00461522">
              <w:rPr>
                <w:bCs/>
                <w:color w:val="000000"/>
                <w:lang w:val="kk-KZ"/>
              </w:rPr>
              <w:t>. пияз қабығы</w:t>
            </w:r>
            <w:r w:rsidRPr="00461522">
              <w:rPr>
                <w:lang w:val="en-US"/>
              </w:rPr>
              <w:t xml:space="preserve">(96 </w:t>
            </w:r>
            <w:r w:rsidRPr="00461522">
              <w:rPr>
                <w:lang w:val="kk-KZ"/>
              </w:rPr>
              <w:t>сағат</w:t>
            </w:r>
            <w:r w:rsidRPr="00461522">
              <w:rPr>
                <w:lang w:val="en-US"/>
              </w:rPr>
              <w:t>)</w:t>
            </w:r>
          </w:p>
        </w:tc>
        <w:tc>
          <w:tcPr>
            <w:tcW w:w="782"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jc w:val="center"/>
              <w:rPr>
                <w:b/>
                <w:bCs/>
                <w:color w:val="000000"/>
                <w:lang w:val="en-US"/>
              </w:rPr>
            </w:pPr>
            <w:r w:rsidRPr="00461522">
              <w:rPr>
                <w:b/>
                <w:bCs/>
                <w:color w:val="000000"/>
                <w:lang w:val="en-US"/>
              </w:rPr>
              <w:t>30</w:t>
            </w:r>
          </w:p>
        </w:tc>
        <w:tc>
          <w:tcPr>
            <w:tcW w:w="1627"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lang w:val="en-US"/>
              </w:rPr>
            </w:pPr>
            <w:r w:rsidRPr="00461522">
              <w:rPr>
                <w:color w:val="000000"/>
                <w:lang w:val="kk-KZ"/>
              </w:rPr>
              <w:t xml:space="preserve">59 </w:t>
            </w:r>
            <w:r w:rsidRPr="00461522">
              <w:rPr>
                <w:color w:val="000000"/>
                <w:lang w:val="en-US"/>
              </w:rPr>
              <w:t>(</w:t>
            </w:r>
            <w:r w:rsidRPr="00461522">
              <w:rPr>
                <w:color w:val="000000"/>
                <w:lang w:val="kk-KZ"/>
              </w:rPr>
              <w:t>58,9/60,2</w:t>
            </w:r>
            <w:r w:rsidRPr="00461522">
              <w:rPr>
                <w:color w:val="000000"/>
                <w:lang w:val="en-US"/>
              </w:rPr>
              <w:t>)</w:t>
            </w:r>
          </w:p>
        </w:tc>
        <w:tc>
          <w:tcPr>
            <w:tcW w:w="1228" w:type="dxa"/>
            <w:tcBorders>
              <w:top w:val="single" w:sz="4" w:space="0" w:color="auto"/>
              <w:left w:val="single" w:sz="4" w:space="0" w:color="auto"/>
              <w:bottom w:val="single" w:sz="4" w:space="0" w:color="auto"/>
              <w:right w:val="single" w:sz="4" w:space="0" w:color="auto"/>
            </w:tcBorders>
            <w:vAlign w:val="bottom"/>
            <w:hideMark/>
          </w:tcPr>
          <w:p w:rsidR="008207BA" w:rsidRPr="00461522" w:rsidRDefault="008207BA" w:rsidP="008207BA">
            <w:pPr>
              <w:rPr>
                <w:color w:val="000000"/>
                <w:lang w:val="kk-KZ"/>
              </w:rPr>
            </w:pPr>
            <w:r w:rsidRPr="00461522">
              <w:rPr>
                <w:color w:val="000000"/>
                <w:lang w:val="kk-KZ"/>
              </w:rPr>
              <w:t>59,4</w:t>
            </w:r>
            <w:r w:rsidRPr="00461522">
              <w:rPr>
                <w:color w:val="000000"/>
                <w:lang w:val="en-US"/>
              </w:rPr>
              <w:t>±</w:t>
            </w:r>
            <w:r w:rsidRPr="00461522">
              <w:rPr>
                <w:color w:val="000000"/>
                <w:lang w:val="kk-KZ"/>
              </w:rPr>
              <w:t xml:space="preserve"> 0,13</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lang w:val="en-US"/>
              </w:rPr>
            </w:pPr>
          </w:p>
        </w:tc>
        <w:tc>
          <w:tcPr>
            <w:tcW w:w="1240" w:type="dxa"/>
            <w:vMerge/>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lang w:val="en-US"/>
              </w:rPr>
            </w:pPr>
          </w:p>
        </w:tc>
      </w:tr>
      <w:tr w:rsidR="008207BA" w:rsidRPr="00441FC3" w:rsidTr="008207BA">
        <w:trPr>
          <w:gridAfter w:val="1"/>
          <w:wAfter w:w="2079" w:type="dxa"/>
          <w:trHeight w:val="308"/>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lang w:val="en-US"/>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spacing w:line="20" w:lineRule="atLeast"/>
              <w:ind w:right="-806"/>
              <w:rPr>
                <w:rStyle w:val="y2iqfc"/>
                <w:color w:val="000000" w:themeColor="text1"/>
                <w:lang w:val="kk-KZ"/>
              </w:rPr>
            </w:pPr>
            <w:r w:rsidRPr="00461522">
              <w:rPr>
                <w:rStyle w:val="y2iqfc"/>
                <w:color w:val="000000" w:themeColor="text1"/>
                <w:lang w:val="en-US"/>
              </w:rPr>
              <w:t xml:space="preserve">13. </w:t>
            </w:r>
            <w:r w:rsidRPr="00461522">
              <w:rPr>
                <w:rStyle w:val="y2iqfc"/>
                <w:color w:val="000000" w:themeColor="text1"/>
                <w:lang w:val="kk-KZ"/>
              </w:rPr>
              <w:t>жаңғақ қабығы</w:t>
            </w:r>
            <w:r w:rsidRPr="00461522">
              <w:rPr>
                <w:rStyle w:val="y2iqfc"/>
                <w:color w:val="000000" w:themeColor="text1"/>
                <w:lang w:val="en-US"/>
              </w:rPr>
              <w:t xml:space="preserve"> </w:t>
            </w:r>
          </w:p>
          <w:p w:rsidR="008207BA" w:rsidRPr="00461522" w:rsidRDefault="008207BA" w:rsidP="008207BA">
            <w:pPr>
              <w:spacing w:line="20" w:lineRule="atLeast"/>
              <w:ind w:right="-806"/>
              <w:rPr>
                <w:color w:val="000000"/>
                <w:lang w:val="kk-KZ"/>
              </w:rPr>
            </w:pP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lang w:val="en-US"/>
              </w:rPr>
            </w:pPr>
            <w:r w:rsidRPr="00461522">
              <w:rPr>
                <w:b/>
                <w:bCs/>
                <w:color w:val="000000"/>
                <w:lang w:val="en-US"/>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en-US"/>
              </w:rPr>
            </w:pPr>
            <w:r w:rsidRPr="00461522">
              <w:rPr>
                <w:color w:val="000000"/>
                <w:lang w:val="kk-KZ"/>
              </w:rPr>
              <w:t>48,7</w:t>
            </w:r>
            <w:r w:rsidRPr="00461522">
              <w:rPr>
                <w:color w:val="000000"/>
                <w:lang w:val="en-US"/>
              </w:rPr>
              <w:t>(</w:t>
            </w:r>
            <w:r w:rsidRPr="00461522">
              <w:rPr>
                <w:color w:val="000000"/>
                <w:lang w:val="kk-KZ"/>
              </w:rPr>
              <w:t>48,6/48,9</w:t>
            </w:r>
            <w:r w:rsidRPr="00461522">
              <w:rPr>
                <w:color w:val="000000"/>
                <w:lang w:val="en-US"/>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48,7</w:t>
            </w:r>
            <w:r w:rsidRPr="00461522">
              <w:rPr>
                <w:color w:val="000000"/>
                <w:lang w:val="en-US"/>
              </w:rPr>
              <w:t>±</w:t>
            </w:r>
            <w:r w:rsidRPr="00461522">
              <w:rPr>
                <w:color w:val="000000"/>
                <w:lang w:val="kk-KZ"/>
              </w:rPr>
              <w:t xml:space="preserve"> 0,26</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lang w:val="en-U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lang w:val="en-US"/>
              </w:rPr>
            </w:pPr>
            <w:r w:rsidRPr="00461522">
              <w:rPr>
                <w:b/>
                <w:bCs/>
                <w:i/>
                <w:iCs/>
                <w:color w:val="000000"/>
                <w:lang w:val="en-US"/>
              </w:rPr>
              <w:t>4-7  p:0.001</w:t>
            </w:r>
          </w:p>
        </w:tc>
      </w:tr>
      <w:tr w:rsidR="008207BA" w:rsidRPr="00DC6B1B" w:rsidTr="008207BA">
        <w:trPr>
          <w:gridAfter w:val="1"/>
          <w:wAfter w:w="2079" w:type="dxa"/>
          <w:trHeight w:val="308"/>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lang w:val="en-US"/>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spacing w:line="20" w:lineRule="atLeast"/>
              <w:ind w:right="-806"/>
              <w:rPr>
                <w:rStyle w:val="y2iqfc"/>
                <w:color w:val="000000" w:themeColor="text1"/>
                <w:lang w:val="kk-KZ"/>
              </w:rPr>
            </w:pPr>
            <w:r w:rsidRPr="00461522">
              <w:rPr>
                <w:rStyle w:val="y2iqfc"/>
                <w:color w:val="000000" w:themeColor="text1"/>
                <w:lang w:val="en-US"/>
              </w:rPr>
              <w:t>14.</w:t>
            </w:r>
            <w:r w:rsidRPr="00461522">
              <w:rPr>
                <w:rStyle w:val="y2iqfc"/>
                <w:color w:val="000000" w:themeColor="text1"/>
                <w:lang w:val="kk-KZ"/>
              </w:rPr>
              <w:t>жаңғақ қабығы</w:t>
            </w:r>
            <w:r w:rsidRPr="00461522">
              <w:rPr>
                <w:rStyle w:val="y2iqfc"/>
                <w:color w:val="000000" w:themeColor="text1"/>
                <w:lang w:val="en-US"/>
              </w:rPr>
              <w:t xml:space="preserve"> </w:t>
            </w:r>
          </w:p>
          <w:p w:rsidR="008207BA" w:rsidRPr="00461522" w:rsidRDefault="008207BA" w:rsidP="008207BA">
            <w:pPr>
              <w:spacing w:line="20" w:lineRule="atLeast"/>
              <w:ind w:right="-806"/>
              <w:rPr>
                <w:rStyle w:val="y2iqfc"/>
                <w:color w:val="000000" w:themeColor="text1"/>
                <w:lang w:val="kk-KZ"/>
              </w:rPr>
            </w:pPr>
            <w:r w:rsidRPr="00461522">
              <w:rPr>
                <w:lang w:val="en-US"/>
              </w:rPr>
              <w:t xml:space="preserve">(24 </w:t>
            </w:r>
            <w:r w:rsidRPr="00461522">
              <w:rPr>
                <w:lang w:val="kk-KZ"/>
              </w:rPr>
              <w:t>сағат</w:t>
            </w:r>
            <w:r w:rsidRPr="00461522">
              <w:rPr>
                <w:lang w:val="en-US"/>
              </w:rPr>
              <w:t>)</w:t>
            </w:r>
          </w:p>
          <w:p w:rsidR="008207BA" w:rsidRPr="00461522" w:rsidRDefault="008207BA" w:rsidP="008207BA">
            <w:pPr>
              <w:spacing w:line="20" w:lineRule="atLeast"/>
              <w:ind w:right="-806"/>
              <w:rPr>
                <w:color w:val="000000"/>
                <w:lang w:val="kk-KZ"/>
              </w:rPr>
            </w:pP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47,5</w:t>
            </w:r>
            <w:r w:rsidRPr="00461522">
              <w:rPr>
                <w:color w:val="000000"/>
              </w:rPr>
              <w:t>(</w:t>
            </w:r>
            <w:r w:rsidRPr="00461522">
              <w:rPr>
                <w:color w:val="000000"/>
                <w:lang w:val="kk-KZ"/>
              </w:rPr>
              <w:t>47,4/48,1</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47,7</w:t>
            </w:r>
            <w:r w:rsidRPr="00461522">
              <w:rPr>
                <w:color w:val="000000"/>
              </w:rPr>
              <w:t>±</w:t>
            </w:r>
            <w:r w:rsidRPr="00461522">
              <w:rPr>
                <w:color w:val="000000"/>
                <w:lang w:val="kk-KZ"/>
              </w:rPr>
              <w:t xml:space="preserve"> 0,39</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rPr>
            </w:pPr>
            <w:r w:rsidRPr="00461522">
              <w:rPr>
                <w:b/>
                <w:bCs/>
                <w:i/>
                <w:iCs/>
                <w:color w:val="000000"/>
              </w:rPr>
              <w:t>4-11  p:0.001</w:t>
            </w:r>
          </w:p>
        </w:tc>
      </w:tr>
      <w:tr w:rsidR="008207BA" w:rsidRPr="00DC6B1B" w:rsidTr="008207BA">
        <w:trPr>
          <w:gridAfter w:val="1"/>
          <w:wAfter w:w="2079" w:type="dxa"/>
          <w:trHeight w:val="308"/>
        </w:trPr>
        <w:tc>
          <w:tcPr>
            <w:tcW w:w="954"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2667"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spacing w:line="20" w:lineRule="atLeast"/>
              <w:ind w:right="-806"/>
              <w:rPr>
                <w:rStyle w:val="y2iqfc"/>
                <w:color w:val="000000" w:themeColor="text1"/>
                <w:lang w:val="kk-KZ"/>
              </w:rPr>
            </w:pPr>
            <w:r w:rsidRPr="00461522">
              <w:rPr>
                <w:rStyle w:val="y2iqfc"/>
                <w:color w:val="000000" w:themeColor="text1"/>
              </w:rPr>
              <w:t>15.</w:t>
            </w:r>
            <w:r w:rsidRPr="00461522">
              <w:rPr>
                <w:rStyle w:val="y2iqfc"/>
                <w:color w:val="000000" w:themeColor="text1"/>
                <w:lang w:val="kk-KZ"/>
              </w:rPr>
              <w:t>жаңғақ қабығы</w:t>
            </w:r>
          </w:p>
          <w:p w:rsidR="008207BA" w:rsidRPr="00461522" w:rsidRDefault="008207BA" w:rsidP="008207BA">
            <w:pPr>
              <w:spacing w:line="20" w:lineRule="atLeast"/>
              <w:ind w:right="-806"/>
              <w:rPr>
                <w:rStyle w:val="y2iqfc"/>
                <w:color w:val="000000" w:themeColor="text1"/>
                <w:lang w:val="kk-KZ"/>
              </w:rPr>
            </w:pPr>
            <w:r w:rsidRPr="00461522">
              <w:rPr>
                <w:lang w:val="en-US"/>
              </w:rPr>
              <w:t xml:space="preserve">(96 </w:t>
            </w:r>
            <w:r w:rsidRPr="00461522">
              <w:rPr>
                <w:lang w:val="kk-KZ"/>
              </w:rPr>
              <w:t>сағат</w:t>
            </w:r>
            <w:r w:rsidRPr="00461522">
              <w:rPr>
                <w:lang w:val="en-US"/>
              </w:rPr>
              <w:t>)</w:t>
            </w:r>
          </w:p>
          <w:p w:rsidR="008207BA" w:rsidRPr="00461522" w:rsidRDefault="008207BA" w:rsidP="008207BA">
            <w:pPr>
              <w:spacing w:line="20" w:lineRule="atLeast"/>
              <w:ind w:right="-806"/>
              <w:rPr>
                <w:rStyle w:val="y2iqfc"/>
                <w:color w:val="000000" w:themeColor="text1"/>
              </w:rPr>
            </w:pPr>
          </w:p>
        </w:tc>
        <w:tc>
          <w:tcPr>
            <w:tcW w:w="78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207BA" w:rsidRPr="00461522" w:rsidRDefault="008207BA" w:rsidP="008207BA">
            <w:pPr>
              <w:jc w:val="center"/>
              <w:rPr>
                <w:b/>
                <w:bCs/>
                <w:color w:val="000000"/>
              </w:rPr>
            </w:pPr>
            <w:r w:rsidRPr="00461522">
              <w:rPr>
                <w:b/>
                <w:bCs/>
                <w:color w:val="000000"/>
              </w:rPr>
              <w:t>30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rPr>
            </w:pPr>
            <w:r w:rsidRPr="00461522">
              <w:rPr>
                <w:color w:val="000000"/>
                <w:lang w:val="kk-KZ"/>
              </w:rPr>
              <w:t>48,3</w:t>
            </w:r>
            <w:r w:rsidRPr="00461522">
              <w:rPr>
                <w:color w:val="000000"/>
              </w:rPr>
              <w:t>(</w:t>
            </w:r>
            <w:r w:rsidRPr="00461522">
              <w:rPr>
                <w:color w:val="000000"/>
                <w:lang w:val="kk-KZ"/>
              </w:rPr>
              <w:t>48,2/48,4</w:t>
            </w:r>
            <w:r w:rsidRPr="00461522">
              <w:rPr>
                <w:color w:val="000000"/>
              </w:rPr>
              <w:t>)</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07BA" w:rsidRPr="00461522" w:rsidRDefault="008207BA" w:rsidP="008207BA">
            <w:pPr>
              <w:rPr>
                <w:color w:val="000000"/>
                <w:lang w:val="kk-KZ"/>
              </w:rPr>
            </w:pPr>
            <w:r w:rsidRPr="00461522">
              <w:rPr>
                <w:color w:val="000000"/>
                <w:lang w:val="kk-KZ"/>
              </w:rPr>
              <w:t>48,3</w:t>
            </w:r>
            <w:r w:rsidRPr="00461522">
              <w:rPr>
                <w:color w:val="000000"/>
              </w:rPr>
              <w:t>±</w:t>
            </w:r>
            <w:r w:rsidRPr="00461522">
              <w:rPr>
                <w:color w:val="000000"/>
                <w:lang w:val="kk-KZ"/>
              </w:rPr>
              <w:t xml:space="preserve"> 0,52</w:t>
            </w:r>
          </w:p>
        </w:tc>
        <w:tc>
          <w:tcPr>
            <w:tcW w:w="757" w:type="dxa"/>
            <w:vMerge/>
            <w:tcBorders>
              <w:top w:val="single" w:sz="4" w:space="0" w:color="auto"/>
              <w:left w:val="single" w:sz="4" w:space="0" w:color="auto"/>
              <w:bottom w:val="single" w:sz="4" w:space="0" w:color="auto"/>
              <w:right w:val="single" w:sz="4" w:space="0" w:color="auto"/>
            </w:tcBorders>
            <w:vAlign w:val="center"/>
            <w:hideMark/>
          </w:tcPr>
          <w:p w:rsidR="008207BA" w:rsidRPr="00461522" w:rsidRDefault="008207BA" w:rsidP="008207BA">
            <w:pPr>
              <w:rPr>
                <w:b/>
                <w:bCs/>
                <w:color w:val="000000"/>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hideMark/>
          </w:tcPr>
          <w:p w:rsidR="008207BA" w:rsidRPr="00461522" w:rsidRDefault="008207BA" w:rsidP="008207BA">
            <w:pPr>
              <w:rPr>
                <w:b/>
                <w:bCs/>
                <w:i/>
                <w:iCs/>
                <w:color w:val="000000"/>
              </w:rPr>
            </w:pPr>
            <w:r w:rsidRPr="00461522">
              <w:rPr>
                <w:b/>
                <w:bCs/>
                <w:i/>
                <w:iCs/>
                <w:color w:val="000000"/>
              </w:rPr>
              <w:t>4-15  p:0.001</w:t>
            </w:r>
          </w:p>
        </w:tc>
      </w:tr>
      <w:tr w:rsidR="008207BA" w:rsidRPr="00036839" w:rsidTr="008207BA">
        <w:trPr>
          <w:trHeight w:val="324"/>
        </w:trPr>
        <w:tc>
          <w:tcPr>
            <w:tcW w:w="9255" w:type="dxa"/>
            <w:gridSpan w:val="7"/>
            <w:tcBorders>
              <w:top w:val="single" w:sz="4" w:space="0" w:color="auto"/>
              <w:left w:val="nil"/>
              <w:bottom w:val="nil"/>
              <w:right w:val="nil"/>
            </w:tcBorders>
            <w:shd w:val="clear" w:color="auto" w:fill="auto"/>
            <w:noWrap/>
            <w:vAlign w:val="bottom"/>
            <w:hideMark/>
          </w:tcPr>
          <w:p w:rsidR="008207BA" w:rsidRPr="00DB2C1C" w:rsidRDefault="008207BA" w:rsidP="008207BA">
            <w:pPr>
              <w:rPr>
                <w:i/>
                <w:iCs/>
                <w:color w:val="000000"/>
                <w:sz w:val="20"/>
                <w:szCs w:val="20"/>
                <w:lang w:val="en-US"/>
              </w:rPr>
            </w:pPr>
            <w:proofErr w:type="spellStart"/>
            <w:r w:rsidRPr="00DB2C1C">
              <w:rPr>
                <w:i/>
                <w:iCs/>
                <w:color w:val="000000"/>
                <w:sz w:val="20"/>
                <w:szCs w:val="20"/>
                <w:vertAlign w:val="superscript"/>
                <w:lang w:val="en-US"/>
              </w:rPr>
              <w:t>a</w:t>
            </w:r>
            <w:r w:rsidRPr="00DB2C1C">
              <w:rPr>
                <w:i/>
                <w:iCs/>
                <w:color w:val="000000"/>
                <w:sz w:val="20"/>
                <w:szCs w:val="20"/>
                <w:lang w:val="en-US"/>
              </w:rPr>
              <w:t>Student</w:t>
            </w:r>
            <w:proofErr w:type="spellEnd"/>
            <w:r w:rsidRPr="00DB2C1C">
              <w:rPr>
                <w:i/>
                <w:iCs/>
                <w:color w:val="000000"/>
                <w:sz w:val="20"/>
                <w:szCs w:val="20"/>
                <w:lang w:val="en-US"/>
              </w:rPr>
              <w:t xml:space="preserve"> t-test</w:t>
            </w:r>
            <w:r w:rsidRPr="00DB2C1C">
              <w:rPr>
                <w:i/>
                <w:iCs/>
                <w:color w:val="000000"/>
                <w:sz w:val="20"/>
                <w:szCs w:val="20"/>
                <w:vertAlign w:val="superscript"/>
                <w:lang w:val="en-US"/>
              </w:rPr>
              <w:t xml:space="preserve"> </w:t>
            </w:r>
            <w:proofErr w:type="spellStart"/>
            <w:r w:rsidRPr="00DB2C1C">
              <w:rPr>
                <w:i/>
                <w:iCs/>
                <w:color w:val="000000"/>
                <w:sz w:val="20"/>
                <w:szCs w:val="20"/>
                <w:vertAlign w:val="superscript"/>
                <w:lang w:val="en-US"/>
              </w:rPr>
              <w:t>b</w:t>
            </w:r>
            <w:r w:rsidRPr="00DB2C1C">
              <w:rPr>
                <w:i/>
                <w:iCs/>
                <w:color w:val="000000"/>
                <w:sz w:val="20"/>
                <w:szCs w:val="20"/>
                <w:lang w:val="en-US"/>
              </w:rPr>
              <w:t>Oneway</w:t>
            </w:r>
            <w:proofErr w:type="spellEnd"/>
            <w:r>
              <w:rPr>
                <w:i/>
                <w:iCs/>
                <w:color w:val="000000"/>
                <w:sz w:val="20"/>
                <w:szCs w:val="20"/>
                <w:lang w:val="kk-KZ"/>
              </w:rPr>
              <w:t xml:space="preserve"> </w:t>
            </w:r>
            <w:proofErr w:type="spellStart"/>
            <w:r w:rsidRPr="00DB2C1C">
              <w:rPr>
                <w:i/>
                <w:iCs/>
                <w:color w:val="000000"/>
                <w:sz w:val="20"/>
                <w:szCs w:val="20"/>
                <w:lang w:val="en-US"/>
              </w:rPr>
              <w:t>Anova</w:t>
            </w:r>
            <w:proofErr w:type="spellEnd"/>
            <w:r>
              <w:rPr>
                <w:i/>
                <w:iCs/>
                <w:color w:val="000000"/>
                <w:sz w:val="20"/>
                <w:szCs w:val="20"/>
                <w:lang w:val="kk-KZ"/>
              </w:rPr>
              <w:t xml:space="preserve"> </w:t>
            </w:r>
            <w:proofErr w:type="spellStart"/>
            <w:r w:rsidRPr="00DB2C1C">
              <w:rPr>
                <w:i/>
                <w:iCs/>
                <w:color w:val="000000"/>
                <w:sz w:val="20"/>
                <w:szCs w:val="20"/>
                <w:lang w:val="en-US"/>
              </w:rPr>
              <w:t>test&amp;post</w:t>
            </w:r>
            <w:proofErr w:type="spellEnd"/>
            <w:r>
              <w:rPr>
                <w:i/>
                <w:iCs/>
                <w:color w:val="000000"/>
                <w:sz w:val="20"/>
                <w:szCs w:val="20"/>
                <w:lang w:val="kk-KZ"/>
              </w:rPr>
              <w:t xml:space="preserve"> </w:t>
            </w:r>
            <w:r w:rsidRPr="00DB2C1C">
              <w:rPr>
                <w:i/>
                <w:iCs/>
                <w:color w:val="000000"/>
                <w:sz w:val="20"/>
                <w:szCs w:val="20"/>
                <w:lang w:val="en-US"/>
              </w:rPr>
              <w:t>hoc</w:t>
            </w:r>
            <w:r>
              <w:rPr>
                <w:i/>
                <w:iCs/>
                <w:color w:val="000000"/>
                <w:sz w:val="20"/>
                <w:szCs w:val="20"/>
                <w:lang w:val="kk-KZ"/>
              </w:rPr>
              <w:t xml:space="preserve"> </w:t>
            </w:r>
            <w:r w:rsidRPr="00DB2C1C">
              <w:rPr>
                <w:i/>
                <w:iCs/>
                <w:color w:val="000000"/>
                <w:sz w:val="20"/>
                <w:szCs w:val="20"/>
                <w:lang w:val="en-US"/>
              </w:rPr>
              <w:t>Bonferroni test          **p&lt;0.01</w:t>
            </w:r>
          </w:p>
        </w:tc>
        <w:tc>
          <w:tcPr>
            <w:tcW w:w="2079" w:type="dxa"/>
          </w:tcPr>
          <w:p w:rsidR="008207BA" w:rsidRPr="00CF6E72" w:rsidRDefault="008207BA" w:rsidP="008207BA">
            <w:pPr>
              <w:spacing w:line="20" w:lineRule="atLeast"/>
              <w:ind w:right="-806"/>
              <w:rPr>
                <w:rStyle w:val="y2iqfc"/>
                <w:color w:val="000000" w:themeColor="text1"/>
                <w:sz w:val="20"/>
                <w:szCs w:val="20"/>
                <w:lang w:val="kk-KZ"/>
              </w:rPr>
            </w:pPr>
            <w:r>
              <w:rPr>
                <w:rStyle w:val="y2iqfc"/>
                <w:color w:val="000000" w:themeColor="text1"/>
                <w:sz w:val="20"/>
                <w:szCs w:val="20"/>
                <w:lang w:val="kk-KZ"/>
              </w:rPr>
              <w:t xml:space="preserve">  </w:t>
            </w:r>
          </w:p>
          <w:p w:rsidR="008207BA" w:rsidRPr="00DB2C1C" w:rsidRDefault="008207BA" w:rsidP="008207BA">
            <w:pPr>
              <w:spacing w:line="20" w:lineRule="atLeast"/>
              <w:ind w:right="-806"/>
              <w:rPr>
                <w:rStyle w:val="y2iqfc"/>
                <w:color w:val="000000" w:themeColor="text1"/>
                <w:sz w:val="20"/>
                <w:szCs w:val="20"/>
                <w:lang w:val="en-US"/>
              </w:rPr>
            </w:pPr>
          </w:p>
        </w:tc>
      </w:tr>
    </w:tbl>
    <w:p w:rsidR="00B14299" w:rsidRDefault="00B14299" w:rsidP="00B14299">
      <w:pPr>
        <w:ind w:firstLine="709"/>
        <w:jc w:val="both"/>
        <w:rPr>
          <w:sz w:val="28"/>
          <w:szCs w:val="28"/>
          <w:lang w:val="kk-KZ"/>
        </w:rPr>
      </w:pPr>
    </w:p>
    <w:p w:rsidR="00B14299" w:rsidRDefault="00B14299" w:rsidP="00B14299">
      <w:pPr>
        <w:ind w:firstLine="709"/>
        <w:jc w:val="both"/>
        <w:rPr>
          <w:sz w:val="28"/>
          <w:szCs w:val="28"/>
          <w:lang w:val="kk-KZ"/>
        </w:rPr>
      </w:pPr>
      <w:r w:rsidRPr="00461522">
        <w:rPr>
          <w:sz w:val="28"/>
          <w:szCs w:val="28"/>
          <w:lang w:val="kk-KZ"/>
        </w:rPr>
        <w:t>Ультракүлгін камерада 96 сағат ішінде 60°C температурада және 90% ылғалдылықта тозу үрдісінен кейін түс өлшемдерін бағалау нәтижелері температура мен ылғалдылық терінің түс өлшемдеріне теріс әсер етпейтінін көрсетті</w:t>
      </w:r>
      <w:r>
        <w:rPr>
          <w:sz w:val="28"/>
          <w:szCs w:val="28"/>
          <w:lang w:val="kk-KZ"/>
        </w:rPr>
        <w:t xml:space="preserve"> (3.25-3.27 кестелер)</w:t>
      </w:r>
      <w:r w:rsidRPr="00461522">
        <w:rPr>
          <w:sz w:val="28"/>
          <w:szCs w:val="28"/>
          <w:lang w:val="kk-KZ"/>
        </w:rPr>
        <w:t>.</w:t>
      </w:r>
    </w:p>
    <w:p w:rsidR="008207BA" w:rsidRDefault="008207BA" w:rsidP="00B85671">
      <w:pPr>
        <w:pStyle w:val="Default"/>
        <w:ind w:firstLine="709"/>
        <w:jc w:val="both"/>
        <w:rPr>
          <w:b/>
          <w:bCs/>
          <w:sz w:val="28"/>
          <w:szCs w:val="28"/>
          <w:lang w:val="kk-KZ"/>
        </w:rPr>
      </w:pPr>
    </w:p>
    <w:p w:rsidR="00B85671" w:rsidRPr="00B85671" w:rsidRDefault="00B85671" w:rsidP="00B85671">
      <w:pPr>
        <w:pStyle w:val="Default"/>
        <w:ind w:firstLine="709"/>
        <w:jc w:val="both"/>
        <w:rPr>
          <w:sz w:val="28"/>
          <w:szCs w:val="28"/>
          <w:lang w:val="kk-KZ"/>
        </w:rPr>
      </w:pPr>
      <w:r w:rsidRPr="00B85671">
        <w:rPr>
          <w:b/>
          <w:bCs/>
          <w:sz w:val="28"/>
          <w:szCs w:val="28"/>
          <w:lang w:val="kk-KZ"/>
        </w:rPr>
        <w:t xml:space="preserve">Үшінші бөлім бойынша қорытынды </w:t>
      </w:r>
    </w:p>
    <w:p w:rsidR="00B85671" w:rsidRPr="0047534E" w:rsidRDefault="00444625" w:rsidP="00444625">
      <w:pPr>
        <w:pStyle w:val="Default"/>
        <w:ind w:firstLine="709"/>
        <w:jc w:val="both"/>
        <w:rPr>
          <w:color w:val="auto"/>
          <w:sz w:val="28"/>
          <w:szCs w:val="28"/>
          <w:lang w:val="kk-KZ"/>
        </w:rPr>
      </w:pPr>
      <w:r w:rsidRPr="0047534E">
        <w:rPr>
          <w:sz w:val="28"/>
          <w:szCs w:val="28"/>
          <w:lang w:val="kk-KZ"/>
        </w:rPr>
        <w:t>1.</w:t>
      </w:r>
      <w:r w:rsidR="00D7546C" w:rsidRPr="0047534E">
        <w:rPr>
          <w:sz w:val="28"/>
          <w:szCs w:val="28"/>
          <w:lang w:val="kk-KZ"/>
        </w:rPr>
        <w:t xml:space="preserve">Зерттеу үшін бастапқы әрлеу технологиясына химиялық пигменттің орнына жаңғақ қабығы, пияз қабығы және емен қабығынан дайындалған </w:t>
      </w:r>
      <w:r w:rsidR="00B85671" w:rsidRPr="0047534E">
        <w:rPr>
          <w:color w:val="auto"/>
          <w:sz w:val="28"/>
          <w:szCs w:val="28"/>
          <w:lang w:val="kk-KZ"/>
        </w:rPr>
        <w:t xml:space="preserve"> </w:t>
      </w:r>
      <w:r w:rsidR="00D7546C" w:rsidRPr="0047534E">
        <w:rPr>
          <w:color w:val="auto"/>
          <w:sz w:val="28"/>
          <w:szCs w:val="28"/>
          <w:lang w:val="kk-KZ"/>
        </w:rPr>
        <w:t>табиғи экстрактілер қолданылды. Бақылау тобы үшін негізгі зауыттың технологиясы бойын</w:t>
      </w:r>
      <w:r w:rsidR="008A39DA" w:rsidRPr="0047534E">
        <w:rPr>
          <w:color w:val="auto"/>
          <w:sz w:val="28"/>
          <w:szCs w:val="28"/>
          <w:lang w:val="kk-KZ"/>
        </w:rPr>
        <w:t>ш</w:t>
      </w:r>
      <w:r w:rsidR="00D7546C" w:rsidRPr="0047534E">
        <w:rPr>
          <w:color w:val="auto"/>
          <w:sz w:val="28"/>
          <w:szCs w:val="28"/>
          <w:lang w:val="kk-KZ"/>
        </w:rPr>
        <w:t>а химиялық пигментпен әрленген былғары үлгісі, сумен әрленген үлгі және әрлеусіз үлгі дайындалды.</w:t>
      </w:r>
    </w:p>
    <w:p w:rsidR="00444625" w:rsidRPr="0047534E" w:rsidRDefault="00444625" w:rsidP="00444625">
      <w:pPr>
        <w:pStyle w:val="Default"/>
        <w:ind w:firstLine="709"/>
        <w:jc w:val="both"/>
        <w:rPr>
          <w:color w:val="auto"/>
          <w:sz w:val="28"/>
          <w:szCs w:val="28"/>
          <w:lang w:val="kk-KZ"/>
        </w:rPr>
      </w:pPr>
      <w:r w:rsidRPr="0047534E">
        <w:rPr>
          <w:color w:val="auto"/>
          <w:sz w:val="28"/>
          <w:szCs w:val="28"/>
          <w:lang w:val="kk-KZ"/>
        </w:rPr>
        <w:lastRenderedPageBreak/>
        <w:t xml:space="preserve">2. Табиғи экстрактілердің құрамынан </w:t>
      </w:r>
      <w:r w:rsidR="00F136AC" w:rsidRPr="0047534E">
        <w:rPr>
          <w:color w:val="auto"/>
          <w:sz w:val="28"/>
          <w:szCs w:val="28"/>
          <w:lang w:val="kk-KZ"/>
        </w:rPr>
        <w:t>былғары материалын бояуға бейімді флавоноидтар тобы табылды және антиоксиданттық қасиеттері бар қышқылдар мен басқа да қосылыстардың бірнеше түрінің бар болуы  анықталды.</w:t>
      </w:r>
    </w:p>
    <w:p w:rsidR="00B85671" w:rsidRPr="0047534E" w:rsidRDefault="00444625" w:rsidP="00B85671">
      <w:pPr>
        <w:pStyle w:val="Default"/>
        <w:ind w:firstLine="709"/>
        <w:jc w:val="both"/>
        <w:rPr>
          <w:color w:val="auto"/>
          <w:sz w:val="28"/>
          <w:szCs w:val="28"/>
          <w:lang w:val="kk-KZ"/>
        </w:rPr>
      </w:pPr>
      <w:r w:rsidRPr="0047534E">
        <w:rPr>
          <w:color w:val="auto"/>
          <w:sz w:val="28"/>
          <w:szCs w:val="28"/>
          <w:lang w:val="kk-KZ"/>
        </w:rPr>
        <w:t>3</w:t>
      </w:r>
      <w:r w:rsidR="00B85671" w:rsidRPr="0047534E">
        <w:rPr>
          <w:color w:val="auto"/>
          <w:sz w:val="28"/>
          <w:szCs w:val="28"/>
          <w:lang w:val="kk-KZ"/>
        </w:rPr>
        <w:t>.</w:t>
      </w:r>
      <w:r w:rsidR="00D7546C" w:rsidRPr="0047534E">
        <w:rPr>
          <w:color w:val="auto"/>
          <w:sz w:val="28"/>
          <w:szCs w:val="28"/>
          <w:lang w:val="kk-KZ"/>
        </w:rPr>
        <w:t xml:space="preserve">Былғары </w:t>
      </w:r>
      <w:r w:rsidR="00483B7C" w:rsidRPr="0047534E">
        <w:rPr>
          <w:color w:val="auto"/>
          <w:sz w:val="28"/>
          <w:szCs w:val="28"/>
          <w:lang w:val="kk-KZ"/>
        </w:rPr>
        <w:t>талшықтық құрылымы мен талшықтар арасындағы өзгерістер бақыланды</w:t>
      </w:r>
      <w:r w:rsidR="00D7546C" w:rsidRPr="0047534E">
        <w:rPr>
          <w:color w:val="auto"/>
          <w:sz w:val="28"/>
          <w:szCs w:val="28"/>
          <w:lang w:val="kk-KZ"/>
        </w:rPr>
        <w:t>.</w:t>
      </w:r>
    </w:p>
    <w:p w:rsidR="00B85671" w:rsidRPr="0047534E" w:rsidRDefault="00444625" w:rsidP="00B85671">
      <w:pPr>
        <w:pStyle w:val="Default"/>
        <w:ind w:firstLine="709"/>
        <w:jc w:val="both"/>
        <w:rPr>
          <w:color w:val="auto"/>
          <w:sz w:val="28"/>
          <w:szCs w:val="28"/>
          <w:lang w:val="kk-KZ"/>
        </w:rPr>
      </w:pPr>
      <w:r w:rsidRPr="0047534E">
        <w:rPr>
          <w:color w:val="auto"/>
          <w:sz w:val="28"/>
          <w:szCs w:val="28"/>
          <w:lang w:val="kk-KZ"/>
        </w:rPr>
        <w:t>4</w:t>
      </w:r>
      <w:r w:rsidR="00B85671" w:rsidRPr="0047534E">
        <w:rPr>
          <w:color w:val="auto"/>
          <w:sz w:val="28"/>
          <w:szCs w:val="28"/>
          <w:lang w:val="kk-KZ"/>
        </w:rPr>
        <w:t xml:space="preserve">. </w:t>
      </w:r>
      <w:r w:rsidR="00D7546C" w:rsidRPr="0047534E">
        <w:rPr>
          <w:bCs/>
          <w:sz w:val="28"/>
          <w:szCs w:val="28"/>
          <w:lang w:val="kk-KZ"/>
        </w:rPr>
        <w:t>Физико-механикалық қасиеттері бойынша</w:t>
      </w:r>
      <w:r w:rsidR="00D7546C" w:rsidRPr="0047534E">
        <w:rPr>
          <w:b/>
          <w:sz w:val="28"/>
          <w:szCs w:val="28"/>
          <w:lang w:val="kk-KZ"/>
        </w:rPr>
        <w:t xml:space="preserve"> </w:t>
      </w:r>
      <w:r w:rsidRPr="0047534E">
        <w:rPr>
          <w:rFonts w:eastAsia="Arial Unicode MS"/>
          <w:sz w:val="28"/>
          <w:szCs w:val="28"/>
          <w:lang w:val="kk-KZ"/>
        </w:rPr>
        <w:t xml:space="preserve">беріктік шамасы, </w:t>
      </w:r>
      <w:r w:rsidRPr="0047534E">
        <w:rPr>
          <w:sz w:val="28"/>
          <w:szCs w:val="28"/>
          <w:lang w:val="kk-KZ"/>
        </w:rPr>
        <w:t xml:space="preserve">жыртылу кезіндегі </w:t>
      </w:r>
      <w:r w:rsidR="00C432DF" w:rsidRPr="0047534E">
        <w:rPr>
          <w:sz w:val="28"/>
          <w:szCs w:val="28"/>
          <w:lang w:val="kk-KZ"/>
        </w:rPr>
        <w:t>ұзару</w:t>
      </w:r>
      <w:r w:rsidRPr="0047534E">
        <w:rPr>
          <w:sz w:val="28"/>
          <w:szCs w:val="28"/>
          <w:lang w:val="kk-KZ"/>
        </w:rPr>
        <w:t xml:space="preserve">, үзілу кезіндегі </w:t>
      </w:r>
      <w:r w:rsidR="00C432DF" w:rsidRPr="0047534E">
        <w:rPr>
          <w:sz w:val="28"/>
          <w:szCs w:val="28"/>
          <w:lang w:val="kk-KZ"/>
        </w:rPr>
        <w:t>ұзару</w:t>
      </w:r>
      <w:r w:rsidRPr="0047534E">
        <w:rPr>
          <w:sz w:val="28"/>
          <w:szCs w:val="28"/>
          <w:lang w:val="kk-KZ"/>
        </w:rPr>
        <w:t xml:space="preserve">, орташа үзілу күші, шытынау көрсеткіштері және шытынаудан кейінгі жыртылу беріктігінің көрсеткіштері, </w:t>
      </w:r>
      <w:r w:rsidRPr="0047534E">
        <w:rPr>
          <w:rFonts w:eastAsiaTheme="minorEastAsia"/>
          <w:sz w:val="28"/>
          <w:szCs w:val="28"/>
          <w:lang w:val="kk-KZ"/>
        </w:rPr>
        <w:t>бір және қос жиектерінің үзілу  мәндері анықталды. Белгілі болғандай әрлеу барысында бірнеше механикалық операциялардың орындалуына байланысты және преспен ыстық температурада әсер етуіне тәуелді табиғи экстра</w:t>
      </w:r>
      <w:r w:rsidR="008A39DA" w:rsidRPr="0047534E">
        <w:rPr>
          <w:rFonts w:eastAsiaTheme="minorEastAsia"/>
          <w:sz w:val="28"/>
          <w:szCs w:val="28"/>
          <w:lang w:val="kk-KZ"/>
        </w:rPr>
        <w:t>к</w:t>
      </w:r>
      <w:r w:rsidRPr="0047534E">
        <w:rPr>
          <w:rFonts w:eastAsiaTheme="minorEastAsia"/>
          <w:sz w:val="28"/>
          <w:szCs w:val="28"/>
          <w:lang w:val="kk-KZ"/>
        </w:rPr>
        <w:t>тілердің, әсіресе емен қабығынан дайындалған табиғи экстрактімен әрленген былғары үлгісінің жақсы нәтижеге қол жеткізгендігі байқалды.</w:t>
      </w:r>
    </w:p>
    <w:p w:rsidR="00B85671" w:rsidRPr="0047534E" w:rsidRDefault="00F136AC" w:rsidP="00B85671">
      <w:pPr>
        <w:pStyle w:val="Default"/>
        <w:ind w:firstLine="709"/>
        <w:jc w:val="both"/>
        <w:rPr>
          <w:color w:val="auto"/>
          <w:sz w:val="28"/>
          <w:szCs w:val="28"/>
          <w:lang w:val="kk-KZ"/>
        </w:rPr>
      </w:pPr>
      <w:r w:rsidRPr="0047534E">
        <w:rPr>
          <w:color w:val="auto"/>
          <w:sz w:val="28"/>
          <w:szCs w:val="28"/>
          <w:lang w:val="kk-KZ"/>
        </w:rPr>
        <w:t>5</w:t>
      </w:r>
      <w:r w:rsidR="00B85671" w:rsidRPr="0047534E">
        <w:rPr>
          <w:color w:val="auto"/>
          <w:sz w:val="28"/>
          <w:szCs w:val="28"/>
          <w:lang w:val="kk-KZ"/>
        </w:rPr>
        <w:t xml:space="preserve">. </w:t>
      </w:r>
      <w:r w:rsidR="00773686" w:rsidRPr="0047534E">
        <w:rPr>
          <w:bCs/>
          <w:sz w:val="28"/>
          <w:szCs w:val="28"/>
          <w:lang w:val="kk-KZ"/>
        </w:rPr>
        <w:t>Суды сіңіру</w:t>
      </w:r>
      <w:r w:rsidR="00773686" w:rsidRPr="0047534E">
        <w:rPr>
          <w:rStyle w:val="aff"/>
          <w:b w:val="0"/>
          <w:sz w:val="28"/>
          <w:szCs w:val="28"/>
          <w:lang w:val="kk-KZ"/>
        </w:rPr>
        <w:t xml:space="preserve"> және су өткізгіштік нәтижелері бойынша емен қабығының экстракт</w:t>
      </w:r>
      <w:r w:rsidR="008A39DA" w:rsidRPr="0047534E">
        <w:rPr>
          <w:rStyle w:val="aff"/>
          <w:b w:val="0"/>
          <w:sz w:val="28"/>
          <w:szCs w:val="28"/>
          <w:lang w:val="kk-KZ"/>
        </w:rPr>
        <w:t>і</w:t>
      </w:r>
      <w:r w:rsidR="00773686" w:rsidRPr="0047534E">
        <w:rPr>
          <w:rStyle w:val="aff"/>
          <w:b w:val="0"/>
          <w:sz w:val="28"/>
          <w:szCs w:val="28"/>
          <w:lang w:val="kk-KZ"/>
        </w:rPr>
        <w:t>сімен әрленген үлгі айтарлықтай жақсы нәтижеге қол жеткізгендігі белгілі болды.</w:t>
      </w:r>
    </w:p>
    <w:p w:rsidR="00B85671" w:rsidRPr="0047534E" w:rsidRDefault="00483B7C" w:rsidP="00B85671">
      <w:pPr>
        <w:pStyle w:val="Default"/>
        <w:ind w:firstLine="709"/>
        <w:jc w:val="both"/>
        <w:rPr>
          <w:color w:val="auto"/>
          <w:sz w:val="28"/>
          <w:szCs w:val="28"/>
          <w:lang w:val="kk-KZ"/>
        </w:rPr>
      </w:pPr>
      <w:r w:rsidRPr="0047534E">
        <w:rPr>
          <w:color w:val="auto"/>
          <w:sz w:val="28"/>
          <w:szCs w:val="28"/>
          <w:lang w:val="kk-KZ"/>
        </w:rPr>
        <w:t>6</w:t>
      </w:r>
      <w:r w:rsidR="00B85671" w:rsidRPr="0047534E">
        <w:rPr>
          <w:color w:val="auto"/>
          <w:sz w:val="28"/>
          <w:szCs w:val="28"/>
          <w:lang w:val="kk-KZ"/>
        </w:rPr>
        <w:t xml:space="preserve">. </w:t>
      </w:r>
      <w:r w:rsidR="00773686" w:rsidRPr="0047534E">
        <w:rPr>
          <w:bCs/>
          <w:sz w:val="28"/>
          <w:szCs w:val="28"/>
          <w:lang w:val="kk-KZ"/>
        </w:rPr>
        <w:t xml:space="preserve">Былғары  үлгілерінің түсін және түс тұрақтылығын өлшеу сынақтары бойынша бірнеше зерттеулер жүргізілді. Атап айтар болсақ, </w:t>
      </w:r>
      <w:r w:rsidR="006D30C3" w:rsidRPr="0047534E">
        <w:rPr>
          <w:bCs/>
          <w:sz w:val="28"/>
          <w:szCs w:val="28"/>
          <w:lang w:val="kk-KZ"/>
        </w:rPr>
        <w:t xml:space="preserve">былғары үлгілерінің </w:t>
      </w:r>
      <w:r w:rsidR="003E254E" w:rsidRPr="0047534E">
        <w:rPr>
          <w:bCs/>
          <w:sz w:val="28"/>
          <w:szCs w:val="28"/>
          <w:lang w:val="kk-KZ"/>
        </w:rPr>
        <w:t>тозу</w:t>
      </w:r>
      <w:r w:rsidR="008A39DA" w:rsidRPr="0047534E">
        <w:rPr>
          <w:bCs/>
          <w:sz w:val="28"/>
          <w:szCs w:val="28"/>
          <w:lang w:val="kk-KZ"/>
        </w:rPr>
        <w:t xml:space="preserve"> </w:t>
      </w:r>
      <w:r w:rsidR="006D30C3" w:rsidRPr="0047534E">
        <w:rPr>
          <w:bCs/>
          <w:sz w:val="28"/>
          <w:szCs w:val="28"/>
          <w:lang w:val="kk-KZ"/>
        </w:rPr>
        <w:t xml:space="preserve">үрдісінен кейінгі түсін өлшеу,  </w:t>
      </w:r>
      <w:bookmarkStart w:id="130" w:name="_Hlk166946990"/>
      <w:r w:rsidR="00773686" w:rsidRPr="0047534E">
        <w:rPr>
          <w:bCs/>
          <w:sz w:val="28"/>
          <w:szCs w:val="28"/>
          <w:lang w:val="kk-KZ"/>
        </w:rPr>
        <w:t xml:space="preserve">былғарының құрғақ және </w:t>
      </w:r>
      <w:r w:rsidR="009B722F" w:rsidRPr="0047534E">
        <w:rPr>
          <w:bCs/>
          <w:sz w:val="28"/>
          <w:szCs w:val="28"/>
          <w:lang w:val="kk-KZ"/>
        </w:rPr>
        <w:t>ылғал</w:t>
      </w:r>
      <w:r w:rsidR="00773686" w:rsidRPr="0047534E">
        <w:rPr>
          <w:bCs/>
          <w:sz w:val="28"/>
          <w:szCs w:val="28"/>
          <w:lang w:val="kk-KZ"/>
        </w:rPr>
        <w:t xml:space="preserve"> </w:t>
      </w:r>
      <w:r w:rsidR="009B33CF" w:rsidRPr="0047534E">
        <w:rPr>
          <w:bCs/>
          <w:sz w:val="28"/>
          <w:szCs w:val="28"/>
          <w:lang w:val="kk-KZ"/>
        </w:rPr>
        <w:t>сүртуге</w:t>
      </w:r>
      <w:r w:rsidR="00773686" w:rsidRPr="0047534E">
        <w:rPr>
          <w:bCs/>
          <w:sz w:val="28"/>
          <w:szCs w:val="28"/>
          <w:lang w:val="kk-KZ"/>
        </w:rPr>
        <w:t xml:space="preserve"> бояу тұрақтылығын</w:t>
      </w:r>
      <w:r w:rsidR="006D30C3" w:rsidRPr="0047534E">
        <w:rPr>
          <w:bCs/>
          <w:sz w:val="28"/>
          <w:szCs w:val="28"/>
          <w:lang w:val="kk-KZ"/>
        </w:rPr>
        <w:t xml:space="preserve"> анықтау және </w:t>
      </w:r>
      <w:r w:rsidR="006D30C3" w:rsidRPr="0047534E">
        <w:rPr>
          <w:rStyle w:val="aff"/>
          <w:b w:val="0"/>
          <w:sz w:val="28"/>
          <w:szCs w:val="28"/>
          <w:lang w:val="kk-KZ"/>
        </w:rPr>
        <w:t xml:space="preserve">су тамшыларына </w:t>
      </w:r>
      <w:bookmarkEnd w:id="130"/>
      <w:r w:rsidR="006D30C3" w:rsidRPr="0047534E">
        <w:rPr>
          <w:rStyle w:val="aff"/>
          <w:b w:val="0"/>
          <w:sz w:val="28"/>
          <w:szCs w:val="28"/>
          <w:lang w:val="kk-KZ"/>
        </w:rPr>
        <w:t>табиғи экстрактімен боялған былғарының бояу тұрақтылығы  анықталды. Зерттеу нәтижелері бойынша пияз қабығымен әрленген былғары үлгілері жақсы көрсеткішке ие болғанына дәйектер келтірілді.</w:t>
      </w:r>
      <w:r w:rsidR="006D30C3" w:rsidRPr="0047534E">
        <w:rPr>
          <w:rStyle w:val="aff"/>
          <w:bCs w:val="0"/>
          <w:sz w:val="28"/>
          <w:szCs w:val="28"/>
          <w:lang w:val="kk-KZ"/>
        </w:rPr>
        <w:t xml:space="preserve"> </w:t>
      </w:r>
    </w:p>
    <w:p w:rsidR="00B85671" w:rsidRPr="0047534E" w:rsidRDefault="00483B7C" w:rsidP="00B85671">
      <w:pPr>
        <w:pStyle w:val="Default"/>
        <w:ind w:firstLine="709"/>
        <w:jc w:val="both"/>
        <w:rPr>
          <w:sz w:val="28"/>
          <w:szCs w:val="28"/>
          <w:lang w:val="kk-KZ"/>
        </w:rPr>
      </w:pPr>
      <w:r w:rsidRPr="0047534E">
        <w:rPr>
          <w:color w:val="auto"/>
          <w:sz w:val="28"/>
          <w:szCs w:val="28"/>
          <w:lang w:val="kk-KZ"/>
        </w:rPr>
        <w:t>7</w:t>
      </w:r>
      <w:r w:rsidR="00B85671" w:rsidRPr="0047534E">
        <w:rPr>
          <w:color w:val="auto"/>
          <w:sz w:val="28"/>
          <w:szCs w:val="28"/>
          <w:lang w:val="kk-KZ"/>
        </w:rPr>
        <w:t xml:space="preserve">. </w:t>
      </w:r>
      <w:r w:rsidR="006D30C3" w:rsidRPr="0047534E">
        <w:rPr>
          <w:bCs/>
          <w:sz w:val="28"/>
          <w:szCs w:val="28"/>
          <w:lang w:val="kk-KZ"/>
        </w:rPr>
        <w:t xml:space="preserve">Былғары құрамындағы </w:t>
      </w:r>
      <w:r w:rsidR="00F1037B">
        <w:rPr>
          <w:bCs/>
          <w:sz w:val="28"/>
          <w:szCs w:val="28"/>
          <w:lang w:val="kk-KZ"/>
        </w:rPr>
        <w:t xml:space="preserve">Cr(VI) </w:t>
      </w:r>
      <w:r w:rsidR="006D30C3" w:rsidRPr="0047534E">
        <w:rPr>
          <w:bCs/>
          <w:sz w:val="28"/>
          <w:szCs w:val="28"/>
          <w:lang w:val="kk-KZ"/>
        </w:rPr>
        <w:t>шамасының өзгерісін зерттеу</w:t>
      </w:r>
      <w:r w:rsidR="006A1CB0" w:rsidRPr="0047534E">
        <w:rPr>
          <w:bCs/>
          <w:sz w:val="28"/>
          <w:szCs w:val="28"/>
          <w:lang w:val="kk-KZ"/>
        </w:rPr>
        <w:t xml:space="preserve"> нәтижелері бойынша былғары құрамындағы</w:t>
      </w:r>
      <w:r w:rsidR="006A1CB0" w:rsidRPr="0047534E">
        <w:rPr>
          <w:b/>
          <w:sz w:val="28"/>
          <w:szCs w:val="28"/>
          <w:lang w:val="kk-KZ"/>
        </w:rPr>
        <w:t xml:space="preserve"> </w:t>
      </w:r>
      <w:r w:rsidR="006A1CB0" w:rsidRPr="0047534E">
        <w:rPr>
          <w:sz w:val="28"/>
          <w:szCs w:val="28"/>
          <w:lang w:val="kk-KZ"/>
        </w:rPr>
        <w:t>Cr (III) -тің  тотығуынан пайда болған алты валентті хромның шамасын төмендетуде табиғи экстрактілердің елеулі әсері болғанын байқауға болады. Белгілі болғандай, емен қабығы және пияз қабығының антиоксиданттық қасиетінің жоғары екендігі алынған зерттеу нәтижелерінде анық көрінді.</w:t>
      </w:r>
    </w:p>
    <w:p w:rsidR="00ED71B6" w:rsidRDefault="00ED71B6" w:rsidP="00B85671">
      <w:pPr>
        <w:pStyle w:val="Default"/>
        <w:ind w:firstLine="709"/>
        <w:jc w:val="both"/>
        <w:rPr>
          <w:sz w:val="28"/>
          <w:szCs w:val="28"/>
          <w:lang w:val="kk-KZ"/>
        </w:rPr>
      </w:pPr>
    </w:p>
    <w:p w:rsidR="00ED71B6" w:rsidRDefault="00ED71B6" w:rsidP="00B85671">
      <w:pPr>
        <w:pStyle w:val="Default"/>
        <w:ind w:firstLine="709"/>
        <w:jc w:val="both"/>
        <w:rPr>
          <w:sz w:val="28"/>
          <w:szCs w:val="28"/>
          <w:lang w:val="kk-KZ"/>
        </w:rPr>
      </w:pPr>
    </w:p>
    <w:p w:rsidR="00ED71B6" w:rsidRDefault="00ED71B6" w:rsidP="00B85671">
      <w:pPr>
        <w:pStyle w:val="Default"/>
        <w:ind w:firstLine="709"/>
        <w:jc w:val="both"/>
        <w:rPr>
          <w:sz w:val="28"/>
          <w:szCs w:val="28"/>
          <w:lang w:val="kk-KZ"/>
        </w:rPr>
      </w:pPr>
    </w:p>
    <w:p w:rsidR="00ED71B6" w:rsidRDefault="00ED71B6" w:rsidP="00B85671">
      <w:pPr>
        <w:pStyle w:val="Default"/>
        <w:ind w:firstLine="709"/>
        <w:jc w:val="both"/>
        <w:rPr>
          <w:sz w:val="28"/>
          <w:szCs w:val="28"/>
          <w:lang w:val="kk-KZ"/>
        </w:rPr>
      </w:pPr>
    </w:p>
    <w:p w:rsidR="00ED71B6" w:rsidRDefault="00ED71B6" w:rsidP="00B85671">
      <w:pPr>
        <w:pStyle w:val="Default"/>
        <w:ind w:firstLine="709"/>
        <w:jc w:val="both"/>
        <w:rPr>
          <w:sz w:val="28"/>
          <w:szCs w:val="28"/>
          <w:lang w:val="kk-KZ"/>
        </w:rPr>
      </w:pPr>
    </w:p>
    <w:p w:rsidR="009E397E" w:rsidRDefault="009E397E" w:rsidP="00B85671">
      <w:pPr>
        <w:pStyle w:val="Default"/>
        <w:ind w:firstLine="709"/>
        <w:jc w:val="both"/>
        <w:rPr>
          <w:sz w:val="28"/>
          <w:szCs w:val="28"/>
          <w:lang w:val="kk-KZ"/>
        </w:rPr>
      </w:pPr>
    </w:p>
    <w:p w:rsidR="009E397E" w:rsidRDefault="009E397E" w:rsidP="00B85671">
      <w:pPr>
        <w:pStyle w:val="Default"/>
        <w:ind w:firstLine="709"/>
        <w:jc w:val="both"/>
        <w:rPr>
          <w:sz w:val="28"/>
          <w:szCs w:val="28"/>
          <w:lang w:val="kk-KZ"/>
        </w:rPr>
      </w:pPr>
    </w:p>
    <w:p w:rsidR="009E397E" w:rsidRDefault="009E397E" w:rsidP="00B85671">
      <w:pPr>
        <w:pStyle w:val="Default"/>
        <w:ind w:firstLine="709"/>
        <w:jc w:val="both"/>
        <w:rPr>
          <w:sz w:val="28"/>
          <w:szCs w:val="28"/>
          <w:lang w:val="kk-KZ"/>
        </w:rPr>
      </w:pPr>
    </w:p>
    <w:p w:rsidR="009E397E" w:rsidRDefault="009E397E" w:rsidP="00B85671">
      <w:pPr>
        <w:pStyle w:val="Default"/>
        <w:ind w:firstLine="709"/>
        <w:jc w:val="both"/>
        <w:rPr>
          <w:sz w:val="28"/>
          <w:szCs w:val="28"/>
          <w:lang w:val="kk-KZ"/>
        </w:rPr>
      </w:pPr>
    </w:p>
    <w:p w:rsidR="00ED71B6" w:rsidRDefault="00ED71B6" w:rsidP="00B85671">
      <w:pPr>
        <w:pStyle w:val="Default"/>
        <w:ind w:firstLine="709"/>
        <w:jc w:val="both"/>
        <w:rPr>
          <w:sz w:val="28"/>
          <w:szCs w:val="28"/>
          <w:lang w:val="kk-KZ"/>
        </w:rPr>
      </w:pPr>
    </w:p>
    <w:p w:rsidR="00ED71B6" w:rsidRDefault="00ED71B6" w:rsidP="00B85671">
      <w:pPr>
        <w:pStyle w:val="Default"/>
        <w:ind w:firstLine="709"/>
        <w:jc w:val="both"/>
        <w:rPr>
          <w:sz w:val="28"/>
          <w:szCs w:val="28"/>
          <w:lang w:val="kk-KZ"/>
        </w:rPr>
      </w:pPr>
    </w:p>
    <w:p w:rsidR="00ED71B6" w:rsidRPr="00B85671" w:rsidRDefault="00ED71B6" w:rsidP="00B85671">
      <w:pPr>
        <w:pStyle w:val="Default"/>
        <w:ind w:firstLine="709"/>
        <w:jc w:val="both"/>
        <w:rPr>
          <w:color w:val="auto"/>
          <w:sz w:val="28"/>
          <w:szCs w:val="28"/>
          <w:lang w:val="kk-KZ"/>
        </w:rPr>
      </w:pPr>
    </w:p>
    <w:p w:rsidR="00765494" w:rsidRPr="00655E35" w:rsidRDefault="00765494" w:rsidP="00A52132">
      <w:pPr>
        <w:suppressAutoHyphens/>
        <w:ind w:firstLine="567"/>
        <w:jc w:val="both"/>
        <w:rPr>
          <w:sz w:val="28"/>
          <w:szCs w:val="28"/>
          <w:lang w:val="kk-KZ"/>
        </w:rPr>
      </w:pPr>
    </w:p>
    <w:p w:rsidR="00400B00" w:rsidRPr="00E63064" w:rsidRDefault="00985B2F" w:rsidP="00A52132">
      <w:pPr>
        <w:pStyle w:val="23"/>
        <w:spacing w:after="0" w:line="240" w:lineRule="auto"/>
        <w:ind w:firstLine="567"/>
        <w:jc w:val="center"/>
        <w:rPr>
          <w:b/>
          <w:bCs/>
          <w:sz w:val="28"/>
          <w:szCs w:val="28"/>
          <w:lang w:val="kk-KZ"/>
        </w:rPr>
      </w:pPr>
      <w:r w:rsidRPr="006A51FC">
        <w:rPr>
          <w:b/>
          <w:sz w:val="28"/>
          <w:szCs w:val="28"/>
          <w:lang w:val="kk-KZ"/>
        </w:rPr>
        <w:lastRenderedPageBreak/>
        <w:t>ҚОРЫТЫНДЫ</w:t>
      </w:r>
    </w:p>
    <w:p w:rsidR="007528BB" w:rsidRDefault="00E63064" w:rsidP="006D30C3">
      <w:pPr>
        <w:suppressAutoHyphens/>
        <w:ind w:firstLine="709"/>
        <w:jc w:val="both"/>
        <w:rPr>
          <w:sz w:val="28"/>
          <w:szCs w:val="28"/>
          <w:lang w:val="kk-KZ"/>
        </w:rPr>
      </w:pPr>
      <w:r w:rsidRPr="00E63064">
        <w:rPr>
          <w:sz w:val="28"/>
          <w:szCs w:val="28"/>
          <w:lang w:val="kk-KZ"/>
        </w:rPr>
        <w:t xml:space="preserve"> </w:t>
      </w:r>
    </w:p>
    <w:p w:rsidR="00783D99" w:rsidRPr="00A11355" w:rsidRDefault="00783D99" w:rsidP="00783D99">
      <w:pPr>
        <w:ind w:firstLine="567"/>
        <w:jc w:val="both"/>
        <w:rPr>
          <w:bCs/>
          <w:sz w:val="28"/>
          <w:szCs w:val="28"/>
          <w:lang w:val="kk-KZ"/>
        </w:rPr>
      </w:pPr>
      <w:r w:rsidRPr="00A11355">
        <w:rPr>
          <w:bCs/>
          <w:sz w:val="28"/>
          <w:szCs w:val="28"/>
          <w:lang w:val="kk-KZ"/>
        </w:rPr>
        <w:t xml:space="preserve">Жұмыста </w:t>
      </w:r>
      <w:bookmarkStart w:id="131" w:name="_Hlk167282977"/>
      <w:r w:rsidRPr="00A11355">
        <w:rPr>
          <w:bCs/>
          <w:sz w:val="28"/>
          <w:szCs w:val="28"/>
          <w:lang w:val="kk-KZ"/>
        </w:rPr>
        <w:t xml:space="preserve">табиғи экстрактілерді  </w:t>
      </w:r>
      <w:bookmarkEnd w:id="131"/>
      <w:r w:rsidRPr="00A11355">
        <w:rPr>
          <w:bCs/>
          <w:sz w:val="28"/>
          <w:szCs w:val="28"/>
          <w:lang w:val="kk-KZ"/>
        </w:rPr>
        <w:t xml:space="preserve">бояу ретінде қолдана отырып әрлеу жұмыстарының жетілдірілген технологиясы дайындалды. </w:t>
      </w:r>
    </w:p>
    <w:p w:rsidR="00783D99" w:rsidRPr="00A11355" w:rsidRDefault="00783D99" w:rsidP="00783D99">
      <w:pPr>
        <w:ind w:firstLine="567"/>
        <w:jc w:val="both"/>
        <w:rPr>
          <w:bCs/>
          <w:sz w:val="28"/>
          <w:szCs w:val="28"/>
          <w:lang w:val="kk-KZ"/>
        </w:rPr>
      </w:pPr>
      <w:r w:rsidRPr="00A11355">
        <w:rPr>
          <w:bCs/>
          <w:sz w:val="28"/>
          <w:szCs w:val="28"/>
          <w:lang w:val="kk-KZ"/>
        </w:rPr>
        <w:t>Былғары материалдарын соңғы әрлеу жұмысы барысында бояу кезінде түстер мен түстердің реңктерінің қалыптасу механизмі, жоғары температура мен ылғалдылық, ультракүлгін сәуле әсері зерттелді. Табиғи экстрактілердің көмегімен былғарының қасиеттері</w:t>
      </w:r>
      <w:r w:rsidR="00956B6E">
        <w:rPr>
          <w:bCs/>
          <w:sz w:val="28"/>
          <w:szCs w:val="28"/>
          <w:lang w:val="kk-KZ"/>
        </w:rPr>
        <w:t xml:space="preserve"> </w:t>
      </w:r>
      <w:r w:rsidRPr="00A11355">
        <w:rPr>
          <w:bCs/>
          <w:sz w:val="28"/>
          <w:szCs w:val="28"/>
          <w:lang w:val="kk-KZ"/>
        </w:rPr>
        <w:t xml:space="preserve"> жақсар</w:t>
      </w:r>
      <w:r w:rsidR="00956B6E">
        <w:rPr>
          <w:bCs/>
          <w:sz w:val="28"/>
          <w:szCs w:val="28"/>
          <w:lang w:val="kk-KZ"/>
        </w:rPr>
        <w:t>ды</w:t>
      </w:r>
      <w:r w:rsidRPr="00A11355">
        <w:rPr>
          <w:bCs/>
          <w:sz w:val="28"/>
          <w:szCs w:val="28"/>
          <w:lang w:val="kk-KZ"/>
        </w:rPr>
        <w:t xml:space="preserve">.  </w:t>
      </w:r>
    </w:p>
    <w:p w:rsidR="00783D99" w:rsidRPr="000B763A" w:rsidRDefault="00783D99" w:rsidP="00783D99">
      <w:pPr>
        <w:ind w:firstLine="567"/>
        <w:jc w:val="both"/>
        <w:rPr>
          <w:sz w:val="28"/>
          <w:szCs w:val="28"/>
          <w:lang w:val="kk-KZ"/>
        </w:rPr>
      </w:pPr>
      <w:r>
        <w:rPr>
          <w:sz w:val="28"/>
          <w:szCs w:val="28"/>
          <w:lang w:val="kk-KZ"/>
        </w:rPr>
        <w:t>1.</w:t>
      </w:r>
      <w:r w:rsidRPr="00A11355">
        <w:rPr>
          <w:bCs/>
          <w:sz w:val="28"/>
          <w:szCs w:val="28"/>
          <w:lang w:val="kk-KZ"/>
        </w:rPr>
        <w:t xml:space="preserve"> Былғары өндірісіндегі заманауи шешілуі қажеттілігі басым мәселелер, мейлінше экожүйеге бағыттау шешімдері талқыланды. </w:t>
      </w:r>
      <w:r w:rsidRPr="00E63064">
        <w:rPr>
          <w:sz w:val="28"/>
          <w:szCs w:val="28"/>
          <w:lang w:val="kk-KZ"/>
        </w:rPr>
        <w:t>Табиғи бояғыштардың экстрактісі адам ағзасы</w:t>
      </w:r>
      <w:r>
        <w:rPr>
          <w:sz w:val="28"/>
          <w:szCs w:val="28"/>
          <w:lang w:val="kk-KZ"/>
        </w:rPr>
        <w:t xml:space="preserve"> және қоршаған орта мен оның экологиялық жағдайы</w:t>
      </w:r>
      <w:r w:rsidRPr="00E63064">
        <w:rPr>
          <w:sz w:val="28"/>
          <w:szCs w:val="28"/>
          <w:lang w:val="kk-KZ"/>
        </w:rPr>
        <w:t xml:space="preserve"> үшін қауіпсіз болып саналады.</w:t>
      </w:r>
      <w:r w:rsidRPr="000B763A">
        <w:rPr>
          <w:sz w:val="28"/>
          <w:szCs w:val="28"/>
          <w:lang w:val="kk-KZ"/>
        </w:rPr>
        <w:t xml:space="preserve"> </w:t>
      </w:r>
      <w:r w:rsidRPr="00E63064">
        <w:rPr>
          <w:sz w:val="28"/>
          <w:szCs w:val="28"/>
          <w:lang w:val="kk-KZ"/>
        </w:rPr>
        <w:t xml:space="preserve">Зерттеу нәтижелерін экологиялық таза </w:t>
      </w:r>
      <w:r>
        <w:rPr>
          <w:sz w:val="28"/>
          <w:szCs w:val="28"/>
          <w:lang w:val="kk-KZ"/>
        </w:rPr>
        <w:t xml:space="preserve">былғары </w:t>
      </w:r>
      <w:r w:rsidRPr="00E63064">
        <w:rPr>
          <w:sz w:val="28"/>
          <w:szCs w:val="28"/>
          <w:lang w:val="kk-KZ"/>
        </w:rPr>
        <w:t xml:space="preserve">материалдарын өндіру өндірісіне енгізудің орындылығы көрсетілген. Алынған бояу түрлерін </w:t>
      </w:r>
      <w:r>
        <w:rPr>
          <w:sz w:val="28"/>
          <w:szCs w:val="28"/>
          <w:lang w:val="kk-KZ"/>
        </w:rPr>
        <w:t xml:space="preserve">былғары </w:t>
      </w:r>
      <w:r w:rsidRPr="00E63064">
        <w:rPr>
          <w:sz w:val="28"/>
          <w:szCs w:val="28"/>
          <w:lang w:val="kk-KZ"/>
        </w:rPr>
        <w:t>өнеркәсібінде қолдану экологиялық қауіпсіздікті қамтамасыз етуге мүмкін</w:t>
      </w:r>
      <w:r>
        <w:rPr>
          <w:sz w:val="28"/>
          <w:szCs w:val="28"/>
          <w:lang w:val="kk-KZ"/>
        </w:rPr>
        <w:t>дік береді.</w:t>
      </w:r>
    </w:p>
    <w:p w:rsidR="00A60C27" w:rsidRDefault="00A60C27" w:rsidP="00A60C27">
      <w:pPr>
        <w:ind w:firstLine="567"/>
        <w:jc w:val="both"/>
        <w:rPr>
          <w:sz w:val="28"/>
          <w:szCs w:val="28"/>
          <w:lang w:val="kk-KZ"/>
        </w:rPr>
      </w:pPr>
      <w:r>
        <w:rPr>
          <w:sz w:val="28"/>
          <w:szCs w:val="28"/>
          <w:lang w:val="kk-KZ"/>
        </w:rPr>
        <w:t>2.</w:t>
      </w:r>
      <w:r w:rsidRPr="00E63064">
        <w:rPr>
          <w:sz w:val="28"/>
          <w:szCs w:val="28"/>
          <w:lang w:val="kk-KZ"/>
        </w:rPr>
        <w:t xml:space="preserve">Қазақстан Республикасының территориясында өсетін құрамында бояғыш заттары бар табиғи шикізат ретінде жаңғақ қабығы, пияз қабығы, </w:t>
      </w:r>
      <w:r>
        <w:rPr>
          <w:sz w:val="28"/>
          <w:szCs w:val="28"/>
          <w:lang w:val="kk-KZ"/>
        </w:rPr>
        <w:t xml:space="preserve">емен қабығы </w:t>
      </w:r>
      <w:r w:rsidRPr="00E63064">
        <w:rPr>
          <w:sz w:val="28"/>
          <w:szCs w:val="28"/>
          <w:lang w:val="kk-KZ"/>
        </w:rPr>
        <w:t xml:space="preserve">сумен 1:5 қатынаста </w:t>
      </w:r>
      <w:r>
        <w:rPr>
          <w:sz w:val="28"/>
          <w:szCs w:val="28"/>
          <w:lang w:val="kk-KZ"/>
        </w:rPr>
        <w:t>баяу отта</w:t>
      </w:r>
      <w:r w:rsidRPr="00E63064">
        <w:rPr>
          <w:sz w:val="28"/>
          <w:szCs w:val="28"/>
          <w:lang w:val="kk-KZ"/>
        </w:rPr>
        <w:t xml:space="preserve"> </w:t>
      </w:r>
      <w:r>
        <w:rPr>
          <w:sz w:val="28"/>
          <w:szCs w:val="28"/>
          <w:lang w:val="kk-KZ"/>
        </w:rPr>
        <w:t>3</w:t>
      </w:r>
      <w:r w:rsidRPr="00E63064">
        <w:rPr>
          <w:sz w:val="28"/>
          <w:szCs w:val="28"/>
          <w:lang w:val="kk-KZ"/>
        </w:rPr>
        <w:t xml:space="preserve"> сағат қайнатылып, </w:t>
      </w:r>
      <w:r>
        <w:rPr>
          <w:sz w:val="28"/>
          <w:szCs w:val="28"/>
          <w:lang w:val="kk-KZ"/>
        </w:rPr>
        <w:t>сүзгіден</w:t>
      </w:r>
      <w:r w:rsidRPr="00E63064">
        <w:rPr>
          <w:sz w:val="28"/>
          <w:szCs w:val="28"/>
          <w:lang w:val="kk-KZ"/>
        </w:rPr>
        <w:t xml:space="preserve"> өткізілген сулы бояу экстрактілерін алу технологиясы дайындалды.</w:t>
      </w:r>
    </w:p>
    <w:p w:rsidR="00856965" w:rsidRDefault="00A60C27" w:rsidP="00856965">
      <w:pPr>
        <w:ind w:firstLine="567"/>
        <w:jc w:val="both"/>
        <w:rPr>
          <w:sz w:val="28"/>
          <w:szCs w:val="28"/>
          <w:lang w:val="kk-KZ"/>
        </w:rPr>
      </w:pPr>
      <w:r>
        <w:rPr>
          <w:sz w:val="28"/>
          <w:szCs w:val="28"/>
          <w:lang w:val="kk-KZ"/>
        </w:rPr>
        <w:t>3.</w:t>
      </w:r>
      <w:r w:rsidR="00856965">
        <w:rPr>
          <w:sz w:val="28"/>
          <w:szCs w:val="28"/>
          <w:lang w:val="kk-KZ"/>
        </w:rPr>
        <w:t>Әрлеу жұмыстары екі кезеңнен тұрады:1) жабын қалыптастыру; 2) жабынды бекіту жұмыстары.</w:t>
      </w:r>
      <w:r w:rsidR="00856965" w:rsidRPr="00FC1202">
        <w:rPr>
          <w:sz w:val="28"/>
          <w:szCs w:val="28"/>
          <w:lang w:val="kk-KZ"/>
        </w:rPr>
        <w:t xml:space="preserve"> </w:t>
      </w:r>
      <w:r w:rsidR="00856965">
        <w:rPr>
          <w:sz w:val="28"/>
          <w:szCs w:val="28"/>
          <w:lang w:val="kk-KZ"/>
        </w:rPr>
        <w:t xml:space="preserve">Әрлеу жұмыстары бүрку арқылы орындалды. </w:t>
      </w:r>
    </w:p>
    <w:p w:rsidR="00856965" w:rsidRDefault="00856965" w:rsidP="00856965">
      <w:pPr>
        <w:ind w:firstLine="567"/>
        <w:jc w:val="both"/>
        <w:rPr>
          <w:sz w:val="28"/>
          <w:szCs w:val="28"/>
          <w:lang w:val="kk-KZ"/>
        </w:rPr>
      </w:pPr>
      <w:r>
        <w:rPr>
          <w:sz w:val="28"/>
          <w:szCs w:val="28"/>
          <w:lang w:val="kk-KZ"/>
        </w:rPr>
        <w:t>Жұмыстың бірінші кезеңінде б</w:t>
      </w:r>
      <w:r w:rsidRPr="00977EB5">
        <w:rPr>
          <w:sz w:val="28"/>
          <w:szCs w:val="28"/>
          <w:lang w:val="kk-KZ"/>
        </w:rPr>
        <w:t xml:space="preserve">үрку 9 </w:t>
      </w:r>
      <w:r>
        <w:rPr>
          <w:sz w:val="28"/>
          <w:szCs w:val="28"/>
          <w:lang w:val="kk-KZ"/>
        </w:rPr>
        <w:t>рет орындалады</w:t>
      </w:r>
      <w:r w:rsidRPr="00977EB5">
        <w:rPr>
          <w:sz w:val="28"/>
          <w:szCs w:val="28"/>
          <w:lang w:val="kk-KZ"/>
        </w:rPr>
        <w:t xml:space="preserve">, әр қабаттан кейін үлгі кептіру камерасы арқылы өтеді. Сонымен қатар, </w:t>
      </w:r>
      <w:r>
        <w:rPr>
          <w:sz w:val="28"/>
          <w:szCs w:val="28"/>
          <w:lang w:val="kk-KZ"/>
        </w:rPr>
        <w:t xml:space="preserve">әр үш қабаттан кейін былғары материалы прессте өңделеді.  Үшінші қабаттан кейінгі </w:t>
      </w:r>
      <w:r w:rsidRPr="00977EB5">
        <w:rPr>
          <w:sz w:val="28"/>
          <w:szCs w:val="28"/>
          <w:lang w:val="kk-KZ"/>
        </w:rPr>
        <w:t xml:space="preserve">пресс </w:t>
      </w:r>
      <w:r>
        <w:rPr>
          <w:sz w:val="28"/>
          <w:szCs w:val="28"/>
          <w:lang w:val="kk-KZ"/>
        </w:rPr>
        <w:t xml:space="preserve">режимі - </w:t>
      </w:r>
      <w:r w:rsidRPr="00977EB5">
        <w:rPr>
          <w:sz w:val="28"/>
          <w:szCs w:val="28"/>
          <w:lang w:val="kk-KZ"/>
        </w:rPr>
        <w:t xml:space="preserve">80 °C, 150 Bar, 6-шы және соңғы 9-шы қабаттан кейін в пресс </w:t>
      </w:r>
      <w:r>
        <w:rPr>
          <w:sz w:val="28"/>
          <w:szCs w:val="28"/>
          <w:lang w:val="kk-KZ"/>
        </w:rPr>
        <w:t xml:space="preserve">режимі- </w:t>
      </w:r>
      <w:r w:rsidRPr="00977EB5">
        <w:rPr>
          <w:sz w:val="28"/>
          <w:szCs w:val="28"/>
          <w:lang w:val="kk-KZ"/>
        </w:rPr>
        <w:t>80 °C, 70 Bar.</w:t>
      </w:r>
      <w:r w:rsidRPr="003576B2">
        <w:rPr>
          <w:sz w:val="28"/>
          <w:szCs w:val="28"/>
          <w:lang w:val="kk-KZ"/>
        </w:rPr>
        <w:t xml:space="preserve"> </w:t>
      </w:r>
      <w:r>
        <w:rPr>
          <w:sz w:val="28"/>
          <w:szCs w:val="28"/>
          <w:lang w:val="kk-KZ"/>
        </w:rPr>
        <w:t xml:space="preserve">Әрлеу жұмысының екінші кезеңі, яғни жабынды бекіту жұмыстары да екі рет бүрку арқылы орындалады, әр бүрку жұмысынан кейін </w:t>
      </w:r>
      <w:r w:rsidRPr="00977EB5">
        <w:rPr>
          <w:sz w:val="28"/>
          <w:szCs w:val="28"/>
          <w:lang w:val="kk-KZ"/>
        </w:rPr>
        <w:t xml:space="preserve">үлгі кептіру камерасы арқылы өтеді. </w:t>
      </w:r>
      <w:r>
        <w:rPr>
          <w:sz w:val="28"/>
          <w:szCs w:val="28"/>
          <w:lang w:val="kk-KZ"/>
        </w:rPr>
        <w:t>Былғары материалы прессте өңделеді, өңдеу режимі-</w:t>
      </w:r>
      <w:r w:rsidRPr="0025649D">
        <w:rPr>
          <w:color w:val="000000"/>
          <w:sz w:val="28"/>
          <w:szCs w:val="28"/>
          <w:lang w:val="kk-KZ"/>
        </w:rPr>
        <w:t>90 °C</w:t>
      </w:r>
      <w:r>
        <w:rPr>
          <w:color w:val="000000"/>
          <w:sz w:val="28"/>
          <w:szCs w:val="28"/>
          <w:lang w:val="kk-KZ"/>
        </w:rPr>
        <w:t xml:space="preserve">, </w:t>
      </w:r>
      <w:r w:rsidRPr="0025649D">
        <w:rPr>
          <w:color w:val="000000"/>
          <w:sz w:val="28"/>
          <w:szCs w:val="28"/>
          <w:lang w:val="kk-KZ"/>
        </w:rPr>
        <w:t>70 Bar</w:t>
      </w:r>
      <w:r>
        <w:rPr>
          <w:color w:val="000000"/>
          <w:sz w:val="28"/>
          <w:szCs w:val="28"/>
          <w:lang w:val="kk-KZ"/>
        </w:rPr>
        <w:t>.</w:t>
      </w:r>
      <w:r>
        <w:rPr>
          <w:sz w:val="28"/>
          <w:szCs w:val="28"/>
          <w:lang w:val="kk-KZ"/>
        </w:rPr>
        <w:t xml:space="preserve"> Пресстелген былғары ваккумда өңделеді.</w:t>
      </w:r>
    </w:p>
    <w:p w:rsidR="00A60C27" w:rsidRPr="000B763A" w:rsidRDefault="00A60C27" w:rsidP="00A60C27">
      <w:pPr>
        <w:ind w:firstLine="567"/>
        <w:jc w:val="both"/>
        <w:rPr>
          <w:sz w:val="28"/>
          <w:szCs w:val="28"/>
          <w:lang w:val="kk-KZ"/>
        </w:rPr>
      </w:pPr>
      <w:r>
        <w:rPr>
          <w:sz w:val="28"/>
          <w:szCs w:val="28"/>
          <w:lang w:val="kk-KZ"/>
        </w:rPr>
        <w:t>4.</w:t>
      </w:r>
      <w:r w:rsidR="00856965">
        <w:rPr>
          <w:sz w:val="28"/>
          <w:szCs w:val="28"/>
          <w:lang w:val="kk-KZ"/>
        </w:rPr>
        <w:t>Т</w:t>
      </w:r>
      <w:r>
        <w:rPr>
          <w:sz w:val="28"/>
          <w:szCs w:val="28"/>
          <w:lang w:val="kk-KZ"/>
        </w:rPr>
        <w:t>абиғи экстрактілердің құрамына талдау жасау</w:t>
      </w:r>
      <w:r w:rsidR="00856965">
        <w:rPr>
          <w:sz w:val="28"/>
          <w:szCs w:val="28"/>
          <w:lang w:val="kk-KZ"/>
        </w:rPr>
        <w:t xml:space="preserve"> барысында бояу және антиоксиданттық қасиеттерге ие бірқатар флаваноидтар, кверцетин және қышқылдар қатары анықталды.</w:t>
      </w:r>
    </w:p>
    <w:p w:rsidR="00A60C27" w:rsidRPr="000B763A" w:rsidRDefault="00A60C27" w:rsidP="00A60C27">
      <w:pPr>
        <w:ind w:firstLine="567"/>
        <w:jc w:val="both"/>
        <w:rPr>
          <w:sz w:val="28"/>
          <w:szCs w:val="28"/>
          <w:lang w:val="kk-KZ"/>
        </w:rPr>
      </w:pPr>
      <w:r>
        <w:rPr>
          <w:sz w:val="28"/>
          <w:szCs w:val="28"/>
          <w:lang w:val="kk-KZ"/>
        </w:rPr>
        <w:t>5.</w:t>
      </w:r>
      <w:r w:rsidR="00856965">
        <w:rPr>
          <w:sz w:val="28"/>
          <w:szCs w:val="28"/>
          <w:lang w:val="kk-KZ"/>
        </w:rPr>
        <w:t>Т</w:t>
      </w:r>
      <w:r>
        <w:rPr>
          <w:sz w:val="28"/>
          <w:szCs w:val="28"/>
          <w:lang w:val="kk-KZ"/>
        </w:rPr>
        <w:t>абиғи экстракілерді пайдаланып, әрлеуден өткен былғары</w:t>
      </w:r>
      <w:r w:rsidRPr="000B763A">
        <w:rPr>
          <w:sz w:val="28"/>
          <w:szCs w:val="28"/>
          <w:lang w:val="kk-KZ"/>
        </w:rPr>
        <w:t xml:space="preserve"> материалдар</w:t>
      </w:r>
      <w:r>
        <w:rPr>
          <w:sz w:val="28"/>
          <w:szCs w:val="28"/>
          <w:lang w:val="kk-KZ"/>
        </w:rPr>
        <w:t xml:space="preserve">ының </w:t>
      </w:r>
      <w:r w:rsidRPr="006E0D52">
        <w:rPr>
          <w:sz w:val="28"/>
          <w:szCs w:val="28"/>
          <w:lang w:val="kk-KZ"/>
        </w:rPr>
        <w:t>физика-химиялық және физика-механикалық қасиеттерін анықта</w:t>
      </w:r>
      <w:r w:rsidR="0076032D">
        <w:rPr>
          <w:sz w:val="28"/>
          <w:szCs w:val="28"/>
          <w:lang w:val="kk-KZ"/>
        </w:rPr>
        <w:t xml:space="preserve">лды. </w:t>
      </w:r>
      <w:r w:rsidRPr="000B763A">
        <w:rPr>
          <w:sz w:val="28"/>
          <w:szCs w:val="28"/>
          <w:lang w:val="kk-KZ"/>
        </w:rPr>
        <w:t xml:space="preserve"> </w:t>
      </w:r>
      <w:r>
        <w:rPr>
          <w:sz w:val="28"/>
          <w:szCs w:val="28"/>
          <w:lang w:val="kk-KZ"/>
        </w:rPr>
        <w:t xml:space="preserve"> </w:t>
      </w:r>
      <w:r w:rsidR="0076032D">
        <w:rPr>
          <w:sz w:val="28"/>
          <w:lang w:val="kk-KZ"/>
        </w:rPr>
        <w:t xml:space="preserve">Жыртылу кезіндегі ұзару шамаларының талдауы нәтижесінде мұнда да табиғи экстрактілермен әрленген былғары </w:t>
      </w:r>
      <w:r w:rsidR="0076032D" w:rsidRPr="00745F5E">
        <w:rPr>
          <w:sz w:val="28"/>
          <w:lang w:val="kk-KZ"/>
        </w:rPr>
        <w:t xml:space="preserve"> </w:t>
      </w:r>
      <w:r w:rsidR="0076032D">
        <w:rPr>
          <w:sz w:val="28"/>
          <w:lang w:val="kk-KZ"/>
        </w:rPr>
        <w:t xml:space="preserve">үлгілерінің беріктігі артқаны байқалады: пияз қабығымен әрленген үлгінің шытынаудан кейінгі жыртылу барысында ұзару ұзындығы -15,22 мм, жаңғақ  қабығымен әрленген үлгінің шытынаудан кейінгі жыртылу барысында ұзару ұзындығы -14,86 мм, жаңғақ  қабығымен әрленген үлгінің шытынаудан кейінгі жыртылу барысында ұзару ұзындығы -14,20 мм болды. Бақылау тобындағы үш үлгінің ұзару ұзындығы  8,9 -10,4 мм аралығында болды. </w:t>
      </w:r>
      <w:r w:rsidRPr="000B763A">
        <w:rPr>
          <w:sz w:val="28"/>
          <w:szCs w:val="28"/>
          <w:lang w:val="kk-KZ"/>
        </w:rPr>
        <w:t xml:space="preserve"> </w:t>
      </w:r>
    </w:p>
    <w:p w:rsidR="00A60C27" w:rsidRPr="000B763A" w:rsidRDefault="00A60C27" w:rsidP="00A60C27">
      <w:pPr>
        <w:ind w:firstLine="567"/>
        <w:jc w:val="both"/>
        <w:rPr>
          <w:sz w:val="28"/>
          <w:szCs w:val="28"/>
          <w:lang w:val="kk-KZ"/>
        </w:rPr>
      </w:pPr>
      <w:r>
        <w:rPr>
          <w:sz w:val="28"/>
          <w:szCs w:val="28"/>
          <w:lang w:val="kk-KZ"/>
        </w:rPr>
        <w:lastRenderedPageBreak/>
        <w:t>6.</w:t>
      </w:r>
      <w:r w:rsidRPr="000B763A">
        <w:rPr>
          <w:sz w:val="28"/>
          <w:szCs w:val="28"/>
          <w:lang w:val="kk-KZ"/>
        </w:rPr>
        <w:t xml:space="preserve"> </w:t>
      </w:r>
      <w:r w:rsidR="00B56BAB">
        <w:rPr>
          <w:sz w:val="28"/>
          <w:szCs w:val="28"/>
          <w:lang w:val="kk-KZ"/>
        </w:rPr>
        <w:t>Былғары</w:t>
      </w:r>
      <w:r w:rsidR="00B56BAB" w:rsidRPr="00E63064">
        <w:rPr>
          <w:sz w:val="28"/>
          <w:szCs w:val="28"/>
          <w:lang w:val="kk-KZ"/>
        </w:rPr>
        <w:t xml:space="preserve"> материалдарын </w:t>
      </w:r>
      <w:r w:rsidR="00B56BAB">
        <w:rPr>
          <w:sz w:val="28"/>
          <w:szCs w:val="28"/>
          <w:lang w:val="kk-KZ"/>
        </w:rPr>
        <w:t>әрлеу жұмысынан, дайын болған материалдардың</w:t>
      </w:r>
      <w:r w:rsidR="00B56BAB" w:rsidRPr="00E63064">
        <w:rPr>
          <w:sz w:val="28"/>
          <w:szCs w:val="28"/>
          <w:lang w:val="kk-KZ"/>
        </w:rPr>
        <w:t xml:space="preserve"> түс реңктерінің қалыптасу механизмі</w:t>
      </w:r>
      <w:r w:rsidR="00B56BAB">
        <w:rPr>
          <w:sz w:val="28"/>
          <w:szCs w:val="28"/>
          <w:lang w:val="kk-KZ"/>
        </w:rPr>
        <w:t xml:space="preserve"> және былғарының түс тұрақтылығына жоғары температура мен ылғалдылық, ультракүлгін сәуле</w:t>
      </w:r>
      <w:r w:rsidR="00B56BAB" w:rsidRPr="00E63064">
        <w:rPr>
          <w:sz w:val="28"/>
          <w:szCs w:val="28"/>
          <w:lang w:val="kk-KZ"/>
        </w:rPr>
        <w:t xml:space="preserve"> әсері</w:t>
      </w:r>
      <w:r w:rsidR="00B56BAB">
        <w:rPr>
          <w:sz w:val="28"/>
          <w:szCs w:val="28"/>
          <w:lang w:val="kk-KZ"/>
        </w:rPr>
        <w:t>, механикалық әсер мен су тамшыларының әсері</w:t>
      </w:r>
      <w:r w:rsidR="00B56BAB" w:rsidRPr="00E63064">
        <w:rPr>
          <w:sz w:val="28"/>
          <w:szCs w:val="28"/>
          <w:lang w:val="kk-KZ"/>
        </w:rPr>
        <w:t xml:space="preserve"> зерттелді.</w:t>
      </w:r>
      <w:r w:rsidR="0047534E" w:rsidRPr="0047534E">
        <w:rPr>
          <w:sz w:val="28"/>
          <w:szCs w:val="28"/>
          <w:lang w:val="kk-KZ"/>
        </w:rPr>
        <w:t xml:space="preserve"> </w:t>
      </w:r>
      <w:r w:rsidR="0047534E" w:rsidRPr="00761D3D">
        <w:rPr>
          <w:sz w:val="28"/>
          <w:szCs w:val="28"/>
          <w:lang w:val="kk-KZ"/>
        </w:rPr>
        <w:t xml:space="preserve">Konica Minolta </w:t>
      </w:r>
      <w:r w:rsidR="0047534E">
        <w:rPr>
          <w:sz w:val="28"/>
          <w:szCs w:val="28"/>
          <w:lang w:val="kk-KZ"/>
        </w:rPr>
        <w:t>СМ</w:t>
      </w:r>
      <w:r w:rsidR="0047534E" w:rsidRPr="00761D3D">
        <w:rPr>
          <w:sz w:val="28"/>
          <w:szCs w:val="28"/>
          <w:lang w:val="kk-KZ"/>
        </w:rPr>
        <w:t xml:space="preserve"> 3600d спектрофотометрінде</w:t>
      </w:r>
      <w:r w:rsidR="0047534E">
        <w:rPr>
          <w:sz w:val="28"/>
          <w:szCs w:val="28"/>
          <w:lang w:val="kk-KZ"/>
        </w:rPr>
        <w:t xml:space="preserve"> былғарының түс шамалары анықталды, бұл шама 15,97 – 37,77 аралығында  </w:t>
      </w:r>
      <w:r w:rsidR="0047534E" w:rsidRPr="00745F5E">
        <w:rPr>
          <w:color w:val="000000"/>
          <w:sz w:val="28"/>
          <w:szCs w:val="28"/>
          <w:lang w:val="kk-KZ"/>
        </w:rPr>
        <w:t>b *</w:t>
      </w:r>
      <w:r w:rsidR="0047534E">
        <w:rPr>
          <w:color w:val="000000"/>
          <w:sz w:val="28"/>
          <w:szCs w:val="28"/>
          <w:lang w:val="kk-KZ"/>
        </w:rPr>
        <w:t xml:space="preserve"> аймағындағы түстерді көрсетті. </w:t>
      </w:r>
      <w:r w:rsidR="001C690C">
        <w:rPr>
          <w:color w:val="000000"/>
          <w:sz w:val="28"/>
          <w:szCs w:val="28"/>
          <w:lang w:val="kk-KZ"/>
        </w:rPr>
        <w:t xml:space="preserve">Бақылау үлгісіндегі химиялық пигменттің  </w:t>
      </w:r>
      <w:r w:rsidR="001C690C" w:rsidRPr="00745F5E">
        <w:rPr>
          <w:color w:val="000000"/>
          <w:sz w:val="28"/>
          <w:szCs w:val="28"/>
          <w:lang w:val="kk-KZ"/>
        </w:rPr>
        <w:t>b *</w:t>
      </w:r>
      <w:r w:rsidR="001C690C">
        <w:rPr>
          <w:color w:val="000000"/>
          <w:sz w:val="28"/>
          <w:szCs w:val="28"/>
          <w:lang w:val="kk-KZ"/>
        </w:rPr>
        <w:t xml:space="preserve"> аймағындағы түс шамасын </w:t>
      </w:r>
      <w:r w:rsidR="001C690C" w:rsidRPr="001C690C">
        <w:rPr>
          <w:color w:val="000000"/>
          <w:sz w:val="28"/>
          <w:szCs w:val="28"/>
          <w:lang w:val="kk-KZ"/>
        </w:rPr>
        <w:t>12,64</w:t>
      </w:r>
      <w:r w:rsidR="001C690C">
        <w:rPr>
          <w:color w:val="000000"/>
          <w:sz w:val="28"/>
          <w:szCs w:val="28"/>
          <w:lang w:val="kk-KZ"/>
        </w:rPr>
        <w:t xml:space="preserve"> көрсетті. </w:t>
      </w:r>
      <w:r w:rsidR="0047534E">
        <w:rPr>
          <w:color w:val="000000"/>
          <w:sz w:val="28"/>
          <w:szCs w:val="28"/>
          <w:lang w:val="kk-KZ"/>
        </w:rPr>
        <w:t xml:space="preserve">Тозу процесінен кейін де бұл шама сақталды. Табиғи экстрактімен әрленген </w:t>
      </w:r>
      <w:r w:rsidR="0047534E">
        <w:rPr>
          <w:bCs/>
          <w:sz w:val="28"/>
          <w:szCs w:val="28"/>
          <w:lang w:val="kk-KZ"/>
        </w:rPr>
        <w:t>б</w:t>
      </w:r>
      <w:r w:rsidR="0047534E" w:rsidRPr="0047534E">
        <w:rPr>
          <w:bCs/>
          <w:sz w:val="28"/>
          <w:szCs w:val="28"/>
          <w:lang w:val="kk-KZ"/>
        </w:rPr>
        <w:t>ылғары</w:t>
      </w:r>
      <w:r w:rsidR="0047534E">
        <w:rPr>
          <w:bCs/>
          <w:sz w:val="28"/>
          <w:szCs w:val="28"/>
          <w:lang w:val="kk-KZ"/>
        </w:rPr>
        <w:t xml:space="preserve">лардың </w:t>
      </w:r>
      <w:r w:rsidR="0047534E" w:rsidRPr="0047534E">
        <w:rPr>
          <w:bCs/>
          <w:sz w:val="28"/>
          <w:szCs w:val="28"/>
          <w:lang w:val="kk-KZ"/>
        </w:rPr>
        <w:t xml:space="preserve">құрғақ және ылғал сүртуге </w:t>
      </w:r>
      <w:r w:rsidR="0047534E">
        <w:rPr>
          <w:bCs/>
          <w:sz w:val="28"/>
          <w:szCs w:val="28"/>
          <w:lang w:val="kk-KZ"/>
        </w:rPr>
        <w:t xml:space="preserve">түс </w:t>
      </w:r>
      <w:r w:rsidR="0047534E" w:rsidRPr="0047534E">
        <w:rPr>
          <w:bCs/>
          <w:sz w:val="28"/>
          <w:szCs w:val="28"/>
          <w:lang w:val="kk-KZ"/>
        </w:rPr>
        <w:t>тұрақтылығы</w:t>
      </w:r>
      <w:r w:rsidR="0047534E">
        <w:rPr>
          <w:bCs/>
          <w:sz w:val="28"/>
          <w:szCs w:val="28"/>
          <w:lang w:val="kk-KZ"/>
        </w:rPr>
        <w:t xml:space="preserve"> </w:t>
      </w:r>
      <w:r w:rsidR="0047534E" w:rsidRPr="0047534E">
        <w:rPr>
          <w:bCs/>
          <w:sz w:val="28"/>
          <w:szCs w:val="28"/>
          <w:lang w:val="kk-KZ"/>
        </w:rPr>
        <w:t xml:space="preserve"> </w:t>
      </w:r>
      <w:r w:rsidR="0047534E">
        <w:rPr>
          <w:bCs/>
          <w:sz w:val="28"/>
          <w:szCs w:val="28"/>
          <w:lang w:val="kk-KZ"/>
        </w:rPr>
        <w:t xml:space="preserve">5 балдық бағалау жүйесінде 4,5 балға ие болды. </w:t>
      </w:r>
      <w:r w:rsidR="00CE0931">
        <w:rPr>
          <w:bCs/>
          <w:sz w:val="28"/>
          <w:szCs w:val="28"/>
          <w:lang w:val="kk-KZ"/>
        </w:rPr>
        <w:t xml:space="preserve">Бұл кезде </w:t>
      </w:r>
      <w:r w:rsidR="0047534E">
        <w:rPr>
          <w:bCs/>
          <w:sz w:val="28"/>
          <w:szCs w:val="28"/>
          <w:lang w:val="kk-KZ"/>
        </w:rPr>
        <w:t xml:space="preserve">Бұл үлгілерде </w:t>
      </w:r>
      <w:r w:rsidR="0047534E" w:rsidRPr="0047534E">
        <w:rPr>
          <w:rStyle w:val="aff"/>
          <w:b w:val="0"/>
          <w:sz w:val="28"/>
          <w:szCs w:val="28"/>
          <w:lang w:val="kk-KZ"/>
        </w:rPr>
        <w:t>су тамшыларына</w:t>
      </w:r>
      <w:r w:rsidR="0047534E">
        <w:rPr>
          <w:rStyle w:val="aff"/>
          <w:b w:val="0"/>
          <w:sz w:val="28"/>
          <w:szCs w:val="28"/>
          <w:lang w:val="kk-KZ"/>
        </w:rPr>
        <w:t xml:space="preserve"> түс тұрақтылығы да 4-4,5 балмен жақсы көрсеткіштер көрсетті.</w:t>
      </w:r>
    </w:p>
    <w:p w:rsidR="00F1620E" w:rsidRPr="00F1620E" w:rsidRDefault="00A60C27" w:rsidP="00E97B4D">
      <w:pPr>
        <w:spacing w:line="20" w:lineRule="atLeast"/>
        <w:ind w:firstLine="567"/>
        <w:jc w:val="both"/>
        <w:rPr>
          <w:sz w:val="28"/>
          <w:szCs w:val="28"/>
          <w:lang w:val="kk-KZ"/>
        </w:rPr>
      </w:pPr>
      <w:r w:rsidRPr="005213E0">
        <w:rPr>
          <w:sz w:val="28"/>
          <w:szCs w:val="28"/>
          <w:lang w:val="kk-KZ"/>
        </w:rPr>
        <w:t xml:space="preserve">7.Емен қабығы, жаңғақ қабығы, және пияз қабығының экстарктілерімен боялған және әрлеуден өткен былғары материалының антиоксиданттық қасиетіне талдау жасау арқылы </w:t>
      </w:r>
      <w:r w:rsidR="009E2771">
        <w:rPr>
          <w:sz w:val="28"/>
          <w:szCs w:val="28"/>
          <w:lang w:val="kk-KZ"/>
        </w:rPr>
        <w:t>табиғи экстрактілердің</w:t>
      </w:r>
      <w:r w:rsidRPr="005213E0">
        <w:rPr>
          <w:sz w:val="28"/>
          <w:szCs w:val="28"/>
          <w:lang w:val="kk-KZ"/>
        </w:rPr>
        <w:t xml:space="preserve"> Cr (VI) шамасының азаюына әсер ететін қасиеттері анықталды.  </w:t>
      </w:r>
      <w:r w:rsidR="00E97B4D" w:rsidRPr="005213E0">
        <w:rPr>
          <w:sz w:val="28"/>
          <w:szCs w:val="28"/>
          <w:lang w:val="kk-KZ"/>
        </w:rPr>
        <w:t xml:space="preserve">Бақылау тобындағы </w:t>
      </w:r>
      <w:bookmarkStart w:id="132" w:name="_Hlk166561857"/>
      <w:r w:rsidR="00E97B4D" w:rsidRPr="005213E0">
        <w:rPr>
          <w:sz w:val="28"/>
          <w:szCs w:val="28"/>
          <w:lang w:val="kk-KZ"/>
        </w:rPr>
        <w:t xml:space="preserve">былғары үлгілеріндегі  Cr (VI) шамасы </w:t>
      </w:r>
      <w:bookmarkEnd w:id="132"/>
      <w:r w:rsidR="00E97B4D" w:rsidRPr="005213E0">
        <w:rPr>
          <w:sz w:val="28"/>
          <w:szCs w:val="28"/>
          <w:lang w:val="kk-KZ"/>
        </w:rPr>
        <w:t>1</w:t>
      </w:r>
      <w:r w:rsidR="00E97B4D">
        <w:rPr>
          <w:sz w:val="28"/>
          <w:szCs w:val="28"/>
          <w:lang w:val="kk-KZ"/>
        </w:rPr>
        <w:t>2</w:t>
      </w:r>
      <w:r w:rsidR="00E97B4D" w:rsidRPr="005213E0">
        <w:rPr>
          <w:sz w:val="28"/>
          <w:szCs w:val="28"/>
          <w:lang w:val="kk-KZ"/>
        </w:rPr>
        <w:t>,</w:t>
      </w:r>
      <w:r w:rsidR="00E97B4D">
        <w:rPr>
          <w:sz w:val="28"/>
          <w:szCs w:val="28"/>
          <w:lang w:val="kk-KZ"/>
        </w:rPr>
        <w:t>6</w:t>
      </w:r>
      <w:r w:rsidR="00E97B4D" w:rsidRPr="005213E0">
        <w:rPr>
          <w:sz w:val="28"/>
          <w:szCs w:val="28"/>
          <w:lang w:val="kk-KZ"/>
        </w:rPr>
        <w:t xml:space="preserve"> -22,8 мг/кг аралығында болса, зерттеу тобындағы  былғары үлгілеріндегі  Cr (VI) шамасы 2,</w:t>
      </w:r>
      <w:r w:rsidR="00E97B4D">
        <w:rPr>
          <w:sz w:val="28"/>
          <w:szCs w:val="28"/>
          <w:lang w:val="kk-KZ"/>
        </w:rPr>
        <w:t>0</w:t>
      </w:r>
      <w:r w:rsidR="00E97B4D" w:rsidRPr="005213E0">
        <w:rPr>
          <w:sz w:val="28"/>
          <w:szCs w:val="28"/>
          <w:lang w:val="kk-KZ"/>
        </w:rPr>
        <w:t xml:space="preserve"> -4,9 мг/кг аралығында  болды. Зерттеу тобындағы емен қабығы, жаңғақ қабығы, және пияз қабығының экстарктілерімен әрленген былғарының ішінен ең төмені көрсеткішті емен қабығында анықталды,  Cr (VI) шамасы- 2,</w:t>
      </w:r>
      <w:r w:rsidR="00E97B4D">
        <w:rPr>
          <w:sz w:val="28"/>
          <w:szCs w:val="28"/>
          <w:lang w:val="kk-KZ"/>
        </w:rPr>
        <w:t>0</w:t>
      </w:r>
      <w:r w:rsidR="00E97B4D" w:rsidRPr="005213E0">
        <w:rPr>
          <w:sz w:val="28"/>
          <w:szCs w:val="28"/>
          <w:lang w:val="kk-KZ"/>
        </w:rPr>
        <w:t>мг/кг.</w:t>
      </w:r>
      <w:r w:rsidR="00E97B4D">
        <w:rPr>
          <w:sz w:val="28"/>
          <w:szCs w:val="28"/>
          <w:lang w:val="kk-KZ"/>
        </w:rPr>
        <w:t xml:space="preserve"> </w:t>
      </w:r>
      <w:r w:rsidR="00F1620E">
        <w:rPr>
          <w:sz w:val="28"/>
          <w:szCs w:val="28"/>
          <w:lang w:val="kk-KZ"/>
        </w:rPr>
        <w:t>Өндірісте қолданылатын химиялық пигментпен әрленген үлгілермен салыстырғанда</w:t>
      </w:r>
      <w:r w:rsidR="00F1620E" w:rsidRPr="00F1620E">
        <w:rPr>
          <w:sz w:val="28"/>
          <w:szCs w:val="28"/>
          <w:lang w:val="kk-KZ"/>
        </w:rPr>
        <w:t xml:space="preserve"> </w:t>
      </w:r>
      <w:r w:rsidR="001C690C" w:rsidRPr="005213E0">
        <w:rPr>
          <w:sz w:val="28"/>
          <w:szCs w:val="28"/>
          <w:lang w:val="kk-KZ"/>
        </w:rPr>
        <w:t>Cr (VI) шамасы</w:t>
      </w:r>
      <w:r w:rsidR="001C690C">
        <w:rPr>
          <w:sz w:val="28"/>
          <w:szCs w:val="28"/>
          <w:lang w:val="kk-KZ"/>
        </w:rPr>
        <w:t>н</w:t>
      </w:r>
      <w:r w:rsidR="001C690C" w:rsidRPr="005213E0">
        <w:rPr>
          <w:sz w:val="28"/>
          <w:szCs w:val="28"/>
          <w:lang w:val="kk-KZ"/>
        </w:rPr>
        <w:t xml:space="preserve"> </w:t>
      </w:r>
      <w:r w:rsidR="00F1620E" w:rsidRPr="00916ABD">
        <w:rPr>
          <w:sz w:val="28"/>
          <w:szCs w:val="28"/>
          <w:lang w:val="kk-KZ"/>
        </w:rPr>
        <w:t>емен қабығы</w:t>
      </w:r>
      <w:r w:rsidR="00F1620E">
        <w:rPr>
          <w:sz w:val="28"/>
          <w:szCs w:val="28"/>
          <w:lang w:val="kk-KZ"/>
        </w:rPr>
        <w:t xml:space="preserve"> 84,1</w:t>
      </w:r>
      <w:r w:rsidR="00F1620E" w:rsidRPr="00F1620E">
        <w:rPr>
          <w:rFonts w:eastAsia="Arial Unicode MS"/>
          <w:sz w:val="28"/>
          <w:szCs w:val="28"/>
          <w:lang w:val="kk-KZ"/>
        </w:rPr>
        <w:t>%</w:t>
      </w:r>
      <w:r w:rsidR="00F1620E">
        <w:rPr>
          <w:rFonts w:eastAsia="Arial Unicode MS"/>
          <w:sz w:val="28"/>
          <w:szCs w:val="28"/>
          <w:lang w:val="kk-KZ"/>
        </w:rPr>
        <w:t xml:space="preserve">-ға, </w:t>
      </w:r>
      <w:r w:rsidR="00F1620E">
        <w:rPr>
          <w:sz w:val="28"/>
          <w:szCs w:val="28"/>
          <w:lang w:val="kk-KZ"/>
        </w:rPr>
        <w:t>пияз қабығы 84</w:t>
      </w:r>
      <w:r w:rsidR="00F1620E" w:rsidRPr="00F1620E">
        <w:rPr>
          <w:rFonts w:eastAsia="Arial Unicode MS"/>
          <w:sz w:val="28"/>
          <w:szCs w:val="28"/>
          <w:lang w:val="kk-KZ"/>
        </w:rPr>
        <w:t>%</w:t>
      </w:r>
      <w:r w:rsidR="00F1620E">
        <w:rPr>
          <w:rFonts w:eastAsia="Arial Unicode MS"/>
          <w:sz w:val="28"/>
          <w:szCs w:val="28"/>
          <w:lang w:val="kk-KZ"/>
        </w:rPr>
        <w:t>-ға</w:t>
      </w:r>
      <w:r w:rsidR="00F1620E">
        <w:rPr>
          <w:sz w:val="28"/>
          <w:szCs w:val="28"/>
          <w:lang w:val="kk-KZ"/>
        </w:rPr>
        <w:t xml:space="preserve">, жаңғақ қабығы 64,2 </w:t>
      </w:r>
      <w:r w:rsidR="00F1620E" w:rsidRPr="00F1620E">
        <w:rPr>
          <w:rFonts w:eastAsia="Arial Unicode MS"/>
          <w:sz w:val="28"/>
          <w:szCs w:val="28"/>
          <w:lang w:val="kk-KZ"/>
        </w:rPr>
        <w:t>%</w:t>
      </w:r>
      <w:r w:rsidR="00F1620E">
        <w:rPr>
          <w:rFonts w:eastAsia="Arial Unicode MS"/>
          <w:sz w:val="28"/>
          <w:szCs w:val="28"/>
          <w:lang w:val="kk-KZ"/>
        </w:rPr>
        <w:t xml:space="preserve">-ға төмендетті. Сумен </w:t>
      </w:r>
      <w:r w:rsidR="00F1620E">
        <w:rPr>
          <w:sz w:val="28"/>
          <w:szCs w:val="28"/>
          <w:lang w:val="kk-KZ"/>
        </w:rPr>
        <w:t>әрленген үлгілермен салыстырғанда</w:t>
      </w:r>
      <w:r w:rsidR="00F1620E" w:rsidRPr="00F1620E">
        <w:rPr>
          <w:sz w:val="28"/>
          <w:szCs w:val="28"/>
          <w:lang w:val="kk-KZ"/>
        </w:rPr>
        <w:t xml:space="preserve"> </w:t>
      </w:r>
      <w:r w:rsidR="00F1620E" w:rsidRPr="00916ABD">
        <w:rPr>
          <w:sz w:val="28"/>
          <w:szCs w:val="28"/>
          <w:lang w:val="kk-KZ"/>
        </w:rPr>
        <w:t>емен қабығы</w:t>
      </w:r>
      <w:r w:rsidR="001C690C">
        <w:rPr>
          <w:sz w:val="28"/>
          <w:szCs w:val="28"/>
          <w:lang w:val="kk-KZ"/>
        </w:rPr>
        <w:t>нда</w:t>
      </w:r>
      <w:r w:rsidR="00F1620E">
        <w:rPr>
          <w:sz w:val="28"/>
          <w:szCs w:val="28"/>
          <w:lang w:val="kk-KZ"/>
        </w:rPr>
        <w:t xml:space="preserve"> 84, 04</w:t>
      </w:r>
      <w:r w:rsidR="00F1620E" w:rsidRPr="00F1620E">
        <w:rPr>
          <w:rFonts w:eastAsia="Arial Unicode MS"/>
          <w:sz w:val="28"/>
          <w:szCs w:val="28"/>
          <w:lang w:val="kk-KZ"/>
        </w:rPr>
        <w:t>%</w:t>
      </w:r>
      <w:r w:rsidR="00F1620E">
        <w:rPr>
          <w:rFonts w:eastAsia="Arial Unicode MS"/>
          <w:sz w:val="28"/>
          <w:szCs w:val="28"/>
          <w:lang w:val="kk-KZ"/>
        </w:rPr>
        <w:t xml:space="preserve">-ға, </w:t>
      </w:r>
      <w:r w:rsidR="00F1620E">
        <w:rPr>
          <w:sz w:val="28"/>
          <w:szCs w:val="28"/>
          <w:lang w:val="kk-KZ"/>
        </w:rPr>
        <w:t>пияз қабығы</w:t>
      </w:r>
      <w:r w:rsidR="001C690C">
        <w:rPr>
          <w:sz w:val="28"/>
          <w:szCs w:val="28"/>
          <w:lang w:val="kk-KZ"/>
        </w:rPr>
        <w:t>нда</w:t>
      </w:r>
      <w:r w:rsidR="00F1620E">
        <w:rPr>
          <w:sz w:val="28"/>
          <w:szCs w:val="28"/>
          <w:lang w:val="kk-KZ"/>
        </w:rPr>
        <w:t xml:space="preserve"> 83,9</w:t>
      </w:r>
      <w:r w:rsidR="00F1620E" w:rsidRPr="00F1620E">
        <w:rPr>
          <w:rFonts w:eastAsia="Arial Unicode MS"/>
          <w:sz w:val="28"/>
          <w:szCs w:val="28"/>
          <w:lang w:val="kk-KZ"/>
        </w:rPr>
        <w:t>%</w:t>
      </w:r>
      <w:r w:rsidR="00F1620E">
        <w:rPr>
          <w:sz w:val="28"/>
          <w:szCs w:val="28"/>
          <w:lang w:val="kk-KZ"/>
        </w:rPr>
        <w:t>, жаңғақ қабығы</w:t>
      </w:r>
      <w:r w:rsidR="001C690C">
        <w:rPr>
          <w:sz w:val="28"/>
          <w:szCs w:val="28"/>
          <w:lang w:val="kk-KZ"/>
        </w:rPr>
        <w:t>нда</w:t>
      </w:r>
      <w:r w:rsidR="00F1620E">
        <w:rPr>
          <w:sz w:val="28"/>
          <w:szCs w:val="28"/>
          <w:lang w:val="kk-KZ"/>
        </w:rPr>
        <w:t xml:space="preserve"> 64,1 </w:t>
      </w:r>
      <w:r w:rsidR="00F1620E" w:rsidRPr="00F1620E">
        <w:rPr>
          <w:rFonts w:eastAsia="Arial Unicode MS"/>
          <w:sz w:val="28"/>
          <w:szCs w:val="28"/>
          <w:lang w:val="kk-KZ"/>
        </w:rPr>
        <w:t>%</w:t>
      </w:r>
      <w:r w:rsidR="00F1620E">
        <w:rPr>
          <w:rFonts w:eastAsia="Arial Unicode MS"/>
          <w:sz w:val="28"/>
          <w:szCs w:val="28"/>
          <w:lang w:val="kk-KZ"/>
        </w:rPr>
        <w:t>шамаларына аза</w:t>
      </w:r>
      <w:r w:rsidR="00E97B4D">
        <w:rPr>
          <w:rFonts w:eastAsia="Arial Unicode MS"/>
          <w:sz w:val="28"/>
          <w:szCs w:val="28"/>
          <w:lang w:val="kk-KZ"/>
        </w:rPr>
        <w:t>йғ</w:t>
      </w:r>
      <w:r w:rsidR="00F1620E">
        <w:rPr>
          <w:rFonts w:eastAsia="Arial Unicode MS"/>
          <w:sz w:val="28"/>
          <w:szCs w:val="28"/>
          <w:lang w:val="kk-KZ"/>
        </w:rPr>
        <w:t xml:space="preserve">анын байқауға болады. </w:t>
      </w:r>
      <w:r w:rsidR="00E97B4D">
        <w:rPr>
          <w:rFonts w:eastAsia="Arial Unicode MS"/>
          <w:sz w:val="28"/>
          <w:szCs w:val="28"/>
          <w:lang w:val="kk-KZ"/>
        </w:rPr>
        <w:t xml:space="preserve">Әрлеусіз былғарының нәтижелерін  талдау жасай отырып, әрлеу жұмыстарының алты валентті  хром шамасына әсер ететіні анық көрінеді. Өйткені, әрлеусіз былғарыда </w:t>
      </w:r>
      <w:r w:rsidR="00E97B4D" w:rsidRPr="005213E0">
        <w:rPr>
          <w:sz w:val="28"/>
          <w:szCs w:val="28"/>
          <w:lang w:val="kk-KZ"/>
        </w:rPr>
        <w:t>Cr (VI) шамасы</w:t>
      </w:r>
      <w:r w:rsidR="00E97B4D" w:rsidRPr="00916ABD">
        <w:rPr>
          <w:sz w:val="28"/>
          <w:szCs w:val="28"/>
          <w:lang w:val="kk-KZ"/>
        </w:rPr>
        <w:t xml:space="preserve"> 20,9</w:t>
      </w:r>
      <w:r w:rsidR="00E97B4D">
        <w:rPr>
          <w:sz w:val="28"/>
          <w:szCs w:val="28"/>
          <w:lang w:val="kk-KZ"/>
        </w:rPr>
        <w:t xml:space="preserve"> </w:t>
      </w:r>
      <w:r w:rsidR="00E97B4D" w:rsidRPr="005213E0">
        <w:rPr>
          <w:sz w:val="28"/>
          <w:szCs w:val="28"/>
          <w:lang w:val="kk-KZ"/>
        </w:rPr>
        <w:t xml:space="preserve">мг/кг </w:t>
      </w:r>
      <w:r w:rsidR="00E97B4D">
        <w:rPr>
          <w:sz w:val="28"/>
          <w:szCs w:val="28"/>
          <w:lang w:val="kk-KZ"/>
        </w:rPr>
        <w:t xml:space="preserve">болса; химиялық пигмент </w:t>
      </w:r>
      <w:r w:rsidR="00E97B4D" w:rsidRPr="005213E0">
        <w:rPr>
          <w:sz w:val="28"/>
          <w:szCs w:val="28"/>
          <w:lang w:val="kk-KZ"/>
        </w:rPr>
        <w:t>Cr(VI)шамасы</w:t>
      </w:r>
      <w:r w:rsidR="00E97B4D">
        <w:rPr>
          <w:sz w:val="28"/>
          <w:szCs w:val="28"/>
          <w:lang w:val="kk-KZ"/>
        </w:rPr>
        <w:t>-</w:t>
      </w:r>
      <w:r w:rsidR="00E97B4D" w:rsidRPr="00916ABD">
        <w:rPr>
          <w:sz w:val="28"/>
          <w:szCs w:val="28"/>
          <w:lang w:val="kk-KZ"/>
        </w:rPr>
        <w:t xml:space="preserve"> 12,6</w:t>
      </w:r>
      <w:r w:rsidR="00E97B4D">
        <w:rPr>
          <w:sz w:val="28"/>
          <w:szCs w:val="28"/>
          <w:lang w:val="kk-KZ"/>
        </w:rPr>
        <w:t xml:space="preserve"> </w:t>
      </w:r>
      <w:r w:rsidR="00E97B4D" w:rsidRPr="005213E0">
        <w:rPr>
          <w:sz w:val="28"/>
          <w:szCs w:val="28"/>
          <w:lang w:val="kk-KZ"/>
        </w:rPr>
        <w:t>мг/кг</w:t>
      </w:r>
      <w:r w:rsidR="00E97B4D">
        <w:rPr>
          <w:sz w:val="28"/>
          <w:szCs w:val="28"/>
          <w:lang w:val="kk-KZ"/>
        </w:rPr>
        <w:t xml:space="preserve">; ал </w:t>
      </w:r>
      <w:r w:rsidR="00E97B4D" w:rsidRPr="005213E0">
        <w:rPr>
          <w:sz w:val="28"/>
          <w:szCs w:val="28"/>
          <w:lang w:val="kk-KZ"/>
        </w:rPr>
        <w:t xml:space="preserve"> </w:t>
      </w:r>
      <w:r w:rsidR="00E97B4D" w:rsidRPr="00916ABD">
        <w:rPr>
          <w:sz w:val="28"/>
          <w:szCs w:val="28"/>
          <w:lang w:val="kk-KZ"/>
        </w:rPr>
        <w:t>емен қабығы</w:t>
      </w:r>
      <w:r w:rsidR="00E97B4D">
        <w:rPr>
          <w:sz w:val="28"/>
          <w:szCs w:val="28"/>
          <w:lang w:val="kk-KZ"/>
        </w:rPr>
        <w:t>нда  2, 0</w:t>
      </w:r>
      <w:r w:rsidR="00E97B4D" w:rsidRPr="00E97B4D">
        <w:rPr>
          <w:sz w:val="28"/>
          <w:szCs w:val="28"/>
          <w:lang w:val="kk-KZ"/>
        </w:rPr>
        <w:t xml:space="preserve"> </w:t>
      </w:r>
      <w:r w:rsidR="00E97B4D" w:rsidRPr="005213E0">
        <w:rPr>
          <w:sz w:val="28"/>
          <w:szCs w:val="28"/>
          <w:lang w:val="kk-KZ"/>
        </w:rPr>
        <w:t xml:space="preserve">мг/кг </w:t>
      </w:r>
      <w:r w:rsidR="00E97B4D">
        <w:rPr>
          <w:rFonts w:eastAsia="Arial Unicode MS"/>
          <w:sz w:val="28"/>
          <w:szCs w:val="28"/>
          <w:lang w:val="kk-KZ"/>
        </w:rPr>
        <w:t>болды.</w:t>
      </w:r>
    </w:p>
    <w:p w:rsidR="007528BB" w:rsidRPr="005213E0" w:rsidRDefault="00F1620E" w:rsidP="00A60C27">
      <w:pPr>
        <w:ind w:firstLine="567"/>
        <w:jc w:val="both"/>
        <w:rPr>
          <w:sz w:val="28"/>
          <w:szCs w:val="28"/>
          <w:lang w:val="kk-KZ"/>
        </w:rPr>
      </w:pPr>
      <w:r>
        <w:rPr>
          <w:sz w:val="28"/>
          <w:szCs w:val="28"/>
          <w:lang w:val="kk-KZ"/>
        </w:rPr>
        <w:t xml:space="preserve"> </w:t>
      </w:r>
      <w:r w:rsidR="00A60C27" w:rsidRPr="0047534E">
        <w:rPr>
          <w:sz w:val="28"/>
          <w:szCs w:val="28"/>
          <w:lang w:val="kk-KZ"/>
        </w:rPr>
        <w:t xml:space="preserve">8. Табиғи экстрактілермен әрленген былғары қасиеттерінің зерттеу нәтижелері </w:t>
      </w:r>
      <w:r w:rsidR="00A60C27" w:rsidRPr="005213E0">
        <w:rPr>
          <w:sz w:val="28"/>
          <w:szCs w:val="28"/>
          <w:lang w:val="kk-KZ"/>
        </w:rPr>
        <w:t>NCSS (Number Cruncher Statistical System) 2022 Statistical Software (NCSS LLC, Kaysville, Utah, USA) қолданбалы бағдарламасы арқылы статистикалық сараптама жасалды.</w:t>
      </w:r>
      <w:r w:rsidR="0047534E">
        <w:rPr>
          <w:sz w:val="28"/>
          <w:szCs w:val="28"/>
          <w:lang w:val="kk-KZ"/>
        </w:rPr>
        <w:t xml:space="preserve"> Ж</w:t>
      </w:r>
      <w:r w:rsidR="0047534E" w:rsidRPr="0047534E">
        <w:rPr>
          <w:sz w:val="28"/>
          <w:szCs w:val="28"/>
          <w:lang w:val="kk-KZ"/>
        </w:rPr>
        <w:t>аңғақ қабығы, пияз қабығы және емен қабығынан дайындалған  табиғи экстрактілер</w:t>
      </w:r>
      <w:r w:rsidR="0047534E">
        <w:rPr>
          <w:sz w:val="28"/>
          <w:szCs w:val="28"/>
          <w:lang w:val="kk-KZ"/>
        </w:rPr>
        <w:t>і бар кешенмен әрлеу арқылы былғары материалдарының қасиетін жақсартуға болатыны зерттеу нәтижелерімен дәлелденді.</w:t>
      </w:r>
    </w:p>
    <w:p w:rsidR="007528BB" w:rsidRDefault="007528BB"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p>
    <w:p w:rsidR="00FE3CA6" w:rsidRDefault="00FE3CA6" w:rsidP="00FE3CA6">
      <w:pPr>
        <w:ind w:firstLine="567"/>
        <w:jc w:val="center"/>
        <w:rPr>
          <w:b/>
          <w:sz w:val="28"/>
          <w:szCs w:val="28"/>
          <w:lang w:val="kk-KZ"/>
        </w:rPr>
      </w:pPr>
      <w:r w:rsidRPr="006A51FC">
        <w:rPr>
          <w:b/>
          <w:sz w:val="28"/>
          <w:szCs w:val="28"/>
          <w:lang w:val="kk-KZ"/>
        </w:rPr>
        <w:lastRenderedPageBreak/>
        <w:t>ҚОЛДАНЫЛҒАН  ӘДЕБИЕТТЕР ТІЗІМІ</w:t>
      </w:r>
    </w:p>
    <w:p w:rsidR="00FE3CA6" w:rsidRDefault="00FE3CA6" w:rsidP="006D30C3">
      <w:pPr>
        <w:suppressAutoHyphens/>
        <w:ind w:firstLine="709"/>
        <w:jc w:val="both"/>
        <w:rPr>
          <w:sz w:val="28"/>
          <w:szCs w:val="28"/>
          <w:lang w:val="kk-KZ"/>
        </w:rPr>
      </w:pPr>
    </w:p>
    <w:p w:rsidR="00B63C10" w:rsidRPr="00B63C10" w:rsidRDefault="00B63C10" w:rsidP="00B63C10">
      <w:pPr>
        <w:spacing w:line="20" w:lineRule="atLeast"/>
        <w:ind w:firstLine="567"/>
        <w:jc w:val="both"/>
        <w:rPr>
          <w:sz w:val="28"/>
          <w:szCs w:val="28"/>
          <w:lang w:val="en-US"/>
        </w:rPr>
      </w:pPr>
      <w:r w:rsidRPr="00B63C10">
        <w:rPr>
          <w:sz w:val="28"/>
          <w:szCs w:val="28"/>
          <w:lang w:val="en-US"/>
        </w:rPr>
        <w:t xml:space="preserve">1. </w:t>
      </w:r>
      <w:proofErr w:type="spellStart"/>
      <w:r w:rsidRPr="00B63C10">
        <w:rPr>
          <w:sz w:val="28"/>
          <w:szCs w:val="28"/>
          <w:lang w:val="en-US"/>
        </w:rPr>
        <w:t>Kudabayeva</w:t>
      </w:r>
      <w:proofErr w:type="spellEnd"/>
      <w:r w:rsidRPr="00B63C10">
        <w:rPr>
          <w:sz w:val="28"/>
          <w:szCs w:val="28"/>
          <w:lang w:val="kk-KZ"/>
        </w:rPr>
        <w:t xml:space="preserve"> </w:t>
      </w:r>
      <w:r w:rsidRPr="00B63C10">
        <w:rPr>
          <w:sz w:val="28"/>
          <w:szCs w:val="28"/>
          <w:lang w:val="en-US"/>
        </w:rPr>
        <w:t>A.</w:t>
      </w:r>
      <w:r w:rsidRPr="00B63C10">
        <w:rPr>
          <w:sz w:val="28"/>
          <w:szCs w:val="28"/>
          <w:lang w:val="kk-KZ"/>
        </w:rPr>
        <w:t>, Abzalbekuly</w:t>
      </w:r>
      <w:r w:rsidRPr="00B63C10">
        <w:rPr>
          <w:sz w:val="28"/>
          <w:szCs w:val="28"/>
          <w:lang w:val="en-US"/>
        </w:rPr>
        <w:t xml:space="preserve"> B. Assessment of the influence of glove and haberdashery skin production technology on the environment. Leather and Footwear Journal, -№1 (21), - 2021. – P. 27- 34. </w:t>
      </w:r>
    </w:p>
    <w:p w:rsidR="00B63C10" w:rsidRPr="00B63C10" w:rsidRDefault="00B63C10" w:rsidP="00B63C10">
      <w:pPr>
        <w:spacing w:line="20" w:lineRule="atLeast"/>
        <w:ind w:firstLine="567"/>
        <w:jc w:val="both"/>
        <w:rPr>
          <w:sz w:val="28"/>
          <w:szCs w:val="28"/>
          <w:lang w:val="en-US"/>
        </w:rPr>
      </w:pPr>
      <w:r w:rsidRPr="00B63C10">
        <w:rPr>
          <w:sz w:val="28"/>
          <w:szCs w:val="28"/>
          <w:lang w:val="kk-KZ"/>
        </w:rPr>
        <w:t>2</w:t>
      </w:r>
      <w:r w:rsidRPr="00B63C10">
        <w:rPr>
          <w:sz w:val="28"/>
          <w:szCs w:val="28"/>
          <w:lang w:val="en-US"/>
        </w:rPr>
        <w:t xml:space="preserve">. </w:t>
      </w:r>
      <w:r w:rsidR="00F978EF">
        <w:fldChar w:fldCharType="begin"/>
      </w:r>
      <w:r w:rsidR="00F978EF" w:rsidRPr="00036839">
        <w:rPr>
          <w:lang w:val="en-US"/>
        </w:rPr>
        <w:instrText xml:space="preserve"> HYPERLINK "https://www.scopus.com/authid/detail.uri?autho</w:instrText>
      </w:r>
      <w:r w:rsidR="00F978EF" w:rsidRPr="00036839">
        <w:rPr>
          <w:lang w:val="en-US"/>
        </w:rPr>
        <w:instrText xml:space="preserve">rId=57223674230" </w:instrText>
      </w:r>
      <w:r w:rsidR="00F978EF">
        <w:fldChar w:fldCharType="separate"/>
      </w:r>
      <w:proofErr w:type="spellStart"/>
      <w:r w:rsidRPr="00B63C10">
        <w:rPr>
          <w:sz w:val="28"/>
          <w:szCs w:val="28"/>
          <w:lang w:val="en-US"/>
        </w:rPr>
        <w:t>Toguzbaev</w:t>
      </w:r>
      <w:proofErr w:type="spellEnd"/>
      <w:r w:rsidRPr="00ED29BF">
        <w:rPr>
          <w:sz w:val="28"/>
          <w:szCs w:val="28"/>
          <w:lang w:val="en-US"/>
        </w:rPr>
        <w:t xml:space="preserve"> </w:t>
      </w:r>
      <w:r w:rsidRPr="00B63C10">
        <w:rPr>
          <w:sz w:val="28"/>
          <w:szCs w:val="28"/>
          <w:lang w:val="en-US"/>
        </w:rPr>
        <w:t>K</w:t>
      </w:r>
      <w:r w:rsidRPr="00ED29BF">
        <w:rPr>
          <w:sz w:val="28"/>
          <w:szCs w:val="28"/>
          <w:lang w:val="en-US"/>
        </w:rPr>
        <w:t>.</w:t>
      </w:r>
      <w:r w:rsidRPr="00B63C10">
        <w:rPr>
          <w:sz w:val="28"/>
          <w:szCs w:val="28"/>
          <w:lang w:val="en-US"/>
        </w:rPr>
        <w:t>U</w:t>
      </w:r>
      <w:r w:rsidRPr="00ED29BF">
        <w:rPr>
          <w:sz w:val="28"/>
          <w:szCs w:val="28"/>
          <w:lang w:val="en-US"/>
        </w:rPr>
        <w:t>.</w:t>
      </w:r>
      <w:r w:rsidR="00F978EF">
        <w:rPr>
          <w:sz w:val="28"/>
          <w:szCs w:val="28"/>
          <w:lang w:val="en-US"/>
        </w:rPr>
        <w:fldChar w:fldCharType="end"/>
      </w:r>
      <w:r w:rsidRPr="00ED29BF">
        <w:rPr>
          <w:sz w:val="28"/>
          <w:szCs w:val="28"/>
          <w:lang w:val="en-US"/>
        </w:rPr>
        <w:t xml:space="preserve">, </w:t>
      </w:r>
      <w:r w:rsidR="00F978EF">
        <w:fldChar w:fldCharType="begin"/>
      </w:r>
      <w:r w:rsidR="00F978EF" w:rsidRPr="00036839">
        <w:rPr>
          <w:lang w:val="en-US"/>
        </w:rPr>
        <w:instrText xml:space="preserve"> HYPERLINK "https://www.scopus.com/authid/detail.uri?authorId=57223672064" </w:instrText>
      </w:r>
      <w:r w:rsidR="00F978EF">
        <w:fldChar w:fldCharType="separate"/>
      </w:r>
      <w:proofErr w:type="spellStart"/>
      <w:r w:rsidRPr="00B63C10">
        <w:rPr>
          <w:sz w:val="28"/>
          <w:szCs w:val="28"/>
          <w:lang w:val="en-US"/>
        </w:rPr>
        <w:t>Toguzbaeva</w:t>
      </w:r>
      <w:proofErr w:type="spellEnd"/>
      <w:r w:rsidRPr="00ED29BF">
        <w:rPr>
          <w:sz w:val="28"/>
          <w:szCs w:val="28"/>
          <w:lang w:val="en-US"/>
        </w:rPr>
        <w:t xml:space="preserve"> </w:t>
      </w:r>
      <w:r w:rsidRPr="00B63C10">
        <w:rPr>
          <w:sz w:val="28"/>
          <w:szCs w:val="28"/>
          <w:lang w:val="en-US"/>
        </w:rPr>
        <w:t>G</w:t>
      </w:r>
      <w:r w:rsidRPr="00ED29BF">
        <w:rPr>
          <w:sz w:val="28"/>
          <w:szCs w:val="28"/>
          <w:lang w:val="en-US"/>
        </w:rPr>
        <w:t>.</w:t>
      </w:r>
      <w:r w:rsidRPr="00B63C10">
        <w:rPr>
          <w:sz w:val="28"/>
          <w:szCs w:val="28"/>
          <w:lang w:val="en-US"/>
        </w:rPr>
        <w:t>K</w:t>
      </w:r>
      <w:r w:rsidRPr="00ED29BF">
        <w:rPr>
          <w:sz w:val="28"/>
          <w:szCs w:val="28"/>
          <w:lang w:val="en-US"/>
        </w:rPr>
        <w:t>.</w:t>
      </w:r>
      <w:r w:rsidR="00F978EF">
        <w:rPr>
          <w:sz w:val="28"/>
          <w:szCs w:val="28"/>
          <w:lang w:val="en-US"/>
        </w:rPr>
        <w:fldChar w:fldCharType="end"/>
      </w:r>
      <w:r w:rsidRPr="00ED29BF">
        <w:rPr>
          <w:sz w:val="28"/>
          <w:szCs w:val="28"/>
          <w:lang w:val="en-US"/>
        </w:rPr>
        <w:t>,</w:t>
      </w:r>
      <w:r w:rsidRPr="00B63C10">
        <w:rPr>
          <w:sz w:val="28"/>
          <w:szCs w:val="28"/>
          <w:lang w:val="kk-KZ"/>
        </w:rPr>
        <w:t xml:space="preserve"> </w:t>
      </w:r>
      <w:proofErr w:type="spellStart"/>
      <w:r w:rsidRPr="00B63C10">
        <w:rPr>
          <w:sz w:val="28"/>
          <w:szCs w:val="28"/>
          <w:lang w:val="en-US"/>
        </w:rPr>
        <w:t>Abzalbekuly</w:t>
      </w:r>
      <w:proofErr w:type="spellEnd"/>
      <w:r w:rsidRPr="00B63C10">
        <w:rPr>
          <w:sz w:val="28"/>
          <w:szCs w:val="28"/>
          <w:lang w:val="kk-KZ"/>
        </w:rPr>
        <w:t xml:space="preserve"> </w:t>
      </w:r>
      <w:r w:rsidRPr="00B63C10">
        <w:rPr>
          <w:sz w:val="28"/>
          <w:szCs w:val="28"/>
          <w:lang w:val="en-US"/>
        </w:rPr>
        <w:t>B</w:t>
      </w:r>
      <w:r w:rsidRPr="00ED29BF">
        <w:rPr>
          <w:sz w:val="28"/>
          <w:szCs w:val="28"/>
          <w:lang w:val="en-US"/>
        </w:rPr>
        <w:t xml:space="preserve">., </w:t>
      </w:r>
      <w:r w:rsidR="00F978EF">
        <w:fldChar w:fldCharType="begin"/>
      </w:r>
      <w:r w:rsidR="00F978EF" w:rsidRPr="00036839">
        <w:rPr>
          <w:lang w:val="en-US"/>
        </w:rPr>
        <w:instrText xml:space="preserve"> HYPERLINK "https://www.scopus.com/authid/detail.uri?authorId=57223694049" </w:instrText>
      </w:r>
      <w:r w:rsidR="00F978EF">
        <w:fldChar w:fldCharType="separate"/>
      </w:r>
      <w:proofErr w:type="spellStart"/>
      <w:r w:rsidRPr="00B63C10">
        <w:rPr>
          <w:sz w:val="28"/>
          <w:szCs w:val="28"/>
          <w:lang w:val="en-US"/>
        </w:rPr>
        <w:t>Munasipov</w:t>
      </w:r>
      <w:proofErr w:type="spellEnd"/>
      <w:r w:rsidRPr="00ED29BF">
        <w:rPr>
          <w:sz w:val="28"/>
          <w:szCs w:val="28"/>
          <w:lang w:val="en-US"/>
        </w:rPr>
        <w:t xml:space="preserve"> </w:t>
      </w:r>
      <w:r w:rsidRPr="00B63C10">
        <w:rPr>
          <w:sz w:val="28"/>
          <w:szCs w:val="28"/>
          <w:lang w:val="en-US"/>
        </w:rPr>
        <w:t>S</w:t>
      </w:r>
      <w:r w:rsidRPr="00ED29BF">
        <w:rPr>
          <w:sz w:val="28"/>
          <w:szCs w:val="28"/>
          <w:lang w:val="en-US"/>
        </w:rPr>
        <w:t>.</w:t>
      </w:r>
      <w:r w:rsidRPr="00B63C10">
        <w:rPr>
          <w:sz w:val="28"/>
          <w:szCs w:val="28"/>
          <w:lang w:val="en-US"/>
        </w:rPr>
        <w:t>E</w:t>
      </w:r>
      <w:r w:rsidRPr="00ED29BF">
        <w:rPr>
          <w:sz w:val="28"/>
          <w:szCs w:val="28"/>
          <w:lang w:val="en-US"/>
        </w:rPr>
        <w:t>.</w:t>
      </w:r>
      <w:r w:rsidR="00F978EF">
        <w:rPr>
          <w:sz w:val="28"/>
          <w:szCs w:val="28"/>
          <w:lang w:val="en-US"/>
        </w:rPr>
        <w:fldChar w:fldCharType="end"/>
      </w:r>
      <w:r w:rsidRPr="00B63C10">
        <w:rPr>
          <w:sz w:val="28"/>
          <w:szCs w:val="28"/>
          <w:lang w:val="kk-KZ"/>
        </w:rPr>
        <w:t xml:space="preserve"> </w:t>
      </w:r>
      <w:r w:rsidRPr="00B63C10">
        <w:rPr>
          <w:sz w:val="28"/>
          <w:szCs w:val="28"/>
          <w:lang w:val="en-US"/>
        </w:rPr>
        <w:t>Improvement of physical-</w:t>
      </w:r>
      <w:proofErr w:type="spellStart"/>
      <w:r w:rsidRPr="00B63C10">
        <w:rPr>
          <w:sz w:val="28"/>
          <w:szCs w:val="28"/>
          <w:lang w:val="en-US"/>
        </w:rPr>
        <w:t>mechanicaland</w:t>
      </w:r>
      <w:proofErr w:type="spellEnd"/>
      <w:r w:rsidRPr="00B63C10">
        <w:rPr>
          <w:sz w:val="28"/>
          <w:szCs w:val="28"/>
          <w:lang w:val="en-US"/>
        </w:rPr>
        <w:t xml:space="preserve"> operational properties of materials obtained by using a new leather production technology.</w:t>
      </w:r>
      <w:r w:rsidRPr="00B63C10">
        <w:rPr>
          <w:sz w:val="28"/>
          <w:szCs w:val="28"/>
          <w:lang w:val="kk-KZ"/>
        </w:rPr>
        <w:t xml:space="preserve"> </w:t>
      </w:r>
      <w:r w:rsidR="00F978EF">
        <w:fldChar w:fldCharType="begin"/>
      </w:r>
      <w:r w:rsidR="00F978EF" w:rsidRPr="00036839">
        <w:rPr>
          <w:lang w:val="en-US"/>
        </w:rPr>
        <w:instrText xml:space="preserve"> HYPERLINK "https://www.scopus.com/authid/detail.uri?authorId=56094801700" \l "disabled" \o "</w:instrText>
      </w:r>
      <w:r w:rsidR="00F978EF">
        <w:instrText>Посмотреть</w:instrText>
      </w:r>
      <w:r w:rsidR="00F978EF" w:rsidRPr="00036839">
        <w:rPr>
          <w:lang w:val="en-US"/>
        </w:rPr>
        <w:instrText xml:space="preserve"> </w:instrText>
      </w:r>
      <w:r w:rsidR="00F978EF">
        <w:instrText>сведения</w:instrText>
      </w:r>
      <w:r w:rsidR="00F978EF" w:rsidRPr="00036839">
        <w:rPr>
          <w:lang w:val="en-US"/>
        </w:rPr>
        <w:instrText xml:space="preserve"> </w:instrText>
      </w:r>
      <w:r w:rsidR="00F978EF">
        <w:instrText>о</w:instrText>
      </w:r>
      <w:r w:rsidR="00F978EF" w:rsidRPr="00036839">
        <w:rPr>
          <w:lang w:val="en-US"/>
        </w:rPr>
        <w:instrText xml:space="preserve"> </w:instrText>
      </w:r>
      <w:r w:rsidR="00F978EF">
        <w:instrText>документе</w:instrText>
      </w:r>
      <w:r w:rsidR="00F978EF" w:rsidRPr="00036839">
        <w:rPr>
          <w:lang w:val="en-US"/>
        </w:rPr>
        <w:instrText xml:space="preserve">" </w:instrText>
      </w:r>
      <w:r w:rsidR="00F978EF">
        <w:fldChar w:fldCharType="separate"/>
      </w:r>
      <w:proofErr w:type="spellStart"/>
      <w:r w:rsidRPr="00B63C10">
        <w:rPr>
          <w:sz w:val="28"/>
          <w:szCs w:val="28"/>
          <w:lang w:val="en-US"/>
        </w:rPr>
        <w:t>IzvestiyaVysshikhUchebnykhZavedenii</w:t>
      </w:r>
      <w:proofErr w:type="spellEnd"/>
      <w:r w:rsidRPr="00B63C10">
        <w:rPr>
          <w:sz w:val="28"/>
          <w:szCs w:val="28"/>
          <w:lang w:val="en-US"/>
        </w:rPr>
        <w:t xml:space="preserve">, </w:t>
      </w:r>
      <w:proofErr w:type="spellStart"/>
      <w:r w:rsidRPr="00B63C10">
        <w:rPr>
          <w:sz w:val="28"/>
          <w:szCs w:val="28"/>
          <w:lang w:val="en-US"/>
        </w:rPr>
        <w:t>Seriya</w:t>
      </w:r>
      <w:proofErr w:type="spellEnd"/>
      <w:r w:rsidRPr="00B63C10">
        <w:rPr>
          <w:sz w:val="28"/>
          <w:szCs w:val="28"/>
          <w:lang w:val="kk-KZ"/>
        </w:rPr>
        <w:t xml:space="preserve"> </w:t>
      </w:r>
      <w:proofErr w:type="spellStart"/>
      <w:r w:rsidRPr="00B63C10">
        <w:rPr>
          <w:sz w:val="28"/>
          <w:szCs w:val="28"/>
          <w:lang w:val="en-US"/>
        </w:rPr>
        <w:t>Teknologiya</w:t>
      </w:r>
      <w:proofErr w:type="spellEnd"/>
      <w:r w:rsidRPr="00B63C10">
        <w:rPr>
          <w:sz w:val="28"/>
          <w:szCs w:val="28"/>
          <w:lang w:val="kk-KZ"/>
        </w:rPr>
        <w:t xml:space="preserve"> </w:t>
      </w:r>
      <w:proofErr w:type="spellStart"/>
      <w:r w:rsidRPr="00B63C10">
        <w:rPr>
          <w:sz w:val="28"/>
          <w:szCs w:val="28"/>
          <w:lang w:val="en-US"/>
        </w:rPr>
        <w:t>Tekstil’noi</w:t>
      </w:r>
      <w:proofErr w:type="spellEnd"/>
      <w:r w:rsidRPr="00B63C10">
        <w:rPr>
          <w:sz w:val="28"/>
          <w:szCs w:val="28"/>
          <w:lang w:val="kk-KZ"/>
        </w:rPr>
        <w:t xml:space="preserve"> </w:t>
      </w:r>
      <w:proofErr w:type="spellStart"/>
      <w:r w:rsidRPr="00B63C10">
        <w:rPr>
          <w:sz w:val="28"/>
          <w:szCs w:val="28"/>
          <w:lang w:val="en-US"/>
        </w:rPr>
        <w:t>Promyshlennosti</w:t>
      </w:r>
      <w:proofErr w:type="spellEnd"/>
      <w:r w:rsidRPr="00B63C10">
        <w:rPr>
          <w:sz w:val="28"/>
          <w:szCs w:val="28"/>
          <w:lang w:val="en-US"/>
        </w:rPr>
        <w:t>,</w:t>
      </w:r>
      <w:r w:rsidRPr="00B63C10">
        <w:rPr>
          <w:sz w:val="28"/>
          <w:szCs w:val="28"/>
          <w:lang w:val="kk-KZ"/>
        </w:rPr>
        <w:t xml:space="preserve"> </w:t>
      </w:r>
      <w:r w:rsidR="00F978EF">
        <w:rPr>
          <w:sz w:val="28"/>
          <w:szCs w:val="28"/>
          <w:lang w:val="kk-KZ"/>
        </w:rPr>
        <w:fldChar w:fldCharType="end"/>
      </w:r>
      <w:r w:rsidRPr="00B63C10">
        <w:rPr>
          <w:sz w:val="28"/>
          <w:szCs w:val="28"/>
          <w:lang w:val="en-US"/>
        </w:rPr>
        <w:t>2020, 387(3), P.61-65.</w:t>
      </w:r>
    </w:p>
    <w:p w:rsidR="00B63C10" w:rsidRPr="00B63C10" w:rsidRDefault="00B63C10" w:rsidP="00B63C10">
      <w:pPr>
        <w:spacing w:line="20" w:lineRule="atLeast"/>
        <w:ind w:firstLine="567"/>
        <w:jc w:val="both"/>
        <w:rPr>
          <w:sz w:val="28"/>
          <w:szCs w:val="28"/>
          <w:lang w:val="en-US"/>
        </w:rPr>
      </w:pPr>
      <w:r w:rsidRPr="00B63C10">
        <w:rPr>
          <w:sz w:val="28"/>
          <w:szCs w:val="28"/>
          <w:lang w:val="kk-KZ"/>
        </w:rPr>
        <w:t>3</w:t>
      </w:r>
      <w:r w:rsidRPr="00B63C10">
        <w:rPr>
          <w:sz w:val="28"/>
          <w:szCs w:val="28"/>
          <w:lang w:val="en-US"/>
        </w:rPr>
        <w:t>.</w:t>
      </w:r>
      <w:r w:rsidRPr="00B63C10">
        <w:rPr>
          <w:sz w:val="28"/>
          <w:szCs w:val="28"/>
          <w:lang w:val="kk-KZ"/>
        </w:rPr>
        <w:t xml:space="preserve"> </w:t>
      </w:r>
      <w:proofErr w:type="spellStart"/>
      <w:r w:rsidRPr="00B63C10">
        <w:rPr>
          <w:sz w:val="28"/>
          <w:szCs w:val="28"/>
          <w:lang w:val="en-US"/>
        </w:rPr>
        <w:t>Madiev</w:t>
      </w:r>
      <w:proofErr w:type="spellEnd"/>
      <w:r w:rsidRPr="00B63C10">
        <w:rPr>
          <w:sz w:val="28"/>
          <w:szCs w:val="28"/>
          <w:lang w:val="en-US"/>
        </w:rPr>
        <w:t xml:space="preserve"> U.</w:t>
      </w:r>
      <w:r w:rsidRPr="00B63C10">
        <w:rPr>
          <w:sz w:val="28"/>
          <w:szCs w:val="28"/>
          <w:lang w:val="kk-KZ"/>
        </w:rPr>
        <w:t xml:space="preserve"> </w:t>
      </w:r>
      <w:r w:rsidRPr="00B63C10">
        <w:rPr>
          <w:sz w:val="28"/>
          <w:szCs w:val="28"/>
          <w:lang w:val="en-US"/>
        </w:rPr>
        <w:t>K. Eco-technologies in leather and fur production. Monograph. Almaty, 2017, 273 P.</w:t>
      </w:r>
    </w:p>
    <w:p w:rsidR="00B63C10" w:rsidRPr="00B63C10" w:rsidRDefault="00B63C10" w:rsidP="00B63C10">
      <w:pPr>
        <w:spacing w:line="20" w:lineRule="atLeast"/>
        <w:ind w:firstLine="567"/>
        <w:jc w:val="both"/>
        <w:rPr>
          <w:sz w:val="28"/>
          <w:szCs w:val="28"/>
          <w:lang w:val="en-US"/>
        </w:rPr>
      </w:pPr>
      <w:r w:rsidRPr="00B63C10">
        <w:rPr>
          <w:sz w:val="28"/>
          <w:szCs w:val="28"/>
          <w:lang w:val="kk-KZ"/>
        </w:rPr>
        <w:t>4</w:t>
      </w:r>
      <w:r w:rsidRPr="00B63C10">
        <w:rPr>
          <w:sz w:val="28"/>
          <w:szCs w:val="28"/>
          <w:lang w:val="en-US"/>
        </w:rPr>
        <w:t>.</w:t>
      </w:r>
      <w:r w:rsidRPr="00B63C10">
        <w:rPr>
          <w:sz w:val="28"/>
          <w:szCs w:val="28"/>
          <w:lang w:val="kk-KZ"/>
        </w:rPr>
        <w:t xml:space="preserve"> </w:t>
      </w:r>
      <w:r w:rsidRPr="00B63C10">
        <w:rPr>
          <w:sz w:val="28"/>
          <w:szCs w:val="28"/>
          <w:lang w:val="en-US"/>
        </w:rPr>
        <w:t xml:space="preserve">Li Wang, Jun Li, Yang </w:t>
      </w:r>
      <w:proofErr w:type="spellStart"/>
      <w:r w:rsidRPr="00B63C10">
        <w:rPr>
          <w:sz w:val="28"/>
          <w:szCs w:val="28"/>
          <w:lang w:val="en-US"/>
        </w:rPr>
        <w:t>Jin</w:t>
      </w:r>
      <w:proofErr w:type="spellEnd"/>
      <w:r w:rsidRPr="00B63C10">
        <w:rPr>
          <w:sz w:val="28"/>
          <w:szCs w:val="28"/>
          <w:lang w:val="en-US"/>
        </w:rPr>
        <w:t xml:space="preserve">, Ming Chen, </w:t>
      </w:r>
      <w:proofErr w:type="spellStart"/>
      <w:r w:rsidRPr="00B63C10">
        <w:rPr>
          <w:sz w:val="28"/>
          <w:szCs w:val="28"/>
          <w:lang w:val="en-US"/>
        </w:rPr>
        <w:t>Jianhong</w:t>
      </w:r>
      <w:proofErr w:type="spellEnd"/>
      <w:r w:rsidRPr="00B63C10">
        <w:rPr>
          <w:sz w:val="28"/>
          <w:szCs w:val="28"/>
          <w:lang w:val="en-US"/>
        </w:rPr>
        <w:t xml:space="preserve"> Luo, Xinhua Zhu, </w:t>
      </w:r>
      <w:proofErr w:type="spellStart"/>
      <w:r w:rsidRPr="00B63C10">
        <w:rPr>
          <w:sz w:val="28"/>
          <w:szCs w:val="28"/>
          <w:lang w:val="en-US"/>
        </w:rPr>
        <w:t>Yuqiang</w:t>
      </w:r>
      <w:proofErr w:type="spellEnd"/>
      <w:r w:rsidRPr="00B63C10">
        <w:rPr>
          <w:sz w:val="28"/>
          <w:szCs w:val="28"/>
          <w:lang w:val="en-US"/>
        </w:rPr>
        <w:t xml:space="preserve"> Zhang. Study on the removal of chromium</w:t>
      </w:r>
      <w:r w:rsidRPr="00B63C10">
        <w:rPr>
          <w:sz w:val="28"/>
          <w:szCs w:val="28"/>
          <w:lang w:val="kk-KZ"/>
        </w:rPr>
        <w:t xml:space="preserve"> </w:t>
      </w:r>
      <w:r w:rsidRPr="00B63C10">
        <w:rPr>
          <w:sz w:val="28"/>
          <w:szCs w:val="28"/>
          <w:lang w:val="en-US"/>
        </w:rPr>
        <w:t xml:space="preserve">(III) from leather waste by a two-step method. </w:t>
      </w:r>
      <w:r w:rsidR="00F978EF">
        <w:fldChar w:fldCharType="begin"/>
      </w:r>
      <w:r w:rsidR="00F978EF" w:rsidRPr="00036839">
        <w:rPr>
          <w:lang w:val="en-US"/>
        </w:rPr>
        <w:instrText xml:space="preserve"> HYPERLINK "https://www.sciencedirect.com/journal/journal-of-industrial-and-engineering-chemistry" \o "Go to Journal of Industrial and Engine</w:instrText>
      </w:r>
      <w:r w:rsidR="00F978EF" w:rsidRPr="00036839">
        <w:rPr>
          <w:lang w:val="en-US"/>
        </w:rPr>
        <w:instrText xml:space="preserve">ering Chemistry on ScienceDirect" </w:instrText>
      </w:r>
      <w:r w:rsidR="00F978EF">
        <w:fldChar w:fldCharType="separate"/>
      </w:r>
      <w:r w:rsidRPr="00B63C10">
        <w:rPr>
          <w:sz w:val="28"/>
          <w:szCs w:val="28"/>
          <w:lang w:val="en-US"/>
        </w:rPr>
        <w:t>Journal of Industrial and Engineering Chemistry</w:t>
      </w:r>
      <w:r w:rsidR="00F978EF">
        <w:rPr>
          <w:sz w:val="28"/>
          <w:szCs w:val="28"/>
          <w:lang w:val="en-US"/>
        </w:rPr>
        <w:fldChar w:fldCharType="end"/>
      </w:r>
      <w:r w:rsidRPr="00B63C10">
        <w:rPr>
          <w:sz w:val="28"/>
          <w:szCs w:val="28"/>
          <w:lang w:val="en-US"/>
        </w:rPr>
        <w:t xml:space="preserve">. </w:t>
      </w:r>
      <w:r w:rsidR="00F978EF">
        <w:fldChar w:fldCharType="begin"/>
      </w:r>
      <w:r w:rsidR="00F978EF" w:rsidRPr="00036839">
        <w:rPr>
          <w:lang w:val="en-US"/>
        </w:rPr>
        <w:instrText xml:space="preserve"> HYPERLINK "https://www.sciencedirect.com/journal/journal-of-industrial-and-engineering-chemistry/vol/79/suppl/C" \o "Go to table of contents for this volume/issue" </w:instrText>
      </w:r>
      <w:r w:rsidR="00F978EF">
        <w:fldChar w:fldCharType="separate"/>
      </w:r>
      <w:r w:rsidRPr="00B63C10">
        <w:rPr>
          <w:sz w:val="28"/>
          <w:szCs w:val="28"/>
          <w:lang w:val="en-US"/>
        </w:rPr>
        <w:t>Volume 79</w:t>
      </w:r>
      <w:r w:rsidR="00F978EF">
        <w:rPr>
          <w:sz w:val="28"/>
          <w:szCs w:val="28"/>
          <w:lang w:val="en-US"/>
        </w:rPr>
        <w:fldChar w:fldCharType="end"/>
      </w:r>
      <w:r w:rsidRPr="00B63C10">
        <w:rPr>
          <w:sz w:val="28"/>
          <w:szCs w:val="28"/>
          <w:lang w:val="en-US"/>
        </w:rPr>
        <w:t>, 25 November 2019, Pages 172-180</w:t>
      </w:r>
    </w:p>
    <w:p w:rsidR="00B63C10" w:rsidRPr="00B63C10" w:rsidRDefault="00B63C10" w:rsidP="00B63C10">
      <w:pPr>
        <w:spacing w:line="20" w:lineRule="atLeast"/>
        <w:ind w:firstLine="567"/>
        <w:jc w:val="both"/>
        <w:rPr>
          <w:sz w:val="28"/>
          <w:szCs w:val="28"/>
          <w:lang w:val="en-US"/>
        </w:rPr>
      </w:pPr>
      <w:r w:rsidRPr="00B63C10">
        <w:rPr>
          <w:sz w:val="28"/>
          <w:szCs w:val="28"/>
          <w:lang w:val="kk-KZ"/>
        </w:rPr>
        <w:t>5</w:t>
      </w:r>
      <w:r w:rsidRPr="00B63C10">
        <w:rPr>
          <w:sz w:val="28"/>
          <w:szCs w:val="28"/>
          <w:lang w:val="en-US"/>
        </w:rPr>
        <w:t>.</w:t>
      </w:r>
      <w:r w:rsidRPr="00B63C10">
        <w:rPr>
          <w:sz w:val="28"/>
          <w:szCs w:val="28"/>
          <w:lang w:val="kk-KZ"/>
        </w:rPr>
        <w:t xml:space="preserve"> </w:t>
      </w:r>
      <w:proofErr w:type="spellStart"/>
      <w:r w:rsidRPr="00B63C10">
        <w:rPr>
          <w:sz w:val="28"/>
          <w:szCs w:val="28"/>
          <w:lang w:val="en-US"/>
        </w:rPr>
        <w:t>Naisini</w:t>
      </w:r>
      <w:proofErr w:type="spellEnd"/>
      <w:r w:rsidRPr="00B63C10">
        <w:rPr>
          <w:sz w:val="28"/>
          <w:szCs w:val="28"/>
          <w:lang w:val="en-US"/>
        </w:rPr>
        <w:t xml:space="preserve"> </w:t>
      </w:r>
      <w:proofErr w:type="spellStart"/>
      <w:r w:rsidRPr="00B63C10">
        <w:rPr>
          <w:sz w:val="28"/>
          <w:szCs w:val="28"/>
          <w:lang w:val="en-US"/>
        </w:rPr>
        <w:t>Ariram</w:t>
      </w:r>
      <w:proofErr w:type="spellEnd"/>
      <w:r w:rsidRPr="00B63C10">
        <w:rPr>
          <w:sz w:val="28"/>
          <w:szCs w:val="28"/>
          <w:lang w:val="en-US"/>
        </w:rPr>
        <w:t xml:space="preserve">, Srinivasan Pradeep, </w:t>
      </w:r>
      <w:proofErr w:type="spellStart"/>
      <w:r w:rsidRPr="00B63C10">
        <w:rPr>
          <w:sz w:val="28"/>
          <w:szCs w:val="28"/>
          <w:lang w:val="en-US"/>
        </w:rPr>
        <w:t>Sundarapandiyan</w:t>
      </w:r>
      <w:proofErr w:type="spellEnd"/>
      <w:r w:rsidRPr="00B63C10">
        <w:rPr>
          <w:sz w:val="28"/>
          <w:szCs w:val="28"/>
          <w:lang w:val="en-US"/>
        </w:rPr>
        <w:t xml:space="preserve"> </w:t>
      </w:r>
      <w:proofErr w:type="spellStart"/>
      <w:r w:rsidRPr="00B63C10">
        <w:rPr>
          <w:sz w:val="28"/>
          <w:szCs w:val="28"/>
          <w:lang w:val="en-US"/>
        </w:rPr>
        <w:t>Sundaramoorthy</w:t>
      </w:r>
      <w:proofErr w:type="spellEnd"/>
      <w:r w:rsidRPr="00B63C10">
        <w:rPr>
          <w:sz w:val="28"/>
          <w:szCs w:val="28"/>
          <w:lang w:val="en-US"/>
        </w:rPr>
        <w:t xml:space="preserve">, </w:t>
      </w:r>
      <w:proofErr w:type="spellStart"/>
      <w:r w:rsidRPr="00B63C10">
        <w:rPr>
          <w:sz w:val="28"/>
          <w:szCs w:val="28"/>
          <w:lang w:val="en-US"/>
        </w:rPr>
        <w:t>Balaraman</w:t>
      </w:r>
      <w:proofErr w:type="spellEnd"/>
      <w:r w:rsidRPr="00B63C10">
        <w:rPr>
          <w:sz w:val="28"/>
          <w:szCs w:val="28"/>
          <w:lang w:val="en-US"/>
        </w:rPr>
        <w:t xml:space="preserve"> Madhan. Single pot low float chromium tanning cleaner pathway approach to environment friendly leather manufacturing. </w:t>
      </w:r>
      <w:r w:rsidR="00F978EF">
        <w:fldChar w:fldCharType="begin"/>
      </w:r>
      <w:r w:rsidR="00F978EF" w:rsidRPr="00036839">
        <w:rPr>
          <w:lang w:val="en-US"/>
        </w:rPr>
        <w:instrText xml:space="preserve"> HYPERLINK "http</w:instrText>
      </w:r>
      <w:r w:rsidR="00F978EF" w:rsidRPr="00036839">
        <w:rPr>
          <w:lang w:val="en-US"/>
        </w:rPr>
        <w:instrText xml:space="preserve">s://www.sciencedirect.com/journal/process-safety-and-environmental-protection" \o "Go to Process Safety and Environmental Protection on ScienceDirect" </w:instrText>
      </w:r>
      <w:r w:rsidR="00F978EF">
        <w:fldChar w:fldCharType="separate"/>
      </w:r>
      <w:r w:rsidRPr="00B63C10">
        <w:rPr>
          <w:sz w:val="28"/>
          <w:szCs w:val="28"/>
          <w:lang w:val="en-US"/>
        </w:rPr>
        <w:t>Process Safety and Environmental Protection</w:t>
      </w:r>
      <w:r w:rsidR="00F978EF">
        <w:rPr>
          <w:sz w:val="28"/>
          <w:szCs w:val="28"/>
          <w:lang w:val="en-US"/>
        </w:rPr>
        <w:fldChar w:fldCharType="end"/>
      </w:r>
      <w:r w:rsidRPr="00B63C10">
        <w:rPr>
          <w:sz w:val="28"/>
          <w:szCs w:val="28"/>
          <w:lang w:val="en-US"/>
        </w:rPr>
        <w:t xml:space="preserve">. </w:t>
      </w:r>
      <w:r w:rsidR="00F978EF">
        <w:fldChar w:fldCharType="begin"/>
      </w:r>
      <w:r w:rsidR="00F978EF" w:rsidRPr="00036839">
        <w:rPr>
          <w:lang w:val="en-US"/>
        </w:rPr>
        <w:instrText xml:space="preserve"> HYPERLINK "https://www.sciencedirect.com/journal/process</w:instrText>
      </w:r>
      <w:r w:rsidR="00F978EF" w:rsidRPr="00036839">
        <w:rPr>
          <w:lang w:val="en-US"/>
        </w:rPr>
        <w:instrText xml:space="preserve">-safety-and-environmental-protection/vol/167/suppl/C" \o "Go to table of contents for this volume/issue" </w:instrText>
      </w:r>
      <w:r w:rsidR="00F978EF">
        <w:fldChar w:fldCharType="separate"/>
      </w:r>
      <w:r w:rsidRPr="00B63C10">
        <w:rPr>
          <w:sz w:val="28"/>
          <w:szCs w:val="28"/>
          <w:lang w:val="en-US"/>
        </w:rPr>
        <w:t>Volume 167</w:t>
      </w:r>
      <w:r w:rsidR="00F978EF">
        <w:rPr>
          <w:sz w:val="28"/>
          <w:szCs w:val="28"/>
          <w:lang w:val="en-US"/>
        </w:rPr>
        <w:fldChar w:fldCharType="end"/>
      </w:r>
      <w:r w:rsidRPr="00B63C10">
        <w:rPr>
          <w:sz w:val="28"/>
          <w:szCs w:val="28"/>
          <w:lang w:val="en-US"/>
        </w:rPr>
        <w:t>, November 2022, Pages 434-442</w:t>
      </w:r>
    </w:p>
    <w:p w:rsidR="00B63C10" w:rsidRPr="00B63C10" w:rsidRDefault="00B63C10" w:rsidP="00B63C10">
      <w:pPr>
        <w:autoSpaceDE w:val="0"/>
        <w:autoSpaceDN w:val="0"/>
        <w:adjustRightInd w:val="0"/>
        <w:spacing w:line="20" w:lineRule="atLeast"/>
        <w:ind w:firstLine="709"/>
        <w:jc w:val="both"/>
        <w:rPr>
          <w:color w:val="000000"/>
          <w:sz w:val="28"/>
          <w:szCs w:val="28"/>
          <w:lang w:val="en-US"/>
        </w:rPr>
      </w:pPr>
      <w:r w:rsidRPr="00B63C10">
        <w:rPr>
          <w:color w:val="000000"/>
          <w:sz w:val="28"/>
          <w:szCs w:val="28"/>
          <w:lang w:val="kk-KZ"/>
        </w:rPr>
        <w:t>6.</w:t>
      </w:r>
      <w:r w:rsidRPr="00B63C10">
        <w:rPr>
          <w:color w:val="000000"/>
          <w:sz w:val="28"/>
          <w:szCs w:val="28"/>
          <w:lang w:val="en-US"/>
        </w:rPr>
        <w:t xml:space="preserve">Forgacs E., </w:t>
      </w:r>
      <w:proofErr w:type="spellStart"/>
      <w:r w:rsidRPr="00B63C10">
        <w:rPr>
          <w:color w:val="000000"/>
          <w:sz w:val="28"/>
          <w:szCs w:val="28"/>
          <w:lang w:val="en-US"/>
        </w:rPr>
        <w:t>Cserháti</w:t>
      </w:r>
      <w:proofErr w:type="spellEnd"/>
      <w:r w:rsidRPr="00B63C10">
        <w:rPr>
          <w:color w:val="000000"/>
          <w:sz w:val="28"/>
          <w:szCs w:val="28"/>
          <w:lang w:val="en-US"/>
        </w:rPr>
        <w:t xml:space="preserve"> T. and </w:t>
      </w:r>
      <w:proofErr w:type="spellStart"/>
      <w:r w:rsidRPr="00B63C10">
        <w:rPr>
          <w:color w:val="000000"/>
          <w:sz w:val="28"/>
          <w:szCs w:val="28"/>
          <w:lang w:val="en-US"/>
        </w:rPr>
        <w:t>Oros</w:t>
      </w:r>
      <w:proofErr w:type="spellEnd"/>
      <w:r w:rsidRPr="00B63C10">
        <w:rPr>
          <w:color w:val="000000"/>
          <w:sz w:val="28"/>
          <w:szCs w:val="28"/>
          <w:lang w:val="en-US"/>
        </w:rPr>
        <w:t xml:space="preserve"> G., “Removal of synthetic dyes from wastewaters: a review,” </w:t>
      </w:r>
      <w:r w:rsidRPr="00B63C10">
        <w:rPr>
          <w:i/>
          <w:iCs/>
          <w:color w:val="000000"/>
          <w:sz w:val="28"/>
          <w:szCs w:val="28"/>
          <w:lang w:val="en-US"/>
        </w:rPr>
        <w:t xml:space="preserve">Environment International, </w:t>
      </w:r>
      <w:r w:rsidRPr="00B63C10">
        <w:rPr>
          <w:color w:val="000000"/>
          <w:sz w:val="28"/>
          <w:szCs w:val="28"/>
          <w:lang w:val="en-US"/>
        </w:rPr>
        <w:t xml:space="preserve">vol. 30, pp. 953-971, 2004. </w:t>
      </w:r>
    </w:p>
    <w:p w:rsidR="00B63C10" w:rsidRPr="00B63C10" w:rsidRDefault="00B63C10" w:rsidP="00B63C10">
      <w:pPr>
        <w:autoSpaceDE w:val="0"/>
        <w:autoSpaceDN w:val="0"/>
        <w:adjustRightInd w:val="0"/>
        <w:spacing w:line="20" w:lineRule="atLeast"/>
        <w:ind w:firstLine="709"/>
        <w:jc w:val="both"/>
        <w:rPr>
          <w:color w:val="000000"/>
          <w:sz w:val="28"/>
          <w:szCs w:val="28"/>
          <w:lang w:val="en-US"/>
        </w:rPr>
      </w:pPr>
      <w:r w:rsidRPr="00B63C10">
        <w:rPr>
          <w:color w:val="000000"/>
          <w:sz w:val="28"/>
          <w:szCs w:val="28"/>
          <w:lang w:val="kk-KZ"/>
        </w:rPr>
        <w:t>7.</w:t>
      </w:r>
      <w:r w:rsidRPr="00B63C10">
        <w:rPr>
          <w:color w:val="000000"/>
          <w:sz w:val="28"/>
          <w:szCs w:val="28"/>
          <w:lang w:val="en-US"/>
        </w:rPr>
        <w:t xml:space="preserve">Rai H. S., Bhattacharyya M. S., Singh J., Bansal T. K., Vats P. and Banerjee U. C., “Removal of dyes from the effluent of textile and dyestuff manufacturing industry: a review of emerging techniques with reference to biological treatment”, </w:t>
      </w:r>
      <w:r w:rsidRPr="00B63C10">
        <w:rPr>
          <w:i/>
          <w:iCs/>
          <w:color w:val="000000"/>
          <w:sz w:val="28"/>
          <w:szCs w:val="28"/>
          <w:lang w:val="en-US"/>
        </w:rPr>
        <w:t xml:space="preserve">Critical Reviews in Environmental Science and Technology, </w:t>
      </w:r>
      <w:r w:rsidRPr="00B63C10">
        <w:rPr>
          <w:color w:val="000000"/>
          <w:sz w:val="28"/>
          <w:szCs w:val="28"/>
          <w:lang w:val="en-US"/>
        </w:rPr>
        <w:t xml:space="preserve">vol. 35, pp. 219-238, 2005. </w:t>
      </w:r>
    </w:p>
    <w:p w:rsidR="00B63C10" w:rsidRPr="00B63C10" w:rsidRDefault="00B63C10" w:rsidP="00B63C10">
      <w:pPr>
        <w:spacing w:line="20" w:lineRule="atLeast"/>
        <w:ind w:firstLine="567"/>
        <w:jc w:val="both"/>
        <w:rPr>
          <w:sz w:val="28"/>
          <w:szCs w:val="28"/>
          <w:lang w:val="en-US"/>
        </w:rPr>
      </w:pPr>
      <w:r w:rsidRPr="00B63C10">
        <w:rPr>
          <w:sz w:val="28"/>
          <w:szCs w:val="28"/>
          <w:lang w:val="kk-KZ"/>
        </w:rPr>
        <w:t>8</w:t>
      </w:r>
      <w:r w:rsidRPr="00B63C10">
        <w:rPr>
          <w:sz w:val="28"/>
          <w:szCs w:val="28"/>
          <w:lang w:val="en-US"/>
        </w:rPr>
        <w:t>.</w:t>
      </w:r>
      <w:r w:rsidRPr="00B63C10">
        <w:rPr>
          <w:sz w:val="28"/>
          <w:szCs w:val="28"/>
          <w:lang w:val="kk-KZ"/>
        </w:rPr>
        <w:t xml:space="preserve"> </w:t>
      </w:r>
      <w:r w:rsidRPr="00B63C10">
        <w:rPr>
          <w:sz w:val="28"/>
          <w:szCs w:val="28"/>
          <w:lang w:val="en-US"/>
        </w:rPr>
        <w:t>Jennifer Jimenez-Paz, Juan José Lozada Castro, Edward Lester,</w:t>
      </w:r>
      <w:r w:rsidRPr="00B63C10">
        <w:rPr>
          <w:sz w:val="28"/>
          <w:szCs w:val="28"/>
          <w:lang w:val="kk-KZ"/>
        </w:rPr>
        <w:t xml:space="preserve"> </w:t>
      </w:r>
      <w:r w:rsidRPr="00B63C10">
        <w:rPr>
          <w:sz w:val="28"/>
          <w:szCs w:val="28"/>
          <w:lang w:val="en-US"/>
        </w:rPr>
        <w:t>Orla</w:t>
      </w:r>
      <w:r w:rsidRPr="00B63C10">
        <w:rPr>
          <w:sz w:val="28"/>
          <w:szCs w:val="28"/>
          <w:lang w:val="kk-KZ"/>
        </w:rPr>
        <w:t xml:space="preserve"> </w:t>
      </w:r>
      <w:r w:rsidRPr="00B63C10">
        <w:rPr>
          <w:sz w:val="28"/>
          <w:szCs w:val="28"/>
          <w:lang w:val="en-US"/>
        </w:rPr>
        <w:t>Williams, Lee</w:t>
      </w:r>
      <w:r w:rsidRPr="00B63C10">
        <w:rPr>
          <w:sz w:val="28"/>
          <w:szCs w:val="28"/>
          <w:lang w:val="kk-KZ"/>
        </w:rPr>
        <w:t xml:space="preserve"> </w:t>
      </w:r>
      <w:r w:rsidRPr="00B63C10">
        <w:rPr>
          <w:sz w:val="28"/>
          <w:szCs w:val="28"/>
          <w:lang w:val="en-US"/>
        </w:rPr>
        <w:t>Stevens,</w:t>
      </w:r>
      <w:r w:rsidRPr="00B63C10">
        <w:rPr>
          <w:sz w:val="28"/>
          <w:szCs w:val="28"/>
          <w:lang w:val="kk-KZ"/>
        </w:rPr>
        <w:t xml:space="preserve"> </w:t>
      </w:r>
      <w:r w:rsidRPr="00B63C10">
        <w:rPr>
          <w:sz w:val="28"/>
          <w:szCs w:val="28"/>
          <w:lang w:val="en-US"/>
        </w:rPr>
        <w:t xml:space="preserve">Juan Barraza-Burgos. Solutions to hazardous wastes issues in the leather industry: adsorption of Chromium iii and vi from leather industry wastewaters using activated carbons produced from leather industry solid wastes. </w:t>
      </w:r>
      <w:r w:rsidR="00F978EF">
        <w:fldChar w:fldCharType="begin"/>
      </w:r>
      <w:r w:rsidR="00F978EF" w:rsidRPr="00036839">
        <w:rPr>
          <w:lang w:val="en-US"/>
        </w:rPr>
        <w:instrText xml:space="preserve"> HYPERLINK "https://www.sciencedir</w:instrText>
      </w:r>
      <w:r w:rsidR="00F978EF" w:rsidRPr="00036839">
        <w:rPr>
          <w:lang w:val="en-US"/>
        </w:rPr>
        <w:instrText xml:space="preserve">ect.com/journal/journal-of-environmental-chemical-engineering" \o "Go to Journal of Environmental Chemical Engineering on ScienceDirect" </w:instrText>
      </w:r>
      <w:r w:rsidR="00F978EF">
        <w:fldChar w:fldCharType="separate"/>
      </w:r>
      <w:r w:rsidRPr="00B63C10">
        <w:rPr>
          <w:sz w:val="28"/>
          <w:szCs w:val="28"/>
          <w:lang w:val="en-US"/>
        </w:rPr>
        <w:t>Journal of Environmental</w:t>
      </w:r>
      <w:r w:rsidRPr="00B63C10">
        <w:rPr>
          <w:sz w:val="28"/>
          <w:szCs w:val="28"/>
          <w:lang w:val="kk-KZ"/>
        </w:rPr>
        <w:t xml:space="preserve"> </w:t>
      </w:r>
      <w:r w:rsidRPr="00B63C10">
        <w:rPr>
          <w:sz w:val="28"/>
          <w:szCs w:val="28"/>
          <w:lang w:val="en-US"/>
        </w:rPr>
        <w:t>Chemical</w:t>
      </w:r>
      <w:r w:rsidRPr="00B63C10">
        <w:rPr>
          <w:sz w:val="28"/>
          <w:szCs w:val="28"/>
          <w:lang w:val="kk-KZ"/>
        </w:rPr>
        <w:t xml:space="preserve"> </w:t>
      </w:r>
      <w:r w:rsidRPr="00B63C10">
        <w:rPr>
          <w:sz w:val="28"/>
          <w:szCs w:val="28"/>
          <w:lang w:val="en-US"/>
        </w:rPr>
        <w:t>Engineering</w:t>
      </w:r>
      <w:r w:rsidR="00F978EF">
        <w:rPr>
          <w:sz w:val="28"/>
          <w:szCs w:val="28"/>
          <w:lang w:val="en-US"/>
        </w:rPr>
        <w:fldChar w:fldCharType="end"/>
      </w:r>
      <w:r w:rsidRPr="00B63C10">
        <w:rPr>
          <w:sz w:val="28"/>
          <w:szCs w:val="28"/>
          <w:lang w:val="en-US"/>
        </w:rPr>
        <w:t xml:space="preserve">. </w:t>
      </w:r>
      <w:r w:rsidR="00F978EF">
        <w:fldChar w:fldCharType="begin"/>
      </w:r>
      <w:r w:rsidR="00F978EF" w:rsidRPr="00036839">
        <w:rPr>
          <w:lang w:val="en-US"/>
        </w:rPr>
        <w:instrText xml:space="preserve"> HYPERLINK "https://www.sciencedirect.com/journal/journal-of-environmental-chemical-engineering/vol/11/issue/3" \o "Go to table of contents for this volume/issue" </w:instrText>
      </w:r>
      <w:r w:rsidR="00F978EF">
        <w:fldChar w:fldCharType="separate"/>
      </w:r>
      <w:r w:rsidRPr="00B63C10">
        <w:rPr>
          <w:sz w:val="28"/>
          <w:szCs w:val="28"/>
          <w:lang w:val="en-US"/>
        </w:rPr>
        <w:t>Volume 11, Issue 3</w:t>
      </w:r>
      <w:r w:rsidR="00F978EF">
        <w:rPr>
          <w:sz w:val="28"/>
          <w:szCs w:val="28"/>
          <w:lang w:val="en-US"/>
        </w:rPr>
        <w:fldChar w:fldCharType="end"/>
      </w:r>
      <w:r w:rsidRPr="00B63C10">
        <w:rPr>
          <w:sz w:val="28"/>
          <w:szCs w:val="28"/>
          <w:lang w:val="en-US"/>
        </w:rPr>
        <w:t>, June 2023, 109715</w:t>
      </w:r>
    </w:p>
    <w:p w:rsidR="00B63C10" w:rsidRPr="00B63C10" w:rsidRDefault="00B63C10" w:rsidP="00B63C10">
      <w:pPr>
        <w:spacing w:line="20" w:lineRule="atLeast"/>
        <w:ind w:firstLine="567"/>
        <w:jc w:val="both"/>
        <w:rPr>
          <w:sz w:val="28"/>
          <w:szCs w:val="28"/>
          <w:lang w:val="en-US"/>
        </w:rPr>
      </w:pPr>
      <w:r w:rsidRPr="00B63C10">
        <w:rPr>
          <w:sz w:val="28"/>
          <w:szCs w:val="28"/>
          <w:lang w:val="kk-KZ"/>
        </w:rPr>
        <w:t xml:space="preserve">9. </w:t>
      </w:r>
      <w:proofErr w:type="spellStart"/>
      <w:r w:rsidRPr="00B63C10">
        <w:rPr>
          <w:sz w:val="28"/>
          <w:szCs w:val="28"/>
          <w:lang w:val="en-US"/>
        </w:rPr>
        <w:t>Bayramoğlu</w:t>
      </w:r>
      <w:proofErr w:type="spellEnd"/>
      <w:r w:rsidRPr="00B63C10">
        <w:rPr>
          <w:sz w:val="28"/>
          <w:szCs w:val="28"/>
          <w:lang w:val="kk-KZ"/>
        </w:rPr>
        <w:t xml:space="preserve"> </w:t>
      </w:r>
      <w:r w:rsidRPr="00B63C10">
        <w:rPr>
          <w:sz w:val="28"/>
          <w:szCs w:val="28"/>
          <w:lang w:val="en-US"/>
        </w:rPr>
        <w:t>E.E.,</w:t>
      </w:r>
      <w:r w:rsidRPr="00B63C10">
        <w:rPr>
          <w:sz w:val="28"/>
          <w:szCs w:val="28"/>
          <w:lang w:val="kk-KZ"/>
        </w:rPr>
        <w:t xml:space="preserve"> </w:t>
      </w:r>
      <w:r w:rsidRPr="00B63C10">
        <w:rPr>
          <w:sz w:val="28"/>
          <w:szCs w:val="28"/>
          <w:lang w:val="en-US"/>
        </w:rPr>
        <w:t xml:space="preserve">Hidden Treasure of the </w:t>
      </w:r>
      <w:proofErr w:type="spellStart"/>
      <w:r w:rsidRPr="00B63C10">
        <w:rPr>
          <w:sz w:val="28"/>
          <w:szCs w:val="28"/>
          <w:lang w:val="en-US"/>
        </w:rPr>
        <w:t>Nature:Pas</w:t>
      </w:r>
      <w:proofErr w:type="spellEnd"/>
      <w:r w:rsidRPr="00B63C10">
        <w:rPr>
          <w:sz w:val="28"/>
          <w:szCs w:val="28"/>
          <w:lang w:val="en-US"/>
        </w:rPr>
        <w:t>, The Effects of Grape Seeds on Free Formaldehyde of Leather, Industrial Crops and Products, 41,53-56, 2013.</w:t>
      </w:r>
    </w:p>
    <w:p w:rsidR="00B63C10" w:rsidRPr="00B63C10" w:rsidRDefault="00B63C10" w:rsidP="00B63C10">
      <w:pPr>
        <w:spacing w:line="20" w:lineRule="atLeast"/>
        <w:ind w:firstLine="567"/>
        <w:jc w:val="both"/>
        <w:rPr>
          <w:sz w:val="28"/>
          <w:szCs w:val="28"/>
          <w:lang w:val="en-US"/>
        </w:rPr>
      </w:pPr>
      <w:r w:rsidRPr="00B63C10">
        <w:rPr>
          <w:sz w:val="28"/>
          <w:szCs w:val="28"/>
          <w:lang w:val="kk-KZ"/>
        </w:rPr>
        <w:t>10</w:t>
      </w:r>
      <w:r w:rsidRPr="00B63C10">
        <w:rPr>
          <w:sz w:val="28"/>
          <w:szCs w:val="28"/>
          <w:lang w:val="en-US"/>
        </w:rPr>
        <w:t xml:space="preserve">. </w:t>
      </w:r>
      <w:bookmarkStart w:id="133" w:name="_Hlk166152187"/>
      <w:r w:rsidRPr="00B63C10">
        <w:rPr>
          <w:sz w:val="28"/>
          <w:szCs w:val="28"/>
          <w:lang w:val="en-US"/>
        </w:rPr>
        <w:t xml:space="preserve">Hedberg, Y.S., </w:t>
      </w:r>
      <w:bookmarkEnd w:id="133"/>
      <w:r w:rsidRPr="00B63C10">
        <w:rPr>
          <w:sz w:val="28"/>
          <w:szCs w:val="28"/>
          <w:lang w:val="en-US"/>
        </w:rPr>
        <w:t xml:space="preserve">Liden, C., </w:t>
      </w:r>
      <w:proofErr w:type="spellStart"/>
      <w:r w:rsidRPr="00B63C10">
        <w:rPr>
          <w:sz w:val="28"/>
          <w:szCs w:val="28"/>
          <w:lang w:val="en-US"/>
        </w:rPr>
        <w:t>Wallinder</w:t>
      </w:r>
      <w:proofErr w:type="spellEnd"/>
      <w:r w:rsidRPr="00B63C10">
        <w:rPr>
          <w:sz w:val="28"/>
          <w:szCs w:val="28"/>
          <w:lang w:val="en-US"/>
        </w:rPr>
        <w:t>, I.O.; Correlation between bulk- and surface chemistry of Cr-tanned leather and the release of Cr(III) and Cr(VI). Journal of Hazardous Materials 280, 654-661, 2014.</w:t>
      </w:r>
    </w:p>
    <w:p w:rsidR="00B63C10" w:rsidRPr="00B63C10" w:rsidRDefault="00B63C10" w:rsidP="00B63C10">
      <w:pPr>
        <w:autoSpaceDE w:val="0"/>
        <w:autoSpaceDN w:val="0"/>
        <w:adjustRightInd w:val="0"/>
        <w:spacing w:line="20" w:lineRule="atLeast"/>
        <w:ind w:firstLine="567"/>
        <w:jc w:val="both"/>
        <w:rPr>
          <w:sz w:val="28"/>
          <w:szCs w:val="28"/>
          <w:lang w:val="kk-KZ"/>
        </w:rPr>
      </w:pPr>
      <w:r w:rsidRPr="00B63C10">
        <w:rPr>
          <w:sz w:val="28"/>
          <w:szCs w:val="28"/>
          <w:lang w:val="kk-KZ"/>
        </w:rPr>
        <w:t xml:space="preserve">11.https://qazindustry.gov.kz/kk/article/1905-2-mln-zarabotali-kazakhstanskie-proizvoditeli-na-eksporte-kozhi </w:t>
      </w:r>
    </w:p>
    <w:p w:rsidR="00B63C10" w:rsidRPr="00B63C10" w:rsidRDefault="00B63C10" w:rsidP="00B63C10">
      <w:pPr>
        <w:spacing w:line="20" w:lineRule="atLeast"/>
        <w:ind w:firstLine="567"/>
        <w:jc w:val="both"/>
        <w:rPr>
          <w:sz w:val="28"/>
          <w:szCs w:val="28"/>
          <w:lang w:val="kk-KZ"/>
        </w:rPr>
      </w:pPr>
      <w:r w:rsidRPr="00B63C10">
        <w:rPr>
          <w:sz w:val="28"/>
          <w:szCs w:val="28"/>
          <w:lang w:val="kk-KZ"/>
        </w:rPr>
        <w:t xml:space="preserve">12. Мирзамуратова Р.Ш., Калдыбаев Р.Т., Байсеитова И.С. Былғары өндірісінде өсімдік қалдықтарының қолдану аясын кеңейту. </w:t>
      </w:r>
      <w:r w:rsidRPr="00B63C10">
        <w:rPr>
          <w:sz w:val="28"/>
          <w:szCs w:val="28"/>
          <w:lang w:val="en-US"/>
        </w:rPr>
        <w:t>Eurasian Education, Science and Innovation Journal</w:t>
      </w:r>
      <w:r w:rsidRPr="00B63C10">
        <w:rPr>
          <w:sz w:val="28"/>
          <w:szCs w:val="28"/>
          <w:lang w:val="kk-KZ"/>
        </w:rPr>
        <w:t xml:space="preserve">, </w:t>
      </w:r>
      <w:r w:rsidRPr="00B63C10">
        <w:rPr>
          <w:sz w:val="28"/>
          <w:szCs w:val="28"/>
          <w:lang w:val="en-US"/>
        </w:rPr>
        <w:t xml:space="preserve">April 2023Volume 14, </w:t>
      </w:r>
      <w:r w:rsidRPr="00B63C10">
        <w:rPr>
          <w:sz w:val="28"/>
          <w:szCs w:val="28"/>
          <w:lang w:val="kk-KZ"/>
        </w:rPr>
        <w:t xml:space="preserve">160-164 бет  </w:t>
      </w:r>
    </w:p>
    <w:p w:rsidR="00B63C10" w:rsidRPr="00B63C10" w:rsidRDefault="00B63C10" w:rsidP="00B63C10">
      <w:pPr>
        <w:autoSpaceDE w:val="0"/>
        <w:autoSpaceDN w:val="0"/>
        <w:adjustRightInd w:val="0"/>
        <w:spacing w:line="20" w:lineRule="atLeast"/>
        <w:ind w:firstLine="567"/>
        <w:jc w:val="both"/>
        <w:rPr>
          <w:sz w:val="28"/>
          <w:szCs w:val="28"/>
          <w:lang w:val="kk-KZ"/>
        </w:rPr>
      </w:pPr>
      <w:r w:rsidRPr="00B63C10">
        <w:rPr>
          <w:sz w:val="28"/>
          <w:szCs w:val="28"/>
          <w:lang w:val="kk-KZ"/>
        </w:rPr>
        <w:t>13.https://energyprom.kz/articles/industries/qazaqstanda-bylghary-oendirisi-eki-ese-qysqardy</w:t>
      </w:r>
    </w:p>
    <w:p w:rsidR="00B63C10" w:rsidRPr="00B63C10" w:rsidRDefault="00B63C10" w:rsidP="00B63C10">
      <w:pPr>
        <w:shd w:val="clear" w:color="auto" w:fill="FFFFFF" w:themeFill="background1"/>
        <w:autoSpaceDE w:val="0"/>
        <w:autoSpaceDN w:val="0"/>
        <w:adjustRightInd w:val="0"/>
        <w:spacing w:line="20" w:lineRule="atLeast"/>
        <w:ind w:firstLine="709"/>
        <w:jc w:val="both"/>
        <w:rPr>
          <w:sz w:val="28"/>
          <w:szCs w:val="28"/>
          <w:lang w:val="kk-KZ"/>
        </w:rPr>
      </w:pPr>
      <w:r w:rsidRPr="00B63C10">
        <w:rPr>
          <w:sz w:val="28"/>
          <w:szCs w:val="28"/>
          <w:lang w:val="kk-KZ"/>
        </w:rPr>
        <w:lastRenderedPageBreak/>
        <w:t xml:space="preserve">14.Галтмаа Ш. Качество и свойство натурального кожевенного сырья, </w:t>
      </w:r>
      <w:hyperlink r:id="rId102" w:history="1">
        <w:r w:rsidRPr="00B63C10">
          <w:rPr>
            <w:sz w:val="28"/>
            <w:szCs w:val="28"/>
          </w:rPr>
          <w:t>КОЖА И МЕХ В XXI ВЕКЕ: ТЕХНОЛОГИЯ, КАЧЕСТВО, ЭКОЛОГИЯ, ОБРАЗОВАНИЕ</w:t>
        </w:r>
      </w:hyperlink>
      <w:r w:rsidRPr="00B63C10">
        <w:rPr>
          <w:sz w:val="28"/>
          <w:szCs w:val="28"/>
          <w:lang w:val="kk-KZ"/>
        </w:rPr>
        <w:t>. Материалы XVI Международной научно-практической конференции. Улан-Удэ, 2020. 218-222, DOI: </w:t>
      </w:r>
      <w:r w:rsidRPr="00B63C10">
        <w:fldChar w:fldCharType="begin"/>
      </w:r>
      <w:r w:rsidRPr="00B63C10">
        <w:rPr>
          <w:lang w:val="kk-KZ"/>
        </w:rPr>
        <w:instrText xml:space="preserve"> HYPERLINK "https://doi.org/10.31554/978-5-7925-0601-5-2020-218-222" \t "_blank" </w:instrText>
      </w:r>
      <w:r w:rsidRPr="00B63C10">
        <w:fldChar w:fldCharType="separate"/>
      </w:r>
      <w:r w:rsidRPr="00B63C10">
        <w:rPr>
          <w:sz w:val="28"/>
          <w:szCs w:val="28"/>
          <w:lang w:val="kk-KZ"/>
        </w:rPr>
        <w:t>10.31554/978-5-7925-0601-5-2020-218-222</w:t>
      </w:r>
      <w:r w:rsidRPr="00B63C10">
        <w:rPr>
          <w:sz w:val="28"/>
          <w:szCs w:val="28"/>
          <w:lang w:val="kk-KZ"/>
        </w:rPr>
        <w:fldChar w:fldCharType="end"/>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 xml:space="preserve">15. Duda I., Marcinkowska E. (2001), </w:t>
      </w:r>
      <w:r w:rsidRPr="00B63C10">
        <w:rPr>
          <w:i/>
          <w:iCs/>
          <w:sz w:val="28"/>
          <w:szCs w:val="28"/>
          <w:lang w:val="kk-KZ"/>
        </w:rPr>
        <w:t>Towaroznawstwo wyrobów skórzanych i futrzarskich</w:t>
      </w:r>
      <w:r w:rsidRPr="00B63C10">
        <w:rPr>
          <w:sz w:val="28"/>
          <w:szCs w:val="28"/>
          <w:lang w:val="kk-KZ"/>
        </w:rPr>
        <w:t>, Wydawnictwo Akademii Ekonomicznej w Krakowie, Kraków.</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16.Skrzyńska B., Kmiecik-Serafin S., Wyczesana J., Rajchel-Chyla B., Gajewski R. (2006),</w:t>
      </w:r>
      <w:r w:rsidRPr="00B63C10">
        <w:rPr>
          <w:i/>
          <w:iCs/>
          <w:sz w:val="28"/>
          <w:szCs w:val="28"/>
          <w:lang w:val="kk-KZ"/>
        </w:rPr>
        <w:t xml:space="preserve"> ABC sprzedawcy obuwia, czyli co każdy sprzedawca o obuwiu wiedzieć powinien</w:t>
      </w:r>
      <w:r w:rsidRPr="00B63C10">
        <w:rPr>
          <w:sz w:val="28"/>
          <w:szCs w:val="28"/>
          <w:lang w:val="kk-KZ"/>
        </w:rPr>
        <w:t>, CLPO, Kraków.</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17.</w:t>
      </w:r>
      <w:r w:rsidRPr="00B63C10">
        <w:rPr>
          <w:sz w:val="28"/>
          <w:szCs w:val="28"/>
          <w:vertAlign w:val="superscript"/>
          <w:lang w:val="kk-KZ"/>
        </w:rPr>
        <w:t xml:space="preserve"> </w:t>
      </w:r>
      <w:r w:rsidRPr="00B63C10">
        <w:rPr>
          <w:sz w:val="28"/>
          <w:szCs w:val="28"/>
          <w:lang w:val="kk-KZ"/>
        </w:rPr>
        <w:t>Мирзамуратова Р.Ш., Калдыбаев Р.Т.  Былғарыны күлсіздендіру, пикельдеу жұмыстары. «Әуезов оқулары-21: Жаңа Қазақстан -еліміздің болашағы» М. Әуезов атындағы Оңтүстік Қазақстан университетінің 80 жылдығына арналған халықаралық ғылыми-тәжірибелік конференция еңбектері, Шымкент, М.Әуезов ат. ОҚУ, 2023, Том 6, Б.121-123</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18.</w:t>
      </w:r>
      <w:r w:rsidRPr="00B63C10">
        <w:rPr>
          <w:sz w:val="28"/>
          <w:szCs w:val="28"/>
          <w:vertAlign w:val="superscript"/>
          <w:lang w:val="kk-KZ"/>
        </w:rPr>
        <w:t xml:space="preserve"> </w:t>
      </w:r>
      <w:r w:rsidRPr="00B63C10">
        <w:rPr>
          <w:sz w:val="28"/>
          <w:szCs w:val="28"/>
          <w:lang w:val="kk-KZ"/>
        </w:rPr>
        <w:t>Мирзамуратова Р.Ш., Калдыбаев Р.Т.  Былғарыны өңдеудің технологиялық жүйесін жобалау. «Әуезов оқулары-21: Жаңа Қазақстан -еліміздің болашағы» М. Әуезов атындағы Оңтүстік Қазақстан университетінің 80 жылдығына арналған халықаралық ғылыми-тәжірибелік конференция еңбектері, Шымкент, М.Әуезов ат. ОҚУ, 2023, Том 6, Б.124-126</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19.</w:t>
      </w:r>
      <w:r w:rsidRPr="00B63C10">
        <w:rPr>
          <w:sz w:val="28"/>
          <w:szCs w:val="28"/>
          <w:vertAlign w:val="superscript"/>
          <w:lang w:val="kk-KZ"/>
        </w:rPr>
        <w:t xml:space="preserve"> </w:t>
      </w:r>
      <w:r w:rsidRPr="00B63C10">
        <w:rPr>
          <w:sz w:val="28"/>
          <w:szCs w:val="28"/>
          <w:lang w:val="kk-KZ"/>
        </w:rPr>
        <w:t>Мирзамуратова Р.Ш., Калдыбаев Р.Т.  Былғарыны бояу -майлау жұмыстары. «Әуезов оқулары-21: Жаңа Қазақстан -еліміздің болашағы» М. Әуезов атындағы Оңтүстік Қазақстан университетінің 80 жылдығына арналған халықаралық ғылыми-тәжірибелік конференция еңбектері, Шымкент, М.Әуезов ат. ОҚУ, 2023, Том 6, Б.127-129</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20.</w:t>
      </w:r>
      <w:r w:rsidRPr="00B63C10">
        <w:rPr>
          <w:sz w:val="28"/>
          <w:szCs w:val="28"/>
          <w:vertAlign w:val="superscript"/>
          <w:lang w:val="kk-KZ"/>
        </w:rPr>
        <w:t xml:space="preserve"> </w:t>
      </w:r>
      <w:r w:rsidRPr="00B63C10">
        <w:rPr>
          <w:sz w:val="28"/>
          <w:szCs w:val="28"/>
          <w:lang w:val="kk-KZ"/>
        </w:rPr>
        <w:t>Мирзамуратова Р.Ш., Калдыбаев Р.Т.  Былғарыны өңдеудегі күлдеу жұмысын жеке талдау. «Әуезов оқулары-21: Жаңа Қазақстан -еліміздің болашағы» М. Әуезов атындағы Оңтүстік Қазақстан университетінің 80 жылдығына арналған халықаралық ғылыми-тәжірибелік конференция еңбектері, Шымкент, М.Әуезов ат. ОҚУ, 2023, Том 6, Б.130-132</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21.</w:t>
      </w:r>
      <w:r w:rsidRPr="00B63C10">
        <w:rPr>
          <w:sz w:val="28"/>
          <w:szCs w:val="28"/>
          <w:vertAlign w:val="superscript"/>
          <w:lang w:val="kk-KZ"/>
        </w:rPr>
        <w:t xml:space="preserve"> </w:t>
      </w:r>
      <w:r w:rsidRPr="00B63C10">
        <w:rPr>
          <w:sz w:val="28"/>
          <w:szCs w:val="28"/>
          <w:lang w:val="kk-KZ"/>
        </w:rPr>
        <w:t>Мирзамуратова Р.Ш., Калдыбаев Р.Т.  Былғарының сұрыптылығын анықтау. «Әуезов оқулары-21: Жаңа Қазақстан -еліміздің болашағы» М. Әуезов атындағы Оңтүстік Қазақстан университетінің 80 жылдығына арналған халықаралық ғылыми-тәжірибелік конференция еңбектері, Шымкент, М.Әуезов ат. ОҚУ, 2023, Том 6, Б.132-136</w:t>
      </w:r>
    </w:p>
    <w:p w:rsidR="00B63C10" w:rsidRPr="00B63C10" w:rsidRDefault="00B63C10" w:rsidP="00B63C10">
      <w:pPr>
        <w:spacing w:line="20" w:lineRule="atLeast"/>
        <w:ind w:firstLine="709"/>
        <w:jc w:val="both"/>
        <w:rPr>
          <w:rFonts w:eastAsiaTheme="minorEastAsia"/>
          <w:sz w:val="28"/>
          <w:szCs w:val="28"/>
          <w:lang w:val="en-US"/>
        </w:rPr>
      </w:pPr>
      <w:r w:rsidRPr="00B63C10">
        <w:rPr>
          <w:sz w:val="28"/>
          <w:szCs w:val="28"/>
          <w:lang w:val="kk-KZ"/>
        </w:rPr>
        <w:t>22.</w:t>
      </w:r>
      <w:r w:rsidRPr="00B63C10">
        <w:rPr>
          <w:rFonts w:eastAsiaTheme="minorEastAsia"/>
          <w:sz w:val="28"/>
          <w:szCs w:val="28"/>
          <w:lang w:val="en-US"/>
        </w:rPr>
        <w:t xml:space="preserve"> </w:t>
      </w:r>
      <w:r w:rsidR="00F978EF">
        <w:fldChar w:fldCharType="begin"/>
      </w:r>
      <w:r w:rsidR="00F978EF" w:rsidRPr="00036839">
        <w:rPr>
          <w:lang w:val="en-US"/>
        </w:rPr>
        <w:instrText xml:space="preserve"> HYPE</w:instrText>
      </w:r>
      <w:r w:rsidR="00F978EF" w:rsidRPr="00036839">
        <w:rPr>
          <w:lang w:val="en-US"/>
        </w:rPr>
        <w:instrText xml:space="preserve">RLINK "https://core.ac.uk/search?q=authors:(Ahmed%20Ibrahim%20Nasr)" </w:instrText>
      </w:r>
      <w:r w:rsidR="00F978EF">
        <w:fldChar w:fldCharType="separate"/>
      </w:r>
      <w:r w:rsidRPr="00B63C10">
        <w:rPr>
          <w:rFonts w:eastAsiaTheme="minorEastAsia"/>
          <w:sz w:val="28"/>
          <w:szCs w:val="28"/>
          <w:lang w:val="en-US"/>
        </w:rPr>
        <w:t>Ahmed Ibrahim Nasr</w:t>
      </w:r>
      <w:r w:rsidR="00F978EF">
        <w:rPr>
          <w:rFonts w:eastAsiaTheme="minorEastAsia"/>
          <w:sz w:val="28"/>
          <w:szCs w:val="28"/>
          <w:lang w:val="en-US"/>
        </w:rPr>
        <w:fldChar w:fldCharType="end"/>
      </w:r>
      <w:r w:rsidRPr="00B63C10">
        <w:rPr>
          <w:rFonts w:eastAsiaTheme="minorEastAsia"/>
          <w:sz w:val="28"/>
          <w:szCs w:val="28"/>
          <w:lang w:val="kk-KZ"/>
        </w:rPr>
        <w:t>.</w:t>
      </w:r>
      <w:r w:rsidRPr="00B63C10">
        <w:rPr>
          <w:rFonts w:eastAsiaTheme="majorEastAsia"/>
          <w:sz w:val="28"/>
          <w:szCs w:val="28"/>
          <w:lang w:val="en-US"/>
        </w:rPr>
        <w:t xml:space="preserve"> Influence of some mechanical finishing processes on manufactured leather properties</w:t>
      </w:r>
      <w:r w:rsidRPr="00B63C10">
        <w:rPr>
          <w:rFonts w:eastAsiaTheme="majorEastAsia"/>
          <w:sz w:val="28"/>
          <w:szCs w:val="28"/>
          <w:lang w:val="kk-KZ"/>
        </w:rPr>
        <w:t>,</w:t>
      </w:r>
      <w:r w:rsidRPr="00B63C10">
        <w:rPr>
          <w:rFonts w:eastAsiaTheme="minorEastAsia"/>
          <w:sz w:val="28"/>
          <w:szCs w:val="28"/>
          <w:lang w:val="en-US"/>
        </w:rPr>
        <w:t>1 December 2017 DOI: 10.20543/MKKP.V33I2.3139</w:t>
      </w:r>
    </w:p>
    <w:p w:rsidR="00B63C10" w:rsidRPr="00B63C10" w:rsidRDefault="00B63C10" w:rsidP="00B63C10">
      <w:pPr>
        <w:spacing w:line="20" w:lineRule="atLeast"/>
        <w:ind w:firstLine="709"/>
        <w:jc w:val="both"/>
        <w:rPr>
          <w:sz w:val="28"/>
          <w:szCs w:val="28"/>
          <w:lang w:val="en-US"/>
        </w:rPr>
      </w:pPr>
      <w:r w:rsidRPr="00B63C10">
        <w:rPr>
          <w:rFonts w:eastAsiaTheme="minorEastAsia"/>
          <w:sz w:val="28"/>
          <w:szCs w:val="28"/>
          <w:lang w:val="kk-KZ"/>
        </w:rPr>
        <w:t xml:space="preserve">23. </w:t>
      </w:r>
      <w:r w:rsidR="00F978EF">
        <w:fldChar w:fldCharType="begin"/>
      </w:r>
      <w:r w:rsidR="00F978EF" w:rsidRPr="00036839">
        <w:rPr>
          <w:lang w:val="en-US"/>
        </w:rPr>
        <w:instrText xml:space="preserve"> HYPERLINK "https://core.ac.uk</w:instrText>
      </w:r>
      <w:r w:rsidR="00F978EF" w:rsidRPr="00036839">
        <w:rPr>
          <w:lang w:val="en-US"/>
        </w:rPr>
        <w:instrText xml:space="preserve">/search?q=authors:(Rihastiwi%20Setiya%20Murti)" </w:instrText>
      </w:r>
      <w:r w:rsidR="00F978EF">
        <w:fldChar w:fldCharType="separate"/>
      </w:r>
      <w:proofErr w:type="spellStart"/>
      <w:r w:rsidRPr="00B63C10">
        <w:rPr>
          <w:sz w:val="28"/>
          <w:szCs w:val="28"/>
          <w:lang w:val="en-US"/>
        </w:rPr>
        <w:t>Rihastiwi</w:t>
      </w:r>
      <w:proofErr w:type="spellEnd"/>
      <w:r w:rsidRPr="00B63C10">
        <w:rPr>
          <w:sz w:val="28"/>
          <w:szCs w:val="28"/>
          <w:lang w:val="en-US"/>
        </w:rPr>
        <w:t xml:space="preserve"> </w:t>
      </w:r>
      <w:proofErr w:type="spellStart"/>
      <w:r w:rsidRPr="00B63C10">
        <w:rPr>
          <w:sz w:val="28"/>
          <w:szCs w:val="28"/>
          <w:lang w:val="en-US"/>
        </w:rPr>
        <w:t>Setiya</w:t>
      </w:r>
      <w:proofErr w:type="spellEnd"/>
      <w:r w:rsidRPr="00B63C10">
        <w:rPr>
          <w:sz w:val="28"/>
          <w:szCs w:val="28"/>
          <w:lang w:val="en-US"/>
        </w:rPr>
        <w:t xml:space="preserve"> Murti</w:t>
      </w:r>
      <w:r w:rsidR="00F978EF">
        <w:rPr>
          <w:sz w:val="28"/>
          <w:szCs w:val="28"/>
          <w:lang w:val="en-US"/>
        </w:rPr>
        <w:fldChar w:fldCharType="end"/>
      </w:r>
      <w:r w:rsidRPr="00B63C10">
        <w:rPr>
          <w:sz w:val="28"/>
          <w:szCs w:val="28"/>
          <w:lang w:val="kk-KZ"/>
        </w:rPr>
        <w:t xml:space="preserve">. </w:t>
      </w:r>
      <w:r w:rsidRPr="00B63C10">
        <w:rPr>
          <w:kern w:val="36"/>
          <w:sz w:val="28"/>
          <w:szCs w:val="28"/>
          <w:lang w:val="en-US"/>
        </w:rPr>
        <w:t xml:space="preserve">The effects of finish type on permeability and organoleptic properties of python (Python </w:t>
      </w:r>
      <w:proofErr w:type="spellStart"/>
      <w:r w:rsidRPr="00B63C10">
        <w:rPr>
          <w:kern w:val="36"/>
          <w:sz w:val="28"/>
          <w:szCs w:val="28"/>
          <w:lang w:val="en-US"/>
        </w:rPr>
        <w:t>reticulatus</w:t>
      </w:r>
      <w:proofErr w:type="spellEnd"/>
      <w:r w:rsidRPr="00B63C10">
        <w:rPr>
          <w:kern w:val="36"/>
          <w:sz w:val="28"/>
          <w:szCs w:val="28"/>
          <w:lang w:val="en-US"/>
        </w:rPr>
        <w:t>) skin finished leather</w:t>
      </w:r>
      <w:r w:rsidRPr="00B63C10">
        <w:rPr>
          <w:kern w:val="36"/>
          <w:sz w:val="28"/>
          <w:szCs w:val="28"/>
          <w:lang w:val="kk-KZ"/>
        </w:rPr>
        <w:t xml:space="preserve">. </w:t>
      </w:r>
      <w:r w:rsidRPr="00B63C10">
        <w:rPr>
          <w:sz w:val="28"/>
          <w:szCs w:val="28"/>
          <w:lang w:val="en-US"/>
        </w:rPr>
        <w:t>1 June 2017</w:t>
      </w:r>
      <w:r w:rsidRPr="00B63C10">
        <w:rPr>
          <w:sz w:val="28"/>
          <w:szCs w:val="28"/>
          <w:lang w:val="kk-KZ"/>
        </w:rPr>
        <w:t xml:space="preserve">, </w:t>
      </w:r>
      <w:r w:rsidRPr="00B63C10">
        <w:rPr>
          <w:sz w:val="28"/>
          <w:szCs w:val="28"/>
          <w:lang w:val="en-US"/>
        </w:rPr>
        <w:t>DOI: 10.20543/MKKP.V33I1.1575.</w:t>
      </w:r>
      <w:r w:rsidRPr="00B63C10">
        <w:rPr>
          <w:sz w:val="28"/>
          <w:szCs w:val="28"/>
          <w:lang w:val="kk-KZ"/>
        </w:rPr>
        <w:t xml:space="preserve"> </w:t>
      </w:r>
    </w:p>
    <w:p w:rsidR="00B63C10" w:rsidRPr="00B63C10" w:rsidRDefault="00B63C10" w:rsidP="00B63C10">
      <w:pPr>
        <w:spacing w:line="20" w:lineRule="atLeast"/>
        <w:ind w:firstLine="709"/>
        <w:jc w:val="both"/>
        <w:rPr>
          <w:sz w:val="28"/>
          <w:szCs w:val="28"/>
          <w:lang w:val="en-US"/>
        </w:rPr>
      </w:pPr>
      <w:r w:rsidRPr="00B63C10">
        <w:rPr>
          <w:sz w:val="28"/>
          <w:szCs w:val="28"/>
          <w:lang w:val="kk-KZ"/>
        </w:rPr>
        <w:lastRenderedPageBreak/>
        <w:t xml:space="preserve">24. </w:t>
      </w:r>
      <w:r w:rsidR="00F978EF">
        <w:fldChar w:fldCharType="begin"/>
      </w:r>
      <w:r w:rsidR="00F978EF" w:rsidRPr="00036839">
        <w:rPr>
          <w:lang w:val="en-US"/>
        </w:rPr>
        <w:instrText xml:space="preserve"> HYPERLINK "https://core.ac.uk/search?q=authors:(Wajino,%20Mishamo)" </w:instrText>
      </w:r>
      <w:r w:rsidR="00F978EF">
        <w:fldChar w:fldCharType="separate"/>
      </w:r>
      <w:proofErr w:type="spellStart"/>
      <w:r w:rsidRPr="00B63C10">
        <w:rPr>
          <w:sz w:val="28"/>
          <w:szCs w:val="28"/>
          <w:lang w:val="en-US"/>
        </w:rPr>
        <w:t>Mishamo</w:t>
      </w:r>
      <w:proofErr w:type="spellEnd"/>
      <w:r w:rsidRPr="00B63C10">
        <w:rPr>
          <w:sz w:val="28"/>
          <w:szCs w:val="28"/>
          <w:lang w:val="en-US"/>
        </w:rPr>
        <w:t xml:space="preserve"> </w:t>
      </w:r>
      <w:proofErr w:type="spellStart"/>
      <w:r w:rsidRPr="00B63C10">
        <w:rPr>
          <w:sz w:val="28"/>
          <w:szCs w:val="28"/>
          <w:lang w:val="en-US"/>
        </w:rPr>
        <w:t>Wajino</w:t>
      </w:r>
      <w:proofErr w:type="spellEnd"/>
      <w:r w:rsidR="00F978EF">
        <w:rPr>
          <w:sz w:val="28"/>
          <w:szCs w:val="28"/>
          <w:lang w:val="en-US"/>
        </w:rPr>
        <w:fldChar w:fldCharType="end"/>
      </w:r>
      <w:r w:rsidRPr="00B63C10">
        <w:rPr>
          <w:sz w:val="28"/>
          <w:szCs w:val="28"/>
          <w:lang w:val="kk-KZ"/>
        </w:rPr>
        <w:t xml:space="preserve">, </w:t>
      </w:r>
      <w:r w:rsidR="00F978EF">
        <w:fldChar w:fldCharType="begin"/>
      </w:r>
      <w:r w:rsidR="00F978EF" w:rsidRPr="00036839">
        <w:rPr>
          <w:lang w:val="en-US"/>
        </w:rPr>
        <w:instrText xml:space="preserve"> HYPERLINK "https://core.ac.uk/search?q=authors:(Dhathathreyan,%20A.%20D.)" </w:instrText>
      </w:r>
      <w:r w:rsidR="00F978EF">
        <w:fldChar w:fldCharType="separate"/>
      </w:r>
      <w:r w:rsidRPr="00B63C10">
        <w:rPr>
          <w:sz w:val="28"/>
          <w:szCs w:val="28"/>
          <w:lang w:val="en-US"/>
        </w:rPr>
        <w:t xml:space="preserve">A. D. </w:t>
      </w:r>
      <w:proofErr w:type="spellStart"/>
      <w:r w:rsidRPr="00B63C10">
        <w:rPr>
          <w:sz w:val="28"/>
          <w:szCs w:val="28"/>
          <w:lang w:val="en-US"/>
        </w:rPr>
        <w:t>Dhathathreyan</w:t>
      </w:r>
      <w:proofErr w:type="spellEnd"/>
      <w:r w:rsidR="00F978EF">
        <w:rPr>
          <w:sz w:val="28"/>
          <w:szCs w:val="28"/>
          <w:lang w:val="en-US"/>
        </w:rPr>
        <w:fldChar w:fldCharType="end"/>
      </w:r>
      <w:r w:rsidRPr="00B63C10">
        <w:rPr>
          <w:sz w:val="28"/>
          <w:szCs w:val="28"/>
          <w:lang w:val="kk-KZ"/>
        </w:rPr>
        <w:t xml:space="preserve">, </w:t>
      </w:r>
      <w:r w:rsidRPr="00B63C10">
        <w:fldChar w:fldCharType="begin"/>
      </w:r>
      <w:r w:rsidRPr="00B63C10">
        <w:rPr>
          <w:lang w:val="en-US"/>
        </w:rPr>
        <w:instrText xml:space="preserve"> HYPERLINK "https://core.ac.uk/search?q=authors:(Kanth,%20S.%20V.%20K.%20V.)" </w:instrText>
      </w:r>
      <w:r w:rsidRPr="00B63C10">
        <w:fldChar w:fldCharType="separate"/>
      </w:r>
      <w:r w:rsidRPr="00B63C10">
        <w:rPr>
          <w:sz w:val="28"/>
          <w:szCs w:val="28"/>
          <w:lang w:val="en-US"/>
        </w:rPr>
        <w:t xml:space="preserve">S. V. K. V. </w:t>
      </w:r>
      <w:proofErr w:type="spellStart"/>
      <w:r w:rsidRPr="00B63C10">
        <w:rPr>
          <w:sz w:val="28"/>
          <w:szCs w:val="28"/>
          <w:lang w:val="en-US"/>
        </w:rPr>
        <w:t>Kanth</w:t>
      </w:r>
      <w:proofErr w:type="spellEnd"/>
      <w:r w:rsidRPr="00B63C10">
        <w:rPr>
          <w:sz w:val="28"/>
          <w:szCs w:val="28"/>
          <w:lang w:val="en-US"/>
        </w:rPr>
        <w:fldChar w:fldCharType="end"/>
      </w:r>
      <w:r w:rsidRPr="00B63C10">
        <w:rPr>
          <w:kern w:val="36"/>
          <w:sz w:val="28"/>
          <w:szCs w:val="28"/>
          <w:lang w:val="en-US"/>
        </w:rPr>
        <w:t xml:space="preserve"> Comparative Studies on Effect of Cationic and Anionic Finishing Agents on Surface Property of Finished Leather</w:t>
      </w:r>
      <w:r w:rsidRPr="00B63C10">
        <w:rPr>
          <w:kern w:val="36"/>
          <w:sz w:val="28"/>
          <w:szCs w:val="28"/>
          <w:lang w:val="kk-KZ"/>
        </w:rPr>
        <w:t xml:space="preserve">, </w:t>
      </w:r>
      <w:r w:rsidRPr="00B63C10">
        <w:rPr>
          <w:sz w:val="28"/>
          <w:szCs w:val="28"/>
          <w:lang w:val="en-US"/>
        </w:rPr>
        <w:t>5 July 2019</w:t>
      </w:r>
      <w:r w:rsidRPr="00B63C10">
        <w:rPr>
          <w:sz w:val="28"/>
          <w:szCs w:val="28"/>
          <w:lang w:val="kk-KZ"/>
        </w:rPr>
        <w:t xml:space="preserve">, </w:t>
      </w:r>
      <w:hyperlink r:id="rId103" w:history="1">
        <w:r w:rsidRPr="00B63C10">
          <w:rPr>
            <w:sz w:val="28"/>
            <w:szCs w:val="28"/>
            <w:lang w:val="en-US"/>
          </w:rPr>
          <w:t>oai:qucosa:de:qucosa:34412</w:t>
        </w:r>
      </w:hyperlink>
    </w:p>
    <w:p w:rsidR="00B63C10" w:rsidRPr="00B63C10" w:rsidRDefault="00B63C10" w:rsidP="00B63C10">
      <w:pPr>
        <w:spacing w:line="20" w:lineRule="atLeast"/>
        <w:ind w:firstLine="709"/>
        <w:jc w:val="both"/>
        <w:rPr>
          <w:sz w:val="28"/>
          <w:szCs w:val="28"/>
          <w:lang w:val="en-US"/>
        </w:rPr>
      </w:pPr>
      <w:r w:rsidRPr="00B63C10">
        <w:rPr>
          <w:sz w:val="28"/>
          <w:szCs w:val="28"/>
          <w:lang w:val="kk-KZ"/>
        </w:rPr>
        <w:t xml:space="preserve">25. </w:t>
      </w:r>
      <w:r w:rsidR="00F978EF">
        <w:fldChar w:fldCharType="begin"/>
      </w:r>
      <w:r w:rsidR="00F978EF" w:rsidRPr="00036839">
        <w:rPr>
          <w:lang w:val="en-US"/>
        </w:rPr>
        <w:instrText xml:space="preserve"> HYPERLINK "https://acikerisim.ege.edu.tr/browse?type=author&amp;value=Nalbat%2C+Sevgi" </w:instrText>
      </w:r>
      <w:r w:rsidR="00F978EF">
        <w:fldChar w:fldCharType="separate"/>
      </w:r>
      <w:r w:rsidRPr="00B63C10">
        <w:rPr>
          <w:sz w:val="28"/>
          <w:szCs w:val="28"/>
          <w:lang w:val="en-US"/>
        </w:rPr>
        <w:t>Nalbat, Sevgi</w:t>
      </w:r>
      <w:r w:rsidR="00F978EF">
        <w:rPr>
          <w:sz w:val="28"/>
          <w:szCs w:val="28"/>
          <w:lang w:val="en-US"/>
        </w:rPr>
        <w:fldChar w:fldCharType="end"/>
      </w:r>
      <w:r w:rsidRPr="00B63C10">
        <w:rPr>
          <w:sz w:val="28"/>
          <w:szCs w:val="28"/>
          <w:lang w:val="kk-KZ"/>
        </w:rPr>
        <w:t xml:space="preserve">, </w:t>
      </w:r>
      <w:r w:rsidRPr="00B63C10">
        <w:fldChar w:fldCharType="begin"/>
      </w:r>
      <w:r w:rsidRPr="00B63C10">
        <w:rPr>
          <w:lang w:val="en-US"/>
        </w:rPr>
        <w:instrText xml:space="preserve"> HYPERLINK "https://acikerisim.ege.edu.tr/browse?type=author&amp;value=Onem%2C+Ersin" </w:instrText>
      </w:r>
      <w:r w:rsidRPr="00B63C10">
        <w:fldChar w:fldCharType="separate"/>
      </w:r>
      <w:r w:rsidRPr="00B63C10">
        <w:rPr>
          <w:sz w:val="28"/>
          <w:szCs w:val="28"/>
          <w:lang w:val="en-US"/>
        </w:rPr>
        <w:t>Onem, Ersin</w:t>
      </w:r>
      <w:r w:rsidRPr="00B63C10">
        <w:rPr>
          <w:sz w:val="28"/>
          <w:szCs w:val="28"/>
          <w:lang w:val="en-US"/>
        </w:rPr>
        <w:fldChar w:fldCharType="end"/>
      </w:r>
      <w:r w:rsidRPr="00B63C10">
        <w:rPr>
          <w:sz w:val="28"/>
          <w:szCs w:val="28"/>
          <w:lang w:val="kk-KZ"/>
        </w:rPr>
        <w:t xml:space="preserve">, </w:t>
      </w:r>
      <w:r w:rsidRPr="00B63C10">
        <w:fldChar w:fldCharType="begin"/>
      </w:r>
      <w:r w:rsidRPr="00B63C10">
        <w:rPr>
          <w:lang w:val="en-US"/>
        </w:rPr>
        <w:instrText xml:space="preserve"> HYPERLINK "https://acikerisim.ege.edu.tr/browse?type=author&amp;value=Basaran%2C+Bahri" </w:instrText>
      </w:r>
      <w:r w:rsidRPr="00B63C10">
        <w:fldChar w:fldCharType="separate"/>
      </w:r>
      <w:r w:rsidRPr="00B63C10">
        <w:rPr>
          <w:sz w:val="28"/>
          <w:szCs w:val="28"/>
          <w:lang w:val="en-US"/>
        </w:rPr>
        <w:t>Basaran, Bahri</w:t>
      </w:r>
      <w:r w:rsidRPr="00B63C10">
        <w:rPr>
          <w:sz w:val="28"/>
          <w:szCs w:val="28"/>
          <w:lang w:val="en-US"/>
        </w:rPr>
        <w:fldChar w:fldCharType="end"/>
      </w:r>
      <w:r w:rsidRPr="00B63C10">
        <w:rPr>
          <w:sz w:val="28"/>
          <w:szCs w:val="28"/>
          <w:lang w:val="kk-KZ"/>
        </w:rPr>
        <w:t xml:space="preserve">, </w:t>
      </w:r>
      <w:r w:rsidRPr="00B63C10">
        <w:fldChar w:fldCharType="begin"/>
      </w:r>
      <w:r w:rsidRPr="00B63C10">
        <w:rPr>
          <w:lang w:val="en-US"/>
        </w:rPr>
        <w:instrText xml:space="preserve"> HYPERLINK "https://acikerisim.ege.edu.tr/browse?type=author&amp;value=Yorgancioglu%2C+Ali" </w:instrText>
      </w:r>
      <w:r w:rsidRPr="00B63C10">
        <w:fldChar w:fldCharType="separate"/>
      </w:r>
      <w:r w:rsidRPr="00B63C10">
        <w:rPr>
          <w:sz w:val="28"/>
          <w:szCs w:val="28"/>
          <w:lang w:val="en-US"/>
        </w:rPr>
        <w:t>Yorgancioglu, Ali</w:t>
      </w:r>
      <w:r w:rsidRPr="00B63C10">
        <w:rPr>
          <w:sz w:val="28"/>
          <w:szCs w:val="28"/>
          <w:lang w:val="en-US"/>
        </w:rPr>
        <w:fldChar w:fldCharType="end"/>
      </w:r>
      <w:r w:rsidRPr="00B63C10">
        <w:rPr>
          <w:sz w:val="28"/>
          <w:szCs w:val="28"/>
          <w:lang w:val="kk-KZ"/>
        </w:rPr>
        <w:t xml:space="preserve">, </w:t>
      </w:r>
      <w:r w:rsidRPr="00B63C10">
        <w:fldChar w:fldCharType="begin"/>
      </w:r>
      <w:r w:rsidRPr="00B63C10">
        <w:rPr>
          <w:lang w:val="en-US"/>
        </w:rPr>
        <w:instrText xml:space="preserve"> HYPERLINK "https://acikerisim.ege.edu.tr/browse?type=author&amp;value=Yilmaz%2C+Onur" </w:instrText>
      </w:r>
      <w:r w:rsidRPr="00B63C10">
        <w:fldChar w:fldCharType="separate"/>
      </w:r>
      <w:r w:rsidRPr="00B63C10">
        <w:rPr>
          <w:sz w:val="28"/>
          <w:szCs w:val="28"/>
          <w:lang w:val="en-US"/>
        </w:rPr>
        <w:t>Yilmaz, Onur</w:t>
      </w:r>
      <w:r w:rsidRPr="00B63C10">
        <w:rPr>
          <w:sz w:val="28"/>
          <w:szCs w:val="28"/>
          <w:lang w:val="en-US"/>
        </w:rPr>
        <w:fldChar w:fldCharType="end"/>
      </w:r>
      <w:r w:rsidRPr="00B63C10">
        <w:rPr>
          <w:sz w:val="28"/>
          <w:szCs w:val="28"/>
          <w:lang w:val="en-US"/>
        </w:rPr>
        <w:t xml:space="preserve"> Effect of Finishing Density on the </w:t>
      </w:r>
      <w:proofErr w:type="spellStart"/>
      <w:r w:rsidRPr="00B63C10">
        <w:rPr>
          <w:sz w:val="28"/>
          <w:szCs w:val="28"/>
          <w:lang w:val="en-US"/>
        </w:rPr>
        <w:t>Physico</w:t>
      </w:r>
      <w:proofErr w:type="spellEnd"/>
      <w:r w:rsidRPr="00B63C10">
        <w:rPr>
          <w:sz w:val="28"/>
          <w:szCs w:val="28"/>
          <w:lang w:val="en-US"/>
        </w:rPr>
        <w:t>-Mechanical Properties of Leather</w:t>
      </w:r>
      <w:r w:rsidRPr="00B63C10">
        <w:rPr>
          <w:sz w:val="28"/>
          <w:szCs w:val="28"/>
          <w:lang w:val="kk-KZ"/>
        </w:rPr>
        <w:t xml:space="preserve">, </w:t>
      </w:r>
      <w:r w:rsidRPr="00B63C10">
        <w:rPr>
          <w:sz w:val="28"/>
          <w:szCs w:val="28"/>
          <w:lang w:val="en-US"/>
        </w:rPr>
        <w:t>Soc Leather Technol Chemists</w:t>
      </w:r>
      <w:r w:rsidRPr="00B63C10">
        <w:rPr>
          <w:sz w:val="28"/>
          <w:szCs w:val="28"/>
          <w:lang w:val="kk-KZ"/>
        </w:rPr>
        <w:t xml:space="preserve">, </w:t>
      </w:r>
      <w:r w:rsidRPr="00B63C10">
        <w:rPr>
          <w:sz w:val="28"/>
          <w:szCs w:val="28"/>
          <w:lang w:val="en-US"/>
        </w:rPr>
        <w:t>ISSN: 0144-0322</w:t>
      </w:r>
      <w:r w:rsidRPr="00B63C10">
        <w:rPr>
          <w:sz w:val="28"/>
          <w:szCs w:val="28"/>
          <w:lang w:val="kk-KZ"/>
        </w:rPr>
        <w:t xml:space="preserve">, </w:t>
      </w:r>
      <w:hyperlink r:id="rId104" w:history="1">
        <w:r w:rsidRPr="00B63C10">
          <w:rPr>
            <w:sz w:val="28"/>
            <w:szCs w:val="28"/>
            <w:lang w:val="en-US"/>
          </w:rPr>
          <w:t>https://hdl.handle.net/11454/52992</w:t>
        </w:r>
      </w:hyperlink>
      <w:r w:rsidRPr="00B63C10">
        <w:rPr>
          <w:sz w:val="28"/>
          <w:szCs w:val="28"/>
          <w:lang w:val="kk-KZ"/>
        </w:rPr>
        <w:t xml:space="preserve">, </w:t>
      </w:r>
      <w:r w:rsidRPr="00B63C10">
        <w:rPr>
          <w:sz w:val="28"/>
          <w:szCs w:val="28"/>
          <w:lang w:val="en-US"/>
        </w:rPr>
        <w:t>WOS: 000375238600007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26. М</w:t>
      </w:r>
      <w:proofErr w:type="spellStart"/>
      <w:r w:rsidRPr="00B63C10">
        <w:rPr>
          <w:sz w:val="28"/>
          <w:szCs w:val="28"/>
          <w:lang w:val="en-US"/>
        </w:rPr>
        <w:t>artins</w:t>
      </w:r>
      <w:proofErr w:type="spellEnd"/>
      <w:r w:rsidRPr="00B63C10">
        <w:rPr>
          <w:sz w:val="28"/>
          <w:szCs w:val="28"/>
          <w:lang w:val="kk-KZ"/>
        </w:rPr>
        <w:t xml:space="preserve"> </w:t>
      </w:r>
      <w:r w:rsidRPr="00B63C10">
        <w:rPr>
          <w:sz w:val="28"/>
          <w:szCs w:val="28"/>
          <w:lang w:val="en-US"/>
        </w:rPr>
        <w:t>D</w:t>
      </w:r>
      <w:r w:rsidRPr="00B63C10">
        <w:rPr>
          <w:sz w:val="28"/>
          <w:szCs w:val="28"/>
          <w:lang w:val="kk-KZ"/>
        </w:rPr>
        <w:t>.</w:t>
      </w:r>
      <w:r w:rsidRPr="00B63C10">
        <w:rPr>
          <w:sz w:val="28"/>
          <w:szCs w:val="28"/>
          <w:lang w:val="en-US"/>
        </w:rPr>
        <w:t>, Duarte L</w:t>
      </w:r>
      <w:r w:rsidRPr="00B63C10">
        <w:rPr>
          <w:sz w:val="28"/>
          <w:szCs w:val="28"/>
          <w:lang w:val="kk-KZ"/>
        </w:rPr>
        <w:t>.</w:t>
      </w:r>
      <w:r w:rsidRPr="00B63C10">
        <w:rPr>
          <w:sz w:val="28"/>
          <w:szCs w:val="28"/>
          <w:lang w:val="en-US"/>
        </w:rPr>
        <w:t xml:space="preserve">, Silva V., </w:t>
      </w:r>
      <w:proofErr w:type="spellStart"/>
      <w:r w:rsidRPr="00B63C10">
        <w:rPr>
          <w:sz w:val="28"/>
          <w:szCs w:val="28"/>
          <w:lang w:val="en-US"/>
        </w:rPr>
        <w:t>Crispim</w:t>
      </w:r>
      <w:proofErr w:type="spellEnd"/>
      <w:r w:rsidRPr="00B63C10">
        <w:rPr>
          <w:sz w:val="28"/>
          <w:szCs w:val="28"/>
          <w:lang w:val="en-US"/>
        </w:rPr>
        <w:t xml:space="preserve"> A., </w:t>
      </w:r>
      <w:proofErr w:type="spellStart"/>
      <w:r w:rsidRPr="00B63C10">
        <w:rPr>
          <w:sz w:val="28"/>
          <w:szCs w:val="28"/>
          <w:lang w:val="en-US"/>
        </w:rPr>
        <w:t>Beghini</w:t>
      </w:r>
      <w:proofErr w:type="spellEnd"/>
      <w:r w:rsidRPr="00B63C10">
        <w:rPr>
          <w:sz w:val="28"/>
          <w:szCs w:val="28"/>
          <w:lang w:val="en-US"/>
        </w:rPr>
        <w:t xml:space="preserve"> E., </w:t>
      </w:r>
      <w:proofErr w:type="spellStart"/>
      <w:r w:rsidRPr="00B63C10">
        <w:rPr>
          <w:sz w:val="28"/>
          <w:szCs w:val="28"/>
          <w:lang w:val="en-US"/>
        </w:rPr>
        <w:t>Crispim</w:t>
      </w:r>
      <w:proofErr w:type="spellEnd"/>
      <w:r w:rsidRPr="00B63C10">
        <w:rPr>
          <w:sz w:val="28"/>
          <w:szCs w:val="28"/>
          <w:lang w:val="en-US"/>
        </w:rPr>
        <w:t xml:space="preserve"> F.</w:t>
      </w:r>
      <w:r w:rsidRPr="00B63C10">
        <w:rPr>
          <w:sz w:val="28"/>
          <w:szCs w:val="28"/>
        </w:rPr>
        <w:t>Филипе</w:t>
      </w:r>
      <w:r w:rsidRPr="00B63C10">
        <w:rPr>
          <w:sz w:val="28"/>
          <w:szCs w:val="28"/>
          <w:lang w:val="en-US"/>
        </w:rPr>
        <w:t xml:space="preserve"> CRISPIM </w:t>
      </w:r>
      <w:r w:rsidRPr="00B63C10">
        <w:rPr>
          <w:sz w:val="28"/>
          <w:szCs w:val="28"/>
          <w:lang w:val="kk-KZ"/>
        </w:rPr>
        <w:t xml:space="preserve">, </w:t>
      </w:r>
      <w:r w:rsidRPr="00B63C10">
        <w:rPr>
          <w:sz w:val="28"/>
          <w:szCs w:val="28"/>
          <w:lang w:val="en-US"/>
        </w:rPr>
        <w:t xml:space="preserve">Study of vegetable </w:t>
      </w:r>
      <w:proofErr w:type="spellStart"/>
      <w:r w:rsidRPr="00B63C10">
        <w:rPr>
          <w:sz w:val="28"/>
          <w:szCs w:val="28"/>
          <w:lang w:val="en-US"/>
        </w:rPr>
        <w:t>exstracts</w:t>
      </w:r>
      <w:proofErr w:type="spellEnd"/>
      <w:r w:rsidRPr="00B63C10">
        <w:rPr>
          <w:sz w:val="28"/>
          <w:szCs w:val="28"/>
          <w:lang w:val="en-US"/>
        </w:rPr>
        <w:t xml:space="preserve"> effect on wet-white leather, </w:t>
      </w:r>
      <w:proofErr w:type="spellStart"/>
      <w:r w:rsidRPr="00B63C10">
        <w:rPr>
          <w:sz w:val="28"/>
          <w:szCs w:val="28"/>
          <w:lang w:val="en-US"/>
        </w:rPr>
        <w:t>Revista</w:t>
      </w:r>
      <w:proofErr w:type="spellEnd"/>
      <w:r w:rsidRPr="00B63C10">
        <w:rPr>
          <w:sz w:val="28"/>
          <w:szCs w:val="28"/>
          <w:lang w:val="en-US"/>
        </w:rPr>
        <w:t xml:space="preserve"> de </w:t>
      </w:r>
      <w:proofErr w:type="spellStart"/>
      <w:r w:rsidRPr="00B63C10">
        <w:rPr>
          <w:sz w:val="28"/>
          <w:szCs w:val="28"/>
          <w:lang w:val="en-US"/>
        </w:rPr>
        <w:t>Pielarie</w:t>
      </w:r>
      <w:proofErr w:type="spellEnd"/>
      <w:r w:rsidRPr="00B63C10">
        <w:rPr>
          <w:sz w:val="28"/>
          <w:szCs w:val="28"/>
          <w:lang w:val="en-US"/>
        </w:rPr>
        <w:t xml:space="preserve"> </w:t>
      </w:r>
      <w:proofErr w:type="spellStart"/>
      <w:r w:rsidRPr="00B63C10">
        <w:rPr>
          <w:sz w:val="28"/>
          <w:szCs w:val="28"/>
          <w:lang w:val="en-US"/>
        </w:rPr>
        <w:t>Incaltaminte</w:t>
      </w:r>
      <w:proofErr w:type="spellEnd"/>
      <w:r w:rsidRPr="00B63C10">
        <w:rPr>
          <w:sz w:val="28"/>
          <w:szCs w:val="28"/>
          <w:lang w:val="en-US"/>
        </w:rPr>
        <w:t xml:space="preserve"> 18 (2018) 3</w:t>
      </w:r>
      <w:r w:rsidRPr="00B63C10">
        <w:rPr>
          <w:sz w:val="28"/>
          <w:szCs w:val="28"/>
          <w:lang w:val="kk-KZ"/>
        </w:rPr>
        <w:t>, 213-218</w:t>
      </w:r>
      <w:r w:rsidRPr="00B63C10">
        <w:rPr>
          <w:sz w:val="28"/>
          <w:szCs w:val="28"/>
          <w:lang w:val="en-US"/>
        </w:rPr>
        <w:t xml:space="preserve">, </w:t>
      </w:r>
      <w:r w:rsidR="00F978EF">
        <w:fldChar w:fldCharType="begin"/>
      </w:r>
      <w:r w:rsidR="00F978EF" w:rsidRPr="00036839">
        <w:rPr>
          <w:lang w:val="en-US"/>
        </w:rPr>
        <w:instrText xml:space="preserve"> HYPERLINK "https://doi.org/10.24264/lfj.18.3.6" </w:instrText>
      </w:r>
      <w:r w:rsidR="00F978EF">
        <w:fldChar w:fldCharType="separate"/>
      </w:r>
      <w:r w:rsidRPr="00B63C10">
        <w:rPr>
          <w:color w:val="0000FF"/>
          <w:sz w:val="28"/>
          <w:szCs w:val="28"/>
          <w:u w:val="single"/>
          <w:shd w:val="clear" w:color="auto" w:fill="FFFFFF"/>
          <w:lang w:val="en-US"/>
        </w:rPr>
        <w:t>https://doi.org/10.24264/lfj.18.3.6</w:t>
      </w:r>
      <w:r w:rsidR="00F978EF">
        <w:rPr>
          <w:color w:val="0000FF"/>
          <w:sz w:val="28"/>
          <w:szCs w:val="28"/>
          <w:u w:val="single"/>
          <w:shd w:val="clear" w:color="auto" w:fill="FFFFFF"/>
          <w:lang w:val="en-US"/>
        </w:rPr>
        <w:fldChar w:fldCharType="end"/>
      </w:r>
      <w:r w:rsidRPr="00B63C10">
        <w:rPr>
          <w:sz w:val="28"/>
          <w:szCs w:val="28"/>
          <w:shd w:val="clear" w:color="auto" w:fill="FFFFFF"/>
          <w:lang w:val="en-US"/>
        </w:rPr>
        <w:t>.</w:t>
      </w:r>
      <w:r w:rsidRPr="00B63C10">
        <w:rPr>
          <w:sz w:val="28"/>
          <w:szCs w:val="28"/>
          <w:lang w:val="en-US"/>
        </w:rPr>
        <w:br/>
      </w:r>
      <w:r w:rsidRPr="00B63C10">
        <w:rPr>
          <w:sz w:val="28"/>
          <w:szCs w:val="28"/>
          <w:lang w:val="kk-KZ"/>
        </w:rPr>
        <w:t xml:space="preserve">           27. </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Önem</w:t>
      </w:r>
      <w:proofErr w:type="spellEnd"/>
      <w:r w:rsidRPr="00B63C10">
        <w:rPr>
          <w:sz w:val="28"/>
          <w:szCs w:val="28"/>
          <w:lang w:val="en-US"/>
        </w:rPr>
        <w:t xml:space="preserve"> E, </w:t>
      </w:r>
      <w:proofErr w:type="spellStart"/>
      <w:r w:rsidRPr="00B63C10">
        <w:rPr>
          <w:sz w:val="28"/>
          <w:szCs w:val="28"/>
          <w:lang w:val="en-US"/>
        </w:rPr>
        <w:t>Yorgancioglu</w:t>
      </w:r>
      <w:proofErr w:type="spellEnd"/>
      <w:r w:rsidRPr="00B63C10">
        <w:rPr>
          <w:sz w:val="28"/>
          <w:szCs w:val="28"/>
          <w:lang w:val="en-US"/>
        </w:rPr>
        <w:t xml:space="preserve"> A. Reduction of Hexavalent Chromium Formation in Leather with Various Natural Products (</w:t>
      </w:r>
      <w:proofErr w:type="spellStart"/>
      <w:r w:rsidRPr="00B63C10">
        <w:rPr>
          <w:sz w:val="28"/>
          <w:szCs w:val="28"/>
          <w:lang w:val="en-US"/>
        </w:rPr>
        <w:t>Coridothymuscapitatus</w:t>
      </w:r>
      <w:proofErr w:type="spellEnd"/>
      <w:r w:rsidRPr="00B63C10">
        <w:rPr>
          <w:sz w:val="28"/>
          <w:szCs w:val="28"/>
          <w:lang w:val="en-US"/>
        </w:rPr>
        <w:t xml:space="preserve">, Olea </w:t>
      </w:r>
      <w:proofErr w:type="spellStart"/>
      <w:r w:rsidRPr="00B63C10">
        <w:rPr>
          <w:sz w:val="28"/>
          <w:szCs w:val="28"/>
          <w:lang w:val="en-US"/>
        </w:rPr>
        <w:t>europaea</w:t>
      </w:r>
      <w:proofErr w:type="spellEnd"/>
      <w:r w:rsidRPr="00B63C10">
        <w:rPr>
          <w:sz w:val="28"/>
          <w:szCs w:val="28"/>
          <w:lang w:val="en-US"/>
        </w:rPr>
        <w:t xml:space="preserve">, </w:t>
      </w:r>
      <w:proofErr w:type="spellStart"/>
      <w:r w:rsidRPr="00B63C10">
        <w:rPr>
          <w:sz w:val="28"/>
          <w:szCs w:val="28"/>
          <w:lang w:val="en-US"/>
        </w:rPr>
        <w:t>Corylusavellana</w:t>
      </w:r>
      <w:proofErr w:type="spellEnd"/>
      <w:r w:rsidRPr="00B63C10">
        <w:rPr>
          <w:sz w:val="28"/>
          <w:szCs w:val="28"/>
          <w:lang w:val="en-US"/>
        </w:rPr>
        <w:t xml:space="preserve"> and </w:t>
      </w:r>
      <w:proofErr w:type="spellStart"/>
      <w:r w:rsidRPr="00B63C10">
        <w:rPr>
          <w:sz w:val="28"/>
          <w:szCs w:val="28"/>
          <w:lang w:val="en-US"/>
        </w:rPr>
        <w:t>Juglansregia</w:t>
      </w:r>
      <w:proofErr w:type="spellEnd"/>
      <w:r w:rsidRPr="00B63C10">
        <w:rPr>
          <w:sz w:val="28"/>
          <w:szCs w:val="28"/>
          <w:lang w:val="en-US"/>
        </w:rPr>
        <w:t xml:space="preserve">), </w:t>
      </w:r>
      <w:proofErr w:type="spellStart"/>
      <w:r w:rsidRPr="00B63C10">
        <w:rPr>
          <w:i/>
          <w:sz w:val="28"/>
          <w:szCs w:val="28"/>
          <w:lang w:val="en-US"/>
        </w:rPr>
        <w:t>Ekoloji</w:t>
      </w:r>
      <w:proofErr w:type="spellEnd"/>
      <w:r w:rsidRPr="00B63C10">
        <w:rPr>
          <w:sz w:val="28"/>
          <w:szCs w:val="28"/>
          <w:lang w:val="en-US"/>
        </w:rPr>
        <w:t xml:space="preserve"> 2012</w:t>
      </w:r>
      <w:r w:rsidRPr="00B63C10">
        <w:rPr>
          <w:sz w:val="28"/>
          <w:szCs w:val="28"/>
          <w:lang w:val="kk-KZ"/>
        </w:rPr>
        <w:t xml:space="preserve">; </w:t>
      </w:r>
      <w:r w:rsidRPr="00B63C10">
        <w:rPr>
          <w:sz w:val="28"/>
          <w:szCs w:val="28"/>
          <w:lang w:val="en-US"/>
        </w:rPr>
        <w:t>21</w:t>
      </w:r>
      <w:r w:rsidRPr="00B63C10">
        <w:rPr>
          <w:sz w:val="28"/>
          <w:szCs w:val="28"/>
          <w:lang w:val="kk-KZ"/>
        </w:rPr>
        <w:t xml:space="preserve">: </w:t>
      </w:r>
      <w:r w:rsidRPr="00B63C10">
        <w:rPr>
          <w:sz w:val="28"/>
          <w:szCs w:val="28"/>
          <w:lang w:val="en-US"/>
        </w:rPr>
        <w:t>84</w:t>
      </w:r>
      <w:r w:rsidRPr="00B63C10">
        <w:rPr>
          <w:sz w:val="28"/>
          <w:szCs w:val="28"/>
          <w:lang w:val="kk-KZ"/>
        </w:rPr>
        <w:t>:</w:t>
      </w:r>
      <w:r w:rsidRPr="00B63C10">
        <w:rPr>
          <w:sz w:val="28"/>
          <w:szCs w:val="28"/>
          <w:lang w:val="en-US"/>
        </w:rPr>
        <w:t xml:space="preserve"> 114-120</w:t>
      </w:r>
      <w:r w:rsidRPr="00B63C10">
        <w:rPr>
          <w:sz w:val="28"/>
          <w:szCs w:val="28"/>
          <w:lang w:val="kk-KZ"/>
        </w:rPr>
        <w:t>.</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28</w:t>
      </w:r>
      <w:r w:rsidRPr="00B63C10">
        <w:rPr>
          <w:sz w:val="28"/>
          <w:szCs w:val="28"/>
          <w:lang w:val="en-US"/>
        </w:rPr>
        <w:t xml:space="preserve">.Hedberg, Y.S., Liden, C., </w:t>
      </w:r>
      <w:proofErr w:type="spellStart"/>
      <w:r w:rsidRPr="00B63C10">
        <w:rPr>
          <w:sz w:val="28"/>
          <w:szCs w:val="28"/>
          <w:lang w:val="en-US"/>
        </w:rPr>
        <w:t>Wallinder</w:t>
      </w:r>
      <w:proofErr w:type="spellEnd"/>
      <w:r w:rsidRPr="00B63C10">
        <w:rPr>
          <w:sz w:val="28"/>
          <w:szCs w:val="28"/>
          <w:lang w:val="en-US"/>
        </w:rPr>
        <w:t>, I.O.; Correlation between bulk- and surface chemistry of Cr-tanned leather and the release of Cr</w:t>
      </w:r>
      <w:r w:rsidRPr="00B63C10">
        <w:rPr>
          <w:sz w:val="28"/>
          <w:szCs w:val="28"/>
          <w:lang w:val="kk-KZ"/>
        </w:rPr>
        <w:t xml:space="preserve"> </w:t>
      </w:r>
      <w:r w:rsidRPr="00B63C10">
        <w:rPr>
          <w:sz w:val="28"/>
          <w:szCs w:val="28"/>
          <w:lang w:val="en-US"/>
        </w:rPr>
        <w:t>(III) and Cr</w:t>
      </w:r>
      <w:r w:rsidRPr="00B63C10">
        <w:rPr>
          <w:sz w:val="28"/>
          <w:szCs w:val="28"/>
          <w:lang w:val="kk-KZ"/>
        </w:rPr>
        <w:t xml:space="preserve"> </w:t>
      </w:r>
      <w:r w:rsidRPr="00B63C10">
        <w:rPr>
          <w:sz w:val="28"/>
          <w:szCs w:val="28"/>
          <w:lang w:val="en-US"/>
        </w:rPr>
        <w:t xml:space="preserve">(VI). </w:t>
      </w:r>
      <w:r w:rsidRPr="00B63C10">
        <w:rPr>
          <w:i/>
          <w:iCs/>
          <w:sz w:val="28"/>
          <w:szCs w:val="28"/>
          <w:lang w:val="en-US"/>
        </w:rPr>
        <w:t xml:space="preserve">Journal of Hazardous Materials </w:t>
      </w:r>
      <w:r w:rsidRPr="00B63C10">
        <w:rPr>
          <w:sz w:val="28"/>
          <w:szCs w:val="28"/>
          <w:lang w:val="en-US"/>
        </w:rPr>
        <w:t>280, 654-661, 2014.</w:t>
      </w:r>
    </w:p>
    <w:p w:rsidR="00B63C10" w:rsidRPr="00B63C10" w:rsidRDefault="00B63C10" w:rsidP="00B63C10">
      <w:pPr>
        <w:autoSpaceDE w:val="0"/>
        <w:autoSpaceDN w:val="0"/>
        <w:adjustRightInd w:val="0"/>
        <w:spacing w:line="20" w:lineRule="atLeast"/>
        <w:ind w:firstLine="709"/>
        <w:jc w:val="both"/>
        <w:rPr>
          <w:sz w:val="28"/>
          <w:szCs w:val="28"/>
          <w:lang w:val="kk-KZ"/>
        </w:rPr>
      </w:pPr>
      <w:bookmarkStart w:id="134" w:name="_Hlk167442650"/>
      <w:r w:rsidRPr="00B63C10">
        <w:rPr>
          <w:sz w:val="28"/>
          <w:szCs w:val="28"/>
          <w:lang w:val="kk-KZ"/>
        </w:rPr>
        <w:t>29.</w:t>
      </w:r>
      <w:r w:rsidRPr="00B63C10">
        <w:rPr>
          <w:sz w:val="28"/>
          <w:szCs w:val="28"/>
          <w:vertAlign w:val="superscript"/>
          <w:lang w:val="kk-KZ"/>
        </w:rPr>
        <w:t xml:space="preserve"> </w:t>
      </w:r>
      <w:r w:rsidRPr="00B63C10">
        <w:rPr>
          <w:sz w:val="28"/>
          <w:szCs w:val="28"/>
          <w:lang w:val="kk-KZ"/>
        </w:rPr>
        <w:t>Мирзамуратова Р.Ш., Калдыбаев Р.Т.  Былғарыны хроммен илеу. «Әуезов оқулары-21: Жаңа Қазақстан -еліміздің болашағы» М. Әуезов атындағы Оңтүстік Қазақстан университетінің 80 жылдығына арналған халықаралық ғылыми-тәжірибелік конференция еңбектері, Шымкент, М.Әуезов ат. ОҚУ, 2023, Том 6, Б.118-121</w:t>
      </w:r>
    </w:p>
    <w:bookmarkEnd w:id="134"/>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30. Fuck W. F., </w:t>
      </w:r>
      <w:proofErr w:type="spellStart"/>
      <w:r w:rsidRPr="00B63C10">
        <w:rPr>
          <w:sz w:val="28"/>
          <w:szCs w:val="28"/>
          <w:lang w:val="en-US"/>
        </w:rPr>
        <w:t>Gutterres</w:t>
      </w:r>
      <w:proofErr w:type="spellEnd"/>
      <w:r w:rsidRPr="00B63C10">
        <w:rPr>
          <w:sz w:val="28"/>
          <w:szCs w:val="28"/>
          <w:lang w:val="en-US"/>
        </w:rPr>
        <w:t xml:space="preserve"> M., </w:t>
      </w:r>
      <w:proofErr w:type="spellStart"/>
      <w:r w:rsidRPr="00B63C10">
        <w:rPr>
          <w:sz w:val="28"/>
          <w:szCs w:val="28"/>
          <w:lang w:val="en-US"/>
        </w:rPr>
        <w:t>Marcilio</w:t>
      </w:r>
      <w:proofErr w:type="spellEnd"/>
      <w:r w:rsidRPr="00B63C10">
        <w:rPr>
          <w:sz w:val="28"/>
          <w:szCs w:val="28"/>
          <w:lang w:val="en-US"/>
        </w:rPr>
        <w:t xml:space="preserve"> N. R, </w:t>
      </w:r>
      <w:r w:rsidRPr="00B63C10">
        <w:rPr>
          <w:i/>
          <w:iCs/>
          <w:sz w:val="28"/>
          <w:szCs w:val="28"/>
          <w:lang w:val="en-US"/>
        </w:rPr>
        <w:t>et al.</w:t>
      </w:r>
      <w:r w:rsidRPr="00B63C10">
        <w:rPr>
          <w:sz w:val="28"/>
          <w:szCs w:val="28"/>
          <w:lang w:val="en-US"/>
        </w:rPr>
        <w:t>; The influence of chromium supplied by tanning and wet finishing processes on the formation of Cr</w:t>
      </w:r>
      <w:r w:rsidRPr="00B63C10">
        <w:rPr>
          <w:sz w:val="28"/>
          <w:szCs w:val="28"/>
          <w:lang w:val="kk-KZ"/>
        </w:rPr>
        <w:t xml:space="preserve"> </w:t>
      </w:r>
      <w:r w:rsidRPr="00B63C10">
        <w:rPr>
          <w:sz w:val="28"/>
          <w:szCs w:val="28"/>
          <w:lang w:val="en-US"/>
        </w:rPr>
        <w:t xml:space="preserve">(VI) in leather. </w:t>
      </w:r>
      <w:r w:rsidRPr="00B63C10">
        <w:rPr>
          <w:i/>
          <w:iCs/>
          <w:sz w:val="28"/>
          <w:szCs w:val="28"/>
          <w:lang w:val="en-US"/>
        </w:rPr>
        <w:t xml:space="preserve">Brazilian Journal of Chemical Engineering </w:t>
      </w:r>
      <w:r w:rsidRPr="00B63C10">
        <w:rPr>
          <w:sz w:val="28"/>
          <w:szCs w:val="28"/>
          <w:lang w:val="en-US"/>
        </w:rPr>
        <w:t>28, 221-228, 2011.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 xml:space="preserve">1. </w:t>
      </w:r>
      <w:proofErr w:type="spellStart"/>
      <w:r w:rsidRPr="00B63C10">
        <w:rPr>
          <w:sz w:val="28"/>
          <w:szCs w:val="28"/>
          <w:lang w:val="en-US"/>
        </w:rPr>
        <w:t>Kolomaznik</w:t>
      </w:r>
      <w:proofErr w:type="spellEnd"/>
      <w:r w:rsidRPr="00B63C10">
        <w:rPr>
          <w:sz w:val="28"/>
          <w:szCs w:val="28"/>
          <w:lang w:val="en-US"/>
        </w:rPr>
        <w:t xml:space="preserve">, K., </w:t>
      </w:r>
      <w:proofErr w:type="spellStart"/>
      <w:r w:rsidRPr="00B63C10">
        <w:rPr>
          <w:sz w:val="28"/>
          <w:szCs w:val="28"/>
          <w:lang w:val="en-US"/>
        </w:rPr>
        <w:t>Adamek</w:t>
      </w:r>
      <w:proofErr w:type="spellEnd"/>
      <w:r w:rsidRPr="00B63C10">
        <w:rPr>
          <w:sz w:val="28"/>
          <w:szCs w:val="28"/>
          <w:lang w:val="en-US"/>
        </w:rPr>
        <w:t xml:space="preserve">, M., </w:t>
      </w:r>
      <w:proofErr w:type="spellStart"/>
      <w:r w:rsidRPr="00B63C10">
        <w:rPr>
          <w:sz w:val="28"/>
          <w:szCs w:val="28"/>
          <w:lang w:val="en-US"/>
        </w:rPr>
        <w:t>Andel</w:t>
      </w:r>
      <w:proofErr w:type="spellEnd"/>
      <w:r w:rsidRPr="00B63C10">
        <w:rPr>
          <w:sz w:val="28"/>
          <w:szCs w:val="28"/>
          <w:lang w:val="en-US"/>
        </w:rPr>
        <w:t xml:space="preserve">, I., </w:t>
      </w:r>
      <w:r w:rsidRPr="00B63C10">
        <w:rPr>
          <w:i/>
          <w:iCs/>
          <w:sz w:val="28"/>
          <w:szCs w:val="28"/>
          <w:lang w:val="en-US"/>
        </w:rPr>
        <w:t>et al</w:t>
      </w:r>
      <w:r w:rsidRPr="00B63C10">
        <w:rPr>
          <w:sz w:val="28"/>
          <w:szCs w:val="28"/>
          <w:lang w:val="en-US"/>
        </w:rPr>
        <w:t xml:space="preserve">.; Leather waste-potential threat to human health and new technology of its treatment. </w:t>
      </w:r>
      <w:r w:rsidRPr="00B63C10">
        <w:rPr>
          <w:i/>
          <w:iCs/>
          <w:sz w:val="28"/>
          <w:szCs w:val="28"/>
          <w:lang w:val="en-US"/>
        </w:rPr>
        <w:t xml:space="preserve">Journal of Hazardous Materials </w:t>
      </w:r>
      <w:r w:rsidRPr="00B63C10">
        <w:rPr>
          <w:sz w:val="28"/>
          <w:szCs w:val="28"/>
          <w:lang w:val="en-US"/>
        </w:rPr>
        <w:t>160, 514-520, 2008.</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2</w:t>
      </w:r>
      <w:r w:rsidRPr="00B63C10">
        <w:rPr>
          <w:sz w:val="28"/>
          <w:szCs w:val="28"/>
          <w:lang w:val="kk-KZ"/>
        </w:rPr>
        <w:t>.</w:t>
      </w:r>
      <w:r w:rsidRPr="00B63C10">
        <w:rPr>
          <w:sz w:val="28"/>
          <w:szCs w:val="28"/>
          <w:lang w:val="en-US"/>
        </w:rPr>
        <w:t>Anonymous (2007) Determination of hexavalent chromium content. IUC 18 (EN ISO 17075), The IULTCS official Methods of Analysis, Society of Leather Technologists and Chemists (SLTC), Northampton.</w:t>
      </w:r>
    </w:p>
    <w:p w:rsidR="00B63C10" w:rsidRPr="00B63C10" w:rsidRDefault="00B63C10" w:rsidP="00B63C10">
      <w:pPr>
        <w:spacing w:line="20" w:lineRule="atLeast"/>
        <w:ind w:firstLine="709"/>
        <w:jc w:val="both"/>
        <w:rPr>
          <w:sz w:val="28"/>
          <w:szCs w:val="28"/>
          <w:lang w:val="en-US"/>
        </w:rPr>
      </w:pPr>
      <w:r w:rsidRPr="00B63C10">
        <w:rPr>
          <w:sz w:val="28"/>
          <w:szCs w:val="28"/>
          <w:lang w:val="kk-KZ"/>
        </w:rPr>
        <w:t>3</w:t>
      </w:r>
      <w:r w:rsidRPr="00B63C10">
        <w:rPr>
          <w:sz w:val="28"/>
          <w:szCs w:val="28"/>
          <w:lang w:val="en-US"/>
        </w:rPr>
        <w:t>3</w:t>
      </w:r>
      <w:r w:rsidRPr="00B63C10">
        <w:rPr>
          <w:sz w:val="28"/>
          <w:szCs w:val="28"/>
          <w:lang w:val="kk-KZ"/>
        </w:rPr>
        <w:t>.</w:t>
      </w:r>
      <w:r w:rsidRPr="00B63C10">
        <w:rPr>
          <w:sz w:val="28"/>
          <w:szCs w:val="28"/>
          <w:lang w:val="en-US"/>
        </w:rPr>
        <w:t>Anonymous (2011) Chrome VI prompts C&amp;A baby shoes recall. World Footwear 25 (2): 1-8.</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 xml:space="preserve">4. Chen, W.Y., Li, G.Y.; Tanning Chemistry. Peking, </w:t>
      </w:r>
      <w:r w:rsidRPr="00B63C10">
        <w:rPr>
          <w:i/>
          <w:iCs/>
          <w:sz w:val="28"/>
          <w:szCs w:val="28"/>
          <w:lang w:val="en-US"/>
        </w:rPr>
        <w:t>China Light Industry Press</w:t>
      </w:r>
      <w:r w:rsidRPr="00B63C10">
        <w:rPr>
          <w:sz w:val="28"/>
          <w:szCs w:val="28"/>
          <w:lang w:val="en-US"/>
        </w:rPr>
        <w:t>, pp. 43-65, 2011.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 xml:space="preserve">5. Yu, C.Z., Wang, R., Ma, X.Y., </w:t>
      </w:r>
      <w:r w:rsidRPr="00B63C10">
        <w:rPr>
          <w:i/>
          <w:iCs/>
          <w:sz w:val="28"/>
          <w:szCs w:val="28"/>
          <w:lang w:val="en-US"/>
        </w:rPr>
        <w:t>et al.</w:t>
      </w:r>
      <w:r w:rsidRPr="00B63C10">
        <w:rPr>
          <w:sz w:val="28"/>
          <w:szCs w:val="28"/>
          <w:lang w:val="en-US"/>
        </w:rPr>
        <w:t>; Antioxidant Effect of phenolic compounds on unsaturated lipids preventing the oxidation of chromium</w:t>
      </w:r>
      <w:r w:rsidRPr="00B63C10">
        <w:rPr>
          <w:sz w:val="28"/>
          <w:szCs w:val="28"/>
          <w:lang w:val="kk-KZ"/>
        </w:rPr>
        <w:t xml:space="preserve"> </w:t>
      </w:r>
      <w:r w:rsidRPr="00B63C10">
        <w:rPr>
          <w:sz w:val="28"/>
          <w:szCs w:val="28"/>
          <w:lang w:val="en-US"/>
        </w:rPr>
        <w:t xml:space="preserve">(III). </w:t>
      </w:r>
      <w:r w:rsidRPr="00B63C10">
        <w:rPr>
          <w:i/>
          <w:iCs/>
          <w:sz w:val="28"/>
          <w:szCs w:val="28"/>
          <w:lang w:val="en-US"/>
        </w:rPr>
        <w:t xml:space="preserve">JSLTC </w:t>
      </w:r>
      <w:r w:rsidRPr="00B63C10">
        <w:rPr>
          <w:sz w:val="28"/>
          <w:szCs w:val="28"/>
          <w:lang w:val="en-US"/>
        </w:rPr>
        <w:t>94, 33-38, 2010.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 xml:space="preserve">6. Huang, J., Yang, G.Y., Li, H.J., </w:t>
      </w:r>
      <w:r w:rsidRPr="00B63C10">
        <w:rPr>
          <w:i/>
          <w:iCs/>
          <w:sz w:val="28"/>
          <w:szCs w:val="28"/>
          <w:lang w:val="en-US"/>
        </w:rPr>
        <w:t>et al.</w:t>
      </w:r>
      <w:r w:rsidRPr="00B63C10">
        <w:rPr>
          <w:sz w:val="28"/>
          <w:szCs w:val="28"/>
          <w:lang w:val="en-US"/>
        </w:rPr>
        <w:t xml:space="preserve">; Progress in mechanism studies of antioxidants. </w:t>
      </w:r>
      <w:r w:rsidRPr="00B63C10">
        <w:rPr>
          <w:i/>
          <w:iCs/>
          <w:sz w:val="28"/>
          <w:szCs w:val="28"/>
          <w:lang w:val="en-US"/>
        </w:rPr>
        <w:t xml:space="preserve">Chinese Journal of Nature </w:t>
      </w:r>
      <w:r w:rsidRPr="00B63C10">
        <w:rPr>
          <w:sz w:val="28"/>
          <w:szCs w:val="28"/>
          <w:lang w:val="en-US"/>
        </w:rPr>
        <w:t>26, 74-78, 2004.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lastRenderedPageBreak/>
        <w:t>3</w:t>
      </w:r>
      <w:r w:rsidRPr="00B63C10">
        <w:rPr>
          <w:sz w:val="28"/>
          <w:szCs w:val="28"/>
          <w:lang w:val="en-US"/>
        </w:rPr>
        <w:t xml:space="preserve">7. Yu, C.Z., Wang, R., Ma, X.Y., </w:t>
      </w:r>
      <w:r w:rsidRPr="00B63C10">
        <w:rPr>
          <w:i/>
          <w:iCs/>
          <w:sz w:val="28"/>
          <w:szCs w:val="28"/>
          <w:lang w:val="en-US"/>
        </w:rPr>
        <w:t>et al.</w:t>
      </w:r>
      <w:r w:rsidRPr="00B63C10">
        <w:rPr>
          <w:sz w:val="28"/>
          <w:szCs w:val="28"/>
          <w:lang w:val="en-US"/>
        </w:rPr>
        <w:t>; Antioxidant effect of phenolic compounds on unsaturated lipids preventing the oxidation of chromium</w:t>
      </w:r>
      <w:r w:rsidRPr="00B63C10">
        <w:rPr>
          <w:sz w:val="28"/>
          <w:szCs w:val="28"/>
          <w:lang w:val="kk-KZ"/>
        </w:rPr>
        <w:t xml:space="preserve"> </w:t>
      </w:r>
      <w:r w:rsidRPr="00B63C10">
        <w:rPr>
          <w:sz w:val="28"/>
          <w:szCs w:val="28"/>
          <w:lang w:val="en-US"/>
        </w:rPr>
        <w:t xml:space="preserve">(III). </w:t>
      </w:r>
      <w:r w:rsidRPr="00B63C10">
        <w:rPr>
          <w:i/>
          <w:iCs/>
          <w:sz w:val="28"/>
          <w:szCs w:val="28"/>
          <w:lang w:val="en-US"/>
        </w:rPr>
        <w:t xml:space="preserve">JSLTC </w:t>
      </w:r>
      <w:r w:rsidRPr="00B63C10">
        <w:rPr>
          <w:sz w:val="28"/>
          <w:szCs w:val="28"/>
          <w:lang w:val="en-US"/>
        </w:rPr>
        <w:t>94, 33-38, 2010.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 xml:space="preserve">8. Yi, Z.J., Ma, X.Y., Yu, C.Z., </w:t>
      </w:r>
      <w:r w:rsidRPr="00B63C10">
        <w:rPr>
          <w:i/>
          <w:iCs/>
          <w:sz w:val="28"/>
          <w:szCs w:val="28"/>
          <w:lang w:val="en-US"/>
        </w:rPr>
        <w:t>et al.</w:t>
      </w:r>
      <w:r w:rsidRPr="00B63C10">
        <w:rPr>
          <w:sz w:val="28"/>
          <w:szCs w:val="28"/>
          <w:lang w:val="en-US"/>
        </w:rPr>
        <w:t xml:space="preserve">; Integrated control of hexavalent chromium in leather. </w:t>
      </w:r>
      <w:r w:rsidRPr="00B63C10">
        <w:rPr>
          <w:i/>
          <w:iCs/>
          <w:sz w:val="28"/>
          <w:szCs w:val="28"/>
          <w:lang w:val="en-US"/>
        </w:rPr>
        <w:t xml:space="preserve">Leather and Chemical </w:t>
      </w:r>
      <w:r w:rsidRPr="00B63C10">
        <w:rPr>
          <w:sz w:val="28"/>
          <w:szCs w:val="28"/>
          <w:lang w:val="en-US"/>
        </w:rPr>
        <w:t>26, 25-29, 2009.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3</w:t>
      </w:r>
      <w:r w:rsidRPr="00B63C10">
        <w:rPr>
          <w:sz w:val="28"/>
          <w:szCs w:val="28"/>
          <w:lang w:val="en-US"/>
        </w:rPr>
        <w:t xml:space="preserve">9. </w:t>
      </w:r>
      <w:proofErr w:type="spellStart"/>
      <w:r w:rsidRPr="00B63C10">
        <w:rPr>
          <w:sz w:val="28"/>
          <w:szCs w:val="28"/>
          <w:lang w:val="en-US"/>
        </w:rPr>
        <w:t>Ozgunay</w:t>
      </w:r>
      <w:proofErr w:type="spellEnd"/>
      <w:r w:rsidRPr="00B63C10">
        <w:rPr>
          <w:sz w:val="28"/>
          <w:szCs w:val="28"/>
          <w:lang w:val="en-US"/>
        </w:rPr>
        <w:t xml:space="preserve"> H., </w:t>
      </w:r>
      <w:proofErr w:type="spellStart"/>
      <w:r w:rsidRPr="00B63C10">
        <w:rPr>
          <w:sz w:val="28"/>
          <w:szCs w:val="28"/>
          <w:lang w:val="en-US"/>
        </w:rPr>
        <w:t>Afsar</w:t>
      </w:r>
      <w:proofErr w:type="spellEnd"/>
      <w:r w:rsidRPr="00B63C10">
        <w:rPr>
          <w:sz w:val="28"/>
          <w:szCs w:val="28"/>
          <w:lang w:val="en-US"/>
        </w:rPr>
        <w:t xml:space="preserve"> A., </w:t>
      </w:r>
      <w:proofErr w:type="spellStart"/>
      <w:r w:rsidRPr="00B63C10">
        <w:rPr>
          <w:sz w:val="28"/>
          <w:szCs w:val="28"/>
          <w:lang w:val="en-US"/>
        </w:rPr>
        <w:t>Colak</w:t>
      </w:r>
      <w:proofErr w:type="spellEnd"/>
      <w:r w:rsidRPr="00B63C10">
        <w:rPr>
          <w:sz w:val="28"/>
          <w:szCs w:val="28"/>
          <w:lang w:val="en-US"/>
        </w:rPr>
        <w:t xml:space="preserve"> S., </w:t>
      </w:r>
      <w:r w:rsidRPr="00B63C10">
        <w:rPr>
          <w:i/>
          <w:iCs/>
          <w:sz w:val="28"/>
          <w:szCs w:val="28"/>
          <w:lang w:val="en-US"/>
        </w:rPr>
        <w:t>et al.</w:t>
      </w:r>
      <w:r w:rsidRPr="00B63C10">
        <w:rPr>
          <w:sz w:val="28"/>
          <w:szCs w:val="28"/>
          <w:lang w:val="en-US"/>
        </w:rPr>
        <w:t>; Investigations on determination of antioxidant properties of certain plant products and their effects on the prevention of Cr</w:t>
      </w:r>
      <w:r w:rsidRPr="00B63C10">
        <w:rPr>
          <w:sz w:val="28"/>
          <w:szCs w:val="28"/>
          <w:lang w:val="kk-KZ"/>
        </w:rPr>
        <w:t xml:space="preserve"> </w:t>
      </w:r>
      <w:r w:rsidRPr="00B63C10">
        <w:rPr>
          <w:sz w:val="28"/>
          <w:szCs w:val="28"/>
          <w:lang w:val="en-US"/>
        </w:rPr>
        <w:t xml:space="preserve">(VI) and formaldehyde formation in leather[C]. </w:t>
      </w:r>
      <w:r w:rsidRPr="00B63C10">
        <w:rPr>
          <w:i/>
          <w:iCs/>
          <w:sz w:val="28"/>
          <w:szCs w:val="28"/>
          <w:lang w:val="en-US"/>
        </w:rPr>
        <w:t xml:space="preserve">ICAMS </w:t>
      </w:r>
      <w:r w:rsidRPr="00B63C10">
        <w:rPr>
          <w:sz w:val="28"/>
          <w:szCs w:val="28"/>
          <w:lang w:val="en-US"/>
        </w:rPr>
        <w:t>353-358, 2012.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40. </w:t>
      </w:r>
      <w:proofErr w:type="spellStart"/>
      <w:r w:rsidRPr="00B63C10">
        <w:rPr>
          <w:sz w:val="28"/>
          <w:szCs w:val="28"/>
          <w:lang w:val="en-US"/>
        </w:rPr>
        <w:t>Ozkan</w:t>
      </w:r>
      <w:proofErr w:type="spellEnd"/>
      <w:r w:rsidRPr="00B63C10">
        <w:rPr>
          <w:sz w:val="28"/>
          <w:szCs w:val="28"/>
          <w:lang w:val="en-US"/>
        </w:rPr>
        <w:t xml:space="preserve">, C.K., </w:t>
      </w:r>
      <w:proofErr w:type="spellStart"/>
      <w:r w:rsidRPr="00B63C10">
        <w:rPr>
          <w:sz w:val="28"/>
          <w:szCs w:val="28"/>
          <w:lang w:val="en-US"/>
        </w:rPr>
        <w:t>Ozgunay</w:t>
      </w:r>
      <w:proofErr w:type="spellEnd"/>
      <w:r w:rsidRPr="00B63C10">
        <w:rPr>
          <w:sz w:val="28"/>
          <w:szCs w:val="28"/>
          <w:lang w:val="en-US"/>
        </w:rPr>
        <w:t xml:space="preserve">, H., </w:t>
      </w:r>
      <w:proofErr w:type="spellStart"/>
      <w:r w:rsidRPr="00B63C10">
        <w:rPr>
          <w:sz w:val="28"/>
          <w:szCs w:val="28"/>
          <w:lang w:val="en-US"/>
        </w:rPr>
        <w:t>Kalender</w:t>
      </w:r>
      <w:proofErr w:type="spellEnd"/>
      <w:r w:rsidRPr="00B63C10">
        <w:rPr>
          <w:sz w:val="28"/>
          <w:szCs w:val="28"/>
          <w:lang w:val="en-US"/>
        </w:rPr>
        <w:t xml:space="preserve">, D.; Determination of antioxidant properties of commonly used vegetable tannins and their effects on prevention of Cr(VI) formation. </w:t>
      </w:r>
      <w:r w:rsidRPr="00B63C10">
        <w:rPr>
          <w:i/>
          <w:iCs/>
          <w:sz w:val="28"/>
          <w:szCs w:val="28"/>
          <w:lang w:val="en-US"/>
        </w:rPr>
        <w:t>JSLTC</w:t>
      </w:r>
      <w:r w:rsidRPr="00B63C10">
        <w:rPr>
          <w:sz w:val="28"/>
          <w:szCs w:val="28"/>
          <w:lang w:val="en-US"/>
        </w:rPr>
        <w:t>99, 245-249, 2015.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1. </w:t>
      </w:r>
      <w:proofErr w:type="spellStart"/>
      <w:r w:rsidRPr="00B63C10">
        <w:rPr>
          <w:sz w:val="28"/>
          <w:szCs w:val="28"/>
          <w:lang w:val="en-US"/>
        </w:rPr>
        <w:t>Devikavathi</w:t>
      </w:r>
      <w:proofErr w:type="spellEnd"/>
      <w:r w:rsidRPr="00B63C10">
        <w:rPr>
          <w:sz w:val="28"/>
          <w:szCs w:val="28"/>
          <w:lang w:val="en-US"/>
        </w:rPr>
        <w:t xml:space="preserve">, G., Suresh, S., Rose, C., </w:t>
      </w:r>
      <w:r w:rsidRPr="00B63C10">
        <w:rPr>
          <w:i/>
          <w:iCs/>
          <w:sz w:val="28"/>
          <w:szCs w:val="28"/>
          <w:lang w:val="en-US"/>
        </w:rPr>
        <w:t>et al.</w:t>
      </w:r>
      <w:r w:rsidRPr="00B63C10">
        <w:rPr>
          <w:sz w:val="28"/>
          <w:szCs w:val="28"/>
          <w:lang w:val="en-US"/>
        </w:rPr>
        <w:t xml:space="preserve">; Prevention of carcinogenic Cr (VI) formation in leather-A three pronged approach for leather products. </w:t>
      </w:r>
      <w:r w:rsidRPr="00B63C10">
        <w:rPr>
          <w:i/>
          <w:iCs/>
          <w:sz w:val="28"/>
          <w:szCs w:val="28"/>
          <w:lang w:val="en-US"/>
        </w:rPr>
        <w:t xml:space="preserve">Indian Journal of Chemical Technology </w:t>
      </w:r>
      <w:r w:rsidRPr="00B63C10">
        <w:rPr>
          <w:sz w:val="28"/>
          <w:szCs w:val="28"/>
          <w:lang w:val="en-US"/>
        </w:rPr>
        <w:t>21, 7-13, 2014.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2. Ma, X.Y., Yi, Z.J., Yu, C.Z., </w:t>
      </w:r>
      <w:r w:rsidRPr="00B63C10">
        <w:rPr>
          <w:i/>
          <w:iCs/>
          <w:sz w:val="28"/>
          <w:szCs w:val="28"/>
          <w:lang w:val="en-US"/>
        </w:rPr>
        <w:t>et al.</w:t>
      </w:r>
      <w:r w:rsidRPr="00B63C10">
        <w:rPr>
          <w:sz w:val="28"/>
          <w:szCs w:val="28"/>
          <w:lang w:val="en-US"/>
        </w:rPr>
        <w:t>; Study on modification of waxberry extract and application for preventing chromium</w:t>
      </w:r>
      <w:r w:rsidRPr="00B63C10">
        <w:rPr>
          <w:sz w:val="28"/>
          <w:szCs w:val="28"/>
          <w:lang w:val="kk-KZ"/>
        </w:rPr>
        <w:t xml:space="preserve"> </w:t>
      </w:r>
      <w:r w:rsidRPr="00B63C10">
        <w:rPr>
          <w:sz w:val="28"/>
          <w:szCs w:val="28"/>
          <w:lang w:val="en-US"/>
        </w:rPr>
        <w:t xml:space="preserve">(VI). </w:t>
      </w:r>
      <w:r w:rsidRPr="00B63C10">
        <w:rPr>
          <w:i/>
          <w:iCs/>
          <w:sz w:val="28"/>
          <w:szCs w:val="28"/>
          <w:lang w:val="en-US"/>
        </w:rPr>
        <w:t xml:space="preserve">Leather and Chemicals </w:t>
      </w:r>
      <w:r w:rsidRPr="00B63C10">
        <w:rPr>
          <w:sz w:val="28"/>
          <w:szCs w:val="28"/>
          <w:lang w:val="en-US"/>
        </w:rPr>
        <w:t>24, 1-4, 2007.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3. </w:t>
      </w:r>
      <w:proofErr w:type="spellStart"/>
      <w:r w:rsidRPr="00B63C10">
        <w:rPr>
          <w:sz w:val="28"/>
          <w:szCs w:val="28"/>
          <w:lang w:val="en-US"/>
        </w:rPr>
        <w:t>Su</w:t>
      </w:r>
      <w:proofErr w:type="spellEnd"/>
      <w:r w:rsidRPr="00B63C10">
        <w:rPr>
          <w:sz w:val="28"/>
          <w:szCs w:val="28"/>
          <w:lang w:val="en-US"/>
        </w:rPr>
        <w:t xml:space="preserve">, J., Yu, C.Z., Wang, R., </w:t>
      </w:r>
      <w:r w:rsidRPr="00B63C10">
        <w:rPr>
          <w:i/>
          <w:iCs/>
          <w:sz w:val="28"/>
          <w:szCs w:val="28"/>
          <w:lang w:val="en-US"/>
        </w:rPr>
        <w:t>et al.</w:t>
      </w:r>
      <w:r w:rsidRPr="00B63C10">
        <w:rPr>
          <w:sz w:val="28"/>
          <w:szCs w:val="28"/>
          <w:lang w:val="en-US"/>
        </w:rPr>
        <w:t xml:space="preserve">; Modification of </w:t>
      </w:r>
      <w:proofErr w:type="spellStart"/>
      <w:r w:rsidRPr="00B63C10">
        <w:rPr>
          <w:sz w:val="28"/>
          <w:szCs w:val="28"/>
          <w:lang w:val="en-US"/>
        </w:rPr>
        <w:t>valonia</w:t>
      </w:r>
      <w:proofErr w:type="spellEnd"/>
      <w:r w:rsidRPr="00B63C10">
        <w:rPr>
          <w:sz w:val="28"/>
          <w:szCs w:val="28"/>
          <w:lang w:val="en-US"/>
        </w:rPr>
        <w:t xml:space="preserve"> extracts on prevention of chrome</w:t>
      </w:r>
      <w:r w:rsidRPr="00B63C10">
        <w:rPr>
          <w:sz w:val="28"/>
          <w:szCs w:val="28"/>
          <w:lang w:val="kk-KZ"/>
        </w:rPr>
        <w:t xml:space="preserve"> </w:t>
      </w:r>
      <w:r w:rsidRPr="00B63C10">
        <w:rPr>
          <w:sz w:val="28"/>
          <w:szCs w:val="28"/>
          <w:lang w:val="en-US"/>
        </w:rPr>
        <w:t xml:space="preserve">(VI). </w:t>
      </w:r>
      <w:r w:rsidRPr="00B63C10">
        <w:rPr>
          <w:i/>
          <w:iCs/>
          <w:sz w:val="28"/>
          <w:szCs w:val="28"/>
          <w:lang w:val="en-US"/>
        </w:rPr>
        <w:t xml:space="preserve">Leather science and Engineering </w:t>
      </w:r>
      <w:r w:rsidRPr="00B63C10">
        <w:rPr>
          <w:sz w:val="28"/>
          <w:szCs w:val="28"/>
          <w:lang w:val="en-US"/>
        </w:rPr>
        <w:t>20, 28-33, 2010.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4. Wang, R., Ma, X.Y., Yu, C.Z., </w:t>
      </w:r>
      <w:r w:rsidRPr="00B63C10">
        <w:rPr>
          <w:i/>
          <w:iCs/>
          <w:sz w:val="28"/>
          <w:szCs w:val="28"/>
          <w:lang w:val="en-US"/>
        </w:rPr>
        <w:t>et al.</w:t>
      </w:r>
      <w:r w:rsidRPr="00B63C10">
        <w:rPr>
          <w:sz w:val="28"/>
          <w:szCs w:val="28"/>
          <w:lang w:val="en-US"/>
        </w:rPr>
        <w:t xml:space="preserve">; Black wattle extract modification and the control of hexavalent chromium in leather. </w:t>
      </w:r>
      <w:r w:rsidRPr="00B63C10">
        <w:rPr>
          <w:i/>
          <w:iCs/>
          <w:sz w:val="28"/>
          <w:szCs w:val="28"/>
          <w:lang w:val="en-US"/>
        </w:rPr>
        <w:t xml:space="preserve">China Leather </w:t>
      </w:r>
      <w:r w:rsidRPr="00B63C10">
        <w:rPr>
          <w:sz w:val="28"/>
          <w:szCs w:val="28"/>
          <w:lang w:val="en-US"/>
        </w:rPr>
        <w:t>36, 1-3, 2007.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5. Liu, C.K., Liu, L.S., </w:t>
      </w:r>
      <w:proofErr w:type="spellStart"/>
      <w:r w:rsidRPr="00B63C10">
        <w:rPr>
          <w:sz w:val="28"/>
          <w:szCs w:val="28"/>
          <w:lang w:val="en-US"/>
        </w:rPr>
        <w:t>Latona</w:t>
      </w:r>
      <w:proofErr w:type="spellEnd"/>
      <w:r w:rsidRPr="00B63C10">
        <w:rPr>
          <w:sz w:val="28"/>
          <w:szCs w:val="28"/>
          <w:lang w:val="en-US"/>
        </w:rPr>
        <w:t xml:space="preserve">, N. P., </w:t>
      </w:r>
      <w:r w:rsidRPr="00B63C10">
        <w:rPr>
          <w:i/>
          <w:iCs/>
          <w:sz w:val="28"/>
          <w:szCs w:val="28"/>
          <w:lang w:val="en-US"/>
        </w:rPr>
        <w:t>et al.</w:t>
      </w:r>
      <w:r w:rsidRPr="00B63C10">
        <w:rPr>
          <w:sz w:val="28"/>
          <w:szCs w:val="28"/>
          <w:lang w:val="en-US"/>
        </w:rPr>
        <w:t>; The use of mixed tocopherols to improve UV and heat resistance of leather.</w:t>
      </w:r>
      <w:r w:rsidRPr="00B63C10">
        <w:rPr>
          <w:i/>
          <w:iCs/>
          <w:sz w:val="28"/>
          <w:szCs w:val="28"/>
          <w:lang w:val="en-US"/>
        </w:rPr>
        <w:t xml:space="preserve"> JALCA </w:t>
      </w:r>
      <w:r w:rsidRPr="00B63C10">
        <w:rPr>
          <w:sz w:val="28"/>
          <w:szCs w:val="28"/>
          <w:lang w:val="en-US"/>
        </w:rPr>
        <w:t>105, 9-15, 2010.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6. Gao, H.C.; Preparation of antioxidant microcapsules and control of Cr(VI) in leather [D]. </w:t>
      </w:r>
      <w:r w:rsidRPr="00B63C10">
        <w:rPr>
          <w:i/>
          <w:iCs/>
          <w:sz w:val="28"/>
          <w:szCs w:val="28"/>
          <w:lang w:val="en-US"/>
        </w:rPr>
        <w:t>Zhengzhou, Zhengzhou University</w:t>
      </w:r>
      <w:r w:rsidRPr="00B63C10">
        <w:rPr>
          <w:sz w:val="28"/>
          <w:szCs w:val="28"/>
          <w:lang w:val="en-US"/>
        </w:rPr>
        <w:t>, 33-43, 2007.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7. Feng, Y., </w:t>
      </w:r>
      <w:proofErr w:type="spellStart"/>
      <w:r w:rsidRPr="00B63C10">
        <w:rPr>
          <w:sz w:val="28"/>
          <w:szCs w:val="28"/>
          <w:lang w:val="en-US"/>
        </w:rPr>
        <w:t>Qiang</w:t>
      </w:r>
      <w:proofErr w:type="spellEnd"/>
      <w:r w:rsidRPr="00B63C10">
        <w:rPr>
          <w:sz w:val="28"/>
          <w:szCs w:val="28"/>
          <w:lang w:val="en-US"/>
        </w:rPr>
        <w:t xml:space="preserve">, X.H., Zhang, H.; Restraining Cr (VI) in leather with four kinds of oxidation inhibitors. </w:t>
      </w:r>
      <w:r w:rsidRPr="00B63C10">
        <w:rPr>
          <w:i/>
          <w:iCs/>
          <w:sz w:val="28"/>
          <w:szCs w:val="28"/>
          <w:lang w:val="en-US"/>
        </w:rPr>
        <w:t xml:space="preserve">China Leather </w:t>
      </w:r>
      <w:r w:rsidRPr="00B63C10">
        <w:rPr>
          <w:sz w:val="28"/>
          <w:szCs w:val="28"/>
          <w:lang w:val="en-US"/>
        </w:rPr>
        <w:t>41, 10-11, 2012.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8. Ogata K., </w:t>
      </w:r>
      <w:proofErr w:type="spellStart"/>
      <w:r w:rsidRPr="00B63C10">
        <w:rPr>
          <w:sz w:val="28"/>
          <w:szCs w:val="28"/>
          <w:lang w:val="en-US"/>
        </w:rPr>
        <w:t>Kumazawa</w:t>
      </w:r>
      <w:proofErr w:type="spellEnd"/>
      <w:r w:rsidRPr="00B63C10">
        <w:rPr>
          <w:sz w:val="28"/>
          <w:szCs w:val="28"/>
          <w:lang w:val="en-US"/>
        </w:rPr>
        <w:t xml:space="preserve"> Y., Koyama Y., </w:t>
      </w:r>
      <w:r w:rsidRPr="00B63C10">
        <w:rPr>
          <w:i/>
          <w:iCs/>
          <w:sz w:val="28"/>
          <w:szCs w:val="28"/>
          <w:lang w:val="en-US"/>
        </w:rPr>
        <w:t>et al.</w:t>
      </w:r>
      <w:r w:rsidRPr="00B63C10">
        <w:rPr>
          <w:sz w:val="28"/>
          <w:szCs w:val="28"/>
          <w:lang w:val="en-US"/>
        </w:rPr>
        <w:t>; Inhibition of generation of hexavalent chromium for chrome-Tanned leather with collagen peptide and radical scavenger[C].</w:t>
      </w:r>
      <w:r w:rsidRPr="00B63C10">
        <w:rPr>
          <w:i/>
          <w:iCs/>
          <w:sz w:val="28"/>
          <w:szCs w:val="28"/>
          <w:lang w:val="en-US"/>
        </w:rPr>
        <w:t xml:space="preserve"> XXXIII IULTCS Congress</w:t>
      </w:r>
      <w:r w:rsidRPr="00B63C10">
        <w:rPr>
          <w:sz w:val="28"/>
          <w:szCs w:val="28"/>
          <w:lang w:val="en-US"/>
        </w:rPr>
        <w:t>, 2015.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4</w:t>
      </w:r>
      <w:r w:rsidRPr="00B63C10">
        <w:rPr>
          <w:sz w:val="28"/>
          <w:szCs w:val="28"/>
          <w:lang w:val="en-US"/>
        </w:rPr>
        <w:t xml:space="preserve">9. </w:t>
      </w:r>
      <w:proofErr w:type="spellStart"/>
      <w:r w:rsidRPr="00B63C10">
        <w:rPr>
          <w:sz w:val="28"/>
          <w:szCs w:val="28"/>
          <w:lang w:val="en-US"/>
        </w:rPr>
        <w:t>Bayramoglu</w:t>
      </w:r>
      <w:proofErr w:type="spellEnd"/>
      <w:r w:rsidRPr="00B63C10">
        <w:rPr>
          <w:sz w:val="28"/>
          <w:szCs w:val="28"/>
          <w:lang w:val="en-US"/>
        </w:rPr>
        <w:t xml:space="preserve">, E.E., </w:t>
      </w:r>
      <w:proofErr w:type="spellStart"/>
      <w:r w:rsidRPr="00B63C10">
        <w:rPr>
          <w:sz w:val="28"/>
          <w:szCs w:val="28"/>
          <w:lang w:val="en-US"/>
        </w:rPr>
        <w:t>Gulumser</w:t>
      </w:r>
      <w:proofErr w:type="spellEnd"/>
      <w:r w:rsidRPr="00B63C10">
        <w:rPr>
          <w:sz w:val="28"/>
          <w:szCs w:val="28"/>
          <w:lang w:val="en-US"/>
        </w:rPr>
        <w:t xml:space="preserve">, G., </w:t>
      </w:r>
      <w:proofErr w:type="spellStart"/>
      <w:r w:rsidRPr="00B63C10">
        <w:rPr>
          <w:sz w:val="28"/>
          <w:szCs w:val="28"/>
          <w:lang w:val="en-US"/>
        </w:rPr>
        <w:t>Karaboz</w:t>
      </w:r>
      <w:proofErr w:type="spellEnd"/>
      <w:r w:rsidRPr="00B63C10">
        <w:rPr>
          <w:sz w:val="28"/>
          <w:szCs w:val="28"/>
          <w:lang w:val="en-US"/>
        </w:rPr>
        <w:t xml:space="preserve">, I.; Ecological and innovative fungicide for the leather industry, essential oil of </w:t>
      </w:r>
      <w:proofErr w:type="spellStart"/>
      <w:r w:rsidRPr="00B63C10">
        <w:rPr>
          <w:sz w:val="28"/>
          <w:szCs w:val="28"/>
          <w:lang w:val="en-US"/>
        </w:rPr>
        <w:t>origanum</w:t>
      </w:r>
      <w:proofErr w:type="spellEnd"/>
      <w:r w:rsidRPr="00B63C10">
        <w:rPr>
          <w:sz w:val="28"/>
          <w:szCs w:val="28"/>
          <w:lang w:val="en-US"/>
        </w:rPr>
        <w:t xml:space="preserve"> </w:t>
      </w:r>
      <w:proofErr w:type="spellStart"/>
      <w:r w:rsidRPr="00B63C10">
        <w:rPr>
          <w:sz w:val="28"/>
          <w:szCs w:val="28"/>
          <w:lang w:val="en-US"/>
        </w:rPr>
        <w:t>minutiflorum</w:t>
      </w:r>
      <w:proofErr w:type="spellEnd"/>
      <w:r w:rsidRPr="00B63C10">
        <w:rPr>
          <w:sz w:val="28"/>
          <w:szCs w:val="28"/>
          <w:lang w:val="en-US"/>
        </w:rPr>
        <w:t xml:space="preserve">. </w:t>
      </w:r>
      <w:r w:rsidRPr="00B63C10">
        <w:rPr>
          <w:i/>
          <w:iCs/>
          <w:sz w:val="28"/>
          <w:szCs w:val="28"/>
          <w:lang w:val="en-US"/>
        </w:rPr>
        <w:t xml:space="preserve">JALCA </w:t>
      </w:r>
      <w:r w:rsidRPr="00B63C10">
        <w:rPr>
          <w:sz w:val="28"/>
          <w:szCs w:val="28"/>
          <w:lang w:val="en-US"/>
        </w:rPr>
        <w:t>101, 96-104, 2006.</w:t>
      </w:r>
    </w:p>
    <w:p w:rsidR="00B63C10" w:rsidRPr="00B63C10" w:rsidRDefault="00B63C10" w:rsidP="00B63C10">
      <w:pPr>
        <w:spacing w:line="20" w:lineRule="atLeast"/>
        <w:ind w:firstLine="567"/>
        <w:jc w:val="both"/>
        <w:rPr>
          <w:sz w:val="28"/>
          <w:szCs w:val="28"/>
          <w:lang w:val="en-US"/>
        </w:rPr>
      </w:pPr>
      <w:r w:rsidRPr="00B63C10">
        <w:rPr>
          <w:sz w:val="28"/>
          <w:szCs w:val="28"/>
          <w:lang w:val="en-US"/>
        </w:rPr>
        <w:t>50.</w:t>
      </w:r>
      <w:r w:rsidRPr="00B63C10">
        <w:rPr>
          <w:sz w:val="28"/>
          <w:szCs w:val="28"/>
          <w:lang w:val="kk-KZ"/>
        </w:rPr>
        <w:t xml:space="preserve"> </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Korgan</w:t>
      </w:r>
      <w:proofErr w:type="spellEnd"/>
      <w:r w:rsidRPr="00B63C10">
        <w:rPr>
          <w:sz w:val="28"/>
          <w:szCs w:val="28"/>
          <w:lang w:val="en-US"/>
        </w:rPr>
        <w:t xml:space="preserve"> A, </w:t>
      </w:r>
      <w:proofErr w:type="spellStart"/>
      <w:r w:rsidRPr="00B63C10">
        <w:rPr>
          <w:sz w:val="28"/>
          <w:szCs w:val="28"/>
          <w:lang w:val="en-US"/>
        </w:rPr>
        <w:t>Kalender</w:t>
      </w:r>
      <w:proofErr w:type="spellEnd"/>
      <w:r w:rsidRPr="00B63C10">
        <w:rPr>
          <w:sz w:val="28"/>
          <w:szCs w:val="28"/>
          <w:lang w:val="en-US"/>
        </w:rPr>
        <w:t xml:space="preserve"> D, </w:t>
      </w:r>
      <w:proofErr w:type="spellStart"/>
      <w:r w:rsidRPr="00B63C10">
        <w:rPr>
          <w:sz w:val="28"/>
          <w:szCs w:val="28"/>
          <w:lang w:val="en-US"/>
        </w:rPr>
        <w:t>Gülümser</w:t>
      </w:r>
      <w:proofErr w:type="spellEnd"/>
      <w:r w:rsidRPr="00B63C10">
        <w:rPr>
          <w:sz w:val="28"/>
          <w:szCs w:val="28"/>
          <w:lang w:val="en-US"/>
        </w:rPr>
        <w:t xml:space="preserve"> G, </w:t>
      </w:r>
      <w:proofErr w:type="spellStart"/>
      <w:r w:rsidRPr="00B63C10">
        <w:rPr>
          <w:sz w:val="28"/>
          <w:szCs w:val="28"/>
          <w:lang w:val="en-US"/>
        </w:rPr>
        <w:t>Okçu</w:t>
      </w:r>
      <w:proofErr w:type="spellEnd"/>
      <w:r w:rsidRPr="00B63C10">
        <w:rPr>
          <w:sz w:val="28"/>
          <w:szCs w:val="28"/>
          <w:lang w:val="en-US"/>
        </w:rPr>
        <w:t xml:space="preserve"> B, and </w:t>
      </w:r>
      <w:proofErr w:type="spellStart"/>
      <w:r w:rsidRPr="00B63C10">
        <w:rPr>
          <w:sz w:val="28"/>
          <w:szCs w:val="28"/>
          <w:lang w:val="en-US"/>
        </w:rPr>
        <w:t>Kılıç</w:t>
      </w:r>
      <w:proofErr w:type="spellEnd"/>
      <w:r w:rsidRPr="00B63C10">
        <w:rPr>
          <w:sz w:val="28"/>
          <w:szCs w:val="28"/>
          <w:lang w:val="en-US"/>
        </w:rPr>
        <w:t xml:space="preserve"> E</w:t>
      </w:r>
      <w:r w:rsidRPr="00B63C10">
        <w:rPr>
          <w:sz w:val="28"/>
          <w:szCs w:val="28"/>
          <w:lang w:val="kk-KZ"/>
        </w:rPr>
        <w:t>.</w:t>
      </w:r>
      <w:r w:rsidRPr="00B63C10">
        <w:rPr>
          <w:sz w:val="28"/>
          <w:szCs w:val="28"/>
          <w:lang w:val="en-US"/>
        </w:rPr>
        <w:t xml:space="preserve"> Elimination of Free Formaldehyde in Leather by </w:t>
      </w:r>
      <w:proofErr w:type="spellStart"/>
      <w:r w:rsidRPr="00B63C10">
        <w:rPr>
          <w:sz w:val="28"/>
          <w:szCs w:val="28"/>
          <w:lang w:val="en-US"/>
        </w:rPr>
        <w:t>Vincarosea</w:t>
      </w:r>
      <w:proofErr w:type="spellEnd"/>
      <w:r w:rsidRPr="00B63C10">
        <w:rPr>
          <w:sz w:val="28"/>
          <w:szCs w:val="28"/>
          <w:lang w:val="en-US"/>
        </w:rPr>
        <w:t xml:space="preserve"> and Camellia </w:t>
      </w:r>
      <w:proofErr w:type="spellStart"/>
      <w:r w:rsidRPr="00B63C10">
        <w:rPr>
          <w:sz w:val="28"/>
          <w:szCs w:val="28"/>
          <w:lang w:val="en-US"/>
        </w:rPr>
        <w:t>sinensis</w:t>
      </w:r>
      <w:proofErr w:type="spellEnd"/>
      <w:r w:rsidRPr="00B63C10">
        <w:rPr>
          <w:sz w:val="28"/>
          <w:szCs w:val="28"/>
          <w:lang w:val="en-US"/>
        </w:rPr>
        <w:t xml:space="preserve"> </w:t>
      </w:r>
      <w:r w:rsidRPr="00B63C10">
        <w:rPr>
          <w:i/>
          <w:sz w:val="28"/>
          <w:szCs w:val="28"/>
          <w:lang w:val="en-US"/>
        </w:rPr>
        <w:t>JALCA</w:t>
      </w:r>
      <w:r w:rsidRPr="00B63C10">
        <w:rPr>
          <w:sz w:val="28"/>
          <w:szCs w:val="28"/>
          <w:lang w:val="en-US"/>
        </w:rPr>
        <w:t>,</w:t>
      </w:r>
      <w:r w:rsidRPr="00B63C10">
        <w:rPr>
          <w:sz w:val="28"/>
          <w:szCs w:val="28"/>
          <w:lang w:val="kk-KZ"/>
        </w:rPr>
        <w:t xml:space="preserve"> 2008;</w:t>
      </w:r>
      <w:r w:rsidRPr="00B63C10">
        <w:rPr>
          <w:sz w:val="28"/>
          <w:szCs w:val="28"/>
          <w:lang w:val="en-US"/>
        </w:rPr>
        <w:t xml:space="preserve"> 103(3): 119-123</w:t>
      </w:r>
      <w:r w:rsidRPr="00B63C10">
        <w:rPr>
          <w:sz w:val="28"/>
          <w:szCs w:val="28"/>
          <w:lang w:val="kk-KZ"/>
        </w:rPr>
        <w:t>.</w:t>
      </w:r>
      <w:r w:rsidRPr="00B63C10">
        <w:rPr>
          <w:sz w:val="28"/>
          <w:szCs w:val="28"/>
          <w:lang w:val="en-US"/>
        </w:rPr>
        <w:t xml:space="preserve"> </w:t>
      </w:r>
    </w:p>
    <w:p w:rsidR="00B63C10" w:rsidRPr="00B63C10" w:rsidRDefault="00B63C10" w:rsidP="00B63C10">
      <w:pPr>
        <w:spacing w:line="20" w:lineRule="atLeast"/>
        <w:ind w:firstLine="567"/>
        <w:jc w:val="both"/>
        <w:rPr>
          <w:sz w:val="28"/>
          <w:szCs w:val="28"/>
          <w:lang w:val="en-US"/>
        </w:rPr>
      </w:pPr>
      <w:r w:rsidRPr="00B63C10">
        <w:rPr>
          <w:sz w:val="28"/>
          <w:szCs w:val="28"/>
          <w:lang w:val="kk-KZ"/>
        </w:rPr>
        <w:t>5</w:t>
      </w:r>
      <w:r w:rsidRPr="00B63C10">
        <w:rPr>
          <w:sz w:val="28"/>
          <w:szCs w:val="28"/>
          <w:lang w:val="en-US"/>
        </w:rPr>
        <w:t xml:space="preserve">1. </w:t>
      </w:r>
      <w:proofErr w:type="spellStart"/>
      <w:r w:rsidRPr="00B63C10">
        <w:rPr>
          <w:sz w:val="28"/>
          <w:szCs w:val="28"/>
          <w:lang w:val="en-US"/>
        </w:rPr>
        <w:t>Bayramoglu</w:t>
      </w:r>
      <w:proofErr w:type="spellEnd"/>
      <w:r w:rsidRPr="00B63C10">
        <w:rPr>
          <w:sz w:val="28"/>
          <w:szCs w:val="28"/>
          <w:lang w:val="en-US"/>
        </w:rPr>
        <w:t xml:space="preserve"> E</w:t>
      </w:r>
      <w:r w:rsidRPr="00B63C10">
        <w:rPr>
          <w:sz w:val="28"/>
          <w:szCs w:val="28"/>
          <w:lang w:val="kk-KZ"/>
        </w:rPr>
        <w:t>.</w:t>
      </w:r>
      <w:r w:rsidRPr="00B63C10">
        <w:rPr>
          <w:sz w:val="28"/>
          <w:szCs w:val="28"/>
          <w:lang w:val="en-US"/>
        </w:rPr>
        <w:t>E</w:t>
      </w:r>
      <w:r w:rsidRPr="00B63C10">
        <w:rPr>
          <w:sz w:val="28"/>
          <w:szCs w:val="28"/>
          <w:lang w:val="kk-KZ"/>
        </w:rPr>
        <w:t>.</w:t>
      </w:r>
      <w:r w:rsidRPr="00B63C10">
        <w:rPr>
          <w:sz w:val="28"/>
          <w:szCs w:val="28"/>
          <w:lang w:val="en-US"/>
        </w:rPr>
        <w:t xml:space="preserve"> Unique biocide for the leather industry; Essential oil of oregano. </w:t>
      </w:r>
      <w:r w:rsidRPr="00B63C10">
        <w:rPr>
          <w:i/>
          <w:sz w:val="28"/>
          <w:szCs w:val="28"/>
          <w:lang w:val="en-US"/>
        </w:rPr>
        <w:t>Journal of the American Leather Chemists Association</w:t>
      </w:r>
      <w:r w:rsidRPr="00B63C10">
        <w:rPr>
          <w:sz w:val="28"/>
          <w:szCs w:val="28"/>
          <w:lang w:val="kk-KZ"/>
        </w:rPr>
        <w:t xml:space="preserve"> 2007;</w:t>
      </w:r>
      <w:r w:rsidRPr="00B63C10">
        <w:rPr>
          <w:sz w:val="28"/>
          <w:szCs w:val="28"/>
          <w:lang w:val="en-US"/>
        </w:rPr>
        <w:t xml:space="preserve"> 102(11): 347-353.</w:t>
      </w:r>
    </w:p>
    <w:p w:rsidR="00B63C10" w:rsidRPr="00B63C10" w:rsidRDefault="00B63C10" w:rsidP="00B63C10">
      <w:pPr>
        <w:spacing w:line="20" w:lineRule="atLeast"/>
        <w:ind w:firstLine="567"/>
        <w:jc w:val="both"/>
        <w:rPr>
          <w:sz w:val="28"/>
          <w:szCs w:val="28"/>
          <w:lang w:val="en-US"/>
        </w:rPr>
      </w:pPr>
      <w:r w:rsidRPr="00B63C10">
        <w:rPr>
          <w:sz w:val="28"/>
          <w:szCs w:val="28"/>
          <w:lang w:val="kk-KZ"/>
        </w:rPr>
        <w:t>5</w:t>
      </w:r>
      <w:r w:rsidRPr="00B63C10">
        <w:rPr>
          <w:sz w:val="28"/>
          <w:szCs w:val="28"/>
          <w:lang w:val="en-US"/>
        </w:rPr>
        <w:t>2.</w:t>
      </w:r>
      <w:r w:rsidRPr="00B63C10">
        <w:rPr>
          <w:sz w:val="28"/>
          <w:szCs w:val="28"/>
          <w:lang w:val="kk-KZ"/>
        </w:rPr>
        <w:t xml:space="preserve"> </w:t>
      </w:r>
      <w:proofErr w:type="spellStart"/>
      <w:r w:rsidRPr="00B63C10">
        <w:rPr>
          <w:sz w:val="28"/>
          <w:szCs w:val="28"/>
          <w:lang w:val="en-US"/>
        </w:rPr>
        <w:t>Bayramoglu</w:t>
      </w:r>
      <w:proofErr w:type="spellEnd"/>
      <w:r w:rsidRPr="00B63C10">
        <w:rPr>
          <w:sz w:val="28"/>
          <w:szCs w:val="28"/>
          <w:lang w:val="en-US"/>
        </w:rPr>
        <w:t xml:space="preserve"> E</w:t>
      </w:r>
      <w:r w:rsidRPr="00B63C10">
        <w:rPr>
          <w:sz w:val="28"/>
          <w:szCs w:val="28"/>
          <w:lang w:val="kk-KZ"/>
        </w:rPr>
        <w:t>.</w:t>
      </w:r>
      <w:r w:rsidRPr="00B63C10">
        <w:rPr>
          <w:sz w:val="28"/>
          <w:szCs w:val="28"/>
          <w:lang w:val="en-US"/>
        </w:rPr>
        <w:t xml:space="preserve">E. Possibility of using Sigla tree (Liquidambar </w:t>
      </w:r>
      <w:proofErr w:type="spellStart"/>
      <w:r w:rsidRPr="00B63C10">
        <w:rPr>
          <w:sz w:val="28"/>
          <w:szCs w:val="28"/>
          <w:lang w:val="en-US"/>
        </w:rPr>
        <w:t>orientalis</w:t>
      </w:r>
      <w:proofErr w:type="spellEnd"/>
      <w:r w:rsidRPr="00B63C10">
        <w:rPr>
          <w:sz w:val="28"/>
          <w:szCs w:val="28"/>
          <w:lang w:val="kk-KZ"/>
        </w:rPr>
        <w:t xml:space="preserve"> </w:t>
      </w:r>
      <w:r w:rsidRPr="00B63C10">
        <w:rPr>
          <w:sz w:val="28"/>
          <w:szCs w:val="28"/>
          <w:lang w:val="en-US"/>
        </w:rPr>
        <w:t xml:space="preserve">Mill. var. </w:t>
      </w:r>
      <w:proofErr w:type="spellStart"/>
      <w:r w:rsidRPr="00B63C10">
        <w:rPr>
          <w:sz w:val="28"/>
          <w:szCs w:val="28"/>
          <w:lang w:val="en-US"/>
        </w:rPr>
        <w:t>orientalis</w:t>
      </w:r>
      <w:proofErr w:type="spellEnd"/>
      <w:r w:rsidRPr="00B63C10">
        <w:rPr>
          <w:sz w:val="28"/>
          <w:szCs w:val="28"/>
          <w:lang w:val="en-US"/>
        </w:rPr>
        <w:t xml:space="preserve">) </w:t>
      </w:r>
      <w:proofErr w:type="spellStart"/>
      <w:r w:rsidRPr="00B63C10">
        <w:rPr>
          <w:sz w:val="28"/>
          <w:szCs w:val="28"/>
          <w:lang w:val="en-US"/>
        </w:rPr>
        <w:t>storaxas</w:t>
      </w:r>
      <w:proofErr w:type="spellEnd"/>
      <w:r w:rsidRPr="00B63C10">
        <w:rPr>
          <w:sz w:val="28"/>
          <w:szCs w:val="28"/>
          <w:lang w:val="en-US"/>
        </w:rPr>
        <w:t xml:space="preserve"> bactericide in the soaking float. </w:t>
      </w:r>
      <w:r w:rsidRPr="00B63C10">
        <w:rPr>
          <w:i/>
          <w:sz w:val="28"/>
          <w:szCs w:val="28"/>
          <w:lang w:val="en-US"/>
        </w:rPr>
        <w:t>Journal of the American Leather Chemists Association</w:t>
      </w:r>
      <w:r w:rsidRPr="00B63C10">
        <w:rPr>
          <w:sz w:val="28"/>
          <w:szCs w:val="28"/>
          <w:lang w:val="en-US"/>
        </w:rPr>
        <w:t xml:space="preserve"> </w:t>
      </w:r>
      <w:r w:rsidRPr="00B63C10">
        <w:rPr>
          <w:sz w:val="28"/>
          <w:szCs w:val="28"/>
          <w:lang w:val="kk-KZ"/>
        </w:rPr>
        <w:t xml:space="preserve">2010; </w:t>
      </w:r>
      <w:r w:rsidRPr="00B63C10">
        <w:rPr>
          <w:sz w:val="28"/>
          <w:szCs w:val="28"/>
          <w:lang w:val="en-US"/>
        </w:rPr>
        <w:t>105(2): 62-68.</w:t>
      </w:r>
    </w:p>
    <w:p w:rsidR="00B63C10" w:rsidRPr="00B63C10" w:rsidRDefault="00B63C10" w:rsidP="00B63C10">
      <w:pPr>
        <w:spacing w:line="20" w:lineRule="atLeast"/>
        <w:ind w:firstLine="567"/>
        <w:jc w:val="both"/>
        <w:rPr>
          <w:sz w:val="28"/>
          <w:szCs w:val="28"/>
          <w:lang w:val="en-US"/>
        </w:rPr>
      </w:pPr>
      <w:r w:rsidRPr="00B63C10">
        <w:rPr>
          <w:sz w:val="28"/>
          <w:szCs w:val="28"/>
          <w:lang w:val="kk-KZ"/>
        </w:rPr>
        <w:lastRenderedPageBreak/>
        <w:t>5</w:t>
      </w:r>
      <w:r w:rsidRPr="00B63C10">
        <w:rPr>
          <w:sz w:val="28"/>
          <w:szCs w:val="28"/>
          <w:lang w:val="en-US"/>
        </w:rPr>
        <w:t xml:space="preserve">3. </w:t>
      </w:r>
      <w:proofErr w:type="spellStart"/>
      <w:r w:rsidRPr="00B63C10">
        <w:rPr>
          <w:sz w:val="28"/>
          <w:szCs w:val="28"/>
          <w:lang w:val="en-US"/>
        </w:rPr>
        <w:t>Bayramoglu</w:t>
      </w:r>
      <w:proofErr w:type="spellEnd"/>
      <w:r w:rsidRPr="00B63C10">
        <w:rPr>
          <w:sz w:val="28"/>
          <w:szCs w:val="28"/>
          <w:lang w:val="en-US"/>
        </w:rPr>
        <w:t xml:space="preserve"> E</w:t>
      </w:r>
      <w:r w:rsidRPr="00B63C10">
        <w:rPr>
          <w:sz w:val="28"/>
          <w:szCs w:val="28"/>
          <w:lang w:val="kk-KZ"/>
        </w:rPr>
        <w:t>.</w:t>
      </w:r>
      <w:r w:rsidRPr="00B63C10">
        <w:rPr>
          <w:sz w:val="28"/>
          <w:szCs w:val="28"/>
          <w:lang w:val="en-US"/>
        </w:rPr>
        <w:t xml:space="preserve">E, </w:t>
      </w:r>
      <w:proofErr w:type="spellStart"/>
      <w:r w:rsidRPr="00B63C10">
        <w:rPr>
          <w:sz w:val="28"/>
          <w:szCs w:val="28"/>
          <w:lang w:val="en-US"/>
        </w:rPr>
        <w:t>Onem</w:t>
      </w:r>
      <w:proofErr w:type="spellEnd"/>
      <w:r w:rsidRPr="00B63C10">
        <w:rPr>
          <w:sz w:val="28"/>
          <w:szCs w:val="28"/>
          <w:lang w:val="en-US"/>
        </w:rPr>
        <w:t xml:space="preserve"> E, </w:t>
      </w:r>
      <w:proofErr w:type="spellStart"/>
      <w:r w:rsidRPr="00B63C10">
        <w:rPr>
          <w:sz w:val="28"/>
          <w:szCs w:val="28"/>
          <w:lang w:val="en-US"/>
        </w:rPr>
        <w:t>Yorgancioglu</w:t>
      </w:r>
      <w:proofErr w:type="spellEnd"/>
      <w:r w:rsidRPr="00B63C10">
        <w:rPr>
          <w:sz w:val="28"/>
          <w:szCs w:val="28"/>
          <w:lang w:val="en-US"/>
        </w:rPr>
        <w:t xml:space="preserve"> A, Yilmaz B</w:t>
      </w:r>
      <w:r w:rsidRPr="00B63C10">
        <w:rPr>
          <w:sz w:val="28"/>
          <w:szCs w:val="28"/>
          <w:lang w:val="kk-KZ"/>
        </w:rPr>
        <w:t>.</w:t>
      </w:r>
      <w:r w:rsidRPr="00B63C10">
        <w:rPr>
          <w:sz w:val="28"/>
          <w:szCs w:val="28"/>
          <w:lang w:val="en-US"/>
        </w:rPr>
        <w:t xml:space="preserve"> Investigation on the effects of various</w:t>
      </w:r>
      <w:r w:rsidRPr="00B63C10">
        <w:rPr>
          <w:sz w:val="28"/>
          <w:szCs w:val="28"/>
          <w:lang w:val="kk-KZ"/>
        </w:rPr>
        <w:t xml:space="preserve"> </w:t>
      </w:r>
      <w:r w:rsidRPr="00B63C10">
        <w:rPr>
          <w:sz w:val="28"/>
          <w:szCs w:val="28"/>
          <w:lang w:val="en-US"/>
        </w:rPr>
        <w:t xml:space="preserve">waste extracts on free formaldehyde in </w:t>
      </w:r>
      <w:proofErr w:type="spellStart"/>
      <w:r w:rsidRPr="00B63C10">
        <w:rPr>
          <w:sz w:val="28"/>
          <w:szCs w:val="28"/>
          <w:lang w:val="en-US"/>
        </w:rPr>
        <w:t>leather.</w:t>
      </w:r>
      <w:r w:rsidRPr="00B63C10">
        <w:rPr>
          <w:i/>
          <w:sz w:val="28"/>
          <w:szCs w:val="28"/>
          <w:lang w:val="en-US"/>
        </w:rPr>
        <w:t>Tekstil</w:t>
      </w:r>
      <w:proofErr w:type="spellEnd"/>
      <w:r w:rsidRPr="00B63C10">
        <w:rPr>
          <w:i/>
          <w:sz w:val="28"/>
          <w:szCs w:val="28"/>
          <w:lang w:val="kk-KZ"/>
        </w:rPr>
        <w:t xml:space="preserve"> </w:t>
      </w:r>
      <w:proofErr w:type="spellStart"/>
      <w:r w:rsidRPr="00B63C10">
        <w:rPr>
          <w:i/>
          <w:sz w:val="28"/>
          <w:szCs w:val="28"/>
          <w:lang w:val="en-US"/>
        </w:rPr>
        <w:t>ve</w:t>
      </w:r>
      <w:proofErr w:type="spellEnd"/>
      <w:r w:rsidRPr="00B63C10">
        <w:rPr>
          <w:i/>
          <w:sz w:val="28"/>
          <w:szCs w:val="28"/>
          <w:lang w:val="kk-KZ"/>
        </w:rPr>
        <w:t xml:space="preserve"> </w:t>
      </w:r>
      <w:proofErr w:type="spellStart"/>
      <w:r w:rsidRPr="00B63C10">
        <w:rPr>
          <w:i/>
          <w:sz w:val="28"/>
          <w:szCs w:val="28"/>
          <w:lang w:val="en-US"/>
        </w:rPr>
        <w:t>Konfeksiyon</w:t>
      </w:r>
      <w:proofErr w:type="spellEnd"/>
      <w:r w:rsidRPr="00B63C10">
        <w:rPr>
          <w:sz w:val="28"/>
          <w:szCs w:val="28"/>
          <w:lang w:val="kk-KZ"/>
        </w:rPr>
        <w:t xml:space="preserve"> </w:t>
      </w:r>
      <w:r w:rsidRPr="00B63C10">
        <w:rPr>
          <w:sz w:val="28"/>
          <w:szCs w:val="28"/>
          <w:lang w:val="en-US"/>
        </w:rPr>
        <w:t>2011; (4): 410-414.</w:t>
      </w:r>
    </w:p>
    <w:p w:rsidR="00B63C10" w:rsidRPr="00B63C10" w:rsidRDefault="00B63C10" w:rsidP="00B63C10">
      <w:pPr>
        <w:spacing w:line="20" w:lineRule="atLeast"/>
        <w:ind w:firstLine="567"/>
        <w:jc w:val="both"/>
        <w:rPr>
          <w:sz w:val="28"/>
          <w:szCs w:val="28"/>
          <w:lang w:val="en-US"/>
        </w:rPr>
      </w:pPr>
      <w:r w:rsidRPr="00B63C10">
        <w:rPr>
          <w:sz w:val="28"/>
          <w:szCs w:val="28"/>
          <w:lang w:val="kk-KZ"/>
        </w:rPr>
        <w:t>5</w:t>
      </w:r>
      <w:r w:rsidRPr="00B63C10">
        <w:rPr>
          <w:sz w:val="28"/>
          <w:szCs w:val="28"/>
          <w:lang w:val="en-US"/>
        </w:rPr>
        <w:t>4.</w:t>
      </w:r>
      <w:r w:rsidRPr="00B63C10">
        <w:rPr>
          <w:sz w:val="28"/>
          <w:szCs w:val="28"/>
          <w:lang w:val="kk-KZ"/>
        </w:rPr>
        <w:t xml:space="preserve"> </w:t>
      </w:r>
      <w:proofErr w:type="spellStart"/>
      <w:r w:rsidRPr="00B63C10">
        <w:rPr>
          <w:sz w:val="28"/>
          <w:szCs w:val="28"/>
          <w:lang w:val="en-US"/>
        </w:rPr>
        <w:t>Bayramoğlu</w:t>
      </w:r>
      <w:proofErr w:type="spellEnd"/>
      <w:r w:rsidRPr="00B63C10">
        <w:rPr>
          <w:sz w:val="28"/>
          <w:szCs w:val="28"/>
          <w:lang w:val="en-US"/>
        </w:rPr>
        <w:t xml:space="preserve"> E.E, Antibacterial Activity of </w:t>
      </w:r>
      <w:proofErr w:type="spellStart"/>
      <w:r w:rsidRPr="00B63C10">
        <w:rPr>
          <w:sz w:val="28"/>
          <w:szCs w:val="28"/>
          <w:lang w:val="en-US"/>
        </w:rPr>
        <w:t>Myrtuscommunis</w:t>
      </w:r>
      <w:proofErr w:type="spellEnd"/>
      <w:r w:rsidRPr="00B63C10">
        <w:rPr>
          <w:sz w:val="28"/>
          <w:szCs w:val="28"/>
          <w:lang w:val="kk-KZ"/>
        </w:rPr>
        <w:t xml:space="preserve"> </w:t>
      </w:r>
      <w:r w:rsidRPr="00B63C10">
        <w:rPr>
          <w:sz w:val="28"/>
          <w:szCs w:val="28"/>
          <w:lang w:val="en-US"/>
        </w:rPr>
        <w:t>Essential</w:t>
      </w:r>
      <w:r w:rsidRPr="00B63C10">
        <w:rPr>
          <w:sz w:val="28"/>
          <w:szCs w:val="28"/>
          <w:lang w:val="kk-KZ"/>
        </w:rPr>
        <w:t xml:space="preserve"> </w:t>
      </w:r>
      <w:r w:rsidRPr="00B63C10">
        <w:rPr>
          <w:sz w:val="28"/>
          <w:szCs w:val="28"/>
          <w:lang w:val="en-US"/>
        </w:rPr>
        <w:t>Oil</w:t>
      </w:r>
      <w:r w:rsidRPr="00B63C10">
        <w:rPr>
          <w:sz w:val="28"/>
          <w:szCs w:val="28"/>
          <w:lang w:val="kk-KZ"/>
        </w:rPr>
        <w:t xml:space="preserve"> </w:t>
      </w:r>
      <w:r w:rsidRPr="00B63C10">
        <w:rPr>
          <w:sz w:val="28"/>
          <w:szCs w:val="28"/>
          <w:lang w:val="en-US"/>
        </w:rPr>
        <w:t xml:space="preserve">Used in Soaking, </w:t>
      </w:r>
      <w:r w:rsidRPr="00B63C10">
        <w:rPr>
          <w:i/>
          <w:sz w:val="28"/>
          <w:szCs w:val="28"/>
          <w:lang w:val="en-US"/>
        </w:rPr>
        <w:t>JSLTC</w:t>
      </w:r>
      <w:r w:rsidRPr="00B63C10">
        <w:rPr>
          <w:sz w:val="28"/>
          <w:szCs w:val="28"/>
          <w:lang w:val="en-US"/>
        </w:rPr>
        <w:t xml:space="preserve"> 2006; 90:</w:t>
      </w:r>
      <w:r w:rsidRPr="00B63C10">
        <w:rPr>
          <w:sz w:val="28"/>
          <w:szCs w:val="28"/>
          <w:lang w:val="kk-KZ"/>
        </w:rPr>
        <w:t xml:space="preserve"> </w:t>
      </w:r>
      <w:r w:rsidRPr="00B63C10">
        <w:rPr>
          <w:sz w:val="28"/>
          <w:szCs w:val="28"/>
          <w:lang w:val="en-US"/>
        </w:rPr>
        <w:t xml:space="preserve">5.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5</w:t>
      </w:r>
      <w:r w:rsidRPr="00B63C10">
        <w:rPr>
          <w:sz w:val="28"/>
          <w:szCs w:val="28"/>
          <w:lang w:val="en-US"/>
        </w:rPr>
        <w:t xml:space="preserve">5. Yu, Y, Zeng, W.C., Wang, Y.N., </w:t>
      </w:r>
      <w:r w:rsidRPr="00B63C10">
        <w:rPr>
          <w:i/>
          <w:iCs/>
          <w:sz w:val="28"/>
          <w:szCs w:val="28"/>
          <w:lang w:val="en-US"/>
        </w:rPr>
        <w:t>et al.</w:t>
      </w:r>
      <w:r w:rsidRPr="00B63C10">
        <w:rPr>
          <w:sz w:val="28"/>
          <w:szCs w:val="28"/>
          <w:lang w:val="en-US"/>
        </w:rPr>
        <w:t xml:space="preserve">; Inhibitory effect of protein filling agent from bovine hair on the oxidation of Cr (III) [J]. </w:t>
      </w:r>
      <w:r w:rsidRPr="00B63C10">
        <w:rPr>
          <w:i/>
          <w:iCs/>
          <w:sz w:val="28"/>
          <w:szCs w:val="28"/>
          <w:lang w:val="en-US"/>
        </w:rPr>
        <w:t xml:space="preserve">JALCA </w:t>
      </w:r>
      <w:r w:rsidRPr="00B63C10">
        <w:rPr>
          <w:sz w:val="28"/>
          <w:szCs w:val="28"/>
          <w:lang w:val="en-US"/>
        </w:rPr>
        <w:t>110, 385-391, 2015.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5</w:t>
      </w:r>
      <w:r w:rsidRPr="00B63C10">
        <w:rPr>
          <w:sz w:val="28"/>
          <w:szCs w:val="28"/>
          <w:lang w:val="en-US"/>
        </w:rPr>
        <w:t xml:space="preserve">6. Kim, J.K., </w:t>
      </w:r>
      <w:proofErr w:type="spellStart"/>
      <w:r w:rsidRPr="00B63C10">
        <w:rPr>
          <w:sz w:val="28"/>
          <w:szCs w:val="28"/>
          <w:lang w:val="en-US"/>
        </w:rPr>
        <w:t>Amorepacific</w:t>
      </w:r>
      <w:proofErr w:type="spellEnd"/>
      <w:r w:rsidRPr="00B63C10">
        <w:rPr>
          <w:sz w:val="28"/>
          <w:szCs w:val="28"/>
          <w:lang w:val="en-US"/>
        </w:rPr>
        <w:t xml:space="preserve"> Corporation </w:t>
      </w:r>
      <w:proofErr w:type="spellStart"/>
      <w:r w:rsidRPr="00B63C10">
        <w:rPr>
          <w:sz w:val="28"/>
          <w:szCs w:val="28"/>
          <w:lang w:val="en-US"/>
        </w:rPr>
        <w:t>RnD</w:t>
      </w:r>
      <w:proofErr w:type="spellEnd"/>
      <w:r w:rsidRPr="00B63C10">
        <w:rPr>
          <w:sz w:val="28"/>
          <w:szCs w:val="28"/>
          <w:lang w:val="en-US"/>
        </w:rPr>
        <w:t xml:space="preserve"> Center, </w:t>
      </w:r>
      <w:proofErr w:type="spellStart"/>
      <w:r w:rsidRPr="00B63C10">
        <w:rPr>
          <w:sz w:val="28"/>
          <w:szCs w:val="28"/>
          <w:lang w:val="en-US"/>
        </w:rPr>
        <w:t>Yongin</w:t>
      </w:r>
      <w:proofErr w:type="spellEnd"/>
      <w:r w:rsidRPr="00B63C10">
        <w:rPr>
          <w:sz w:val="28"/>
          <w:szCs w:val="28"/>
          <w:lang w:val="en-US"/>
        </w:rPr>
        <w:t xml:space="preserve">; Beneficial effect of a collagen peptide supplement on the epidermal skin barrier. </w:t>
      </w:r>
      <w:r w:rsidRPr="00B63C10">
        <w:rPr>
          <w:i/>
          <w:iCs/>
          <w:sz w:val="28"/>
          <w:szCs w:val="28"/>
          <w:lang w:val="en-US"/>
        </w:rPr>
        <w:t xml:space="preserve">Korean Journal of Food Science and Technology </w:t>
      </w:r>
      <w:r w:rsidRPr="00B63C10">
        <w:rPr>
          <w:sz w:val="28"/>
          <w:szCs w:val="28"/>
          <w:lang w:val="en-US"/>
        </w:rPr>
        <w:t>43, 458-463, 2011.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5</w:t>
      </w:r>
      <w:r w:rsidRPr="00B63C10">
        <w:rPr>
          <w:sz w:val="28"/>
          <w:szCs w:val="28"/>
          <w:lang w:val="en-US"/>
        </w:rPr>
        <w:t xml:space="preserve">7. Liu, X.L., Chen, W.Y., Gong, Y., </w:t>
      </w:r>
      <w:r w:rsidRPr="00B63C10">
        <w:rPr>
          <w:i/>
          <w:iCs/>
          <w:sz w:val="28"/>
          <w:szCs w:val="28"/>
          <w:lang w:val="en-US"/>
        </w:rPr>
        <w:t>et al.</w:t>
      </w:r>
      <w:r w:rsidRPr="00B63C10">
        <w:rPr>
          <w:sz w:val="28"/>
          <w:szCs w:val="28"/>
          <w:lang w:val="en-US"/>
        </w:rPr>
        <w:t>; The application of a hexavalent chromium elimination agent (CR63) in leather.</w:t>
      </w:r>
      <w:r w:rsidRPr="00B63C10">
        <w:rPr>
          <w:i/>
          <w:iCs/>
          <w:sz w:val="28"/>
          <w:szCs w:val="28"/>
          <w:lang w:val="en-US"/>
        </w:rPr>
        <w:t xml:space="preserve"> Leather science and Engineering </w:t>
      </w:r>
      <w:r w:rsidRPr="00B63C10">
        <w:rPr>
          <w:sz w:val="28"/>
          <w:szCs w:val="28"/>
          <w:lang w:val="en-US"/>
        </w:rPr>
        <w:t>21, 5-9, 2011.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5</w:t>
      </w:r>
      <w:r w:rsidRPr="00B63C10">
        <w:rPr>
          <w:sz w:val="28"/>
          <w:szCs w:val="28"/>
          <w:lang w:val="en-US"/>
        </w:rPr>
        <w:t xml:space="preserve">8. Gong, Y., Liu, X.L., Huang, L., </w:t>
      </w:r>
      <w:r w:rsidRPr="00B63C10">
        <w:rPr>
          <w:i/>
          <w:iCs/>
          <w:sz w:val="28"/>
          <w:szCs w:val="28"/>
          <w:lang w:val="en-US"/>
        </w:rPr>
        <w:t>et al.</w:t>
      </w:r>
      <w:r w:rsidRPr="00B63C10">
        <w:rPr>
          <w:sz w:val="28"/>
          <w:szCs w:val="28"/>
          <w:lang w:val="en-US"/>
        </w:rPr>
        <w:t xml:space="preserve">; Stabilization of chromium: An alternative to make safe leathers. </w:t>
      </w:r>
      <w:r w:rsidRPr="00B63C10">
        <w:rPr>
          <w:i/>
          <w:iCs/>
          <w:sz w:val="28"/>
          <w:szCs w:val="28"/>
          <w:lang w:val="en-US"/>
        </w:rPr>
        <w:t xml:space="preserve">Journal of Hazardous Materials </w:t>
      </w:r>
      <w:r w:rsidRPr="00B63C10">
        <w:rPr>
          <w:sz w:val="28"/>
          <w:szCs w:val="28"/>
          <w:lang w:val="en-US"/>
        </w:rPr>
        <w:t>179, 540-544, 2010.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5</w:t>
      </w:r>
      <w:r w:rsidRPr="00B63C10">
        <w:rPr>
          <w:sz w:val="28"/>
          <w:szCs w:val="28"/>
          <w:lang w:val="en-US"/>
        </w:rPr>
        <w:t xml:space="preserve">9. Wang, H.R., Zhou, X.; A new </w:t>
      </w:r>
      <w:proofErr w:type="spellStart"/>
      <w:r w:rsidRPr="00B63C10">
        <w:rPr>
          <w:sz w:val="28"/>
          <w:szCs w:val="28"/>
          <w:lang w:val="en-US"/>
        </w:rPr>
        <w:t>pretanning</w:t>
      </w:r>
      <w:proofErr w:type="spellEnd"/>
      <w:r w:rsidRPr="00B63C10">
        <w:rPr>
          <w:sz w:val="28"/>
          <w:szCs w:val="28"/>
          <w:lang w:val="en-US"/>
        </w:rPr>
        <w:t xml:space="preserve"> agent for high exhaustion chrome </w:t>
      </w:r>
      <w:proofErr w:type="spellStart"/>
      <w:r w:rsidRPr="00B63C10">
        <w:rPr>
          <w:sz w:val="28"/>
          <w:szCs w:val="28"/>
          <w:lang w:val="en-US"/>
        </w:rPr>
        <w:t>tannage</w:t>
      </w:r>
      <w:proofErr w:type="spellEnd"/>
      <w:r w:rsidRPr="00B63C10">
        <w:rPr>
          <w:sz w:val="28"/>
          <w:szCs w:val="28"/>
          <w:lang w:val="en-US"/>
        </w:rPr>
        <w:t xml:space="preserve">. </w:t>
      </w:r>
      <w:r w:rsidRPr="00B63C10">
        <w:rPr>
          <w:i/>
          <w:iCs/>
          <w:sz w:val="28"/>
          <w:szCs w:val="28"/>
          <w:lang w:val="en-US"/>
        </w:rPr>
        <w:t xml:space="preserve">JALCA </w:t>
      </w:r>
      <w:r w:rsidRPr="00B63C10">
        <w:rPr>
          <w:sz w:val="28"/>
          <w:szCs w:val="28"/>
          <w:lang w:val="en-US"/>
        </w:rPr>
        <w:t>89, 117-120, 2005.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60. Zhang, L.P., </w:t>
      </w:r>
      <w:proofErr w:type="spellStart"/>
      <w:r w:rsidRPr="00B63C10">
        <w:rPr>
          <w:sz w:val="28"/>
          <w:szCs w:val="28"/>
          <w:lang w:val="en-US"/>
        </w:rPr>
        <w:t>Qiang</w:t>
      </w:r>
      <w:proofErr w:type="spellEnd"/>
      <w:r w:rsidRPr="00B63C10">
        <w:rPr>
          <w:sz w:val="28"/>
          <w:szCs w:val="28"/>
          <w:lang w:val="en-US"/>
        </w:rPr>
        <w:t xml:space="preserve">, X.H.; Study on chrome tanning aided by multiple aldehyde acids. </w:t>
      </w:r>
      <w:r w:rsidRPr="00B63C10">
        <w:rPr>
          <w:i/>
          <w:iCs/>
          <w:sz w:val="28"/>
          <w:szCs w:val="28"/>
          <w:lang w:val="en-US"/>
        </w:rPr>
        <w:t xml:space="preserve">China Leather </w:t>
      </w:r>
      <w:r w:rsidRPr="00B63C10">
        <w:rPr>
          <w:sz w:val="28"/>
          <w:szCs w:val="28"/>
          <w:lang w:val="en-US"/>
        </w:rPr>
        <w:t>35, 5-9, 2006.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1. Li, G.Y., Luo, Y., Zhang, M.R.; High exhaustion chrome tanning mechanism and its technology (III) Properties and application of LL-I glyoxylic acid tanning assistant agent.</w:t>
      </w:r>
      <w:r w:rsidRPr="00B63C10">
        <w:rPr>
          <w:i/>
          <w:iCs/>
          <w:sz w:val="28"/>
          <w:szCs w:val="28"/>
          <w:lang w:val="en-US"/>
        </w:rPr>
        <w:t xml:space="preserve"> China Leather </w:t>
      </w:r>
      <w:r w:rsidRPr="00B63C10">
        <w:rPr>
          <w:sz w:val="28"/>
          <w:szCs w:val="28"/>
          <w:lang w:val="en-US"/>
        </w:rPr>
        <w:t>29, 23-26, 2000.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2. Fan, H.J., Shi, B., He, Y.J., </w:t>
      </w:r>
      <w:r w:rsidRPr="00B63C10">
        <w:rPr>
          <w:i/>
          <w:iCs/>
          <w:sz w:val="28"/>
          <w:szCs w:val="28"/>
          <w:lang w:val="en-US"/>
        </w:rPr>
        <w:t>et al.</w:t>
      </w:r>
      <w:r w:rsidRPr="00B63C10">
        <w:rPr>
          <w:sz w:val="28"/>
          <w:szCs w:val="28"/>
          <w:lang w:val="en-US"/>
        </w:rPr>
        <w:t xml:space="preserve">; Preparation of a novel aldehydic acid tanning agent. </w:t>
      </w:r>
      <w:r w:rsidRPr="00B63C10">
        <w:rPr>
          <w:i/>
          <w:iCs/>
          <w:sz w:val="28"/>
          <w:szCs w:val="28"/>
          <w:lang w:val="en-US"/>
        </w:rPr>
        <w:t xml:space="preserve">China Leather </w:t>
      </w:r>
      <w:r w:rsidRPr="00B63C10">
        <w:rPr>
          <w:sz w:val="28"/>
          <w:szCs w:val="28"/>
          <w:lang w:val="en-US"/>
        </w:rPr>
        <w:t>27, 11-13, 1998.</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3. </w:t>
      </w:r>
      <w:proofErr w:type="spellStart"/>
      <w:r w:rsidRPr="00B63C10">
        <w:rPr>
          <w:sz w:val="28"/>
          <w:szCs w:val="28"/>
          <w:lang w:val="en-US"/>
        </w:rPr>
        <w:t>Sundarapandiyan</w:t>
      </w:r>
      <w:proofErr w:type="spellEnd"/>
      <w:r w:rsidRPr="00B63C10">
        <w:rPr>
          <w:sz w:val="28"/>
          <w:szCs w:val="28"/>
          <w:lang w:val="en-US"/>
        </w:rPr>
        <w:t xml:space="preserve">, S., </w:t>
      </w:r>
      <w:proofErr w:type="spellStart"/>
      <w:r w:rsidRPr="00B63C10">
        <w:rPr>
          <w:sz w:val="28"/>
          <w:szCs w:val="28"/>
          <w:lang w:val="en-US"/>
        </w:rPr>
        <w:t>Brutto</w:t>
      </w:r>
      <w:proofErr w:type="spellEnd"/>
      <w:r w:rsidRPr="00B63C10">
        <w:rPr>
          <w:sz w:val="28"/>
          <w:szCs w:val="28"/>
          <w:lang w:val="en-US"/>
        </w:rPr>
        <w:t xml:space="preserve">, P.E., Siddhartha, G., </w:t>
      </w:r>
      <w:r w:rsidRPr="00B63C10">
        <w:rPr>
          <w:i/>
          <w:iCs/>
          <w:sz w:val="28"/>
          <w:szCs w:val="28"/>
          <w:lang w:val="en-US"/>
        </w:rPr>
        <w:t>et al.</w:t>
      </w:r>
      <w:r w:rsidRPr="00B63C10">
        <w:rPr>
          <w:sz w:val="28"/>
          <w:szCs w:val="28"/>
          <w:lang w:val="en-US"/>
        </w:rPr>
        <w:t xml:space="preserve">; Enhancement of chromium uptake in tanning using oxazolidine. </w:t>
      </w:r>
      <w:r w:rsidRPr="00B63C10">
        <w:rPr>
          <w:i/>
          <w:iCs/>
          <w:sz w:val="28"/>
          <w:szCs w:val="28"/>
          <w:lang w:val="en-US"/>
        </w:rPr>
        <w:t xml:space="preserve">Journal of Hazardous Materials </w:t>
      </w:r>
      <w:r w:rsidRPr="00B63C10">
        <w:rPr>
          <w:sz w:val="28"/>
          <w:szCs w:val="28"/>
          <w:lang w:val="en-US"/>
        </w:rPr>
        <w:t>190, 801- 809, 2011.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4. Luan, S.F., Fan, H.J., Sun, B.; Technics optimization and high exhaustion chrome tanning mechanism for OXD -I auxiliary.</w:t>
      </w:r>
      <w:r w:rsidRPr="00B63C10">
        <w:rPr>
          <w:i/>
          <w:iCs/>
          <w:sz w:val="28"/>
          <w:szCs w:val="28"/>
          <w:lang w:val="en-US"/>
        </w:rPr>
        <w:t xml:space="preserve"> China Leather </w:t>
      </w:r>
      <w:r w:rsidRPr="00B63C10">
        <w:rPr>
          <w:sz w:val="28"/>
          <w:szCs w:val="28"/>
          <w:lang w:val="en-US"/>
        </w:rPr>
        <w:t>35, 29-33, 2006.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5. Luan, S.F., Liu, Y., Fan, H.J., </w:t>
      </w:r>
      <w:r w:rsidRPr="00B63C10">
        <w:rPr>
          <w:i/>
          <w:iCs/>
          <w:sz w:val="28"/>
          <w:szCs w:val="28"/>
          <w:lang w:val="en-US"/>
        </w:rPr>
        <w:t>et al.</w:t>
      </w:r>
      <w:r w:rsidRPr="00B63C10">
        <w:rPr>
          <w:sz w:val="28"/>
          <w:szCs w:val="28"/>
          <w:lang w:val="en-US"/>
        </w:rPr>
        <w:t xml:space="preserve">; A novel pre-tanning agent for high exhaustion chromium </w:t>
      </w:r>
      <w:proofErr w:type="spellStart"/>
      <w:r w:rsidRPr="00B63C10">
        <w:rPr>
          <w:sz w:val="28"/>
          <w:szCs w:val="28"/>
          <w:lang w:val="en-US"/>
        </w:rPr>
        <w:t>tannage</w:t>
      </w:r>
      <w:proofErr w:type="spellEnd"/>
      <w:r w:rsidRPr="00B63C10">
        <w:rPr>
          <w:sz w:val="28"/>
          <w:szCs w:val="28"/>
          <w:lang w:val="en-US"/>
        </w:rPr>
        <w:t xml:space="preserve">. </w:t>
      </w:r>
      <w:r w:rsidRPr="00B63C10">
        <w:rPr>
          <w:i/>
          <w:iCs/>
          <w:sz w:val="28"/>
          <w:szCs w:val="28"/>
          <w:lang w:val="en-US"/>
        </w:rPr>
        <w:t xml:space="preserve">JSLTC </w:t>
      </w:r>
      <w:r w:rsidRPr="00B63C10">
        <w:rPr>
          <w:sz w:val="28"/>
          <w:szCs w:val="28"/>
          <w:lang w:val="en-US"/>
        </w:rPr>
        <w:t>91,149–153, 2007.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6. Luo, Z.Y., Zhang, X.L., Fan, H.J., </w:t>
      </w:r>
      <w:r w:rsidRPr="00B63C10">
        <w:rPr>
          <w:i/>
          <w:iCs/>
          <w:sz w:val="28"/>
          <w:szCs w:val="28"/>
          <w:lang w:val="en-US"/>
        </w:rPr>
        <w:t>et al.</w:t>
      </w:r>
      <w:r w:rsidRPr="00B63C10">
        <w:rPr>
          <w:sz w:val="28"/>
          <w:szCs w:val="28"/>
          <w:lang w:val="en-US"/>
        </w:rPr>
        <w:t>; Modification of collagen for high Cr</w:t>
      </w:r>
      <w:r w:rsidRPr="00B63C10">
        <w:rPr>
          <w:sz w:val="28"/>
          <w:szCs w:val="28"/>
          <w:lang w:val="kk-KZ"/>
        </w:rPr>
        <w:t xml:space="preserve"> </w:t>
      </w:r>
      <w:r w:rsidRPr="00B63C10">
        <w:rPr>
          <w:sz w:val="28"/>
          <w:szCs w:val="28"/>
          <w:lang w:val="en-US"/>
        </w:rPr>
        <w:t xml:space="preserve">(III) adsorption. </w:t>
      </w:r>
      <w:r w:rsidRPr="00B63C10">
        <w:rPr>
          <w:i/>
          <w:iCs/>
          <w:sz w:val="28"/>
          <w:szCs w:val="28"/>
          <w:lang w:val="en-US"/>
        </w:rPr>
        <w:t xml:space="preserve">JALCA </w:t>
      </w:r>
      <w:r w:rsidRPr="00B63C10">
        <w:rPr>
          <w:sz w:val="28"/>
          <w:szCs w:val="28"/>
          <w:lang w:val="en-US"/>
        </w:rPr>
        <w:t>104,149-155, 2009.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7. Jun, L.Q., Wei, Y.W., Wang, Y.L., </w:t>
      </w:r>
      <w:r w:rsidRPr="00B63C10">
        <w:rPr>
          <w:i/>
          <w:iCs/>
          <w:sz w:val="28"/>
          <w:szCs w:val="28"/>
          <w:lang w:val="en-US"/>
        </w:rPr>
        <w:t>et al.</w:t>
      </w:r>
      <w:r w:rsidRPr="00B63C10">
        <w:rPr>
          <w:sz w:val="28"/>
          <w:szCs w:val="28"/>
          <w:lang w:val="en-US"/>
        </w:rPr>
        <w:t xml:space="preserve">; Preparation and application of an amphiphilic acrylic copolymer as a </w:t>
      </w:r>
      <w:proofErr w:type="spellStart"/>
      <w:r w:rsidRPr="00B63C10">
        <w:rPr>
          <w:sz w:val="28"/>
          <w:szCs w:val="28"/>
          <w:lang w:val="en-US"/>
        </w:rPr>
        <w:t>retanning</w:t>
      </w:r>
      <w:proofErr w:type="spellEnd"/>
      <w:r w:rsidRPr="00B63C10">
        <w:rPr>
          <w:sz w:val="28"/>
          <w:szCs w:val="28"/>
          <w:lang w:val="en-US"/>
        </w:rPr>
        <w:t xml:space="preserve"> agent. </w:t>
      </w:r>
      <w:r w:rsidRPr="00B63C10">
        <w:rPr>
          <w:i/>
          <w:iCs/>
          <w:sz w:val="28"/>
          <w:szCs w:val="28"/>
          <w:lang w:val="en-US"/>
        </w:rPr>
        <w:t xml:space="preserve">JSLTC </w:t>
      </w:r>
      <w:r w:rsidRPr="00B63C10">
        <w:rPr>
          <w:sz w:val="28"/>
          <w:szCs w:val="28"/>
          <w:lang w:val="en-US"/>
        </w:rPr>
        <w:t>98, 222–228, 2014.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8. </w:t>
      </w:r>
      <w:proofErr w:type="spellStart"/>
      <w:r w:rsidRPr="00B63C10">
        <w:rPr>
          <w:sz w:val="28"/>
          <w:szCs w:val="28"/>
          <w:lang w:val="en-US"/>
        </w:rPr>
        <w:t>Jin</w:t>
      </w:r>
      <w:proofErr w:type="spellEnd"/>
      <w:r w:rsidRPr="00B63C10">
        <w:rPr>
          <w:sz w:val="28"/>
          <w:szCs w:val="28"/>
          <w:lang w:val="en-US"/>
        </w:rPr>
        <w:t xml:space="preserve">, L.Q., Liu, Z.L., Li, Y.C., </w:t>
      </w:r>
      <w:r w:rsidRPr="00B63C10">
        <w:rPr>
          <w:i/>
          <w:iCs/>
          <w:sz w:val="28"/>
          <w:szCs w:val="28"/>
          <w:lang w:val="en-US"/>
        </w:rPr>
        <w:t>et al.</w:t>
      </w:r>
      <w:r w:rsidRPr="00B63C10">
        <w:rPr>
          <w:sz w:val="28"/>
          <w:szCs w:val="28"/>
          <w:lang w:val="en-US"/>
        </w:rPr>
        <w:t xml:space="preserve">; Synthesis and application of cationic acrylic auxiliary tanning agent. </w:t>
      </w:r>
      <w:r w:rsidRPr="00B63C10">
        <w:rPr>
          <w:i/>
          <w:iCs/>
          <w:sz w:val="28"/>
          <w:szCs w:val="28"/>
          <w:lang w:val="en-US"/>
        </w:rPr>
        <w:t>China Leather</w:t>
      </w:r>
      <w:r w:rsidRPr="00B63C10">
        <w:rPr>
          <w:sz w:val="28"/>
          <w:szCs w:val="28"/>
          <w:lang w:val="en-US"/>
        </w:rPr>
        <w:t>32, 17-20, 2003.</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6</w:t>
      </w:r>
      <w:r w:rsidRPr="00B63C10">
        <w:rPr>
          <w:sz w:val="28"/>
          <w:szCs w:val="28"/>
          <w:lang w:val="en-US"/>
        </w:rPr>
        <w:t xml:space="preserve">9. </w:t>
      </w:r>
      <w:proofErr w:type="spellStart"/>
      <w:r w:rsidRPr="00B63C10">
        <w:rPr>
          <w:sz w:val="28"/>
          <w:szCs w:val="28"/>
          <w:lang w:val="en-US"/>
        </w:rPr>
        <w:t>Nikonova</w:t>
      </w:r>
      <w:proofErr w:type="spellEnd"/>
      <w:r w:rsidRPr="00B63C10">
        <w:rPr>
          <w:sz w:val="28"/>
          <w:szCs w:val="28"/>
          <w:lang w:val="en-US"/>
        </w:rPr>
        <w:t xml:space="preserve">, A., </w:t>
      </w:r>
      <w:proofErr w:type="spellStart"/>
      <w:r w:rsidRPr="00B63C10">
        <w:rPr>
          <w:sz w:val="28"/>
          <w:szCs w:val="28"/>
          <w:lang w:val="en-US"/>
        </w:rPr>
        <w:t>Andreyeva</w:t>
      </w:r>
      <w:proofErr w:type="spellEnd"/>
      <w:r w:rsidRPr="00B63C10">
        <w:rPr>
          <w:sz w:val="28"/>
          <w:szCs w:val="28"/>
          <w:lang w:val="en-US"/>
        </w:rPr>
        <w:t xml:space="preserve">, O., </w:t>
      </w:r>
      <w:proofErr w:type="spellStart"/>
      <w:r w:rsidRPr="00B63C10">
        <w:rPr>
          <w:sz w:val="28"/>
          <w:szCs w:val="28"/>
          <w:lang w:val="en-US"/>
        </w:rPr>
        <w:t>Maistrenko</w:t>
      </w:r>
      <w:proofErr w:type="spellEnd"/>
      <w:r w:rsidRPr="00B63C10">
        <w:rPr>
          <w:sz w:val="28"/>
          <w:szCs w:val="28"/>
          <w:lang w:val="en-US"/>
        </w:rPr>
        <w:t xml:space="preserve">, L.; Application of advanced polymeric compounds for development of leather production. </w:t>
      </w:r>
      <w:r w:rsidRPr="00B63C10">
        <w:rPr>
          <w:i/>
          <w:iCs/>
          <w:sz w:val="28"/>
          <w:szCs w:val="28"/>
          <w:lang w:val="en-US"/>
        </w:rPr>
        <w:t>Materials Science and Engineering</w:t>
      </w:r>
      <w:r w:rsidRPr="00B63C10">
        <w:rPr>
          <w:sz w:val="28"/>
          <w:szCs w:val="28"/>
          <w:lang w:val="en-US"/>
        </w:rPr>
        <w:t>, doi:10.1088/1757-899X/111/1/012024,2016.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lastRenderedPageBreak/>
        <w:t xml:space="preserve">70. Chen, W., </w:t>
      </w:r>
      <w:proofErr w:type="spellStart"/>
      <w:r w:rsidRPr="00B63C10">
        <w:rPr>
          <w:sz w:val="28"/>
          <w:szCs w:val="28"/>
          <w:lang w:val="en-US"/>
        </w:rPr>
        <w:t>Qiang</w:t>
      </w:r>
      <w:proofErr w:type="spellEnd"/>
      <w:r w:rsidRPr="00B63C10">
        <w:rPr>
          <w:sz w:val="28"/>
          <w:szCs w:val="28"/>
          <w:lang w:val="en-US"/>
        </w:rPr>
        <w:t xml:space="preserve">, X.H., Sun, Z.; The study of multi-carboxyl polyurethane blocked by sodium bisulfate in tanning process. </w:t>
      </w:r>
      <w:r w:rsidRPr="00B63C10">
        <w:rPr>
          <w:i/>
          <w:iCs/>
          <w:sz w:val="28"/>
          <w:szCs w:val="28"/>
          <w:lang w:val="en-US"/>
        </w:rPr>
        <w:t xml:space="preserve">Leather science and Engineering </w:t>
      </w:r>
      <w:r w:rsidRPr="00B63C10">
        <w:rPr>
          <w:sz w:val="28"/>
          <w:szCs w:val="28"/>
          <w:lang w:val="en-US"/>
        </w:rPr>
        <w:t>26, 9-13, 2016.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1. Liu, J., </w:t>
      </w:r>
      <w:proofErr w:type="spellStart"/>
      <w:r w:rsidRPr="00B63C10">
        <w:rPr>
          <w:sz w:val="28"/>
          <w:szCs w:val="28"/>
          <w:lang w:val="en-US"/>
        </w:rPr>
        <w:t>Xue</w:t>
      </w:r>
      <w:proofErr w:type="spellEnd"/>
      <w:r w:rsidRPr="00B63C10">
        <w:rPr>
          <w:sz w:val="28"/>
          <w:szCs w:val="28"/>
          <w:lang w:val="en-US"/>
        </w:rPr>
        <w:t xml:space="preserve">, J.C., Xu, Z.; Synthesis and application of blocked waterborne polyurethane cross-linker. </w:t>
      </w:r>
      <w:r w:rsidRPr="00B63C10">
        <w:rPr>
          <w:i/>
          <w:iCs/>
          <w:sz w:val="28"/>
          <w:szCs w:val="28"/>
          <w:lang w:val="en-US"/>
        </w:rPr>
        <w:t xml:space="preserve">China Leather </w:t>
      </w:r>
      <w:r w:rsidRPr="00B63C10">
        <w:rPr>
          <w:sz w:val="28"/>
          <w:szCs w:val="28"/>
          <w:lang w:val="en-US"/>
        </w:rPr>
        <w:t>49, 24-28, 2014.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2. Liu, J., Xu, Z., Chen, Y.; Waterborne </w:t>
      </w:r>
      <w:proofErr w:type="spellStart"/>
      <w:r w:rsidRPr="00B63C10">
        <w:rPr>
          <w:sz w:val="28"/>
          <w:szCs w:val="28"/>
          <w:lang w:val="en-US"/>
        </w:rPr>
        <w:t>dimethylolpropionic</w:t>
      </w:r>
      <w:proofErr w:type="spellEnd"/>
      <w:r w:rsidRPr="00B63C10">
        <w:rPr>
          <w:sz w:val="28"/>
          <w:szCs w:val="28"/>
          <w:lang w:val="en-US"/>
        </w:rPr>
        <w:t xml:space="preserve"> acid-diisocyanate adducts with alkali-</w:t>
      </w:r>
      <w:proofErr w:type="spellStart"/>
      <w:r w:rsidRPr="00B63C10">
        <w:rPr>
          <w:sz w:val="28"/>
          <w:szCs w:val="28"/>
          <w:lang w:val="en-US"/>
        </w:rPr>
        <w:t>deblockable</w:t>
      </w:r>
      <w:proofErr w:type="spellEnd"/>
      <w:r w:rsidRPr="00B63C10">
        <w:rPr>
          <w:sz w:val="28"/>
          <w:szCs w:val="28"/>
          <w:lang w:val="en-US"/>
        </w:rPr>
        <w:t xml:space="preserve"> isocyanate groups as </w:t>
      </w:r>
      <w:proofErr w:type="spellStart"/>
      <w:r w:rsidRPr="00B63C10">
        <w:rPr>
          <w:sz w:val="28"/>
          <w:szCs w:val="28"/>
          <w:lang w:val="en-US"/>
        </w:rPr>
        <w:t>pretanning</w:t>
      </w:r>
      <w:proofErr w:type="spellEnd"/>
      <w:r w:rsidRPr="00B63C10">
        <w:rPr>
          <w:sz w:val="28"/>
          <w:szCs w:val="28"/>
          <w:lang w:val="en-US"/>
        </w:rPr>
        <w:t xml:space="preserve"> agent for chrome tanning.</w:t>
      </w:r>
      <w:r w:rsidRPr="00B63C10">
        <w:rPr>
          <w:i/>
          <w:iCs/>
          <w:sz w:val="28"/>
          <w:szCs w:val="28"/>
          <w:lang w:val="en-US"/>
        </w:rPr>
        <w:t xml:space="preserve"> JALCA </w:t>
      </w:r>
      <w:r w:rsidRPr="00B63C10">
        <w:rPr>
          <w:sz w:val="28"/>
          <w:szCs w:val="28"/>
          <w:lang w:val="en-US"/>
        </w:rPr>
        <w:t>110, 43-53, 2015.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3. Fang, X.M., Chen, R.G., Xiao, L.R., </w:t>
      </w:r>
      <w:r w:rsidRPr="00B63C10">
        <w:rPr>
          <w:i/>
          <w:iCs/>
          <w:sz w:val="28"/>
          <w:szCs w:val="28"/>
          <w:lang w:val="en-US"/>
        </w:rPr>
        <w:t>et al.</w:t>
      </w:r>
      <w:r w:rsidRPr="00B63C10">
        <w:rPr>
          <w:sz w:val="28"/>
          <w:szCs w:val="28"/>
          <w:lang w:val="en-US"/>
        </w:rPr>
        <w:t xml:space="preserve">; Synthesis and characterization of </w:t>
      </w:r>
      <w:proofErr w:type="spellStart"/>
      <w:r w:rsidRPr="00B63C10">
        <w:rPr>
          <w:sz w:val="28"/>
          <w:szCs w:val="28"/>
          <w:lang w:val="en-US"/>
        </w:rPr>
        <w:t>Sm</w:t>
      </w:r>
      <w:proofErr w:type="spellEnd"/>
      <w:r w:rsidRPr="00B63C10">
        <w:rPr>
          <w:sz w:val="28"/>
          <w:szCs w:val="28"/>
          <w:lang w:val="en-US"/>
        </w:rPr>
        <w:t>(III)-hyperbranched poly(</w:t>
      </w:r>
      <w:proofErr w:type="spellStart"/>
      <w:r w:rsidRPr="00B63C10">
        <w:rPr>
          <w:sz w:val="28"/>
          <w:szCs w:val="28"/>
          <w:lang w:val="en-US"/>
        </w:rPr>
        <w:t>esteramide</w:t>
      </w:r>
      <w:proofErr w:type="spellEnd"/>
      <w:r w:rsidRPr="00B63C10">
        <w:rPr>
          <w:sz w:val="28"/>
          <w:szCs w:val="28"/>
          <w:lang w:val="en-US"/>
        </w:rPr>
        <w:t xml:space="preserve">) complex. </w:t>
      </w:r>
      <w:r w:rsidRPr="00B63C10">
        <w:rPr>
          <w:i/>
          <w:iCs/>
          <w:sz w:val="28"/>
          <w:szCs w:val="28"/>
          <w:lang w:val="en-US"/>
        </w:rPr>
        <w:t xml:space="preserve">Polymer International </w:t>
      </w:r>
      <w:r w:rsidRPr="00B63C10">
        <w:rPr>
          <w:sz w:val="28"/>
          <w:szCs w:val="28"/>
          <w:lang w:val="en-US"/>
        </w:rPr>
        <w:t>60, 136-140, 2011.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4. Li, C.Y., Chen, H.L., Luo, R., </w:t>
      </w:r>
      <w:r w:rsidRPr="00B63C10">
        <w:rPr>
          <w:i/>
          <w:iCs/>
          <w:sz w:val="28"/>
          <w:szCs w:val="28"/>
          <w:lang w:val="en-US"/>
        </w:rPr>
        <w:t>et al.</w:t>
      </w:r>
      <w:r w:rsidRPr="00B63C10">
        <w:rPr>
          <w:sz w:val="28"/>
          <w:szCs w:val="28"/>
          <w:lang w:val="en-US"/>
        </w:rPr>
        <w:t xml:space="preserve">; Application prospect of hyperbranched polymers in high-exhaustion chrome tanning agent. </w:t>
      </w:r>
      <w:r w:rsidRPr="00B63C10">
        <w:rPr>
          <w:i/>
          <w:iCs/>
          <w:sz w:val="28"/>
          <w:szCs w:val="28"/>
          <w:lang w:val="en-US"/>
        </w:rPr>
        <w:t xml:space="preserve">China Leather </w:t>
      </w:r>
      <w:r w:rsidRPr="00B63C10">
        <w:rPr>
          <w:sz w:val="28"/>
          <w:szCs w:val="28"/>
          <w:lang w:val="en-US"/>
        </w:rPr>
        <w:t>41, 48-53, 2012.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5. Li, C.Y., Chen, H.L., Liu, B.L.; Synthesis and characterization of a carboxyl-terminated waterborne hyperbranched polymer and its coordination behavior with chromium(III).</w:t>
      </w:r>
      <w:r w:rsidRPr="00B63C10">
        <w:rPr>
          <w:i/>
          <w:iCs/>
          <w:sz w:val="28"/>
          <w:szCs w:val="28"/>
          <w:lang w:val="en-US"/>
        </w:rPr>
        <w:t xml:space="preserve"> Journal of Applied Polymer Science</w:t>
      </w:r>
      <w:r w:rsidRPr="00B63C10">
        <w:rPr>
          <w:sz w:val="28"/>
          <w:szCs w:val="28"/>
          <w:lang w:val="en-US"/>
        </w:rPr>
        <w:t>, DOI: 10.1002/APP.40117, 2014.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6</w:t>
      </w:r>
      <w:r w:rsidRPr="00B63C10">
        <w:rPr>
          <w:sz w:val="28"/>
          <w:szCs w:val="28"/>
          <w:lang w:val="kk-KZ"/>
        </w:rPr>
        <w:t>.</w:t>
      </w:r>
      <w:r w:rsidRPr="00B63C10">
        <w:rPr>
          <w:sz w:val="28"/>
          <w:szCs w:val="28"/>
          <w:lang w:val="en-US"/>
        </w:rPr>
        <w:t xml:space="preserve"> Controlling Cr(VI) in Leather</w:t>
      </w:r>
      <w:r w:rsidRPr="00B63C10">
        <w:rPr>
          <w:i/>
          <w:iCs/>
          <w:sz w:val="28"/>
          <w:szCs w:val="28"/>
          <w:lang w:val="en-US"/>
        </w:rPr>
        <w:t xml:space="preserve"> JALCA, VOL. 112, 2017</w:t>
      </w:r>
      <w:r w:rsidRPr="00B63C10">
        <w:rPr>
          <w:sz w:val="28"/>
          <w:szCs w:val="28"/>
          <w:lang w:val="en-US"/>
        </w:rPr>
        <w:t xml:space="preserve"> Controlling Cr(VI) in Leather 257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7. Li, C.Y., Liu, B.L., Shan, N., </w:t>
      </w:r>
      <w:r w:rsidRPr="00B63C10">
        <w:rPr>
          <w:i/>
          <w:iCs/>
          <w:sz w:val="28"/>
          <w:szCs w:val="28"/>
          <w:lang w:val="en-US"/>
        </w:rPr>
        <w:t>et al.</w:t>
      </w:r>
      <w:r w:rsidRPr="00B63C10">
        <w:rPr>
          <w:sz w:val="28"/>
          <w:szCs w:val="28"/>
          <w:lang w:val="en-US"/>
        </w:rPr>
        <w:t xml:space="preserve">; Carboxyl-terminated waterborne hyperbranched polyester as tanning auxiliary to improve chromium absorption. </w:t>
      </w:r>
      <w:r w:rsidRPr="00B63C10">
        <w:rPr>
          <w:i/>
          <w:iCs/>
          <w:sz w:val="28"/>
          <w:szCs w:val="28"/>
          <w:lang w:val="en-US"/>
        </w:rPr>
        <w:t xml:space="preserve">China Leather </w:t>
      </w:r>
      <w:r w:rsidRPr="00B63C10">
        <w:rPr>
          <w:sz w:val="28"/>
          <w:szCs w:val="28"/>
          <w:lang w:val="en-US"/>
        </w:rPr>
        <w:t>44,14-17, 2015.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8. Amal, A.I., </w:t>
      </w:r>
      <w:proofErr w:type="spellStart"/>
      <w:r w:rsidRPr="00B63C10">
        <w:rPr>
          <w:sz w:val="28"/>
          <w:szCs w:val="28"/>
          <w:lang w:val="en-US"/>
        </w:rPr>
        <w:t>Moshera</w:t>
      </w:r>
      <w:proofErr w:type="spellEnd"/>
      <w:r w:rsidRPr="00B63C10">
        <w:rPr>
          <w:sz w:val="28"/>
          <w:szCs w:val="28"/>
          <w:lang w:val="en-US"/>
        </w:rPr>
        <w:t>, S.A.Y., El-</w:t>
      </w:r>
      <w:proofErr w:type="spellStart"/>
      <w:r w:rsidRPr="00B63C10">
        <w:rPr>
          <w:sz w:val="28"/>
          <w:szCs w:val="28"/>
          <w:lang w:val="en-US"/>
        </w:rPr>
        <w:t>Shahat</w:t>
      </w:r>
      <w:proofErr w:type="spellEnd"/>
      <w:r w:rsidRPr="00B63C10">
        <w:rPr>
          <w:sz w:val="28"/>
          <w:szCs w:val="28"/>
          <w:lang w:val="en-US"/>
        </w:rPr>
        <w:t xml:space="preserve"> H. A. N., </w:t>
      </w:r>
      <w:r w:rsidRPr="00B63C10">
        <w:rPr>
          <w:i/>
          <w:iCs/>
          <w:sz w:val="28"/>
          <w:szCs w:val="28"/>
          <w:lang w:val="en-US"/>
        </w:rPr>
        <w:t>et al.</w:t>
      </w:r>
      <w:r w:rsidRPr="00B63C10">
        <w:rPr>
          <w:sz w:val="28"/>
          <w:szCs w:val="28"/>
          <w:lang w:val="en-US"/>
        </w:rPr>
        <w:t xml:space="preserve">; Using of hyperbranched poly(amidoamine) as </w:t>
      </w:r>
      <w:proofErr w:type="spellStart"/>
      <w:r w:rsidRPr="00B63C10">
        <w:rPr>
          <w:sz w:val="28"/>
          <w:szCs w:val="28"/>
          <w:lang w:val="en-US"/>
        </w:rPr>
        <w:t>pretanning</w:t>
      </w:r>
      <w:proofErr w:type="spellEnd"/>
      <w:r w:rsidRPr="00B63C10">
        <w:rPr>
          <w:sz w:val="28"/>
          <w:szCs w:val="28"/>
          <w:lang w:val="en-US"/>
        </w:rPr>
        <w:t xml:space="preserve"> agent for leather. </w:t>
      </w:r>
      <w:r w:rsidRPr="00B63C10">
        <w:rPr>
          <w:i/>
          <w:iCs/>
          <w:sz w:val="28"/>
          <w:szCs w:val="28"/>
          <w:lang w:val="en-US"/>
        </w:rPr>
        <w:t>International Journal of Polymer Science</w:t>
      </w:r>
      <w:r w:rsidRPr="00B63C10">
        <w:rPr>
          <w:sz w:val="28"/>
          <w:szCs w:val="28"/>
          <w:lang w:val="en-US"/>
        </w:rPr>
        <w:t>. http:// dx.doi.org/10.1155/2013/120656, 2013.</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7</w:t>
      </w:r>
      <w:r w:rsidRPr="00B63C10">
        <w:rPr>
          <w:sz w:val="28"/>
          <w:szCs w:val="28"/>
          <w:lang w:val="en-US"/>
        </w:rPr>
        <w:t xml:space="preserve">9. Ma, C., Li, L., Liu, J.J., </w:t>
      </w:r>
      <w:r w:rsidRPr="00B63C10">
        <w:rPr>
          <w:i/>
          <w:iCs/>
          <w:sz w:val="28"/>
          <w:szCs w:val="28"/>
          <w:lang w:val="en-US"/>
        </w:rPr>
        <w:t>et al.</w:t>
      </w:r>
      <w:r w:rsidRPr="00B63C10">
        <w:rPr>
          <w:sz w:val="28"/>
          <w:szCs w:val="28"/>
          <w:lang w:val="en-US"/>
        </w:rPr>
        <w:t xml:space="preserve">; Synthesis of hydroxyl-terminated dendrimer and its application in leather industry. </w:t>
      </w:r>
      <w:r w:rsidRPr="00B63C10">
        <w:rPr>
          <w:i/>
          <w:iCs/>
          <w:sz w:val="28"/>
          <w:szCs w:val="28"/>
          <w:lang w:val="en-US"/>
        </w:rPr>
        <w:t xml:space="preserve">China Leather </w:t>
      </w:r>
      <w:r w:rsidRPr="00B63C10">
        <w:rPr>
          <w:sz w:val="28"/>
          <w:szCs w:val="28"/>
          <w:lang w:val="en-US"/>
        </w:rPr>
        <w:t>41, 53-58, 2012.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80. </w:t>
      </w:r>
      <w:proofErr w:type="spellStart"/>
      <w:r w:rsidRPr="00B63C10">
        <w:rPr>
          <w:sz w:val="28"/>
          <w:szCs w:val="28"/>
          <w:lang w:val="en-US"/>
        </w:rPr>
        <w:t>Qiang</w:t>
      </w:r>
      <w:proofErr w:type="spellEnd"/>
      <w:r w:rsidRPr="00B63C10">
        <w:rPr>
          <w:sz w:val="28"/>
          <w:szCs w:val="28"/>
          <w:lang w:val="en-US"/>
        </w:rPr>
        <w:t xml:space="preserve">, X.H., Liu, A.J., Guan, J.J., </w:t>
      </w:r>
      <w:r w:rsidRPr="00B63C10">
        <w:rPr>
          <w:i/>
          <w:iCs/>
          <w:sz w:val="28"/>
          <w:szCs w:val="28"/>
          <w:lang w:val="en-US"/>
        </w:rPr>
        <w:t>et al.</w:t>
      </w:r>
      <w:r w:rsidRPr="00B63C10">
        <w:rPr>
          <w:sz w:val="28"/>
          <w:szCs w:val="28"/>
          <w:lang w:val="en-US"/>
        </w:rPr>
        <w:t xml:space="preserve">; Synthesis and application of hydroxyl terminated hyperbranched polymer chrome-tanning assistant. </w:t>
      </w:r>
      <w:r w:rsidRPr="00B63C10">
        <w:rPr>
          <w:i/>
          <w:iCs/>
          <w:sz w:val="28"/>
          <w:szCs w:val="28"/>
          <w:lang w:val="en-US"/>
        </w:rPr>
        <w:t xml:space="preserve">Fine Chemicals </w:t>
      </w:r>
      <w:r w:rsidRPr="00B63C10">
        <w:rPr>
          <w:sz w:val="28"/>
          <w:szCs w:val="28"/>
          <w:lang w:val="en-US"/>
        </w:rPr>
        <w:t>25, 900-903, 2008.</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 xml:space="preserve">1. Wang, X.C., </w:t>
      </w:r>
      <w:proofErr w:type="spellStart"/>
      <w:r w:rsidRPr="00B63C10">
        <w:rPr>
          <w:sz w:val="28"/>
          <w:szCs w:val="28"/>
          <w:lang w:val="en-US"/>
        </w:rPr>
        <w:t>Qiang</w:t>
      </w:r>
      <w:proofErr w:type="spellEnd"/>
      <w:r w:rsidRPr="00B63C10">
        <w:rPr>
          <w:sz w:val="28"/>
          <w:szCs w:val="28"/>
          <w:lang w:val="en-US"/>
        </w:rPr>
        <w:t xml:space="preserve">, T.T., Ren, L.F., </w:t>
      </w:r>
      <w:r w:rsidRPr="00B63C10">
        <w:rPr>
          <w:i/>
          <w:iCs/>
          <w:sz w:val="28"/>
          <w:szCs w:val="28"/>
          <w:lang w:val="en-US"/>
        </w:rPr>
        <w:t>et al.</w:t>
      </w:r>
      <w:r w:rsidRPr="00B63C10">
        <w:rPr>
          <w:sz w:val="28"/>
          <w:szCs w:val="28"/>
          <w:lang w:val="en-US"/>
        </w:rPr>
        <w:t xml:space="preserve">; Synthesis and application of a chrome-tanning assistant of hyperbranched polymer. </w:t>
      </w:r>
      <w:r w:rsidRPr="00B63C10">
        <w:rPr>
          <w:i/>
          <w:iCs/>
          <w:sz w:val="28"/>
          <w:szCs w:val="28"/>
          <w:lang w:val="en-US"/>
        </w:rPr>
        <w:t xml:space="preserve">China Leather </w:t>
      </w:r>
      <w:r w:rsidRPr="00B63C10">
        <w:rPr>
          <w:sz w:val="28"/>
          <w:szCs w:val="28"/>
          <w:lang w:val="en-US"/>
        </w:rPr>
        <w:t xml:space="preserve">35, 43-44, 2006.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 xml:space="preserve">2. Yu, J., </w:t>
      </w:r>
      <w:proofErr w:type="spellStart"/>
      <w:r w:rsidRPr="00B63C10">
        <w:rPr>
          <w:sz w:val="28"/>
          <w:szCs w:val="28"/>
          <w:lang w:val="en-US"/>
        </w:rPr>
        <w:t>Jin</w:t>
      </w:r>
      <w:proofErr w:type="spellEnd"/>
      <w:r w:rsidRPr="00B63C10">
        <w:rPr>
          <w:sz w:val="28"/>
          <w:szCs w:val="28"/>
          <w:lang w:val="en-US"/>
        </w:rPr>
        <w:t xml:space="preserve">, L.Q., Li, Y.C.; Synthesis application of hyperbranched polymeric chrome tanning auxiliary. </w:t>
      </w:r>
      <w:r w:rsidRPr="00B63C10">
        <w:rPr>
          <w:i/>
          <w:iCs/>
          <w:sz w:val="28"/>
          <w:szCs w:val="28"/>
          <w:lang w:val="en-US"/>
        </w:rPr>
        <w:t xml:space="preserve">China Leather </w:t>
      </w:r>
      <w:r w:rsidRPr="00B63C10">
        <w:rPr>
          <w:sz w:val="28"/>
          <w:szCs w:val="28"/>
          <w:lang w:val="en-US"/>
        </w:rPr>
        <w:t>38, 42-46, 2009.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 xml:space="preserve">3. </w:t>
      </w:r>
      <w:proofErr w:type="spellStart"/>
      <w:r w:rsidRPr="00B63C10">
        <w:rPr>
          <w:sz w:val="28"/>
          <w:szCs w:val="28"/>
          <w:lang w:val="en-US"/>
        </w:rPr>
        <w:t>Lv</w:t>
      </w:r>
      <w:proofErr w:type="spellEnd"/>
      <w:r w:rsidRPr="00B63C10">
        <w:rPr>
          <w:sz w:val="28"/>
          <w:szCs w:val="28"/>
          <w:lang w:val="en-US"/>
        </w:rPr>
        <w:t xml:space="preserve">, S.H., Ma, J.Z., Yang, Z.S., </w:t>
      </w:r>
      <w:r w:rsidRPr="00B63C10">
        <w:rPr>
          <w:i/>
          <w:iCs/>
          <w:sz w:val="28"/>
          <w:szCs w:val="28"/>
          <w:lang w:val="en-US"/>
        </w:rPr>
        <w:t>et al.</w:t>
      </w:r>
      <w:r w:rsidRPr="00B63C10">
        <w:rPr>
          <w:sz w:val="28"/>
          <w:szCs w:val="28"/>
          <w:lang w:val="en-US"/>
        </w:rPr>
        <w:t xml:space="preserve">; Study on synthesis and application of modified starch tanning agent. </w:t>
      </w:r>
      <w:r w:rsidRPr="00B63C10">
        <w:rPr>
          <w:i/>
          <w:iCs/>
          <w:sz w:val="28"/>
          <w:szCs w:val="28"/>
          <w:lang w:val="en-US"/>
        </w:rPr>
        <w:t xml:space="preserve">Leather science and Engineering </w:t>
      </w:r>
      <w:r w:rsidRPr="00B63C10">
        <w:rPr>
          <w:sz w:val="28"/>
          <w:szCs w:val="28"/>
          <w:lang w:val="en-US"/>
        </w:rPr>
        <w:t>10, 6-11, 2000.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 xml:space="preserve">4. Cheng, B.Z., Chen J.; Microbial transglutaminases as </w:t>
      </w:r>
      <w:proofErr w:type="spellStart"/>
      <w:r w:rsidRPr="00B63C10">
        <w:rPr>
          <w:sz w:val="28"/>
          <w:szCs w:val="28"/>
          <w:lang w:val="en-US"/>
        </w:rPr>
        <w:t>pretanning</w:t>
      </w:r>
      <w:proofErr w:type="spellEnd"/>
      <w:r w:rsidRPr="00B63C10">
        <w:rPr>
          <w:sz w:val="28"/>
          <w:szCs w:val="28"/>
          <w:lang w:val="en-US"/>
        </w:rPr>
        <w:t xml:space="preserve"> agents in the Leather industry. </w:t>
      </w:r>
      <w:r w:rsidRPr="00B63C10">
        <w:rPr>
          <w:i/>
          <w:iCs/>
          <w:sz w:val="28"/>
          <w:szCs w:val="28"/>
          <w:lang w:val="en-US"/>
        </w:rPr>
        <w:t xml:space="preserve">JALCA </w:t>
      </w:r>
      <w:r w:rsidRPr="00B63C10">
        <w:rPr>
          <w:sz w:val="28"/>
          <w:szCs w:val="28"/>
          <w:lang w:val="en-US"/>
        </w:rPr>
        <w:t>110, 105-108, 2015.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 xml:space="preserve">5. Aslan, G.I., </w:t>
      </w:r>
      <w:proofErr w:type="spellStart"/>
      <w:r w:rsidRPr="00B63C10">
        <w:rPr>
          <w:sz w:val="28"/>
          <w:szCs w:val="28"/>
          <w:lang w:val="en-US"/>
        </w:rPr>
        <w:t>Gulumser</w:t>
      </w:r>
      <w:proofErr w:type="spellEnd"/>
      <w:r w:rsidRPr="00B63C10">
        <w:rPr>
          <w:sz w:val="28"/>
          <w:szCs w:val="28"/>
          <w:lang w:val="en-US"/>
        </w:rPr>
        <w:t xml:space="preserve">, G., </w:t>
      </w:r>
      <w:proofErr w:type="spellStart"/>
      <w:r w:rsidRPr="00B63C10">
        <w:rPr>
          <w:sz w:val="28"/>
          <w:szCs w:val="28"/>
          <w:lang w:val="en-US"/>
        </w:rPr>
        <w:t>Ocak</w:t>
      </w:r>
      <w:proofErr w:type="spellEnd"/>
      <w:r w:rsidRPr="00B63C10">
        <w:rPr>
          <w:sz w:val="28"/>
          <w:szCs w:val="28"/>
          <w:lang w:val="en-US"/>
        </w:rPr>
        <w:t xml:space="preserve">, B., </w:t>
      </w:r>
      <w:r w:rsidRPr="00B63C10">
        <w:rPr>
          <w:i/>
          <w:iCs/>
          <w:sz w:val="28"/>
          <w:szCs w:val="28"/>
          <w:lang w:val="en-US"/>
        </w:rPr>
        <w:t>et al.</w:t>
      </w:r>
      <w:r w:rsidRPr="00B63C10">
        <w:rPr>
          <w:sz w:val="28"/>
          <w:szCs w:val="28"/>
          <w:lang w:val="en-US"/>
        </w:rPr>
        <w:t xml:space="preserve">; Use of silk hydrolysate in chrome tanning. </w:t>
      </w:r>
      <w:r w:rsidRPr="00B63C10">
        <w:rPr>
          <w:i/>
          <w:iCs/>
          <w:sz w:val="28"/>
          <w:szCs w:val="28"/>
          <w:lang w:val="en-US"/>
        </w:rPr>
        <w:t xml:space="preserve">JSLTC </w:t>
      </w:r>
      <w:r w:rsidRPr="00B63C10">
        <w:rPr>
          <w:sz w:val="28"/>
          <w:szCs w:val="28"/>
          <w:lang w:val="en-US"/>
        </w:rPr>
        <w:t>98,193-198, 2014.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 xml:space="preserve">6. Zhu, Z.X., Li, W., Zhang, Z.C, </w:t>
      </w:r>
      <w:r w:rsidRPr="00B63C10">
        <w:rPr>
          <w:i/>
          <w:iCs/>
          <w:sz w:val="28"/>
          <w:szCs w:val="28"/>
          <w:lang w:val="en-US"/>
        </w:rPr>
        <w:t>et al.</w:t>
      </w:r>
      <w:r w:rsidRPr="00B63C10">
        <w:rPr>
          <w:sz w:val="28"/>
          <w:szCs w:val="28"/>
          <w:lang w:val="en-US"/>
        </w:rPr>
        <w:t xml:space="preserve">; Chrome tanning auxiliary synthesized with acrylic acid, glyoxal and hydrolysate of collagen. </w:t>
      </w:r>
      <w:r w:rsidRPr="00B63C10">
        <w:rPr>
          <w:i/>
          <w:iCs/>
          <w:sz w:val="28"/>
          <w:szCs w:val="28"/>
          <w:lang w:val="en-US"/>
        </w:rPr>
        <w:t xml:space="preserve">Leather science and Engineering </w:t>
      </w:r>
      <w:r w:rsidRPr="00B63C10">
        <w:rPr>
          <w:sz w:val="28"/>
          <w:szCs w:val="28"/>
          <w:lang w:val="en-US"/>
        </w:rPr>
        <w:t>22, 20-25, 2012.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lastRenderedPageBreak/>
        <w:t>8</w:t>
      </w:r>
      <w:r w:rsidRPr="00B63C10">
        <w:rPr>
          <w:sz w:val="28"/>
          <w:szCs w:val="28"/>
          <w:lang w:val="en-US"/>
        </w:rPr>
        <w:t>7</w:t>
      </w:r>
      <w:r w:rsidRPr="00B63C10">
        <w:rPr>
          <w:sz w:val="28"/>
          <w:szCs w:val="28"/>
          <w:lang w:val="kk-KZ"/>
        </w:rPr>
        <w:t>.</w:t>
      </w:r>
      <w:r w:rsidRPr="00B63C10">
        <w:rPr>
          <w:sz w:val="28"/>
          <w:szCs w:val="28"/>
          <w:lang w:val="en-US"/>
        </w:rPr>
        <w:t xml:space="preserve">Gupta V. K. and </w:t>
      </w:r>
      <w:proofErr w:type="spellStart"/>
      <w:r w:rsidRPr="00B63C10">
        <w:rPr>
          <w:sz w:val="28"/>
          <w:szCs w:val="28"/>
          <w:lang w:val="en-US"/>
        </w:rPr>
        <w:t>Suhas</w:t>
      </w:r>
      <w:proofErr w:type="spellEnd"/>
      <w:r w:rsidRPr="00B63C10">
        <w:rPr>
          <w:sz w:val="28"/>
          <w:szCs w:val="28"/>
          <w:lang w:val="en-US"/>
        </w:rPr>
        <w:t xml:space="preserve">, “Application of low-cost adsorbents for dye removal-A review,” </w:t>
      </w:r>
      <w:r w:rsidRPr="00B63C10">
        <w:rPr>
          <w:i/>
          <w:iCs/>
          <w:sz w:val="28"/>
          <w:szCs w:val="28"/>
          <w:lang w:val="en-US"/>
        </w:rPr>
        <w:t>Journal of Environmental Management</w:t>
      </w:r>
      <w:r w:rsidRPr="00B63C10">
        <w:rPr>
          <w:sz w:val="28"/>
          <w:szCs w:val="28"/>
          <w:lang w:val="en-US"/>
        </w:rPr>
        <w:t xml:space="preserve">, vol. 90, pp. 2313-2342, 2009.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8</w:t>
      </w:r>
      <w:r w:rsidRPr="00B63C10">
        <w:rPr>
          <w:sz w:val="28"/>
          <w:szCs w:val="28"/>
          <w:lang w:val="en-US"/>
        </w:rPr>
        <w:t>8</w:t>
      </w:r>
      <w:r w:rsidRPr="00B63C10">
        <w:rPr>
          <w:sz w:val="28"/>
          <w:szCs w:val="28"/>
          <w:lang w:val="kk-KZ"/>
        </w:rPr>
        <w:t>.</w:t>
      </w:r>
      <w:r w:rsidRPr="00B63C10">
        <w:rPr>
          <w:sz w:val="28"/>
          <w:szCs w:val="28"/>
          <w:lang w:val="en-US"/>
        </w:rPr>
        <w:t xml:space="preserve"> Yang Y., Wang G., Wang B., Li Z., Jia X., Zhou Q. and Zhao Y., “Biosorption of acid black 172 and </w:t>
      </w:r>
      <w:proofErr w:type="spellStart"/>
      <w:r w:rsidRPr="00B63C10">
        <w:rPr>
          <w:sz w:val="28"/>
          <w:szCs w:val="28"/>
          <w:lang w:val="en-US"/>
        </w:rPr>
        <w:t>congo</w:t>
      </w:r>
      <w:proofErr w:type="spellEnd"/>
      <w:r w:rsidRPr="00B63C10">
        <w:rPr>
          <w:sz w:val="28"/>
          <w:szCs w:val="28"/>
          <w:lang w:val="en-US"/>
        </w:rPr>
        <w:t xml:space="preserve"> red from aqueous solution by nonviable Penicillium YW 01: Kinetic study, equilibrium isotherm and artificial neural network modelling,” </w:t>
      </w:r>
      <w:r w:rsidRPr="00B63C10">
        <w:rPr>
          <w:i/>
          <w:iCs/>
          <w:sz w:val="28"/>
          <w:szCs w:val="28"/>
          <w:lang w:val="en-US"/>
        </w:rPr>
        <w:t>Bioresource Technology</w:t>
      </w:r>
      <w:r w:rsidRPr="00B63C10">
        <w:rPr>
          <w:sz w:val="28"/>
          <w:szCs w:val="28"/>
          <w:lang w:val="en-US"/>
        </w:rPr>
        <w:t xml:space="preserve">, vol. 102, pp. 828-834, 2011. </w:t>
      </w:r>
    </w:p>
    <w:p w:rsidR="00B63C10" w:rsidRPr="00B63C10" w:rsidRDefault="00B63C10" w:rsidP="00B63C10">
      <w:pPr>
        <w:tabs>
          <w:tab w:val="left" w:pos="709"/>
        </w:tabs>
        <w:jc w:val="both"/>
        <w:rPr>
          <w:sz w:val="28"/>
          <w:szCs w:val="28"/>
          <w:lang w:val="kk-KZ"/>
        </w:rPr>
      </w:pPr>
      <w:r w:rsidRPr="00B63C10">
        <w:rPr>
          <w:sz w:val="28"/>
          <w:szCs w:val="28"/>
          <w:vertAlign w:val="superscript"/>
          <w:lang w:val="en-US"/>
        </w:rPr>
        <w:t xml:space="preserve"> </w:t>
      </w:r>
      <w:r w:rsidRPr="00B63C10">
        <w:rPr>
          <w:sz w:val="28"/>
          <w:szCs w:val="28"/>
          <w:lang w:val="en-US"/>
        </w:rPr>
        <w:t>89.Natural plant dyes for skin IX International Annual Conference “Industrial Technologies and Engineering – ICITE-2022” Proceeding IX International Conference «Industrial Technologies and Engineering» ICITE – 2022, M. Auezov South Kazakhstan University</w:t>
      </w:r>
      <w:r w:rsidRPr="00B63C10">
        <w:rPr>
          <w:sz w:val="28"/>
          <w:szCs w:val="28"/>
          <w:lang w:val="kk-KZ"/>
        </w:rPr>
        <w:t>,</w:t>
      </w:r>
      <w:r w:rsidRPr="00B63C10">
        <w:rPr>
          <w:sz w:val="28"/>
          <w:szCs w:val="28"/>
          <w:lang w:val="en-US"/>
        </w:rPr>
        <w:t xml:space="preserve"> Shymkent, Kazakhstan</w:t>
      </w:r>
      <w:r w:rsidRPr="00B63C10">
        <w:rPr>
          <w:sz w:val="28"/>
          <w:szCs w:val="28"/>
          <w:lang w:val="kk-KZ"/>
        </w:rPr>
        <w:t>,</w:t>
      </w:r>
      <w:r w:rsidRPr="00B63C10">
        <w:rPr>
          <w:sz w:val="28"/>
          <w:szCs w:val="28"/>
          <w:lang w:val="en-US"/>
        </w:rPr>
        <w:t xml:space="preserve"> December 9-10, 2022</w:t>
      </w:r>
      <w:r w:rsidRPr="00B63C10">
        <w:rPr>
          <w:sz w:val="28"/>
          <w:szCs w:val="28"/>
          <w:lang w:val="kk-KZ"/>
        </w:rPr>
        <w:t>,</w:t>
      </w:r>
      <w:r w:rsidRPr="00B63C10">
        <w:rPr>
          <w:sz w:val="28"/>
          <w:szCs w:val="28"/>
          <w:lang w:val="en-US"/>
        </w:rPr>
        <w:t xml:space="preserve"> Volume I</w:t>
      </w:r>
      <w:r w:rsidRPr="00B63C10">
        <w:rPr>
          <w:sz w:val="28"/>
          <w:szCs w:val="28"/>
          <w:lang w:val="kk-KZ"/>
        </w:rPr>
        <w:t xml:space="preserve">, </w:t>
      </w:r>
      <w:r w:rsidRPr="00B63C10">
        <w:rPr>
          <w:sz w:val="28"/>
          <w:szCs w:val="28"/>
          <w:lang w:val="en-US"/>
        </w:rPr>
        <w:t>260-262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90</w:t>
      </w:r>
      <w:r w:rsidRPr="00B63C10">
        <w:rPr>
          <w:sz w:val="28"/>
          <w:szCs w:val="28"/>
          <w:lang w:val="kk-KZ"/>
        </w:rPr>
        <w:t>.</w:t>
      </w:r>
      <w:r w:rsidRPr="00B63C10">
        <w:rPr>
          <w:sz w:val="28"/>
          <w:szCs w:val="28"/>
          <w:lang w:val="en-US"/>
        </w:rPr>
        <w:t xml:space="preserve">H. B. </w:t>
      </w:r>
      <w:proofErr w:type="spellStart"/>
      <w:r w:rsidRPr="00B63C10">
        <w:rPr>
          <w:sz w:val="28"/>
          <w:szCs w:val="28"/>
          <w:lang w:val="en-US"/>
        </w:rPr>
        <w:t>Senturk</w:t>
      </w:r>
      <w:proofErr w:type="spellEnd"/>
      <w:r w:rsidRPr="00B63C10">
        <w:rPr>
          <w:sz w:val="28"/>
          <w:szCs w:val="28"/>
          <w:lang w:val="en-US"/>
        </w:rPr>
        <w:t xml:space="preserve">, D. </w:t>
      </w:r>
      <w:proofErr w:type="spellStart"/>
      <w:r w:rsidRPr="00B63C10">
        <w:rPr>
          <w:sz w:val="28"/>
          <w:szCs w:val="28"/>
          <w:lang w:val="en-US"/>
        </w:rPr>
        <w:t>Ozdes</w:t>
      </w:r>
      <w:proofErr w:type="spellEnd"/>
      <w:r w:rsidRPr="00B63C10">
        <w:rPr>
          <w:sz w:val="28"/>
          <w:szCs w:val="28"/>
          <w:lang w:val="en-US"/>
        </w:rPr>
        <w:t xml:space="preserve"> and C. Duran, “Biosorption of Rhodamine 6G from aqueous solutions onto almond shell (Prunus </w:t>
      </w:r>
      <w:proofErr w:type="spellStart"/>
      <w:r w:rsidRPr="00B63C10">
        <w:rPr>
          <w:sz w:val="28"/>
          <w:szCs w:val="28"/>
          <w:lang w:val="en-US"/>
        </w:rPr>
        <w:t>dulcis</w:t>
      </w:r>
      <w:proofErr w:type="spellEnd"/>
      <w:r w:rsidRPr="00B63C10">
        <w:rPr>
          <w:sz w:val="28"/>
          <w:szCs w:val="28"/>
          <w:lang w:val="en-US"/>
        </w:rPr>
        <w:t xml:space="preserve">) as a low cost </w:t>
      </w:r>
      <w:proofErr w:type="spellStart"/>
      <w:r w:rsidRPr="00B63C10">
        <w:rPr>
          <w:sz w:val="28"/>
          <w:szCs w:val="28"/>
          <w:lang w:val="en-US"/>
        </w:rPr>
        <w:t>biosorbent</w:t>
      </w:r>
      <w:proofErr w:type="spellEnd"/>
      <w:r w:rsidRPr="00B63C10">
        <w:rPr>
          <w:sz w:val="28"/>
          <w:szCs w:val="28"/>
          <w:lang w:val="en-US"/>
        </w:rPr>
        <w:t xml:space="preserve">,” </w:t>
      </w:r>
      <w:r w:rsidRPr="00B63C10">
        <w:rPr>
          <w:i/>
          <w:iCs/>
          <w:sz w:val="28"/>
          <w:szCs w:val="28"/>
          <w:lang w:val="en-US"/>
        </w:rPr>
        <w:t>Desalination</w:t>
      </w:r>
      <w:r w:rsidRPr="00B63C10">
        <w:rPr>
          <w:sz w:val="28"/>
          <w:szCs w:val="28"/>
          <w:lang w:val="en-US"/>
        </w:rPr>
        <w:t xml:space="preserve">, vol. 252, pp. 81-87, 2010.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91</w:t>
      </w:r>
      <w:r w:rsidRPr="00B63C10">
        <w:rPr>
          <w:sz w:val="28"/>
          <w:szCs w:val="28"/>
          <w:lang w:val="kk-KZ"/>
        </w:rPr>
        <w:t>.</w:t>
      </w:r>
      <w:r w:rsidRPr="00B63C10">
        <w:rPr>
          <w:sz w:val="28"/>
          <w:szCs w:val="28"/>
          <w:lang w:val="en-US"/>
        </w:rPr>
        <w:t xml:space="preserve">V. </w:t>
      </w:r>
      <w:proofErr w:type="spellStart"/>
      <w:r w:rsidRPr="00B63C10">
        <w:rPr>
          <w:sz w:val="28"/>
          <w:szCs w:val="28"/>
          <w:lang w:val="en-US"/>
        </w:rPr>
        <w:t>Vimonses</w:t>
      </w:r>
      <w:proofErr w:type="spellEnd"/>
      <w:r w:rsidRPr="00B63C10">
        <w:rPr>
          <w:sz w:val="28"/>
          <w:szCs w:val="28"/>
          <w:lang w:val="en-US"/>
        </w:rPr>
        <w:t xml:space="preserve">, B. </w:t>
      </w:r>
      <w:proofErr w:type="spellStart"/>
      <w:r w:rsidRPr="00B63C10">
        <w:rPr>
          <w:sz w:val="28"/>
          <w:szCs w:val="28"/>
          <w:lang w:val="en-US"/>
        </w:rPr>
        <w:t>Jin</w:t>
      </w:r>
      <w:proofErr w:type="spellEnd"/>
      <w:r w:rsidRPr="00B63C10">
        <w:rPr>
          <w:sz w:val="28"/>
          <w:szCs w:val="28"/>
          <w:lang w:val="en-US"/>
        </w:rPr>
        <w:t xml:space="preserve"> and C. W. K, “Chow insight into removal kinetic and mechanisms of anionic dye by calcined clay materials and lime”, </w:t>
      </w:r>
      <w:r w:rsidRPr="00B63C10">
        <w:rPr>
          <w:i/>
          <w:iCs/>
          <w:sz w:val="28"/>
          <w:szCs w:val="28"/>
          <w:lang w:val="en-US"/>
        </w:rPr>
        <w:t>Journal of Hazardous Materials</w:t>
      </w:r>
      <w:r w:rsidRPr="00B63C10">
        <w:rPr>
          <w:sz w:val="28"/>
          <w:szCs w:val="28"/>
          <w:lang w:val="en-US"/>
        </w:rPr>
        <w:t xml:space="preserve">, vol. 177, pp. 420-427, 2010. </w:t>
      </w:r>
    </w:p>
    <w:p w:rsidR="00B63C10" w:rsidRPr="00B63C10" w:rsidRDefault="00B63C10" w:rsidP="00B63C10">
      <w:pPr>
        <w:spacing w:line="20" w:lineRule="atLeast"/>
        <w:ind w:firstLine="426"/>
        <w:jc w:val="both"/>
        <w:rPr>
          <w:sz w:val="28"/>
          <w:szCs w:val="28"/>
          <w:lang w:val="en-US"/>
        </w:rPr>
      </w:pPr>
      <w:r w:rsidRPr="00B63C10">
        <w:rPr>
          <w:sz w:val="28"/>
          <w:szCs w:val="28"/>
          <w:lang w:val="kk-KZ"/>
        </w:rPr>
        <w:t xml:space="preserve">    9</w:t>
      </w:r>
      <w:r w:rsidRPr="00B63C10">
        <w:rPr>
          <w:sz w:val="28"/>
          <w:szCs w:val="28"/>
          <w:lang w:val="en-US"/>
        </w:rPr>
        <w:t>2</w:t>
      </w:r>
      <w:r w:rsidRPr="00B63C10">
        <w:rPr>
          <w:sz w:val="28"/>
          <w:szCs w:val="28"/>
          <w:lang w:val="kk-KZ"/>
        </w:rPr>
        <w:t xml:space="preserve">. </w:t>
      </w:r>
      <w:r w:rsidRPr="00B63C10">
        <w:rPr>
          <w:i/>
          <w:sz w:val="28"/>
          <w:szCs w:val="28"/>
          <w:lang w:val="en-US"/>
        </w:rPr>
        <w:t xml:space="preserve">Md. Abu </w:t>
      </w:r>
      <w:proofErr w:type="spellStart"/>
      <w:r w:rsidRPr="00B63C10">
        <w:rPr>
          <w:i/>
          <w:sz w:val="28"/>
          <w:szCs w:val="28"/>
          <w:lang w:val="en-US"/>
        </w:rPr>
        <w:t>Sayid</w:t>
      </w:r>
      <w:proofErr w:type="spellEnd"/>
      <w:r w:rsidRPr="00B63C10">
        <w:rPr>
          <w:i/>
          <w:sz w:val="28"/>
          <w:szCs w:val="28"/>
          <w:lang w:val="en-US"/>
        </w:rPr>
        <w:t xml:space="preserve"> Mia, </w:t>
      </w:r>
      <w:proofErr w:type="spellStart"/>
      <w:r w:rsidRPr="00B63C10">
        <w:rPr>
          <w:i/>
          <w:sz w:val="28"/>
          <w:szCs w:val="28"/>
          <w:lang w:val="en-US"/>
        </w:rPr>
        <w:t>Refat</w:t>
      </w:r>
      <w:proofErr w:type="spellEnd"/>
      <w:r w:rsidRPr="00B63C10">
        <w:rPr>
          <w:i/>
          <w:sz w:val="28"/>
          <w:szCs w:val="28"/>
          <w:lang w:val="en-US"/>
        </w:rPr>
        <w:t xml:space="preserve"> E Ashraf, Mohammad </w:t>
      </w:r>
      <w:proofErr w:type="spellStart"/>
      <w:r w:rsidRPr="00B63C10">
        <w:rPr>
          <w:i/>
          <w:sz w:val="28"/>
          <w:szCs w:val="28"/>
          <w:lang w:val="en-US"/>
        </w:rPr>
        <w:t>Nurnabi</w:t>
      </w:r>
      <w:proofErr w:type="spellEnd"/>
      <w:r w:rsidRPr="00B63C10">
        <w:rPr>
          <w:i/>
          <w:sz w:val="28"/>
          <w:szCs w:val="28"/>
          <w:lang w:val="en-US"/>
        </w:rPr>
        <w:t xml:space="preserve">, Md. </w:t>
      </w:r>
      <w:proofErr w:type="spellStart"/>
      <w:r w:rsidRPr="00B63C10">
        <w:rPr>
          <w:i/>
          <w:sz w:val="28"/>
          <w:szCs w:val="28"/>
          <w:lang w:val="en-US"/>
        </w:rPr>
        <w:t>Zahnagir</w:t>
      </w:r>
      <w:proofErr w:type="spellEnd"/>
      <w:r w:rsidRPr="00B63C10">
        <w:rPr>
          <w:i/>
          <w:sz w:val="28"/>
          <w:szCs w:val="28"/>
          <w:lang w:val="en-US"/>
        </w:rPr>
        <w:t>.</w:t>
      </w:r>
      <w:r w:rsidRPr="00B63C10">
        <w:rPr>
          <w:sz w:val="28"/>
          <w:szCs w:val="28"/>
          <w:lang w:val="en-US"/>
        </w:rPr>
        <w:t xml:space="preserve"> </w:t>
      </w:r>
      <w:proofErr w:type="spellStart"/>
      <w:r w:rsidRPr="00B63C10">
        <w:rPr>
          <w:sz w:val="28"/>
          <w:szCs w:val="28"/>
          <w:lang w:val="en-US"/>
        </w:rPr>
        <w:t>Alam</w:t>
      </w:r>
      <w:proofErr w:type="spellEnd"/>
      <w:r w:rsidRPr="00B63C10">
        <w:rPr>
          <w:sz w:val="28"/>
          <w:szCs w:val="28"/>
          <w:lang w:val="en-US"/>
        </w:rPr>
        <w:t xml:space="preserve"> Eco-friendly Leather Dyeing using Ultrasound Technique Published// Journal of the American Leather Chemists Association- 2020</w:t>
      </w:r>
      <w:r w:rsidRPr="00B63C10">
        <w:rPr>
          <w:sz w:val="28"/>
          <w:szCs w:val="28"/>
          <w:lang w:val="kk-KZ"/>
        </w:rPr>
        <w:t>,</w:t>
      </w:r>
      <w:r w:rsidRPr="00B63C10">
        <w:fldChar w:fldCharType="begin"/>
      </w:r>
      <w:r w:rsidRPr="00B63C10">
        <w:rPr>
          <w:lang w:val="en-US"/>
        </w:rPr>
        <w:instrText xml:space="preserve"> HYPERLINK "https://journals.uc.edu/index.php/JALCA/issue/view/237" </w:instrText>
      </w:r>
      <w:r w:rsidRPr="00B63C10">
        <w:fldChar w:fldCharType="separate"/>
      </w:r>
      <w:r w:rsidRPr="00B63C10">
        <w:rPr>
          <w:color w:val="0000FF"/>
          <w:sz w:val="28"/>
          <w:szCs w:val="28"/>
          <w:u w:val="single"/>
          <w:lang w:val="en-US"/>
        </w:rPr>
        <w:t>Vol. 115 No. 6</w:t>
      </w:r>
      <w:r w:rsidRPr="00B63C10">
        <w:rPr>
          <w:color w:val="0000FF"/>
          <w:sz w:val="28"/>
          <w:szCs w:val="28"/>
          <w:u w:val="single"/>
          <w:lang w:val="kk-KZ"/>
        </w:rPr>
        <w:t>.</w:t>
      </w:r>
      <w:r w:rsidRPr="00B63C10">
        <w:rPr>
          <w:color w:val="0000FF"/>
          <w:sz w:val="28"/>
          <w:szCs w:val="28"/>
          <w:u w:val="single"/>
          <w:lang w:val="kk-KZ"/>
        </w:rPr>
        <w:fldChar w:fldCharType="end"/>
      </w:r>
      <w:r w:rsidRPr="00B63C10">
        <w:rPr>
          <w:sz w:val="28"/>
          <w:szCs w:val="28"/>
          <w:lang w:val="kk-KZ"/>
        </w:rPr>
        <w:t xml:space="preserve"> </w:t>
      </w:r>
      <w:r w:rsidRPr="00B63C10">
        <w:rPr>
          <w:sz w:val="28"/>
          <w:szCs w:val="28"/>
          <w:lang w:val="en-US"/>
        </w:rPr>
        <w:t>P.199-205. DOI: </w:t>
      </w:r>
      <w:r w:rsidR="00F978EF">
        <w:fldChar w:fldCharType="begin"/>
      </w:r>
      <w:r w:rsidR="00F978EF" w:rsidRPr="00036839">
        <w:rPr>
          <w:lang w:val="en-US"/>
        </w:rPr>
        <w:instrText xml:space="preserve"> HYPERLINK "https://doi.org/10.34314/jalca.v115i6.38</w:instrText>
      </w:r>
      <w:r w:rsidR="00F978EF" w:rsidRPr="00036839">
        <w:rPr>
          <w:lang w:val="en-US"/>
        </w:rPr>
        <w:instrText xml:space="preserve">19" </w:instrText>
      </w:r>
      <w:r w:rsidR="00F978EF">
        <w:fldChar w:fldCharType="separate"/>
      </w:r>
      <w:r w:rsidRPr="00B63C10">
        <w:rPr>
          <w:color w:val="0000FF"/>
          <w:sz w:val="28"/>
          <w:szCs w:val="28"/>
          <w:u w:val="single"/>
          <w:lang w:val="en-US"/>
        </w:rPr>
        <w:t>https://doi.org/10.34314/jalca.v115i6.3819</w:t>
      </w:r>
      <w:r w:rsidR="00F978EF">
        <w:rPr>
          <w:color w:val="0000FF"/>
          <w:sz w:val="28"/>
          <w:szCs w:val="28"/>
          <w:u w:val="single"/>
          <w:lang w:val="en-US"/>
        </w:rPr>
        <w:fldChar w:fldCharType="end"/>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9</w:t>
      </w:r>
      <w:r w:rsidRPr="00B63C10">
        <w:rPr>
          <w:sz w:val="28"/>
          <w:szCs w:val="28"/>
          <w:lang w:val="en-US"/>
        </w:rPr>
        <w:t>3</w:t>
      </w:r>
      <w:r w:rsidRPr="00B63C10">
        <w:rPr>
          <w:sz w:val="28"/>
          <w:szCs w:val="28"/>
          <w:lang w:val="kk-KZ"/>
        </w:rPr>
        <w:t>.</w:t>
      </w:r>
      <w:r w:rsidRPr="00B63C10">
        <w:rPr>
          <w:sz w:val="28"/>
          <w:szCs w:val="28"/>
          <w:lang w:val="en-US"/>
        </w:rPr>
        <w:t xml:space="preserve">Y. N. Wang, H. X. Wang, Z. J. Shen, L. L. Zhao, S. R. Clarke, J. H. Sun, Y. Y. Du and G. L. Shi, “Methyl palmitate, an acaricidal compound occurring in green walnut husks,” </w:t>
      </w:r>
      <w:r w:rsidRPr="00B63C10">
        <w:rPr>
          <w:i/>
          <w:iCs/>
          <w:sz w:val="28"/>
          <w:szCs w:val="28"/>
          <w:lang w:val="en-US"/>
        </w:rPr>
        <w:t>Journal of Economic Entomology</w:t>
      </w:r>
      <w:r w:rsidRPr="00B63C10">
        <w:rPr>
          <w:sz w:val="28"/>
          <w:szCs w:val="28"/>
          <w:lang w:val="en-US"/>
        </w:rPr>
        <w:t xml:space="preserve">, vol. 102, pp. 196-202, 2009. </w:t>
      </w:r>
    </w:p>
    <w:p w:rsidR="00B63C10" w:rsidRPr="00B63C10" w:rsidRDefault="00B63C10" w:rsidP="00B63C10">
      <w:pPr>
        <w:autoSpaceDE w:val="0"/>
        <w:autoSpaceDN w:val="0"/>
        <w:adjustRightInd w:val="0"/>
        <w:spacing w:line="20" w:lineRule="atLeast"/>
        <w:ind w:firstLine="709"/>
        <w:jc w:val="both"/>
        <w:rPr>
          <w:sz w:val="28"/>
          <w:szCs w:val="28"/>
          <w:lang w:val="kk-KZ"/>
        </w:rPr>
      </w:pPr>
      <w:r w:rsidRPr="00B63C10">
        <w:rPr>
          <w:sz w:val="28"/>
          <w:szCs w:val="28"/>
          <w:lang w:val="kk-KZ"/>
        </w:rPr>
        <w:t>9</w:t>
      </w:r>
      <w:r w:rsidRPr="00B63C10">
        <w:rPr>
          <w:sz w:val="28"/>
          <w:szCs w:val="28"/>
          <w:lang w:val="en-US"/>
        </w:rPr>
        <w:t>4</w:t>
      </w:r>
      <w:r w:rsidRPr="00B63C10">
        <w:rPr>
          <w:sz w:val="28"/>
          <w:szCs w:val="28"/>
          <w:lang w:val="kk-KZ"/>
        </w:rPr>
        <w:t xml:space="preserve">. </w:t>
      </w:r>
      <w:bookmarkStart w:id="135" w:name="_Hlk166153908"/>
      <w:r w:rsidRPr="00B63C10">
        <w:rPr>
          <w:sz w:val="28"/>
          <w:szCs w:val="28"/>
          <w:lang w:val="kk-KZ"/>
        </w:rPr>
        <w:t xml:space="preserve">Мирзамуратова Р.Ш., Калдыбаев Р.Т., Байсеитова И.С. Былғары өндірісінде өсімдік қалдықтарының қолдану аясын кеңейту. </w:t>
      </w:r>
      <w:r w:rsidRPr="00B63C10">
        <w:rPr>
          <w:sz w:val="28"/>
          <w:szCs w:val="28"/>
          <w:lang w:val="en-US"/>
        </w:rPr>
        <w:t>Eurasian Education, Science and Innovation Journal</w:t>
      </w:r>
      <w:r w:rsidRPr="00B63C10">
        <w:rPr>
          <w:sz w:val="28"/>
          <w:szCs w:val="28"/>
          <w:lang w:val="kk-KZ"/>
        </w:rPr>
        <w:t xml:space="preserve">, </w:t>
      </w:r>
      <w:r w:rsidRPr="00B63C10">
        <w:rPr>
          <w:sz w:val="28"/>
          <w:szCs w:val="28"/>
          <w:lang w:val="en-US"/>
        </w:rPr>
        <w:t xml:space="preserve">April 2023Volume 14, </w:t>
      </w:r>
      <w:r w:rsidRPr="00B63C10">
        <w:rPr>
          <w:sz w:val="28"/>
          <w:szCs w:val="28"/>
          <w:lang w:val="kk-KZ"/>
        </w:rPr>
        <w:t>160-164 бет</w:t>
      </w:r>
      <w:bookmarkEnd w:id="135"/>
      <w:r w:rsidRPr="00B63C10">
        <w:rPr>
          <w:sz w:val="28"/>
          <w:szCs w:val="28"/>
          <w:lang w:val="kk-KZ"/>
        </w:rPr>
        <w:t xml:space="preserve">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9</w:t>
      </w:r>
      <w:r w:rsidRPr="00B63C10">
        <w:rPr>
          <w:sz w:val="28"/>
          <w:szCs w:val="28"/>
          <w:lang w:val="en-US"/>
        </w:rPr>
        <w:t>5</w:t>
      </w:r>
      <w:r w:rsidRPr="00B63C10">
        <w:rPr>
          <w:sz w:val="28"/>
          <w:szCs w:val="28"/>
          <w:lang w:val="kk-KZ"/>
        </w:rPr>
        <w:t>.</w:t>
      </w:r>
      <w:proofErr w:type="spellStart"/>
      <w:r w:rsidRPr="00B63C10">
        <w:rPr>
          <w:sz w:val="28"/>
          <w:szCs w:val="28"/>
          <w:lang w:val="en-US"/>
        </w:rPr>
        <w:t>M.Mirjalili</w:t>
      </w:r>
      <w:proofErr w:type="spellEnd"/>
      <w:r w:rsidRPr="00B63C10">
        <w:rPr>
          <w:sz w:val="28"/>
          <w:szCs w:val="28"/>
          <w:lang w:val="en-US"/>
        </w:rPr>
        <w:t xml:space="preserve">, K. </w:t>
      </w:r>
      <w:proofErr w:type="spellStart"/>
      <w:r w:rsidRPr="00B63C10">
        <w:rPr>
          <w:sz w:val="28"/>
          <w:szCs w:val="28"/>
          <w:lang w:val="en-US"/>
        </w:rPr>
        <w:t>Nazarpoor</w:t>
      </w:r>
      <w:proofErr w:type="spellEnd"/>
      <w:r w:rsidRPr="00B63C10">
        <w:rPr>
          <w:sz w:val="28"/>
          <w:szCs w:val="28"/>
          <w:lang w:val="en-US"/>
        </w:rPr>
        <w:t xml:space="preserve"> and L. Karimi, “Extraction and identification of dye from walnut green husks for silk dyeing,” </w:t>
      </w:r>
      <w:r w:rsidRPr="00B63C10">
        <w:rPr>
          <w:i/>
          <w:iCs/>
          <w:sz w:val="28"/>
          <w:szCs w:val="28"/>
          <w:lang w:val="en-US"/>
        </w:rPr>
        <w:t>Asian Journal of Chemistry</w:t>
      </w:r>
      <w:r w:rsidRPr="00B63C10">
        <w:rPr>
          <w:sz w:val="28"/>
          <w:szCs w:val="28"/>
          <w:lang w:val="en-US"/>
        </w:rPr>
        <w:t xml:space="preserve">, vol. 23, pp. 1055-1059, 2011. </w:t>
      </w:r>
    </w:p>
    <w:p w:rsidR="00B63C10" w:rsidRPr="00B63C10" w:rsidRDefault="00B63C10" w:rsidP="00B63C10">
      <w:pPr>
        <w:spacing w:line="20" w:lineRule="atLeast"/>
        <w:ind w:firstLine="709"/>
        <w:jc w:val="both"/>
        <w:rPr>
          <w:sz w:val="28"/>
          <w:szCs w:val="28"/>
          <w:lang w:val="en-US"/>
        </w:rPr>
      </w:pPr>
      <w:r w:rsidRPr="00B63C10">
        <w:rPr>
          <w:sz w:val="28"/>
          <w:szCs w:val="28"/>
          <w:lang w:val="kk-KZ"/>
        </w:rPr>
        <w:t>9</w:t>
      </w:r>
      <w:r w:rsidRPr="00B63C10">
        <w:rPr>
          <w:sz w:val="28"/>
          <w:szCs w:val="28"/>
          <w:lang w:val="en-US"/>
        </w:rPr>
        <w:t>6</w:t>
      </w:r>
      <w:r w:rsidRPr="00B63C10">
        <w:rPr>
          <w:sz w:val="28"/>
          <w:szCs w:val="28"/>
          <w:lang w:val="kk-KZ"/>
        </w:rPr>
        <w:t>.</w:t>
      </w:r>
      <w:r w:rsidRPr="00B63C10">
        <w:rPr>
          <w:sz w:val="28"/>
          <w:szCs w:val="28"/>
          <w:lang w:val="en-US"/>
        </w:rPr>
        <w:t xml:space="preserve">G.W. Taylor, “Natural dyes in textile applications,” </w:t>
      </w:r>
      <w:r w:rsidRPr="00B63C10">
        <w:rPr>
          <w:i/>
          <w:iCs/>
          <w:sz w:val="28"/>
          <w:szCs w:val="28"/>
          <w:lang w:val="en-US"/>
        </w:rPr>
        <w:t>Review of Progress in Coloration</w:t>
      </w:r>
      <w:r w:rsidRPr="00B63C10">
        <w:rPr>
          <w:sz w:val="28"/>
          <w:szCs w:val="28"/>
          <w:lang w:val="en-US"/>
        </w:rPr>
        <w:t>, vol. 16, pp. 53-62, 1986.</w:t>
      </w:r>
    </w:p>
    <w:p w:rsidR="00B63C10" w:rsidRPr="00B63C10" w:rsidRDefault="00B63C10" w:rsidP="00B63C10">
      <w:pPr>
        <w:spacing w:line="20" w:lineRule="atLeast"/>
        <w:ind w:firstLine="709"/>
        <w:jc w:val="both"/>
        <w:rPr>
          <w:sz w:val="28"/>
          <w:szCs w:val="28"/>
          <w:lang w:val="en-US"/>
        </w:rPr>
      </w:pPr>
      <w:r w:rsidRPr="00B63C10">
        <w:rPr>
          <w:sz w:val="28"/>
          <w:szCs w:val="28"/>
          <w:lang w:val="kk-KZ"/>
        </w:rPr>
        <w:t>9</w:t>
      </w:r>
      <w:r w:rsidRPr="00B63C10">
        <w:rPr>
          <w:sz w:val="28"/>
          <w:szCs w:val="28"/>
          <w:lang w:val="en-US"/>
        </w:rPr>
        <w:t>7</w:t>
      </w:r>
      <w:r w:rsidRPr="00B63C10">
        <w:rPr>
          <w:sz w:val="28"/>
          <w:szCs w:val="28"/>
          <w:lang w:val="kk-KZ"/>
        </w:rPr>
        <w:t>.</w:t>
      </w:r>
      <w:proofErr w:type="spellStart"/>
      <w:r w:rsidRPr="00B63C10">
        <w:rPr>
          <w:sz w:val="28"/>
          <w:szCs w:val="28"/>
          <w:lang w:val="en-US"/>
        </w:rPr>
        <w:t>Neslihan</w:t>
      </w:r>
      <w:proofErr w:type="spellEnd"/>
      <w:r w:rsidRPr="00B63C10">
        <w:rPr>
          <w:sz w:val="28"/>
          <w:szCs w:val="28"/>
          <w:lang w:val="en-US"/>
        </w:rPr>
        <w:t xml:space="preserve"> Doğan-Sağlamtimur1, </w:t>
      </w:r>
      <w:proofErr w:type="spellStart"/>
      <w:r w:rsidRPr="00B63C10">
        <w:rPr>
          <w:sz w:val="28"/>
          <w:szCs w:val="28"/>
          <w:lang w:val="en-US"/>
        </w:rPr>
        <w:t>Ersen</w:t>
      </w:r>
      <w:proofErr w:type="spellEnd"/>
      <w:r w:rsidRPr="00B63C10">
        <w:rPr>
          <w:sz w:val="28"/>
          <w:szCs w:val="28"/>
          <w:lang w:val="en-US"/>
        </w:rPr>
        <w:t xml:space="preserve"> Turaç2, </w:t>
      </w:r>
      <w:proofErr w:type="spellStart"/>
      <w:r w:rsidRPr="00B63C10">
        <w:rPr>
          <w:sz w:val="28"/>
          <w:szCs w:val="28"/>
          <w:lang w:val="en-US"/>
        </w:rPr>
        <w:t>Ruhsar</w:t>
      </w:r>
      <w:proofErr w:type="spellEnd"/>
      <w:r w:rsidRPr="00B63C10">
        <w:rPr>
          <w:sz w:val="28"/>
          <w:szCs w:val="28"/>
          <w:lang w:val="en-US"/>
        </w:rPr>
        <w:t xml:space="preserve"> Arabacıoğlu1, </w:t>
      </w:r>
      <w:proofErr w:type="spellStart"/>
      <w:r w:rsidRPr="00B63C10">
        <w:rPr>
          <w:sz w:val="28"/>
          <w:szCs w:val="28"/>
          <w:lang w:val="en-US"/>
        </w:rPr>
        <w:t>Tuğba</w:t>
      </w:r>
      <w:proofErr w:type="spellEnd"/>
      <w:r w:rsidRPr="00B63C10">
        <w:rPr>
          <w:sz w:val="28"/>
          <w:szCs w:val="28"/>
          <w:lang w:val="en-US"/>
        </w:rPr>
        <w:t xml:space="preserve"> Çivioğlu1</w:t>
      </w:r>
      <w:r w:rsidRPr="00B63C10">
        <w:rPr>
          <w:sz w:val="28"/>
          <w:szCs w:val="28"/>
          <w:lang w:val="kk-KZ"/>
        </w:rPr>
        <w:t xml:space="preserve">, </w:t>
      </w:r>
      <w:r w:rsidRPr="00B63C10">
        <w:rPr>
          <w:sz w:val="28"/>
          <w:szCs w:val="28"/>
          <w:lang w:val="en-US"/>
        </w:rPr>
        <w:t>Production of Dye from Green and Brown Walnut Shells for Leather Coloration</w:t>
      </w:r>
      <w:r w:rsidRPr="00B63C10">
        <w:rPr>
          <w:sz w:val="28"/>
          <w:szCs w:val="28"/>
          <w:lang w:val="kk-KZ"/>
        </w:rPr>
        <w:t xml:space="preserve">, </w:t>
      </w:r>
      <w:r w:rsidRPr="00B63C10">
        <w:rPr>
          <w:sz w:val="28"/>
          <w:szCs w:val="28"/>
          <w:lang w:val="en-US"/>
        </w:rPr>
        <w:t>Periodicals of Engineering and Natural Sciences ISSN 2303-4521 Vol.5, No.2, June2017, pp. 224~230</w:t>
      </w:r>
    </w:p>
    <w:p w:rsidR="00B63C10" w:rsidRPr="00B63C10" w:rsidRDefault="00B63C10" w:rsidP="00B63C10">
      <w:pPr>
        <w:shd w:val="clear" w:color="auto" w:fill="FFFFFF"/>
        <w:spacing w:line="20" w:lineRule="atLeast"/>
        <w:ind w:firstLine="709"/>
        <w:jc w:val="both"/>
        <w:rPr>
          <w:sz w:val="28"/>
          <w:szCs w:val="28"/>
          <w:shd w:val="clear" w:color="auto" w:fill="FFFFFF"/>
          <w:lang w:val="en-US"/>
        </w:rPr>
      </w:pPr>
      <w:r w:rsidRPr="00B63C10">
        <w:rPr>
          <w:sz w:val="28"/>
          <w:szCs w:val="28"/>
          <w:lang w:val="kk-KZ"/>
        </w:rPr>
        <w:t>9</w:t>
      </w:r>
      <w:r w:rsidRPr="00B63C10">
        <w:rPr>
          <w:sz w:val="28"/>
          <w:szCs w:val="28"/>
          <w:lang w:val="en-US"/>
        </w:rPr>
        <w:t>8</w:t>
      </w:r>
      <w:r w:rsidRPr="00B63C10">
        <w:rPr>
          <w:sz w:val="28"/>
          <w:szCs w:val="28"/>
          <w:lang w:val="kk-KZ"/>
        </w:rPr>
        <w:t>.</w:t>
      </w:r>
      <w:r w:rsidRPr="00B63C10">
        <w:rPr>
          <w:sz w:val="28"/>
          <w:szCs w:val="28"/>
          <w:lang w:val="en-US"/>
        </w:rPr>
        <w:t>Feng, S., Cheng, S., Yuan, Z., Leitch, M., Xu, C.</w:t>
      </w:r>
      <w:r w:rsidRPr="00B63C10">
        <w:rPr>
          <w:rFonts w:eastAsiaTheme="minorEastAsia"/>
          <w:sz w:val="28"/>
          <w:szCs w:val="28"/>
          <w:lang w:val="en-US"/>
        </w:rPr>
        <w:t xml:space="preserve"> </w:t>
      </w:r>
      <w:r w:rsidR="00F978EF">
        <w:fldChar w:fldCharType="begin"/>
      </w:r>
      <w:r w:rsidR="00F978EF" w:rsidRPr="00036839">
        <w:rPr>
          <w:lang w:val="en-US"/>
        </w:rPr>
        <w:instrText xml:space="preserve"> HYPERLINK "https://www.scopus.com/record/display.uri?eid=2-s2.0-84880076270&amp;origin=reflist&amp;sort=plf-f&amp;src=s&amp;st1=oak+bark&amp;nlo=&amp;nlr=&amp;nls=&amp;sid=632bc29be00abb7cdd5f58d76fb49ca9&amp;sot=b&amp;sdt=b&amp;sl=13&amp;s=KEY%28oak+</w:instrText>
      </w:r>
      <w:r w:rsidR="00F978EF" w:rsidRPr="00036839">
        <w:rPr>
          <w:lang w:val="en-US"/>
        </w:rPr>
        <w:instrText>bark%29" \o "Abstract + Refs(</w:instrText>
      </w:r>
      <w:r w:rsidR="00F978EF">
        <w:instrText>откроется</w:instrText>
      </w:r>
      <w:r w:rsidR="00F978EF" w:rsidRPr="00036839">
        <w:rPr>
          <w:lang w:val="en-US"/>
        </w:rPr>
        <w:instrText xml:space="preserve"> </w:instrText>
      </w:r>
      <w:r w:rsidR="00F978EF">
        <w:instrText>новое</w:instrText>
      </w:r>
      <w:r w:rsidR="00F978EF" w:rsidRPr="00036839">
        <w:rPr>
          <w:lang w:val="en-US"/>
        </w:rPr>
        <w:instrText xml:space="preserve"> </w:instrText>
      </w:r>
      <w:r w:rsidR="00F978EF">
        <w:instrText>окно</w:instrText>
      </w:r>
      <w:r w:rsidR="00F978EF" w:rsidRPr="00036839">
        <w:rPr>
          <w:lang w:val="en-US"/>
        </w:rPr>
        <w:instrText xml:space="preserve">)" </w:instrText>
      </w:r>
      <w:r w:rsidR="00F978EF">
        <w:fldChar w:fldCharType="separate"/>
      </w:r>
      <w:r w:rsidRPr="00B63C10">
        <w:rPr>
          <w:sz w:val="28"/>
          <w:szCs w:val="28"/>
          <w:lang w:val="en-US"/>
        </w:rPr>
        <w:t>Valorization of bark for chemicals and materials: A review</w:t>
      </w:r>
      <w:r w:rsidR="00F978EF">
        <w:rPr>
          <w:sz w:val="28"/>
          <w:szCs w:val="28"/>
          <w:lang w:val="en-US"/>
        </w:rPr>
        <w:fldChar w:fldCharType="end"/>
      </w:r>
      <w:r w:rsidRPr="00B63C10">
        <w:rPr>
          <w:sz w:val="28"/>
          <w:szCs w:val="28"/>
          <w:shd w:val="clear" w:color="auto" w:fill="FFFFFF"/>
          <w:lang w:val="en-US"/>
        </w:rPr>
        <w:t>(2013) </w:t>
      </w:r>
      <w:r w:rsidRPr="00B63C10">
        <w:rPr>
          <w:i/>
          <w:iCs/>
          <w:sz w:val="28"/>
          <w:szCs w:val="28"/>
          <w:lang w:val="en-US"/>
        </w:rPr>
        <w:t>Renewable and Sustainable Energy Reviews</w:t>
      </w:r>
      <w:r w:rsidRPr="00B63C10">
        <w:rPr>
          <w:sz w:val="28"/>
          <w:szCs w:val="28"/>
          <w:shd w:val="clear" w:color="auto" w:fill="FFFFFF"/>
          <w:lang w:val="en-US"/>
        </w:rPr>
        <w:t>, 26, pp.560-578. doi:10.1016/j.rser.2013.06.024</w:t>
      </w:r>
    </w:p>
    <w:p w:rsidR="00B63C10" w:rsidRPr="00B63C10" w:rsidRDefault="00B63C10" w:rsidP="00B63C10">
      <w:pPr>
        <w:spacing w:line="20" w:lineRule="atLeast"/>
        <w:ind w:firstLine="709"/>
        <w:jc w:val="both"/>
        <w:rPr>
          <w:sz w:val="28"/>
          <w:szCs w:val="28"/>
          <w:lang w:val="en-US"/>
        </w:rPr>
      </w:pPr>
      <w:r w:rsidRPr="00B63C10">
        <w:rPr>
          <w:sz w:val="28"/>
          <w:szCs w:val="28"/>
          <w:lang w:val="kk-KZ"/>
        </w:rPr>
        <w:t>9</w:t>
      </w:r>
      <w:r w:rsidRPr="00B63C10">
        <w:rPr>
          <w:sz w:val="28"/>
          <w:szCs w:val="28"/>
          <w:lang w:val="en-US"/>
        </w:rPr>
        <w:t>9</w:t>
      </w:r>
      <w:r w:rsidRPr="00B63C10">
        <w:rPr>
          <w:sz w:val="28"/>
          <w:szCs w:val="28"/>
          <w:lang w:val="kk-KZ"/>
        </w:rPr>
        <w:t>.</w:t>
      </w:r>
      <w:proofErr w:type="spellStart"/>
      <w:r w:rsidRPr="00B63C10">
        <w:rPr>
          <w:sz w:val="28"/>
          <w:szCs w:val="28"/>
          <w:lang w:val="en-US"/>
        </w:rPr>
        <w:t>Bayramoğlu</w:t>
      </w:r>
      <w:proofErr w:type="spellEnd"/>
      <w:r w:rsidRPr="00B63C10">
        <w:rPr>
          <w:sz w:val="28"/>
          <w:szCs w:val="28"/>
          <w:lang w:val="en-US"/>
        </w:rPr>
        <w:t xml:space="preserve"> E.E., Deri </w:t>
      </w:r>
      <w:proofErr w:type="spellStart"/>
      <w:r w:rsidRPr="00B63C10">
        <w:rPr>
          <w:sz w:val="28"/>
          <w:szCs w:val="28"/>
          <w:lang w:val="en-US"/>
        </w:rPr>
        <w:t>İşletmelerinde</w:t>
      </w:r>
      <w:proofErr w:type="spellEnd"/>
      <w:r w:rsidRPr="00B63C10">
        <w:rPr>
          <w:sz w:val="28"/>
          <w:szCs w:val="28"/>
          <w:lang w:val="en-US"/>
        </w:rPr>
        <w:t xml:space="preserve"> </w:t>
      </w:r>
      <w:proofErr w:type="spellStart"/>
      <w:r w:rsidRPr="00B63C10">
        <w:rPr>
          <w:sz w:val="28"/>
          <w:szCs w:val="28"/>
          <w:lang w:val="en-US"/>
        </w:rPr>
        <w:t>Çevre</w:t>
      </w:r>
      <w:proofErr w:type="spellEnd"/>
      <w:r w:rsidRPr="00B63C10">
        <w:rPr>
          <w:sz w:val="28"/>
          <w:szCs w:val="28"/>
          <w:lang w:val="en-US"/>
        </w:rPr>
        <w:t xml:space="preserve"> </w:t>
      </w:r>
      <w:proofErr w:type="spellStart"/>
      <w:r w:rsidRPr="00B63C10">
        <w:rPr>
          <w:sz w:val="28"/>
          <w:szCs w:val="28"/>
          <w:lang w:val="en-US"/>
        </w:rPr>
        <w:t>Sorunları</w:t>
      </w:r>
      <w:proofErr w:type="spellEnd"/>
      <w:r w:rsidRPr="00B63C10">
        <w:rPr>
          <w:sz w:val="28"/>
          <w:szCs w:val="28"/>
          <w:lang w:val="en-US"/>
        </w:rPr>
        <w:t xml:space="preserve"> </w:t>
      </w:r>
      <w:proofErr w:type="spellStart"/>
      <w:r w:rsidRPr="00B63C10">
        <w:rPr>
          <w:sz w:val="28"/>
          <w:szCs w:val="28"/>
          <w:lang w:val="en-US"/>
        </w:rPr>
        <w:t>ve</w:t>
      </w:r>
      <w:proofErr w:type="spellEnd"/>
      <w:r w:rsidRPr="00B63C10">
        <w:rPr>
          <w:sz w:val="28"/>
          <w:szCs w:val="28"/>
          <w:lang w:val="en-US"/>
        </w:rPr>
        <w:t xml:space="preserve"> </w:t>
      </w:r>
      <w:proofErr w:type="spellStart"/>
      <w:r w:rsidRPr="00B63C10">
        <w:rPr>
          <w:sz w:val="28"/>
          <w:szCs w:val="28"/>
          <w:lang w:val="en-US"/>
        </w:rPr>
        <w:t>Sürdürüle</w:t>
      </w:r>
      <w:proofErr w:type="spellEnd"/>
      <w:r w:rsidRPr="00B63C10">
        <w:rPr>
          <w:sz w:val="28"/>
          <w:szCs w:val="28"/>
          <w:lang w:val="en-US"/>
        </w:rPr>
        <w:t xml:space="preserve"> </w:t>
      </w:r>
      <w:proofErr w:type="spellStart"/>
      <w:r w:rsidRPr="00B63C10">
        <w:rPr>
          <w:sz w:val="28"/>
          <w:szCs w:val="28"/>
          <w:lang w:val="en-US"/>
        </w:rPr>
        <w:t>bilir</w:t>
      </w:r>
      <w:proofErr w:type="spellEnd"/>
      <w:r w:rsidRPr="00B63C10">
        <w:rPr>
          <w:sz w:val="28"/>
          <w:szCs w:val="28"/>
          <w:lang w:val="en-US"/>
        </w:rPr>
        <w:t xml:space="preserve"> </w:t>
      </w:r>
      <w:proofErr w:type="spellStart"/>
      <w:r w:rsidRPr="00B63C10">
        <w:rPr>
          <w:sz w:val="28"/>
          <w:szCs w:val="28"/>
          <w:lang w:val="en-US"/>
        </w:rPr>
        <w:t>Üretim</w:t>
      </w:r>
      <w:proofErr w:type="spellEnd"/>
      <w:r w:rsidRPr="00B63C10">
        <w:rPr>
          <w:sz w:val="28"/>
          <w:szCs w:val="28"/>
          <w:lang w:val="en-US"/>
        </w:rPr>
        <w:t xml:space="preserve">, </w:t>
      </w:r>
      <w:proofErr w:type="spellStart"/>
      <w:r w:rsidRPr="00B63C10">
        <w:rPr>
          <w:sz w:val="28"/>
          <w:szCs w:val="28"/>
          <w:lang w:val="en-US"/>
        </w:rPr>
        <w:t>İşletmeve</w:t>
      </w:r>
      <w:proofErr w:type="spellEnd"/>
      <w:r w:rsidRPr="00B63C10">
        <w:rPr>
          <w:sz w:val="28"/>
          <w:szCs w:val="28"/>
          <w:lang w:val="en-US"/>
        </w:rPr>
        <w:t xml:space="preserve"> </w:t>
      </w:r>
      <w:proofErr w:type="spellStart"/>
      <w:r w:rsidRPr="00B63C10">
        <w:rPr>
          <w:sz w:val="28"/>
          <w:szCs w:val="28"/>
          <w:lang w:val="en-US"/>
        </w:rPr>
        <w:t>Çevre</w:t>
      </w:r>
      <w:proofErr w:type="spellEnd"/>
      <w:r w:rsidRPr="00B63C10">
        <w:rPr>
          <w:sz w:val="28"/>
          <w:szCs w:val="28"/>
          <w:lang w:val="en-US"/>
        </w:rPr>
        <w:t xml:space="preserve">, </w:t>
      </w:r>
      <w:proofErr w:type="spellStart"/>
      <w:r w:rsidRPr="00B63C10">
        <w:rPr>
          <w:sz w:val="28"/>
          <w:szCs w:val="28"/>
          <w:lang w:val="en-US"/>
        </w:rPr>
        <w:t>Kriter</w:t>
      </w:r>
      <w:proofErr w:type="spellEnd"/>
      <w:r w:rsidRPr="00B63C10">
        <w:rPr>
          <w:sz w:val="28"/>
          <w:szCs w:val="28"/>
          <w:lang w:val="kk-KZ"/>
        </w:rPr>
        <w:t xml:space="preserve"> </w:t>
      </w:r>
      <w:r w:rsidRPr="00B63C10">
        <w:rPr>
          <w:sz w:val="28"/>
          <w:szCs w:val="28"/>
          <w:lang w:val="en-US"/>
        </w:rPr>
        <w:t>Yayınev,i31-54,</w:t>
      </w:r>
      <w:r w:rsidRPr="00B63C10">
        <w:rPr>
          <w:sz w:val="28"/>
          <w:szCs w:val="28"/>
          <w:lang w:val="kk-KZ"/>
        </w:rPr>
        <w:t xml:space="preserve"> </w:t>
      </w:r>
      <w:r w:rsidRPr="00B63C10">
        <w:rPr>
          <w:sz w:val="28"/>
          <w:szCs w:val="28"/>
          <w:lang w:val="en-US"/>
        </w:rPr>
        <w:t>ISBN-978-605-4613-56-4, 2012.</w:t>
      </w:r>
    </w:p>
    <w:p w:rsidR="00B63C10" w:rsidRPr="00B63C10" w:rsidRDefault="00B63C10" w:rsidP="00B63C10">
      <w:pPr>
        <w:spacing w:line="20" w:lineRule="atLeast"/>
        <w:ind w:firstLine="709"/>
        <w:jc w:val="both"/>
        <w:rPr>
          <w:sz w:val="28"/>
          <w:szCs w:val="28"/>
          <w:lang w:val="en-US"/>
        </w:rPr>
      </w:pPr>
      <w:r w:rsidRPr="00B63C10">
        <w:rPr>
          <w:sz w:val="28"/>
          <w:szCs w:val="28"/>
          <w:lang w:val="en-US"/>
        </w:rPr>
        <w:lastRenderedPageBreak/>
        <w:t>100</w:t>
      </w:r>
      <w:r w:rsidRPr="00B63C10">
        <w:rPr>
          <w:sz w:val="28"/>
          <w:szCs w:val="28"/>
          <w:lang w:val="kk-KZ"/>
        </w:rPr>
        <w:t>.</w:t>
      </w:r>
      <w:proofErr w:type="spellStart"/>
      <w:r w:rsidRPr="00B63C10">
        <w:rPr>
          <w:sz w:val="28"/>
          <w:szCs w:val="28"/>
          <w:lang w:val="en-US"/>
        </w:rPr>
        <w:t>Bayramoğlu</w:t>
      </w:r>
      <w:proofErr w:type="spellEnd"/>
      <w:r w:rsidRPr="00B63C10">
        <w:rPr>
          <w:sz w:val="28"/>
          <w:szCs w:val="28"/>
          <w:lang w:val="en-US"/>
        </w:rPr>
        <w:t xml:space="preserve"> </w:t>
      </w:r>
      <w:proofErr w:type="spellStart"/>
      <w:r w:rsidRPr="00B63C10">
        <w:rPr>
          <w:sz w:val="28"/>
          <w:szCs w:val="28"/>
          <w:lang w:val="en-US"/>
        </w:rPr>
        <w:t>E.E.,Bayram</w:t>
      </w:r>
      <w:proofErr w:type="spellEnd"/>
      <w:r w:rsidRPr="00B63C10">
        <w:rPr>
          <w:sz w:val="28"/>
          <w:szCs w:val="28"/>
          <w:lang w:val="en-US"/>
        </w:rPr>
        <w:t xml:space="preserve"> S.E., Alternative Natural </w:t>
      </w:r>
      <w:proofErr w:type="spellStart"/>
      <w:r w:rsidRPr="00B63C10">
        <w:rPr>
          <w:sz w:val="28"/>
          <w:szCs w:val="28"/>
          <w:lang w:val="en-US"/>
        </w:rPr>
        <w:t>Deliming</w:t>
      </w:r>
      <w:proofErr w:type="spellEnd"/>
      <w:r w:rsidRPr="00B63C10">
        <w:rPr>
          <w:sz w:val="28"/>
          <w:szCs w:val="28"/>
          <w:lang w:val="en-US"/>
        </w:rPr>
        <w:t xml:space="preserve"> Agents, Journal of AQEIC, vol 64 (1), 2013</w:t>
      </w:r>
    </w:p>
    <w:p w:rsidR="00B63C10" w:rsidRPr="00B63C10" w:rsidRDefault="00B63C10" w:rsidP="00B63C10">
      <w:pPr>
        <w:spacing w:line="20" w:lineRule="atLeast"/>
        <w:ind w:firstLine="709"/>
        <w:jc w:val="both"/>
        <w:rPr>
          <w:sz w:val="28"/>
          <w:szCs w:val="28"/>
          <w:lang w:val="en-US"/>
        </w:rPr>
      </w:pPr>
      <w:r w:rsidRPr="00B63C10">
        <w:rPr>
          <w:sz w:val="28"/>
          <w:szCs w:val="28"/>
          <w:lang w:val="en-US"/>
        </w:rPr>
        <w:t>101</w:t>
      </w:r>
      <w:r w:rsidRPr="00B63C10">
        <w:rPr>
          <w:sz w:val="28"/>
          <w:szCs w:val="28"/>
          <w:lang w:val="kk-KZ"/>
        </w:rPr>
        <w:t>.</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Gülümser</w:t>
      </w:r>
      <w:proofErr w:type="spellEnd"/>
      <w:r w:rsidRPr="00B63C10">
        <w:rPr>
          <w:sz w:val="28"/>
          <w:szCs w:val="28"/>
          <w:lang w:val="en-US"/>
        </w:rPr>
        <w:t xml:space="preserve"> G., </w:t>
      </w:r>
      <w:proofErr w:type="spellStart"/>
      <w:r w:rsidRPr="00B63C10">
        <w:rPr>
          <w:sz w:val="28"/>
          <w:szCs w:val="28"/>
          <w:lang w:val="en-US"/>
        </w:rPr>
        <w:t>Karaboz</w:t>
      </w:r>
      <w:proofErr w:type="spellEnd"/>
      <w:r w:rsidRPr="00B63C10">
        <w:rPr>
          <w:sz w:val="28"/>
          <w:szCs w:val="28"/>
          <w:lang w:val="en-US"/>
        </w:rPr>
        <w:t xml:space="preserve"> İ., The Investigation of Antibacterial Activities of Some Essential Oils in Wet Blue Leather, IJNES, 2(1):33-36, 2008.</w:t>
      </w:r>
    </w:p>
    <w:p w:rsidR="00B63C10" w:rsidRPr="00B63C10" w:rsidRDefault="00B63C10" w:rsidP="00B63C10">
      <w:pPr>
        <w:spacing w:line="20" w:lineRule="atLeast"/>
        <w:ind w:firstLine="709"/>
        <w:jc w:val="both"/>
        <w:rPr>
          <w:sz w:val="28"/>
          <w:szCs w:val="28"/>
          <w:lang w:val="en-US"/>
        </w:rPr>
      </w:pPr>
      <w:r w:rsidRPr="00B63C10">
        <w:rPr>
          <w:sz w:val="28"/>
          <w:szCs w:val="28"/>
          <w:lang w:val="kk-KZ"/>
        </w:rPr>
        <w:t>10</w:t>
      </w:r>
      <w:r w:rsidRPr="00B63C10">
        <w:rPr>
          <w:sz w:val="28"/>
          <w:szCs w:val="28"/>
          <w:lang w:val="en-US"/>
        </w:rPr>
        <w:t>2</w:t>
      </w:r>
      <w:r w:rsidRPr="00B63C10">
        <w:rPr>
          <w:sz w:val="28"/>
          <w:szCs w:val="28"/>
          <w:lang w:val="kk-KZ"/>
        </w:rPr>
        <w:t xml:space="preserve">. </w:t>
      </w:r>
      <w:proofErr w:type="spellStart"/>
      <w:r w:rsidRPr="00B63C10">
        <w:rPr>
          <w:sz w:val="28"/>
          <w:szCs w:val="28"/>
          <w:lang w:val="en-US"/>
        </w:rPr>
        <w:t>Bayramoğlu</w:t>
      </w:r>
      <w:proofErr w:type="spellEnd"/>
      <w:r w:rsidRPr="00B63C10">
        <w:rPr>
          <w:sz w:val="28"/>
          <w:szCs w:val="28"/>
          <w:lang w:val="en-US"/>
        </w:rPr>
        <w:t xml:space="preserve"> E.E, Natural and Environment Friendly New Bactericide for Leather – Industry: Essential Oil of </w:t>
      </w:r>
      <w:proofErr w:type="spellStart"/>
      <w:r w:rsidRPr="00B63C10">
        <w:rPr>
          <w:sz w:val="28"/>
          <w:szCs w:val="28"/>
          <w:lang w:val="en-US"/>
        </w:rPr>
        <w:t>Origanum</w:t>
      </w:r>
      <w:proofErr w:type="spellEnd"/>
      <w:r w:rsidRPr="00B63C10">
        <w:rPr>
          <w:sz w:val="28"/>
          <w:szCs w:val="28"/>
          <w:lang w:val="en-US"/>
        </w:rPr>
        <w:t xml:space="preserve"> </w:t>
      </w:r>
      <w:proofErr w:type="spellStart"/>
      <w:r w:rsidRPr="00B63C10">
        <w:rPr>
          <w:sz w:val="28"/>
          <w:szCs w:val="28"/>
          <w:lang w:val="en-US"/>
        </w:rPr>
        <w:t>minutiflorum</w:t>
      </w:r>
      <w:proofErr w:type="spellEnd"/>
      <w:r w:rsidRPr="00B63C10">
        <w:rPr>
          <w:sz w:val="28"/>
          <w:szCs w:val="28"/>
          <w:lang w:val="en-US"/>
        </w:rPr>
        <w:t xml:space="preserve">, </w:t>
      </w:r>
      <w:proofErr w:type="spellStart"/>
      <w:r w:rsidRPr="00B63C10">
        <w:rPr>
          <w:sz w:val="28"/>
          <w:szCs w:val="28"/>
          <w:lang w:val="en-US"/>
        </w:rPr>
        <w:t>Ansinet</w:t>
      </w:r>
      <w:proofErr w:type="spellEnd"/>
      <w:r w:rsidRPr="00B63C10">
        <w:rPr>
          <w:sz w:val="28"/>
          <w:szCs w:val="28"/>
          <w:lang w:val="en-US"/>
        </w:rPr>
        <w:t>, Journal of Biological Sciences</w:t>
      </w:r>
    </w:p>
    <w:p w:rsidR="00B63C10" w:rsidRPr="00B63C10" w:rsidRDefault="00B63C10" w:rsidP="00B63C10">
      <w:pPr>
        <w:spacing w:line="20" w:lineRule="atLeast"/>
        <w:ind w:firstLine="709"/>
        <w:jc w:val="both"/>
        <w:rPr>
          <w:noProof/>
          <w:sz w:val="28"/>
          <w:szCs w:val="28"/>
          <w:lang w:val="en-US"/>
        </w:rPr>
      </w:pPr>
      <w:r w:rsidRPr="00B63C10">
        <w:rPr>
          <w:sz w:val="28"/>
          <w:szCs w:val="28"/>
          <w:lang w:val="kk-KZ"/>
        </w:rPr>
        <w:t>10</w:t>
      </w:r>
      <w:r w:rsidRPr="00B63C10">
        <w:rPr>
          <w:sz w:val="28"/>
          <w:szCs w:val="28"/>
          <w:lang w:val="en-US"/>
        </w:rPr>
        <w:t>3</w:t>
      </w:r>
      <w:r w:rsidRPr="00B63C10">
        <w:rPr>
          <w:sz w:val="28"/>
          <w:szCs w:val="28"/>
          <w:lang w:val="kk-KZ"/>
        </w:rPr>
        <w:t xml:space="preserve">. </w:t>
      </w:r>
      <w:proofErr w:type="spellStart"/>
      <w:r w:rsidRPr="00B63C10">
        <w:rPr>
          <w:sz w:val="28"/>
          <w:szCs w:val="28"/>
          <w:lang w:val="en-US"/>
        </w:rPr>
        <w:t>Bayramoğlu</w:t>
      </w:r>
      <w:proofErr w:type="spellEnd"/>
      <w:r w:rsidRPr="00B63C10">
        <w:rPr>
          <w:sz w:val="28"/>
          <w:szCs w:val="28"/>
          <w:lang w:val="en-US"/>
        </w:rPr>
        <w:t xml:space="preserve"> E.E.,</w:t>
      </w:r>
      <w:r w:rsidRPr="00B63C10">
        <w:rPr>
          <w:sz w:val="28"/>
          <w:szCs w:val="28"/>
          <w:lang w:val="kk-KZ"/>
        </w:rPr>
        <w:t xml:space="preserve"> </w:t>
      </w:r>
      <w:r w:rsidRPr="00B63C10">
        <w:rPr>
          <w:noProof/>
          <w:sz w:val="28"/>
          <w:szCs w:val="28"/>
          <w:lang w:val="en-US"/>
        </w:rPr>
        <w:t>Hidden Treasure of the Nature:Pas, The Effects of Grape Seeds on Free Formaldehyde of Leather, Industrial Crops and Products, 41,53-56, 2013.</w:t>
      </w:r>
    </w:p>
    <w:p w:rsidR="00B63C10" w:rsidRPr="00B63C10" w:rsidRDefault="00B63C10" w:rsidP="00B63C10">
      <w:pPr>
        <w:spacing w:line="20" w:lineRule="atLeast"/>
        <w:ind w:firstLine="709"/>
        <w:jc w:val="both"/>
        <w:rPr>
          <w:sz w:val="28"/>
          <w:szCs w:val="28"/>
          <w:lang w:val="en-US"/>
        </w:rPr>
      </w:pPr>
      <w:r w:rsidRPr="00B63C10">
        <w:rPr>
          <w:sz w:val="28"/>
          <w:szCs w:val="28"/>
          <w:lang w:val="kk-KZ"/>
        </w:rPr>
        <w:t>10</w:t>
      </w:r>
      <w:r w:rsidRPr="00B63C10">
        <w:rPr>
          <w:sz w:val="28"/>
          <w:szCs w:val="28"/>
          <w:lang w:val="en-US"/>
        </w:rPr>
        <w:t>4</w:t>
      </w:r>
      <w:r w:rsidRPr="00B63C10">
        <w:rPr>
          <w:sz w:val="28"/>
          <w:szCs w:val="28"/>
          <w:lang w:val="kk-KZ"/>
        </w:rPr>
        <w:t xml:space="preserve">. </w:t>
      </w:r>
      <w:proofErr w:type="spellStart"/>
      <w:r w:rsidRPr="00B63C10">
        <w:rPr>
          <w:sz w:val="28"/>
          <w:szCs w:val="28"/>
          <w:lang w:val="en-US"/>
        </w:rPr>
        <w:t>Bayramoğlu</w:t>
      </w:r>
      <w:proofErr w:type="spellEnd"/>
      <w:r w:rsidRPr="00B63C10">
        <w:rPr>
          <w:sz w:val="28"/>
          <w:szCs w:val="28"/>
          <w:lang w:val="kk-KZ"/>
        </w:rPr>
        <w:t xml:space="preserve"> </w:t>
      </w:r>
      <w:r w:rsidRPr="00B63C10">
        <w:rPr>
          <w:sz w:val="28"/>
          <w:szCs w:val="28"/>
          <w:lang w:val="en-US"/>
        </w:rPr>
        <w:t>E.E.,</w:t>
      </w:r>
      <w:proofErr w:type="spellStart"/>
      <w:r w:rsidRPr="00B63C10">
        <w:rPr>
          <w:sz w:val="28"/>
          <w:szCs w:val="28"/>
          <w:lang w:val="en-US"/>
        </w:rPr>
        <w:t>Topuz</w:t>
      </w:r>
      <w:proofErr w:type="spellEnd"/>
      <w:r w:rsidRPr="00B63C10">
        <w:rPr>
          <w:sz w:val="28"/>
          <w:szCs w:val="28"/>
          <w:lang w:val="kk-KZ"/>
        </w:rPr>
        <w:t xml:space="preserve"> </w:t>
      </w:r>
      <w:r w:rsidRPr="00B63C10">
        <w:rPr>
          <w:sz w:val="28"/>
          <w:szCs w:val="28"/>
          <w:lang w:val="en-US"/>
        </w:rPr>
        <w:t xml:space="preserve">F.C., Ayana M.M., </w:t>
      </w:r>
      <w:proofErr w:type="spellStart"/>
      <w:r w:rsidRPr="00B63C10">
        <w:rPr>
          <w:sz w:val="28"/>
          <w:szCs w:val="28"/>
          <w:lang w:val="en-US"/>
        </w:rPr>
        <w:t>Soylu</w:t>
      </w:r>
      <w:proofErr w:type="spellEnd"/>
      <w:r w:rsidRPr="00B63C10">
        <w:rPr>
          <w:sz w:val="28"/>
          <w:szCs w:val="28"/>
          <w:lang w:val="en-US"/>
        </w:rPr>
        <w:t xml:space="preserve"> S., A Research on the Use of Waste Mandarin Peels as Fixing Agents in Leather Production and Its Effects on Ageing and </w:t>
      </w:r>
      <w:proofErr w:type="spellStart"/>
      <w:r w:rsidRPr="00B63C10">
        <w:rPr>
          <w:sz w:val="28"/>
          <w:szCs w:val="28"/>
          <w:lang w:val="en-US"/>
        </w:rPr>
        <w:t>Colour</w:t>
      </w:r>
      <w:proofErr w:type="spellEnd"/>
      <w:r w:rsidRPr="00B63C10">
        <w:rPr>
          <w:sz w:val="28"/>
          <w:szCs w:val="28"/>
          <w:lang w:val="en-US"/>
        </w:rPr>
        <w:t>, Turkish Journal of Agriculture – Food Science and Technology, 8(2): 266-269, 2020</w:t>
      </w:r>
    </w:p>
    <w:p w:rsidR="00B63C10" w:rsidRPr="00B63C10" w:rsidRDefault="00B63C10" w:rsidP="00B63C10">
      <w:pPr>
        <w:spacing w:line="20" w:lineRule="atLeast"/>
        <w:ind w:firstLine="709"/>
        <w:jc w:val="both"/>
        <w:rPr>
          <w:sz w:val="28"/>
          <w:szCs w:val="28"/>
          <w:lang w:val="en-US"/>
        </w:rPr>
      </w:pPr>
      <w:r w:rsidRPr="00B63C10">
        <w:rPr>
          <w:sz w:val="28"/>
          <w:szCs w:val="28"/>
          <w:lang w:val="kk-KZ"/>
        </w:rPr>
        <w:t>10</w:t>
      </w:r>
      <w:r w:rsidRPr="00B63C10">
        <w:rPr>
          <w:sz w:val="28"/>
          <w:szCs w:val="28"/>
          <w:lang w:val="en-US"/>
        </w:rPr>
        <w:t>5</w:t>
      </w:r>
      <w:r w:rsidRPr="00B63C10">
        <w:rPr>
          <w:sz w:val="28"/>
          <w:szCs w:val="28"/>
          <w:lang w:val="kk-KZ"/>
        </w:rPr>
        <w:t xml:space="preserve">. </w:t>
      </w:r>
      <w:proofErr w:type="spellStart"/>
      <w:r w:rsidRPr="00B63C10">
        <w:rPr>
          <w:sz w:val="28"/>
          <w:szCs w:val="28"/>
          <w:lang w:val="en-US"/>
        </w:rPr>
        <w:t>Bayramoğlu,E.E</w:t>
      </w:r>
      <w:proofErr w:type="spellEnd"/>
      <w:r w:rsidRPr="00B63C10">
        <w:rPr>
          <w:sz w:val="28"/>
          <w:szCs w:val="28"/>
          <w:lang w:val="en-US"/>
        </w:rPr>
        <w:t xml:space="preserve">., </w:t>
      </w:r>
      <w:proofErr w:type="spellStart"/>
      <w:r w:rsidRPr="00B63C10">
        <w:rPr>
          <w:sz w:val="28"/>
          <w:szCs w:val="28"/>
          <w:lang w:val="en-US"/>
        </w:rPr>
        <w:t>Şifalı</w:t>
      </w:r>
      <w:proofErr w:type="spellEnd"/>
      <w:r w:rsidRPr="00B63C10">
        <w:rPr>
          <w:sz w:val="28"/>
          <w:szCs w:val="28"/>
          <w:lang w:val="en-US"/>
        </w:rPr>
        <w:t xml:space="preserve"> </w:t>
      </w:r>
      <w:proofErr w:type="spellStart"/>
      <w:r w:rsidRPr="00B63C10">
        <w:rPr>
          <w:sz w:val="28"/>
          <w:szCs w:val="28"/>
          <w:lang w:val="en-US"/>
        </w:rPr>
        <w:t>Deriler</w:t>
      </w:r>
      <w:proofErr w:type="spellEnd"/>
      <w:r w:rsidRPr="00B63C10">
        <w:rPr>
          <w:sz w:val="28"/>
          <w:szCs w:val="28"/>
          <w:lang w:val="en-US"/>
        </w:rPr>
        <w:t xml:space="preserve"> (Curative Leathers), İTKİB HEDEF 197, 54-55, 2010</w:t>
      </w:r>
    </w:p>
    <w:p w:rsidR="00B63C10" w:rsidRPr="00B63C10" w:rsidRDefault="00B63C10" w:rsidP="00B63C10">
      <w:pPr>
        <w:spacing w:line="20" w:lineRule="atLeast"/>
        <w:ind w:firstLine="709"/>
        <w:rPr>
          <w:sz w:val="28"/>
          <w:szCs w:val="28"/>
          <w:lang w:val="en-US"/>
        </w:rPr>
      </w:pPr>
      <w:r w:rsidRPr="00B63C10">
        <w:rPr>
          <w:sz w:val="28"/>
          <w:szCs w:val="28"/>
          <w:shd w:val="clear" w:color="auto" w:fill="FFFFFF"/>
          <w:lang w:val="kk-KZ"/>
        </w:rPr>
        <w:t>10</w:t>
      </w:r>
      <w:r w:rsidRPr="00B63C10">
        <w:rPr>
          <w:sz w:val="28"/>
          <w:szCs w:val="28"/>
          <w:shd w:val="clear" w:color="auto" w:fill="FFFFFF"/>
          <w:lang w:val="en-US"/>
        </w:rPr>
        <w:t>6</w:t>
      </w:r>
      <w:r w:rsidRPr="00B63C10">
        <w:rPr>
          <w:sz w:val="28"/>
          <w:szCs w:val="28"/>
          <w:shd w:val="clear" w:color="auto" w:fill="FFFFFF"/>
          <w:lang w:val="kk-KZ"/>
        </w:rPr>
        <w:t>.</w:t>
      </w:r>
      <w:r w:rsidRPr="00B63C10">
        <w:rPr>
          <w:sz w:val="28"/>
          <w:szCs w:val="28"/>
          <w:lang w:val="kk-KZ"/>
        </w:rPr>
        <w:t xml:space="preserve">  </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Dericinin</w:t>
      </w:r>
      <w:proofErr w:type="spellEnd"/>
      <w:r w:rsidRPr="00B63C10">
        <w:rPr>
          <w:sz w:val="28"/>
          <w:szCs w:val="28"/>
          <w:lang w:val="en-US"/>
        </w:rPr>
        <w:t xml:space="preserve"> </w:t>
      </w:r>
      <w:proofErr w:type="spellStart"/>
      <w:r w:rsidRPr="00B63C10">
        <w:rPr>
          <w:sz w:val="28"/>
          <w:szCs w:val="28"/>
          <w:lang w:val="en-US"/>
        </w:rPr>
        <w:t>Kraliçesi</w:t>
      </w:r>
      <w:proofErr w:type="spellEnd"/>
      <w:r w:rsidRPr="00B63C10">
        <w:rPr>
          <w:sz w:val="28"/>
          <w:szCs w:val="28"/>
          <w:lang w:val="en-US"/>
        </w:rPr>
        <w:t xml:space="preserve"> ‘</w:t>
      </w:r>
      <w:proofErr w:type="spellStart"/>
      <w:r w:rsidRPr="00B63C10">
        <w:rPr>
          <w:sz w:val="28"/>
          <w:szCs w:val="28"/>
          <w:lang w:val="en-US"/>
        </w:rPr>
        <w:t>Meşe</w:t>
      </w:r>
      <w:proofErr w:type="spellEnd"/>
      <w:r w:rsidRPr="00B63C10">
        <w:rPr>
          <w:sz w:val="28"/>
          <w:szCs w:val="28"/>
          <w:lang w:val="en-US"/>
        </w:rPr>
        <w:t xml:space="preserve">’, </w:t>
      </w:r>
      <w:proofErr w:type="spellStart"/>
      <w:r w:rsidRPr="00B63C10">
        <w:rPr>
          <w:sz w:val="28"/>
          <w:szCs w:val="28"/>
          <w:lang w:val="en-US"/>
        </w:rPr>
        <w:t>Tabiat</w:t>
      </w:r>
      <w:proofErr w:type="spellEnd"/>
      <w:r w:rsidRPr="00B63C10">
        <w:rPr>
          <w:sz w:val="28"/>
          <w:szCs w:val="28"/>
          <w:lang w:val="en-US"/>
        </w:rPr>
        <w:t xml:space="preserve"> </w:t>
      </w:r>
      <w:proofErr w:type="spellStart"/>
      <w:r w:rsidRPr="00B63C10">
        <w:rPr>
          <w:sz w:val="28"/>
          <w:szCs w:val="28"/>
          <w:lang w:val="en-US"/>
        </w:rPr>
        <w:t>ve</w:t>
      </w:r>
      <w:proofErr w:type="spellEnd"/>
      <w:r w:rsidRPr="00B63C10">
        <w:rPr>
          <w:sz w:val="28"/>
          <w:szCs w:val="28"/>
          <w:lang w:val="en-US"/>
        </w:rPr>
        <w:t xml:space="preserve"> </w:t>
      </w:r>
      <w:proofErr w:type="spellStart"/>
      <w:r w:rsidRPr="00B63C10">
        <w:rPr>
          <w:sz w:val="28"/>
          <w:szCs w:val="28"/>
          <w:lang w:val="en-US"/>
        </w:rPr>
        <w:t>İnsan</w:t>
      </w:r>
      <w:proofErr w:type="spellEnd"/>
      <w:r w:rsidRPr="00B63C10">
        <w:rPr>
          <w:sz w:val="28"/>
          <w:szCs w:val="28"/>
          <w:lang w:val="en-US"/>
        </w:rPr>
        <w:t xml:space="preserve">, </w:t>
      </w:r>
      <w:proofErr w:type="spellStart"/>
      <w:r w:rsidRPr="00B63C10">
        <w:rPr>
          <w:sz w:val="28"/>
          <w:szCs w:val="28"/>
          <w:lang w:val="en-US"/>
        </w:rPr>
        <w:t>Yıl</w:t>
      </w:r>
      <w:proofErr w:type="spellEnd"/>
      <w:r w:rsidRPr="00B63C10">
        <w:rPr>
          <w:sz w:val="28"/>
          <w:szCs w:val="28"/>
          <w:lang w:val="en-US"/>
        </w:rPr>
        <w:t>: 46, P:27-30, 2012</w:t>
      </w:r>
    </w:p>
    <w:p w:rsidR="00B63C10" w:rsidRPr="00B63C10" w:rsidRDefault="00B63C10" w:rsidP="00B63C10">
      <w:pPr>
        <w:shd w:val="clear" w:color="auto" w:fill="FFFFFF"/>
        <w:spacing w:line="20" w:lineRule="atLeast"/>
        <w:ind w:firstLine="709"/>
        <w:jc w:val="both"/>
        <w:rPr>
          <w:sz w:val="28"/>
          <w:szCs w:val="28"/>
          <w:lang w:val="en-US"/>
        </w:rPr>
      </w:pPr>
      <w:r w:rsidRPr="00B63C10">
        <w:rPr>
          <w:sz w:val="28"/>
          <w:szCs w:val="28"/>
          <w:lang w:val="kk-KZ"/>
        </w:rPr>
        <w:t>10</w:t>
      </w:r>
      <w:r w:rsidRPr="00B63C10">
        <w:rPr>
          <w:sz w:val="28"/>
          <w:szCs w:val="28"/>
          <w:lang w:val="en-US"/>
        </w:rPr>
        <w:t>7</w:t>
      </w:r>
      <w:r w:rsidRPr="00B63C10">
        <w:rPr>
          <w:sz w:val="28"/>
          <w:szCs w:val="28"/>
          <w:lang w:val="kk-KZ"/>
        </w:rPr>
        <w:t>.</w:t>
      </w:r>
      <w:proofErr w:type="spellStart"/>
      <w:r w:rsidRPr="00B63C10">
        <w:rPr>
          <w:sz w:val="28"/>
          <w:szCs w:val="28"/>
          <w:lang w:val="en-US"/>
        </w:rPr>
        <w:t>Seabra</w:t>
      </w:r>
      <w:proofErr w:type="spellEnd"/>
      <w:r w:rsidRPr="00B63C10">
        <w:rPr>
          <w:sz w:val="28"/>
          <w:szCs w:val="28"/>
          <w:lang w:val="en-US"/>
        </w:rPr>
        <w:t xml:space="preserve">, </w:t>
      </w:r>
      <w:proofErr w:type="spellStart"/>
      <w:r w:rsidRPr="00B63C10">
        <w:rPr>
          <w:sz w:val="28"/>
          <w:szCs w:val="28"/>
          <w:lang w:val="en-US"/>
        </w:rPr>
        <w:t>Inês</w:t>
      </w:r>
      <w:proofErr w:type="spellEnd"/>
      <w:r w:rsidRPr="00B63C10">
        <w:rPr>
          <w:sz w:val="28"/>
          <w:szCs w:val="28"/>
          <w:lang w:val="en-US"/>
        </w:rPr>
        <w:t xml:space="preserve"> J</w:t>
      </w:r>
      <w:r w:rsidRPr="00B63C10">
        <w:rPr>
          <w:sz w:val="28"/>
          <w:szCs w:val="28"/>
          <w:vertAlign w:val="superscript"/>
          <w:lang w:val="en-US"/>
        </w:rPr>
        <w:t>a, b</w:t>
      </w:r>
      <w:r w:rsidRPr="00B63C10">
        <w:rPr>
          <w:sz w:val="28"/>
          <w:szCs w:val="28"/>
          <w:lang w:val="en-US"/>
        </w:rPr>
        <w:t xml:space="preserve">; </w:t>
      </w:r>
      <w:proofErr w:type="spellStart"/>
      <w:r w:rsidRPr="00B63C10">
        <w:rPr>
          <w:sz w:val="28"/>
          <w:szCs w:val="28"/>
          <w:lang w:val="en-US"/>
        </w:rPr>
        <w:t>Chim</w:t>
      </w:r>
      <w:proofErr w:type="spellEnd"/>
      <w:r w:rsidRPr="00B63C10">
        <w:rPr>
          <w:sz w:val="28"/>
          <w:szCs w:val="28"/>
          <w:lang w:val="en-US"/>
        </w:rPr>
        <w:t>, Rita B</w:t>
      </w:r>
      <w:r w:rsidRPr="00B63C10">
        <w:rPr>
          <w:sz w:val="28"/>
          <w:szCs w:val="28"/>
          <w:vertAlign w:val="superscript"/>
          <w:lang w:val="en-US"/>
        </w:rPr>
        <w:t>a</w:t>
      </w:r>
      <w:r w:rsidRPr="00B63C10">
        <w:rPr>
          <w:sz w:val="28"/>
          <w:szCs w:val="28"/>
          <w:lang w:val="en-US"/>
        </w:rPr>
        <w:t xml:space="preserve">; </w:t>
      </w:r>
      <w:proofErr w:type="spellStart"/>
      <w:r w:rsidRPr="00B63C10">
        <w:rPr>
          <w:sz w:val="28"/>
          <w:szCs w:val="28"/>
          <w:lang w:val="en-US"/>
        </w:rPr>
        <w:t>Salgueiro</w:t>
      </w:r>
      <w:proofErr w:type="spellEnd"/>
      <w:r w:rsidRPr="00B63C10">
        <w:rPr>
          <w:sz w:val="28"/>
          <w:szCs w:val="28"/>
          <w:lang w:val="en-US"/>
        </w:rPr>
        <w:t xml:space="preserve">, </w:t>
      </w:r>
      <w:proofErr w:type="spellStart"/>
      <w:r w:rsidRPr="00B63C10">
        <w:rPr>
          <w:sz w:val="28"/>
          <w:szCs w:val="28"/>
          <w:lang w:val="en-US"/>
        </w:rPr>
        <w:t>Paul</w:t>
      </w:r>
      <w:r w:rsidRPr="00B63C10">
        <w:rPr>
          <w:sz w:val="28"/>
          <w:szCs w:val="28"/>
          <w:vertAlign w:val="superscript"/>
          <w:lang w:val="en-US"/>
        </w:rPr>
        <w:t>c</w:t>
      </w:r>
      <w:proofErr w:type="spellEnd"/>
      <w:r w:rsidRPr="00B63C10">
        <w:rPr>
          <w:sz w:val="28"/>
          <w:szCs w:val="28"/>
          <w:lang w:val="en-US"/>
        </w:rPr>
        <w:t xml:space="preserve">; Braga, Mara </w:t>
      </w:r>
      <w:proofErr w:type="spellStart"/>
      <w:r w:rsidRPr="00B63C10">
        <w:rPr>
          <w:sz w:val="28"/>
          <w:szCs w:val="28"/>
          <w:lang w:val="en-US"/>
        </w:rPr>
        <w:t>EM</w:t>
      </w:r>
      <w:r w:rsidRPr="00B63C10">
        <w:rPr>
          <w:sz w:val="28"/>
          <w:szCs w:val="28"/>
          <w:vertAlign w:val="superscript"/>
          <w:lang w:val="en-US"/>
        </w:rPr>
        <w:t>a</w:t>
      </w:r>
      <w:proofErr w:type="spellEnd"/>
      <w:r w:rsidRPr="00B63C10">
        <w:rPr>
          <w:sz w:val="28"/>
          <w:szCs w:val="28"/>
          <w:lang w:val="en-US"/>
        </w:rPr>
        <w:t xml:space="preserve"> Influence of solvent additives on the aqueous extraction of tannins from pine bark: potential extracts for leather tanning</w:t>
      </w:r>
      <w:r w:rsidRPr="00B63C10">
        <w:rPr>
          <w:sz w:val="28"/>
          <w:szCs w:val="28"/>
          <w:lang w:val="kk-KZ"/>
        </w:rPr>
        <w:t xml:space="preserve">, </w:t>
      </w:r>
      <w:r w:rsidRPr="00B63C10">
        <w:fldChar w:fldCharType="begin"/>
      </w:r>
      <w:r w:rsidRPr="00B63C10">
        <w:rPr>
          <w:lang w:val="en-US"/>
        </w:rPr>
        <w:instrText xml:space="preserve"> HYPERLINK "javascript:void(0)" </w:instrText>
      </w:r>
      <w:r w:rsidRPr="00B63C10">
        <w:fldChar w:fldCharType="separate"/>
      </w:r>
      <w:r w:rsidRPr="00B63C10">
        <w:rPr>
          <w:i/>
          <w:iCs/>
          <w:sz w:val="28"/>
          <w:szCs w:val="28"/>
          <w:lang w:val="en-US"/>
        </w:rPr>
        <w:t>Journal of Chemical Technology and Biotechnology</w:t>
      </w:r>
      <w:r w:rsidRPr="00B63C10">
        <w:rPr>
          <w:i/>
          <w:iCs/>
          <w:sz w:val="28"/>
          <w:szCs w:val="28"/>
          <w:lang w:val="en-US"/>
        </w:rPr>
        <w:fldChar w:fldCharType="end"/>
      </w:r>
      <w:r w:rsidRPr="00B63C10">
        <w:rPr>
          <w:sz w:val="28"/>
          <w:szCs w:val="28"/>
        </w:rPr>
        <w:t>Том</w:t>
      </w:r>
      <w:r w:rsidRPr="00B63C10">
        <w:rPr>
          <w:sz w:val="28"/>
          <w:szCs w:val="28"/>
          <w:lang w:val="en-US"/>
        </w:rPr>
        <w:t xml:space="preserve"> 93, </w:t>
      </w:r>
      <w:r w:rsidRPr="00B63C10">
        <w:rPr>
          <w:sz w:val="28"/>
          <w:szCs w:val="28"/>
        </w:rPr>
        <w:t>Выпуск</w:t>
      </w:r>
      <w:r w:rsidRPr="00B63C10">
        <w:rPr>
          <w:sz w:val="28"/>
          <w:szCs w:val="28"/>
          <w:lang w:val="en-US"/>
        </w:rPr>
        <w:t xml:space="preserve"> 4, </w:t>
      </w:r>
      <w:r w:rsidRPr="00B63C10">
        <w:rPr>
          <w:sz w:val="28"/>
          <w:szCs w:val="28"/>
        </w:rPr>
        <w:t>Страницы</w:t>
      </w:r>
      <w:r w:rsidRPr="00B63C10">
        <w:rPr>
          <w:sz w:val="28"/>
          <w:szCs w:val="28"/>
          <w:lang w:val="en-US"/>
        </w:rPr>
        <w:t xml:space="preserve"> 1169 - 1182April 2018</w:t>
      </w:r>
    </w:p>
    <w:p w:rsidR="00B63C10" w:rsidRPr="00B63C10" w:rsidRDefault="00B63C10" w:rsidP="00B63C10">
      <w:pPr>
        <w:shd w:val="clear" w:color="auto" w:fill="FFFFFF"/>
        <w:spacing w:line="20" w:lineRule="atLeast"/>
        <w:ind w:firstLine="709"/>
        <w:jc w:val="both"/>
        <w:rPr>
          <w:sz w:val="28"/>
          <w:szCs w:val="28"/>
          <w:lang w:val="en-US"/>
        </w:rPr>
      </w:pPr>
      <w:r w:rsidRPr="00B63C10">
        <w:rPr>
          <w:sz w:val="28"/>
          <w:szCs w:val="28"/>
          <w:lang w:val="kk-KZ"/>
        </w:rPr>
        <w:t>10</w:t>
      </w:r>
      <w:r w:rsidRPr="00B63C10">
        <w:rPr>
          <w:sz w:val="28"/>
          <w:szCs w:val="28"/>
          <w:lang w:val="en-US"/>
        </w:rPr>
        <w:t>8</w:t>
      </w:r>
      <w:r w:rsidRPr="00B63C10">
        <w:rPr>
          <w:sz w:val="28"/>
          <w:szCs w:val="28"/>
          <w:lang w:val="kk-KZ"/>
        </w:rPr>
        <w:t>.</w:t>
      </w:r>
      <w:proofErr w:type="spellStart"/>
      <w:r w:rsidRPr="00B63C10">
        <w:rPr>
          <w:sz w:val="28"/>
          <w:szCs w:val="28"/>
          <w:lang w:val="en-US"/>
        </w:rPr>
        <w:t>Aroso</w:t>
      </w:r>
      <w:proofErr w:type="spellEnd"/>
      <w:r w:rsidRPr="00B63C10">
        <w:rPr>
          <w:sz w:val="28"/>
          <w:szCs w:val="28"/>
          <w:lang w:val="en-US"/>
        </w:rPr>
        <w:t>, Ivo M.</w:t>
      </w:r>
      <w:r w:rsidRPr="00B63C10">
        <w:rPr>
          <w:sz w:val="28"/>
          <w:szCs w:val="28"/>
          <w:lang w:val="kk-KZ"/>
        </w:rPr>
        <w:t xml:space="preserve">, </w:t>
      </w:r>
      <w:r w:rsidRPr="00B63C10">
        <w:rPr>
          <w:sz w:val="28"/>
          <w:szCs w:val="28"/>
          <w:lang w:val="en-US"/>
        </w:rPr>
        <w:t>Araújo, Ana R.</w:t>
      </w:r>
      <w:r w:rsidRPr="00B63C10">
        <w:rPr>
          <w:sz w:val="28"/>
          <w:szCs w:val="28"/>
          <w:lang w:val="kk-KZ"/>
        </w:rPr>
        <w:t>,</w:t>
      </w:r>
      <w:r w:rsidRPr="00B63C10">
        <w:rPr>
          <w:sz w:val="28"/>
          <w:szCs w:val="28"/>
          <w:lang w:val="en-US"/>
        </w:rPr>
        <w:t xml:space="preserve"> Fernandes, João P</w:t>
      </w:r>
      <w:r w:rsidRPr="00B63C10">
        <w:rPr>
          <w:sz w:val="28"/>
          <w:szCs w:val="28"/>
          <w:lang w:val="kk-KZ"/>
        </w:rPr>
        <w:t>,</w:t>
      </w:r>
      <w:r w:rsidRPr="00B63C10">
        <w:rPr>
          <w:sz w:val="28"/>
          <w:szCs w:val="28"/>
          <w:lang w:val="en-US"/>
        </w:rPr>
        <w:t xml:space="preserve"> Santos, </w:t>
      </w:r>
      <w:proofErr w:type="spellStart"/>
      <w:r w:rsidRPr="00B63C10">
        <w:rPr>
          <w:sz w:val="28"/>
          <w:szCs w:val="28"/>
          <w:lang w:val="en-US"/>
        </w:rPr>
        <w:t>Tânia</w:t>
      </w:r>
      <w:proofErr w:type="spellEnd"/>
      <w:r w:rsidRPr="00B63C10">
        <w:rPr>
          <w:sz w:val="28"/>
          <w:szCs w:val="28"/>
          <w:lang w:val="kk-KZ"/>
        </w:rPr>
        <w:t>,</w:t>
      </w:r>
      <w:r w:rsidRPr="00B63C10">
        <w:rPr>
          <w:sz w:val="28"/>
          <w:szCs w:val="28"/>
          <w:lang w:val="en-US"/>
        </w:rPr>
        <w:t xml:space="preserve"> Batista, Maria T.</w:t>
      </w:r>
      <w:r w:rsidRPr="00B63C10">
        <w:rPr>
          <w:sz w:val="28"/>
          <w:szCs w:val="28"/>
          <w:lang w:val="kk-KZ"/>
        </w:rPr>
        <w:t>,</w:t>
      </w:r>
      <w:r w:rsidRPr="00B63C10">
        <w:rPr>
          <w:sz w:val="28"/>
          <w:szCs w:val="28"/>
          <w:lang w:val="en-US"/>
        </w:rPr>
        <w:t xml:space="preserve"> Pires, Ricardo A.</w:t>
      </w:r>
      <w:r w:rsidRPr="00B63C10">
        <w:rPr>
          <w:sz w:val="28"/>
          <w:szCs w:val="28"/>
          <w:lang w:val="kk-KZ"/>
        </w:rPr>
        <w:t>,</w:t>
      </w:r>
      <w:r w:rsidRPr="00B63C10">
        <w:rPr>
          <w:sz w:val="28"/>
          <w:szCs w:val="28"/>
          <w:lang w:val="en-US"/>
        </w:rPr>
        <w:t xml:space="preserve"> Mano, João F.</w:t>
      </w:r>
      <w:r w:rsidRPr="00B63C10">
        <w:rPr>
          <w:sz w:val="28"/>
          <w:szCs w:val="28"/>
          <w:lang w:val="kk-KZ"/>
        </w:rPr>
        <w:t>,</w:t>
      </w:r>
      <w:r w:rsidRPr="00B63C10">
        <w:rPr>
          <w:sz w:val="28"/>
          <w:szCs w:val="28"/>
          <w:lang w:val="en-US"/>
        </w:rPr>
        <w:t xml:space="preserve"> Reis, Rui L.</w:t>
      </w:r>
      <w:r w:rsidRPr="00B63C10">
        <w:rPr>
          <w:sz w:val="28"/>
          <w:szCs w:val="28"/>
          <w:lang w:val="kk-KZ"/>
        </w:rPr>
        <w:t xml:space="preserve">, </w:t>
      </w:r>
      <w:r w:rsidRPr="00B63C10">
        <w:rPr>
          <w:sz w:val="28"/>
          <w:szCs w:val="28"/>
          <w:lang w:val="en-US"/>
        </w:rPr>
        <w:t xml:space="preserve">Hydroalcoholic extracts from the bark of Quercus </w:t>
      </w:r>
      <w:proofErr w:type="spellStart"/>
      <w:r w:rsidRPr="00B63C10">
        <w:rPr>
          <w:sz w:val="28"/>
          <w:szCs w:val="28"/>
          <w:lang w:val="en-US"/>
        </w:rPr>
        <w:t>suber</w:t>
      </w:r>
      <w:proofErr w:type="spellEnd"/>
      <w:r w:rsidRPr="00B63C10">
        <w:rPr>
          <w:sz w:val="28"/>
          <w:szCs w:val="28"/>
          <w:lang w:val="en-US"/>
        </w:rPr>
        <w:t xml:space="preserve"> L. (Cork): optimization of extraction conditions, chemical composition and antioxidant potential</w:t>
      </w:r>
      <w:r w:rsidRPr="00B63C10">
        <w:rPr>
          <w:sz w:val="28"/>
          <w:szCs w:val="28"/>
          <w:lang w:val="kk-KZ"/>
        </w:rPr>
        <w:t>,</w:t>
      </w:r>
      <w:r w:rsidRPr="00B63C10">
        <w:rPr>
          <w:rFonts w:eastAsiaTheme="minorEastAsia"/>
          <w:sz w:val="28"/>
          <w:szCs w:val="28"/>
          <w:lang w:val="en-US"/>
        </w:rPr>
        <w:t xml:space="preserve"> </w:t>
      </w:r>
      <w:r w:rsidR="00F978EF">
        <w:fldChar w:fldCharType="begin"/>
      </w:r>
      <w:r w:rsidR="00F978EF" w:rsidRPr="00036839">
        <w:rPr>
          <w:lang w:val="en-US"/>
        </w:rPr>
        <w:instrText xml:space="preserve"> HYPERLINK "javascript:void(0)" </w:instrText>
      </w:r>
      <w:r w:rsidR="00F978EF">
        <w:fldChar w:fldCharType="separate"/>
      </w:r>
      <w:r w:rsidRPr="00B63C10">
        <w:rPr>
          <w:i/>
          <w:iCs/>
          <w:sz w:val="28"/>
          <w:szCs w:val="28"/>
          <w:lang w:val="en-US"/>
        </w:rPr>
        <w:t>Wood Science and Technology</w:t>
      </w:r>
      <w:r w:rsidR="00F978EF">
        <w:rPr>
          <w:i/>
          <w:iCs/>
          <w:sz w:val="28"/>
          <w:szCs w:val="28"/>
          <w:lang w:val="en-US"/>
        </w:rPr>
        <w:fldChar w:fldCharType="end"/>
      </w:r>
      <w:r w:rsidRPr="00B63C10">
        <w:rPr>
          <w:sz w:val="28"/>
          <w:szCs w:val="28"/>
        </w:rPr>
        <w:t>Том</w:t>
      </w:r>
      <w:r w:rsidRPr="00B63C10">
        <w:rPr>
          <w:sz w:val="28"/>
          <w:szCs w:val="28"/>
          <w:lang w:val="en-US"/>
        </w:rPr>
        <w:t xml:space="preserve"> 51, </w:t>
      </w:r>
      <w:r w:rsidRPr="00B63C10">
        <w:rPr>
          <w:sz w:val="28"/>
          <w:szCs w:val="28"/>
        </w:rPr>
        <w:t>Выпуск</w:t>
      </w:r>
      <w:r w:rsidRPr="00B63C10">
        <w:rPr>
          <w:sz w:val="28"/>
          <w:szCs w:val="28"/>
          <w:lang w:val="en-US"/>
        </w:rPr>
        <w:t xml:space="preserve"> 4, </w:t>
      </w:r>
      <w:r w:rsidRPr="00B63C10">
        <w:rPr>
          <w:sz w:val="28"/>
          <w:szCs w:val="28"/>
        </w:rPr>
        <w:t>Страницы</w:t>
      </w:r>
      <w:r w:rsidRPr="00B63C10">
        <w:rPr>
          <w:sz w:val="28"/>
          <w:szCs w:val="28"/>
          <w:lang w:val="en-US"/>
        </w:rPr>
        <w:t xml:space="preserve"> 855 – 872, 1 July 2017</w:t>
      </w:r>
    </w:p>
    <w:p w:rsidR="00B63C10" w:rsidRPr="00B63C10" w:rsidRDefault="00B63C10" w:rsidP="00B63C10">
      <w:pPr>
        <w:spacing w:line="20" w:lineRule="atLeast"/>
        <w:ind w:firstLine="709"/>
        <w:jc w:val="both"/>
        <w:rPr>
          <w:sz w:val="28"/>
          <w:szCs w:val="28"/>
          <w:lang w:val="en-US"/>
        </w:rPr>
      </w:pPr>
      <w:r w:rsidRPr="00B63C10">
        <w:rPr>
          <w:sz w:val="28"/>
          <w:szCs w:val="28"/>
          <w:lang w:val="kk-KZ"/>
        </w:rPr>
        <w:t>10</w:t>
      </w:r>
      <w:r w:rsidRPr="00B63C10">
        <w:rPr>
          <w:sz w:val="28"/>
          <w:szCs w:val="28"/>
          <w:lang w:val="en-US"/>
        </w:rPr>
        <w:t>9</w:t>
      </w:r>
      <w:r w:rsidRPr="00B63C10">
        <w:rPr>
          <w:sz w:val="28"/>
          <w:szCs w:val="28"/>
          <w:lang w:val="kk-KZ"/>
        </w:rPr>
        <w:t>.</w:t>
      </w:r>
      <w:proofErr w:type="spellStart"/>
      <w:r w:rsidRPr="00B63C10">
        <w:rPr>
          <w:sz w:val="28"/>
          <w:szCs w:val="28"/>
          <w:lang w:val="en-US"/>
        </w:rPr>
        <w:t>Dróżdż</w:t>
      </w:r>
      <w:proofErr w:type="spellEnd"/>
      <w:r w:rsidRPr="00B63C10">
        <w:rPr>
          <w:sz w:val="28"/>
          <w:szCs w:val="28"/>
          <w:lang w:val="en-US"/>
        </w:rPr>
        <w:t xml:space="preserve">, </w:t>
      </w:r>
      <w:proofErr w:type="spellStart"/>
      <w:r w:rsidRPr="00B63C10">
        <w:rPr>
          <w:sz w:val="28"/>
          <w:szCs w:val="28"/>
          <w:lang w:val="en-US"/>
        </w:rPr>
        <w:t>Paulina</w:t>
      </w:r>
      <w:r w:rsidRPr="00B63C10">
        <w:rPr>
          <w:sz w:val="28"/>
          <w:szCs w:val="28"/>
          <w:vertAlign w:val="superscript"/>
          <w:lang w:val="en-US"/>
        </w:rPr>
        <w:t>a</w:t>
      </w:r>
      <w:proofErr w:type="spellEnd"/>
      <w:r w:rsidRPr="00B63C10">
        <w:rPr>
          <w:sz w:val="28"/>
          <w:szCs w:val="28"/>
          <w:lang w:val="en-US"/>
        </w:rPr>
        <w:t xml:space="preserve">; </w:t>
      </w:r>
      <w:proofErr w:type="spellStart"/>
      <w:r w:rsidRPr="00B63C10">
        <w:rPr>
          <w:sz w:val="28"/>
          <w:szCs w:val="28"/>
          <w:lang w:val="en-US"/>
        </w:rPr>
        <w:t>Pyrzynska</w:t>
      </w:r>
      <w:proofErr w:type="spellEnd"/>
      <w:r w:rsidRPr="00B63C10">
        <w:rPr>
          <w:sz w:val="28"/>
          <w:szCs w:val="28"/>
          <w:lang w:val="en-US"/>
        </w:rPr>
        <w:t>, Krystyna</w:t>
      </w:r>
      <w:r w:rsidRPr="00B63C10">
        <w:rPr>
          <w:sz w:val="28"/>
          <w:szCs w:val="28"/>
          <w:vertAlign w:val="superscript"/>
          <w:lang w:val="kk-KZ"/>
        </w:rPr>
        <w:t xml:space="preserve"> </w:t>
      </w:r>
      <w:r w:rsidRPr="00B63C10">
        <w:rPr>
          <w:sz w:val="28"/>
          <w:szCs w:val="28"/>
          <w:lang w:val="kk-KZ"/>
        </w:rPr>
        <w:t xml:space="preserve">, </w:t>
      </w:r>
      <w:r w:rsidRPr="00B63C10">
        <w:rPr>
          <w:sz w:val="28"/>
          <w:szCs w:val="28"/>
          <w:lang w:val="en-US"/>
        </w:rPr>
        <w:t>Extracts from pine and oak barks: phenolics, minerals and antioxidant potential</w:t>
      </w:r>
      <w:r w:rsidRPr="00B63C10">
        <w:rPr>
          <w:sz w:val="28"/>
          <w:szCs w:val="28"/>
          <w:lang w:val="kk-KZ"/>
        </w:rPr>
        <w:t xml:space="preserve">, </w:t>
      </w:r>
      <w:r w:rsidRPr="00B63C10">
        <w:fldChar w:fldCharType="begin"/>
      </w:r>
      <w:r w:rsidRPr="00B63C10">
        <w:rPr>
          <w:lang w:val="en-US"/>
        </w:rPr>
        <w:instrText xml:space="preserve"> HYPERLINK "https://www.scopus.com/sourceid/24012" </w:instrText>
      </w:r>
      <w:r w:rsidRPr="00B63C10">
        <w:fldChar w:fldCharType="separate"/>
      </w:r>
      <w:r w:rsidRPr="00B63C10">
        <w:rPr>
          <w:i/>
          <w:iCs/>
          <w:sz w:val="28"/>
          <w:szCs w:val="28"/>
          <w:lang w:val="en-US"/>
        </w:rPr>
        <w:t>International Journal of Environmental Analytical Chemistry</w:t>
      </w:r>
      <w:r w:rsidRPr="00B63C10">
        <w:rPr>
          <w:i/>
          <w:iCs/>
          <w:sz w:val="28"/>
          <w:szCs w:val="28"/>
          <w:lang w:val="en-US"/>
        </w:rPr>
        <w:fldChar w:fldCharType="end"/>
      </w:r>
      <w:r w:rsidRPr="00B63C10">
        <w:rPr>
          <w:sz w:val="28"/>
          <w:szCs w:val="28"/>
        </w:rPr>
        <w:t>Том</w:t>
      </w:r>
      <w:r w:rsidRPr="00B63C10">
        <w:rPr>
          <w:sz w:val="28"/>
          <w:szCs w:val="28"/>
          <w:lang w:val="en-US"/>
        </w:rPr>
        <w:t xml:space="preserve"> 101, </w:t>
      </w:r>
      <w:r w:rsidRPr="00B63C10">
        <w:rPr>
          <w:sz w:val="28"/>
          <w:szCs w:val="28"/>
        </w:rPr>
        <w:t>Выпуск</w:t>
      </w:r>
      <w:r w:rsidRPr="00B63C10">
        <w:rPr>
          <w:sz w:val="28"/>
          <w:szCs w:val="28"/>
          <w:lang w:val="en-US"/>
        </w:rPr>
        <w:t xml:space="preserve"> 4, </w:t>
      </w:r>
      <w:r w:rsidRPr="00B63C10">
        <w:rPr>
          <w:sz w:val="28"/>
          <w:szCs w:val="28"/>
        </w:rPr>
        <w:t>Страницы</w:t>
      </w:r>
      <w:r w:rsidRPr="00B63C10">
        <w:rPr>
          <w:sz w:val="28"/>
          <w:szCs w:val="28"/>
          <w:lang w:val="en-US"/>
        </w:rPr>
        <w:t xml:space="preserve"> 464 – 472, 2021</w:t>
      </w:r>
    </w:p>
    <w:p w:rsidR="00B63C10" w:rsidRPr="00B63C10" w:rsidRDefault="00B63C10" w:rsidP="00B63C10">
      <w:pPr>
        <w:spacing w:line="20" w:lineRule="atLeast"/>
        <w:ind w:firstLine="709"/>
        <w:jc w:val="both"/>
        <w:outlineLvl w:val="1"/>
        <w:rPr>
          <w:sz w:val="28"/>
          <w:szCs w:val="28"/>
          <w:lang w:val="en-US"/>
        </w:rPr>
      </w:pPr>
      <w:r w:rsidRPr="00B63C10">
        <w:rPr>
          <w:sz w:val="28"/>
          <w:szCs w:val="28"/>
          <w:lang w:val="kk-KZ"/>
        </w:rPr>
        <w:t>1</w:t>
      </w:r>
      <w:r w:rsidRPr="00B63C10">
        <w:rPr>
          <w:sz w:val="28"/>
          <w:szCs w:val="28"/>
          <w:lang w:val="en-US"/>
        </w:rPr>
        <w:t>10</w:t>
      </w:r>
      <w:r w:rsidRPr="00B63C10">
        <w:rPr>
          <w:sz w:val="28"/>
          <w:szCs w:val="28"/>
          <w:lang w:val="kk-KZ"/>
        </w:rPr>
        <w:t>.</w:t>
      </w:r>
      <w:proofErr w:type="spellStart"/>
      <w:r w:rsidRPr="00B63C10">
        <w:rPr>
          <w:sz w:val="28"/>
          <w:szCs w:val="28"/>
          <w:lang w:val="en-US"/>
        </w:rPr>
        <w:t>Resmi</w:t>
      </w:r>
      <w:proofErr w:type="spellEnd"/>
      <w:r w:rsidRPr="00B63C10">
        <w:rPr>
          <w:sz w:val="28"/>
          <w:szCs w:val="28"/>
          <w:lang w:val="en-US"/>
        </w:rPr>
        <w:t xml:space="preserve"> Mohan, N. Geetha, D. Haritha Jennifer, </w:t>
      </w:r>
      <w:proofErr w:type="spellStart"/>
      <w:r w:rsidRPr="00B63C10">
        <w:rPr>
          <w:sz w:val="28"/>
          <w:szCs w:val="28"/>
          <w:lang w:val="en-US"/>
        </w:rPr>
        <w:t>Venkatasubramanian</w:t>
      </w:r>
      <w:proofErr w:type="spellEnd"/>
      <w:r w:rsidRPr="00B63C10">
        <w:rPr>
          <w:sz w:val="28"/>
          <w:szCs w:val="28"/>
          <w:lang w:val="en-US"/>
        </w:rPr>
        <w:t xml:space="preserve"> Sivakumar</w:t>
      </w:r>
      <w:r w:rsidRPr="00B63C10">
        <w:rPr>
          <w:sz w:val="28"/>
          <w:szCs w:val="28"/>
          <w:lang w:val="kk-KZ"/>
        </w:rPr>
        <w:t xml:space="preserve">, </w:t>
      </w:r>
      <w:r w:rsidRPr="00B63C10">
        <w:rPr>
          <w:sz w:val="28"/>
          <w:szCs w:val="28"/>
          <w:lang w:val="en-US"/>
        </w:rPr>
        <w:t>Volume-7 Issue-1</w:t>
      </w:r>
      <w:r w:rsidRPr="00B63C10">
        <w:rPr>
          <w:sz w:val="28"/>
          <w:szCs w:val="28"/>
          <w:lang w:val="kk-KZ"/>
        </w:rPr>
        <w:t>, 2020,</w:t>
      </w:r>
      <w:r w:rsidRPr="00B63C10">
        <w:rPr>
          <w:sz w:val="28"/>
          <w:szCs w:val="28"/>
          <w:lang w:val="en-US"/>
        </w:rPr>
        <w:t xml:space="preserve"> Studies on Natural Dye (Pelargonidin) Extraction from Onion Peel and Application in Dyeing of Leather</w:t>
      </w:r>
      <w:r w:rsidRPr="00B63C10">
        <w:rPr>
          <w:sz w:val="28"/>
          <w:szCs w:val="28"/>
          <w:lang w:val="kk-KZ"/>
        </w:rPr>
        <w:t xml:space="preserve">, </w:t>
      </w:r>
      <w:r w:rsidRPr="00B63C10">
        <w:rPr>
          <w:sz w:val="28"/>
          <w:szCs w:val="28"/>
          <w:lang w:val="en-US"/>
        </w:rPr>
        <w:t>DOI</w:t>
      </w:r>
      <w:r w:rsidRPr="00B63C10">
        <w:rPr>
          <w:sz w:val="28"/>
          <w:szCs w:val="28"/>
          <w:lang w:val="kk-KZ"/>
        </w:rPr>
        <w:t>:</w:t>
      </w:r>
      <w:r w:rsidRPr="00B63C10">
        <w:rPr>
          <w:sz w:val="28"/>
          <w:szCs w:val="28"/>
          <w:lang w:val="en-US"/>
        </w:rPr>
        <w:t xml:space="preserve"> 10.14445/23497157/IJRES-V7I1P103</w:t>
      </w:r>
    </w:p>
    <w:p w:rsidR="00B63C10" w:rsidRPr="00B63C10" w:rsidRDefault="00B63C10" w:rsidP="00B63C10">
      <w:pPr>
        <w:spacing w:line="20" w:lineRule="atLeast"/>
        <w:ind w:firstLine="709"/>
        <w:jc w:val="both"/>
        <w:rPr>
          <w:sz w:val="28"/>
          <w:szCs w:val="28"/>
          <w:lang w:val="en-US"/>
        </w:rPr>
      </w:pPr>
      <w:r w:rsidRPr="00B63C10">
        <w:rPr>
          <w:sz w:val="28"/>
          <w:szCs w:val="28"/>
          <w:lang w:val="kk-KZ"/>
        </w:rPr>
        <w:t>1</w:t>
      </w:r>
      <w:r w:rsidRPr="00B63C10">
        <w:rPr>
          <w:sz w:val="28"/>
          <w:szCs w:val="28"/>
          <w:lang w:val="en-US"/>
        </w:rPr>
        <w:t>11</w:t>
      </w:r>
      <w:r w:rsidRPr="00B63C10">
        <w:rPr>
          <w:sz w:val="28"/>
          <w:szCs w:val="28"/>
          <w:lang w:val="kk-KZ"/>
        </w:rPr>
        <w:t xml:space="preserve">. </w:t>
      </w:r>
      <w:proofErr w:type="spellStart"/>
      <w:r w:rsidRPr="00B63C10">
        <w:rPr>
          <w:sz w:val="28"/>
          <w:szCs w:val="28"/>
          <w:lang w:val="en-US"/>
        </w:rPr>
        <w:t>Khiari</w:t>
      </w:r>
      <w:proofErr w:type="spellEnd"/>
      <w:r w:rsidRPr="00B63C10">
        <w:rPr>
          <w:sz w:val="28"/>
          <w:szCs w:val="28"/>
          <w:lang w:val="en-US"/>
        </w:rPr>
        <w:t xml:space="preserve">, Z., and Makris, D.P. (2012). Stability and transformation of major </w:t>
      </w:r>
      <w:proofErr w:type="spellStart"/>
      <w:r w:rsidRPr="00B63C10">
        <w:rPr>
          <w:sz w:val="28"/>
          <w:szCs w:val="28"/>
          <w:lang w:val="en-US"/>
        </w:rPr>
        <w:t>flavonols</w:t>
      </w:r>
      <w:proofErr w:type="spellEnd"/>
      <w:r w:rsidRPr="00B63C10">
        <w:rPr>
          <w:sz w:val="28"/>
          <w:szCs w:val="28"/>
          <w:lang w:val="en-US"/>
        </w:rPr>
        <w:t xml:space="preserve"> in onion (Allium </w:t>
      </w:r>
      <w:proofErr w:type="spellStart"/>
      <w:r w:rsidRPr="00B63C10">
        <w:rPr>
          <w:sz w:val="28"/>
          <w:szCs w:val="28"/>
          <w:lang w:val="en-US"/>
        </w:rPr>
        <w:t>cepa</w:t>
      </w:r>
      <w:proofErr w:type="spellEnd"/>
      <w:r w:rsidRPr="00B63C10">
        <w:rPr>
          <w:sz w:val="28"/>
          <w:szCs w:val="28"/>
          <w:lang w:val="en-US"/>
        </w:rPr>
        <w:t>) solid wastes. J. Food Sci. Technol., 49, 489–494.</w:t>
      </w:r>
    </w:p>
    <w:p w:rsidR="00B63C10" w:rsidRPr="00B63C10" w:rsidRDefault="00B63C10" w:rsidP="00B63C10">
      <w:pPr>
        <w:autoSpaceDE w:val="0"/>
        <w:autoSpaceDN w:val="0"/>
        <w:adjustRightInd w:val="0"/>
        <w:spacing w:line="20" w:lineRule="atLeast"/>
        <w:jc w:val="both"/>
        <w:rPr>
          <w:sz w:val="28"/>
          <w:szCs w:val="28"/>
          <w:lang w:val="kk-KZ"/>
        </w:rPr>
      </w:pPr>
      <w:r w:rsidRPr="00B63C10">
        <w:rPr>
          <w:sz w:val="28"/>
          <w:szCs w:val="28"/>
          <w:lang w:val="kk-KZ"/>
        </w:rPr>
        <w:t>11</w:t>
      </w:r>
      <w:r w:rsidRPr="00B63C10">
        <w:rPr>
          <w:sz w:val="28"/>
          <w:szCs w:val="28"/>
          <w:lang w:val="en-US"/>
        </w:rPr>
        <w:t>2</w:t>
      </w:r>
      <w:r w:rsidRPr="00B63C10">
        <w:rPr>
          <w:sz w:val="28"/>
          <w:szCs w:val="28"/>
          <w:lang w:val="kk-KZ"/>
        </w:rPr>
        <w:t>.</w:t>
      </w:r>
      <w:r w:rsidRPr="00B63C10">
        <w:rPr>
          <w:sz w:val="28"/>
          <w:szCs w:val="28"/>
          <w:lang w:val="en-US"/>
        </w:rPr>
        <w:t xml:space="preserve">Roldan, E., Sanchez-Moreno, C., de </w:t>
      </w:r>
      <w:proofErr w:type="spellStart"/>
      <w:r w:rsidRPr="00B63C10">
        <w:rPr>
          <w:sz w:val="28"/>
          <w:szCs w:val="28"/>
          <w:lang w:val="en-US"/>
        </w:rPr>
        <w:t>Anco</w:t>
      </w:r>
      <w:proofErr w:type="spellEnd"/>
      <w:r w:rsidRPr="00B63C10">
        <w:rPr>
          <w:sz w:val="28"/>
          <w:szCs w:val="28"/>
          <w:lang w:val="en-US"/>
        </w:rPr>
        <w:t xml:space="preserve">, B., Cano, M.P. (2008). </w:t>
      </w:r>
      <w:proofErr w:type="spellStart"/>
      <w:r w:rsidRPr="00B63C10">
        <w:rPr>
          <w:sz w:val="28"/>
          <w:szCs w:val="28"/>
          <w:lang w:val="en-US"/>
        </w:rPr>
        <w:t>Characterisation</w:t>
      </w:r>
      <w:proofErr w:type="spellEnd"/>
      <w:r w:rsidRPr="00B63C10">
        <w:rPr>
          <w:sz w:val="28"/>
          <w:szCs w:val="28"/>
          <w:lang w:val="en-US"/>
        </w:rPr>
        <w:t xml:space="preserve"> of onion (</w:t>
      </w:r>
      <w:proofErr w:type="spellStart"/>
      <w:r w:rsidRPr="00B63C10">
        <w:rPr>
          <w:sz w:val="28"/>
          <w:szCs w:val="28"/>
          <w:lang w:val="en-US"/>
        </w:rPr>
        <w:t>Alliumcepa</w:t>
      </w:r>
      <w:proofErr w:type="spellEnd"/>
      <w:r w:rsidRPr="00B63C10">
        <w:rPr>
          <w:sz w:val="28"/>
          <w:szCs w:val="28"/>
          <w:lang w:val="en-US"/>
        </w:rPr>
        <w:t xml:space="preserve"> L.) by-products as food ingredients with antioxidant and </w:t>
      </w:r>
      <w:proofErr w:type="spellStart"/>
      <w:r w:rsidRPr="00B63C10">
        <w:rPr>
          <w:sz w:val="28"/>
          <w:szCs w:val="28"/>
          <w:lang w:val="en-US"/>
        </w:rPr>
        <w:t>antibrowning</w:t>
      </w:r>
      <w:proofErr w:type="spellEnd"/>
      <w:r w:rsidRPr="00B63C10">
        <w:rPr>
          <w:sz w:val="28"/>
          <w:szCs w:val="28"/>
          <w:lang w:val="en-US"/>
        </w:rPr>
        <w:t xml:space="preserve"> properties. Food Chemistry, 108(3), 907–916.</w:t>
      </w:r>
      <w:r w:rsidRPr="00B63C10">
        <w:rPr>
          <w:sz w:val="28"/>
          <w:szCs w:val="28"/>
          <w:lang w:val="en-US"/>
        </w:rPr>
        <w:br/>
      </w:r>
      <w:r w:rsidRPr="00B63C10">
        <w:rPr>
          <w:sz w:val="28"/>
          <w:szCs w:val="28"/>
          <w:lang w:val="kk-KZ"/>
        </w:rPr>
        <w:t xml:space="preserve">      </w:t>
      </w:r>
      <w:bookmarkStart w:id="136" w:name="_Hlk162409817"/>
      <w:r w:rsidRPr="00B63C10">
        <w:rPr>
          <w:sz w:val="28"/>
          <w:szCs w:val="28"/>
          <w:lang w:val="kk-KZ"/>
        </w:rPr>
        <w:t>11</w:t>
      </w:r>
      <w:r w:rsidRPr="00B63C10">
        <w:rPr>
          <w:sz w:val="28"/>
          <w:szCs w:val="28"/>
          <w:lang w:val="en-US"/>
        </w:rPr>
        <w:t>3</w:t>
      </w:r>
      <w:r w:rsidRPr="00B63C10">
        <w:rPr>
          <w:sz w:val="28"/>
          <w:szCs w:val="28"/>
          <w:lang w:val="kk-KZ"/>
        </w:rPr>
        <w:t xml:space="preserve">.Мирзамуратова Р.Ш. және басқалары. Тері өндірісі саласында табиғи өсімдіктерді қолдану жолдары. «Әуезов оқулары-20: Мұхтар Әуезов Мұрасы – Ұлт Қазынасы». М.Әуезовтің 125-жылдығына арналған халықаралық ғылыми-тәжірибелік конференция еңбектері, 2022, Том 8, 166-169 бет. </w:t>
      </w:r>
    </w:p>
    <w:bookmarkEnd w:id="136"/>
    <w:p w:rsidR="00B63C10" w:rsidRPr="00B63C10" w:rsidRDefault="00B63C10" w:rsidP="00B63C10">
      <w:pPr>
        <w:spacing w:line="20" w:lineRule="atLeast"/>
        <w:ind w:firstLine="709"/>
        <w:jc w:val="both"/>
        <w:rPr>
          <w:sz w:val="28"/>
          <w:szCs w:val="28"/>
          <w:lang w:val="en-US"/>
        </w:rPr>
      </w:pPr>
      <w:r w:rsidRPr="00B63C10">
        <w:rPr>
          <w:sz w:val="28"/>
          <w:szCs w:val="28"/>
          <w:lang w:val="kk-KZ"/>
        </w:rPr>
        <w:lastRenderedPageBreak/>
        <w:t>11</w:t>
      </w:r>
      <w:r w:rsidRPr="00B63C10">
        <w:rPr>
          <w:sz w:val="28"/>
          <w:szCs w:val="28"/>
          <w:lang w:val="en-US"/>
        </w:rPr>
        <w:t>4</w:t>
      </w:r>
      <w:r w:rsidRPr="00B63C10">
        <w:rPr>
          <w:sz w:val="28"/>
          <w:szCs w:val="28"/>
          <w:lang w:val="kk-KZ"/>
        </w:rPr>
        <w:t>.</w:t>
      </w:r>
      <w:r w:rsidRPr="00B63C10">
        <w:rPr>
          <w:sz w:val="28"/>
          <w:szCs w:val="28"/>
          <w:lang w:val="en-US"/>
        </w:rPr>
        <w:t xml:space="preserve">Downes, K., </w:t>
      </w:r>
      <w:proofErr w:type="spellStart"/>
      <w:r w:rsidRPr="00B63C10">
        <w:rPr>
          <w:sz w:val="28"/>
          <w:szCs w:val="28"/>
          <w:lang w:val="en-US"/>
        </w:rPr>
        <w:t>Chope</w:t>
      </w:r>
      <w:proofErr w:type="spellEnd"/>
      <w:r w:rsidRPr="00B63C10">
        <w:rPr>
          <w:sz w:val="28"/>
          <w:szCs w:val="28"/>
          <w:lang w:val="en-US"/>
        </w:rPr>
        <w:t xml:space="preserve">, G.A., Terry, L.A. (2009). Effect of curing at different temperatures on biochemical composition of onion (Allium </w:t>
      </w:r>
      <w:proofErr w:type="spellStart"/>
      <w:r w:rsidRPr="00B63C10">
        <w:rPr>
          <w:sz w:val="28"/>
          <w:szCs w:val="28"/>
          <w:lang w:val="en-US"/>
        </w:rPr>
        <w:t>cepa</w:t>
      </w:r>
      <w:proofErr w:type="spellEnd"/>
      <w:r w:rsidRPr="00B63C10">
        <w:rPr>
          <w:sz w:val="28"/>
          <w:szCs w:val="28"/>
          <w:lang w:val="en-US"/>
        </w:rPr>
        <w:t xml:space="preserve"> L.) skin from three freshly cured and cold stored UK-grown onion cultivars. Postharvest Biol Technol., 54, 80–86.</w:t>
      </w:r>
    </w:p>
    <w:p w:rsidR="00B63C10" w:rsidRPr="00B63C10" w:rsidRDefault="00B63C10" w:rsidP="00B63C10">
      <w:pPr>
        <w:spacing w:line="20" w:lineRule="atLeast"/>
        <w:ind w:firstLine="709"/>
        <w:jc w:val="both"/>
        <w:rPr>
          <w:sz w:val="28"/>
          <w:szCs w:val="28"/>
          <w:lang w:val="en-US"/>
        </w:rPr>
      </w:pPr>
      <w:r w:rsidRPr="00B63C10">
        <w:rPr>
          <w:sz w:val="28"/>
          <w:szCs w:val="28"/>
          <w:lang w:val="kk-KZ"/>
        </w:rPr>
        <w:t>11</w:t>
      </w:r>
      <w:r w:rsidRPr="00B63C10">
        <w:rPr>
          <w:sz w:val="28"/>
          <w:szCs w:val="28"/>
          <w:lang w:val="en-US"/>
        </w:rPr>
        <w:t>5</w:t>
      </w:r>
      <w:r w:rsidRPr="00B63C10">
        <w:rPr>
          <w:sz w:val="28"/>
          <w:szCs w:val="28"/>
          <w:lang w:val="kk-KZ"/>
        </w:rPr>
        <w:t>.</w:t>
      </w:r>
      <w:r w:rsidRPr="00B63C10">
        <w:rPr>
          <w:sz w:val="28"/>
          <w:szCs w:val="28"/>
          <w:lang w:val="en-US"/>
        </w:rPr>
        <w:t xml:space="preserve"> </w:t>
      </w:r>
      <w:proofErr w:type="spellStart"/>
      <w:r w:rsidRPr="00B63C10">
        <w:rPr>
          <w:sz w:val="28"/>
          <w:szCs w:val="28"/>
          <w:lang w:val="en-US"/>
        </w:rPr>
        <w:t>Suleria</w:t>
      </w:r>
      <w:proofErr w:type="spellEnd"/>
      <w:r w:rsidRPr="00B63C10">
        <w:rPr>
          <w:sz w:val="28"/>
          <w:szCs w:val="28"/>
          <w:lang w:val="en-US"/>
        </w:rPr>
        <w:t xml:space="preserve"> H.A.R., Butt M.S., Anjum F.M., Saeed F., Khalid N. (2015). Onion: nature protection against physiological threats. Critical Reviews in Food Science and Nutrition, 55, 50–66.</w:t>
      </w:r>
    </w:p>
    <w:p w:rsidR="00B63C10" w:rsidRPr="00B63C10" w:rsidRDefault="00B63C10" w:rsidP="00B63C10">
      <w:pPr>
        <w:spacing w:line="20" w:lineRule="atLeast"/>
        <w:ind w:firstLine="709"/>
        <w:jc w:val="both"/>
        <w:rPr>
          <w:sz w:val="28"/>
          <w:szCs w:val="28"/>
          <w:lang w:val="en-US"/>
        </w:rPr>
      </w:pPr>
      <w:r w:rsidRPr="00B63C10">
        <w:rPr>
          <w:sz w:val="28"/>
          <w:szCs w:val="28"/>
          <w:lang w:val="kk-KZ"/>
        </w:rPr>
        <w:t>11</w:t>
      </w:r>
      <w:r w:rsidRPr="00B63C10">
        <w:rPr>
          <w:sz w:val="28"/>
          <w:szCs w:val="28"/>
          <w:lang w:val="en-US"/>
        </w:rPr>
        <w:t>6</w:t>
      </w:r>
      <w:r w:rsidRPr="00B63C10">
        <w:rPr>
          <w:sz w:val="28"/>
          <w:szCs w:val="28"/>
          <w:lang w:val="kk-KZ"/>
        </w:rPr>
        <w:t xml:space="preserve">. </w:t>
      </w:r>
      <w:r w:rsidRPr="00B63C10">
        <w:rPr>
          <w:sz w:val="28"/>
          <w:szCs w:val="28"/>
          <w:lang w:val="en-US"/>
        </w:rPr>
        <w:t>Kim, M.J., Kim, C.Y., Park, I. (2005). Prevention of enzymatic browning of pear by onion extract. Food Chem., 89, 181-184</w:t>
      </w:r>
    </w:p>
    <w:p w:rsidR="00B63C10" w:rsidRPr="00B63C10" w:rsidRDefault="00B63C10" w:rsidP="00B63C10">
      <w:pPr>
        <w:spacing w:line="20" w:lineRule="atLeast"/>
        <w:ind w:firstLine="709"/>
        <w:jc w:val="both"/>
        <w:rPr>
          <w:sz w:val="28"/>
          <w:szCs w:val="28"/>
          <w:lang w:val="kk-KZ"/>
        </w:rPr>
      </w:pPr>
      <w:r w:rsidRPr="00B63C10">
        <w:rPr>
          <w:sz w:val="28"/>
          <w:szCs w:val="28"/>
          <w:lang w:val="kk-KZ"/>
        </w:rPr>
        <w:t>11</w:t>
      </w:r>
      <w:r w:rsidRPr="00B63C10">
        <w:rPr>
          <w:sz w:val="28"/>
          <w:szCs w:val="28"/>
          <w:lang w:val="en-US"/>
        </w:rPr>
        <w:t>7</w:t>
      </w:r>
      <w:r w:rsidRPr="00B63C10">
        <w:rPr>
          <w:sz w:val="28"/>
          <w:szCs w:val="28"/>
          <w:lang w:val="kk-KZ"/>
        </w:rPr>
        <w:t xml:space="preserve">. </w:t>
      </w:r>
      <w:r w:rsidRPr="00B63C10">
        <w:rPr>
          <w:sz w:val="28"/>
          <w:szCs w:val="28"/>
          <w:lang w:val="en-US"/>
        </w:rPr>
        <w:t xml:space="preserve">Rodrigues, A.S., Pérez-Gregorio, M.S., Garcia-Falcón, M.S., </w:t>
      </w:r>
      <w:proofErr w:type="spellStart"/>
      <w:r w:rsidRPr="00B63C10">
        <w:rPr>
          <w:sz w:val="28"/>
          <w:szCs w:val="28"/>
          <w:lang w:val="en-US"/>
        </w:rPr>
        <w:t>Simal-Gándara</w:t>
      </w:r>
      <w:proofErr w:type="spellEnd"/>
      <w:r w:rsidRPr="00B63C10">
        <w:rPr>
          <w:sz w:val="28"/>
          <w:szCs w:val="28"/>
          <w:lang w:val="en-US"/>
        </w:rPr>
        <w:t xml:space="preserve">, J. (2009). Effect of curing and cooking on </w:t>
      </w:r>
      <w:proofErr w:type="spellStart"/>
      <w:r w:rsidRPr="00B63C10">
        <w:rPr>
          <w:sz w:val="28"/>
          <w:szCs w:val="28"/>
          <w:lang w:val="en-US"/>
        </w:rPr>
        <w:t>flavonols</w:t>
      </w:r>
      <w:proofErr w:type="spellEnd"/>
      <w:r w:rsidRPr="00B63C10">
        <w:rPr>
          <w:sz w:val="28"/>
          <w:szCs w:val="28"/>
          <w:lang w:val="en-US"/>
        </w:rPr>
        <w:t xml:space="preserve"> and anthocyanins in traditional varieties of onion bulbs. Food Res. Int., 42, 1331-1336.</w:t>
      </w:r>
    </w:p>
    <w:p w:rsidR="00B63C10" w:rsidRPr="00B63C10" w:rsidRDefault="00B63C10" w:rsidP="00B63C10">
      <w:pPr>
        <w:spacing w:line="20" w:lineRule="atLeast"/>
        <w:ind w:firstLine="709"/>
        <w:jc w:val="both"/>
        <w:rPr>
          <w:sz w:val="28"/>
          <w:szCs w:val="28"/>
          <w:lang w:val="en-US"/>
        </w:rPr>
      </w:pPr>
      <w:r w:rsidRPr="00B63C10">
        <w:rPr>
          <w:sz w:val="28"/>
          <w:szCs w:val="28"/>
          <w:lang w:val="kk-KZ"/>
        </w:rPr>
        <w:t xml:space="preserve">118. Benítez, V., Mollá, E., Martín-Cabrejas, M.A., Aguilera, Y., López-Andréu, F.J., Cools, K., Terry, L.A., Esteban, R.M. (2011). </w:t>
      </w:r>
      <w:r w:rsidRPr="00B63C10">
        <w:rPr>
          <w:sz w:val="28"/>
          <w:szCs w:val="28"/>
          <w:lang w:val="en-US"/>
        </w:rPr>
        <w:t>Characterization of industrial onion wastes (</w:t>
      </w:r>
      <w:proofErr w:type="spellStart"/>
      <w:r w:rsidRPr="00B63C10">
        <w:rPr>
          <w:sz w:val="28"/>
          <w:szCs w:val="28"/>
          <w:lang w:val="en-US"/>
        </w:rPr>
        <w:t>Alliumcepa</w:t>
      </w:r>
      <w:proofErr w:type="spellEnd"/>
      <w:r w:rsidRPr="00B63C10">
        <w:rPr>
          <w:sz w:val="28"/>
          <w:szCs w:val="28"/>
          <w:lang w:val="en-US"/>
        </w:rPr>
        <w:t xml:space="preserve"> L.): dietary </w:t>
      </w:r>
      <w:proofErr w:type="spellStart"/>
      <w:r w:rsidRPr="00B63C10">
        <w:rPr>
          <w:sz w:val="28"/>
          <w:szCs w:val="28"/>
          <w:lang w:val="en-US"/>
        </w:rPr>
        <w:t>fibre</w:t>
      </w:r>
      <w:proofErr w:type="spellEnd"/>
      <w:r w:rsidRPr="00B63C10">
        <w:rPr>
          <w:sz w:val="28"/>
          <w:szCs w:val="28"/>
          <w:lang w:val="en-US"/>
        </w:rPr>
        <w:t xml:space="preserve"> and bioactive compounds. Plant Foods Hum. </w:t>
      </w:r>
      <w:proofErr w:type="spellStart"/>
      <w:r w:rsidRPr="00B63C10">
        <w:rPr>
          <w:sz w:val="28"/>
          <w:szCs w:val="28"/>
          <w:lang w:val="en-US"/>
        </w:rPr>
        <w:t>Nutr</w:t>
      </w:r>
      <w:proofErr w:type="spellEnd"/>
      <w:r w:rsidRPr="00B63C10">
        <w:rPr>
          <w:sz w:val="28"/>
          <w:szCs w:val="28"/>
          <w:lang w:val="en-US"/>
        </w:rPr>
        <w:t>., 66(1), 48-57.</w:t>
      </w:r>
    </w:p>
    <w:p w:rsidR="00B63C10" w:rsidRPr="00B63C10" w:rsidRDefault="00B63C10" w:rsidP="00B63C10">
      <w:pPr>
        <w:spacing w:line="20" w:lineRule="atLeast"/>
        <w:ind w:firstLine="709"/>
        <w:jc w:val="both"/>
        <w:rPr>
          <w:sz w:val="28"/>
          <w:szCs w:val="28"/>
          <w:lang w:val="en-US"/>
        </w:rPr>
      </w:pPr>
      <w:r w:rsidRPr="00B63C10">
        <w:rPr>
          <w:sz w:val="28"/>
          <w:szCs w:val="28"/>
          <w:lang w:val="kk-KZ"/>
        </w:rPr>
        <w:t>11</w:t>
      </w:r>
      <w:r w:rsidRPr="00B63C10">
        <w:rPr>
          <w:sz w:val="28"/>
          <w:szCs w:val="28"/>
          <w:lang w:val="en-US"/>
        </w:rPr>
        <w:t>9</w:t>
      </w:r>
      <w:r w:rsidRPr="00B63C10">
        <w:rPr>
          <w:sz w:val="28"/>
          <w:szCs w:val="28"/>
          <w:lang w:val="kk-KZ"/>
        </w:rPr>
        <w:t xml:space="preserve">. </w:t>
      </w:r>
      <w:r w:rsidRPr="00B63C10">
        <w:rPr>
          <w:sz w:val="28"/>
          <w:szCs w:val="28"/>
          <w:lang w:val="en-US"/>
        </w:rPr>
        <w:t xml:space="preserve">Paola, B., Gianfranco, P., Raffaella, N., Menotti, C. (2004). Polyunsaturated fatty acids: biochemical, nutritional and epigenetic properties. J .Am. Oil </w:t>
      </w:r>
      <w:proofErr w:type="spellStart"/>
      <w:r w:rsidRPr="00B63C10">
        <w:rPr>
          <w:sz w:val="28"/>
          <w:szCs w:val="28"/>
          <w:lang w:val="en-US"/>
        </w:rPr>
        <w:t>Nutr</w:t>
      </w:r>
      <w:proofErr w:type="spellEnd"/>
      <w:r w:rsidRPr="00B63C10">
        <w:rPr>
          <w:sz w:val="28"/>
          <w:szCs w:val="28"/>
          <w:lang w:val="en-US"/>
        </w:rPr>
        <w:t>., 23(4), 281–302.</w:t>
      </w:r>
    </w:p>
    <w:p w:rsidR="00B63C10" w:rsidRPr="00B63C10" w:rsidRDefault="00B63C10" w:rsidP="00B63C10">
      <w:pPr>
        <w:spacing w:line="20" w:lineRule="atLeast"/>
        <w:ind w:firstLine="709"/>
        <w:jc w:val="both"/>
        <w:rPr>
          <w:sz w:val="28"/>
          <w:szCs w:val="28"/>
          <w:lang w:val="en-US"/>
        </w:rPr>
      </w:pPr>
      <w:r w:rsidRPr="00B63C10">
        <w:rPr>
          <w:sz w:val="28"/>
          <w:szCs w:val="28"/>
          <w:lang w:val="kk-KZ"/>
        </w:rPr>
        <w:t>1</w:t>
      </w:r>
      <w:r w:rsidRPr="00B63C10">
        <w:rPr>
          <w:sz w:val="28"/>
          <w:szCs w:val="28"/>
          <w:lang w:val="en-US"/>
        </w:rPr>
        <w:t>20</w:t>
      </w:r>
      <w:r w:rsidRPr="00B63C10">
        <w:rPr>
          <w:sz w:val="28"/>
          <w:szCs w:val="28"/>
          <w:lang w:val="kk-KZ"/>
        </w:rPr>
        <w:t xml:space="preserve">. </w:t>
      </w:r>
      <w:r w:rsidRPr="00B63C10">
        <w:rPr>
          <w:sz w:val="28"/>
          <w:szCs w:val="28"/>
          <w:lang w:val="en-US"/>
        </w:rPr>
        <w:t xml:space="preserve">Sharma, K., </w:t>
      </w:r>
      <w:proofErr w:type="spellStart"/>
      <w:r w:rsidRPr="00B63C10">
        <w:rPr>
          <w:sz w:val="28"/>
          <w:szCs w:val="28"/>
          <w:lang w:val="en-US"/>
        </w:rPr>
        <w:t>Mahato</w:t>
      </w:r>
      <w:proofErr w:type="spellEnd"/>
      <w:r w:rsidRPr="00B63C10">
        <w:rPr>
          <w:sz w:val="28"/>
          <w:szCs w:val="28"/>
          <w:lang w:val="en-US"/>
        </w:rPr>
        <w:t>, N., Nile, S.H., Lee, E.T. and Lee, Y.R. (2016). Economical and environmentally friendly approaches for usage of onion (</w:t>
      </w:r>
      <w:proofErr w:type="spellStart"/>
      <w:r w:rsidRPr="00B63C10">
        <w:rPr>
          <w:sz w:val="28"/>
          <w:szCs w:val="28"/>
          <w:lang w:val="en-US"/>
        </w:rPr>
        <w:t>Alliumcepa</w:t>
      </w:r>
      <w:proofErr w:type="spellEnd"/>
      <w:r w:rsidRPr="00B63C10">
        <w:rPr>
          <w:sz w:val="28"/>
          <w:szCs w:val="28"/>
          <w:lang w:val="en-US"/>
        </w:rPr>
        <w:t xml:space="preserve"> L.) waste. Food </w:t>
      </w:r>
      <w:proofErr w:type="spellStart"/>
      <w:r w:rsidRPr="00B63C10">
        <w:rPr>
          <w:sz w:val="28"/>
          <w:szCs w:val="28"/>
          <w:lang w:val="en-US"/>
        </w:rPr>
        <w:t>Funct</w:t>
      </w:r>
      <w:proofErr w:type="spellEnd"/>
      <w:r w:rsidRPr="00B63C10">
        <w:rPr>
          <w:sz w:val="28"/>
          <w:szCs w:val="28"/>
          <w:lang w:val="en-US"/>
        </w:rPr>
        <w:t xml:space="preserve"> 7 (8), 3354–3369.</w:t>
      </w:r>
    </w:p>
    <w:p w:rsidR="00B63C10" w:rsidRPr="00B63C10" w:rsidRDefault="00B63C10" w:rsidP="00B63C10">
      <w:pPr>
        <w:spacing w:line="20" w:lineRule="atLeast"/>
        <w:ind w:firstLine="709"/>
        <w:jc w:val="both"/>
        <w:rPr>
          <w:sz w:val="28"/>
          <w:szCs w:val="28"/>
          <w:lang w:val="en-US"/>
        </w:rPr>
      </w:pPr>
      <w:r w:rsidRPr="00B63C10">
        <w:rPr>
          <w:sz w:val="28"/>
          <w:szCs w:val="28"/>
          <w:lang w:val="kk-KZ"/>
        </w:rPr>
        <w:t>12</w:t>
      </w:r>
      <w:r w:rsidRPr="00B63C10">
        <w:rPr>
          <w:sz w:val="28"/>
          <w:szCs w:val="28"/>
          <w:lang w:val="en-US"/>
        </w:rPr>
        <w:t>1</w:t>
      </w:r>
      <w:r w:rsidRPr="00B63C10">
        <w:rPr>
          <w:sz w:val="28"/>
          <w:szCs w:val="28"/>
          <w:lang w:val="kk-KZ"/>
        </w:rPr>
        <w:t xml:space="preserve">. </w:t>
      </w:r>
      <w:r w:rsidRPr="00B63C10">
        <w:rPr>
          <w:sz w:val="28"/>
          <w:szCs w:val="28"/>
          <w:lang w:val="en-US"/>
        </w:rPr>
        <w:t xml:space="preserve">Bello, M.O., </w:t>
      </w:r>
      <w:proofErr w:type="spellStart"/>
      <w:r w:rsidRPr="00B63C10">
        <w:rPr>
          <w:sz w:val="28"/>
          <w:szCs w:val="28"/>
          <w:lang w:val="en-US"/>
        </w:rPr>
        <w:t>Olabanji</w:t>
      </w:r>
      <w:proofErr w:type="spellEnd"/>
      <w:r w:rsidRPr="00B63C10">
        <w:rPr>
          <w:sz w:val="28"/>
          <w:szCs w:val="28"/>
          <w:lang w:val="en-US"/>
        </w:rPr>
        <w:t xml:space="preserve">, I.O., Abdul-Hammed, M. and </w:t>
      </w:r>
      <w:proofErr w:type="spellStart"/>
      <w:r w:rsidRPr="00B63C10">
        <w:rPr>
          <w:sz w:val="28"/>
          <w:szCs w:val="28"/>
          <w:lang w:val="en-US"/>
        </w:rPr>
        <w:t>Okunade</w:t>
      </w:r>
      <w:proofErr w:type="spellEnd"/>
      <w:r w:rsidRPr="00B63C10">
        <w:rPr>
          <w:sz w:val="28"/>
          <w:szCs w:val="28"/>
          <w:lang w:val="en-US"/>
        </w:rPr>
        <w:t xml:space="preserve">, T.D. (2013). Characterization of domestic onion wastes and bulb (Allium </w:t>
      </w:r>
      <w:proofErr w:type="spellStart"/>
      <w:r w:rsidRPr="00B63C10">
        <w:rPr>
          <w:sz w:val="28"/>
          <w:szCs w:val="28"/>
          <w:lang w:val="en-US"/>
        </w:rPr>
        <w:t>cepa</w:t>
      </w:r>
      <w:proofErr w:type="spellEnd"/>
      <w:r w:rsidRPr="00B63C10">
        <w:rPr>
          <w:sz w:val="28"/>
          <w:szCs w:val="28"/>
          <w:lang w:val="en-US"/>
        </w:rPr>
        <w:t xml:space="preserve"> L.): fatty acids and metal contents. Int. Food Res. J., 20 (5), 2153-2158.</w:t>
      </w:r>
    </w:p>
    <w:p w:rsidR="00B63C10" w:rsidRPr="00B63C10" w:rsidRDefault="00B63C10" w:rsidP="00B63C10">
      <w:pPr>
        <w:spacing w:line="20" w:lineRule="atLeast"/>
        <w:ind w:firstLine="709"/>
        <w:jc w:val="both"/>
        <w:rPr>
          <w:sz w:val="28"/>
          <w:szCs w:val="28"/>
          <w:lang w:val="en-US"/>
        </w:rPr>
      </w:pPr>
      <w:r w:rsidRPr="00B63C10">
        <w:rPr>
          <w:sz w:val="28"/>
          <w:szCs w:val="28"/>
          <w:lang w:val="kk-KZ"/>
        </w:rPr>
        <w:t>12</w:t>
      </w:r>
      <w:r w:rsidRPr="00B63C10">
        <w:rPr>
          <w:sz w:val="28"/>
          <w:szCs w:val="28"/>
          <w:lang w:val="en-US"/>
        </w:rPr>
        <w:t>2</w:t>
      </w:r>
      <w:r w:rsidRPr="00B63C10">
        <w:rPr>
          <w:sz w:val="28"/>
          <w:szCs w:val="28"/>
          <w:lang w:val="kk-KZ"/>
        </w:rPr>
        <w:t xml:space="preserve">. </w:t>
      </w:r>
      <w:r w:rsidRPr="00B63C10">
        <w:rPr>
          <w:sz w:val="28"/>
          <w:szCs w:val="28"/>
          <w:lang w:val="en-US"/>
        </w:rPr>
        <w:t>Tomás-</w:t>
      </w:r>
      <w:proofErr w:type="spellStart"/>
      <w:r w:rsidRPr="00B63C10">
        <w:rPr>
          <w:sz w:val="28"/>
          <w:szCs w:val="28"/>
          <w:lang w:val="en-US"/>
        </w:rPr>
        <w:t>Barberán</w:t>
      </w:r>
      <w:proofErr w:type="spellEnd"/>
      <w:r w:rsidRPr="00B63C10">
        <w:rPr>
          <w:sz w:val="28"/>
          <w:szCs w:val="28"/>
          <w:lang w:val="en-US"/>
        </w:rPr>
        <w:t xml:space="preserve">, F.A. and </w:t>
      </w:r>
      <w:proofErr w:type="spellStart"/>
      <w:r w:rsidRPr="00B63C10">
        <w:rPr>
          <w:sz w:val="28"/>
          <w:szCs w:val="28"/>
          <w:lang w:val="en-US"/>
        </w:rPr>
        <w:t>Espin</w:t>
      </w:r>
      <w:proofErr w:type="spellEnd"/>
      <w:r w:rsidRPr="00B63C10">
        <w:rPr>
          <w:sz w:val="28"/>
          <w:szCs w:val="28"/>
          <w:lang w:val="en-US"/>
        </w:rPr>
        <w:t>, J.C. (2001). Phenolic compounds and related enzymes as determinants of quality in fruits and vegetables. J. Sci. Food Agric., 81, 853–876.</w:t>
      </w:r>
    </w:p>
    <w:p w:rsidR="00B63C10" w:rsidRPr="00B63C10" w:rsidRDefault="00B63C10" w:rsidP="00B63C10">
      <w:pPr>
        <w:spacing w:line="20" w:lineRule="atLeast"/>
        <w:ind w:firstLine="709"/>
        <w:jc w:val="both"/>
        <w:rPr>
          <w:sz w:val="28"/>
          <w:szCs w:val="28"/>
          <w:lang w:val="en-US"/>
        </w:rPr>
      </w:pPr>
      <w:r w:rsidRPr="00B63C10">
        <w:rPr>
          <w:sz w:val="28"/>
          <w:szCs w:val="28"/>
          <w:lang w:val="kk-KZ"/>
        </w:rPr>
        <w:t>12</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Zill</w:t>
      </w:r>
      <w:proofErr w:type="spellEnd"/>
      <w:r w:rsidRPr="00B63C10">
        <w:rPr>
          <w:sz w:val="28"/>
          <w:szCs w:val="28"/>
          <w:lang w:val="en-US"/>
        </w:rPr>
        <w:t xml:space="preserve">-E-Huma </w:t>
      </w:r>
      <w:proofErr w:type="spellStart"/>
      <w:r w:rsidRPr="00B63C10">
        <w:rPr>
          <w:sz w:val="28"/>
          <w:szCs w:val="28"/>
          <w:lang w:val="en-US"/>
        </w:rPr>
        <w:t>Vian</w:t>
      </w:r>
      <w:proofErr w:type="spellEnd"/>
      <w:r w:rsidRPr="00B63C10">
        <w:rPr>
          <w:sz w:val="28"/>
          <w:szCs w:val="28"/>
          <w:lang w:val="en-US"/>
        </w:rPr>
        <w:t xml:space="preserve">, </w:t>
      </w:r>
      <w:proofErr w:type="spellStart"/>
      <w:r w:rsidRPr="00B63C10">
        <w:rPr>
          <w:sz w:val="28"/>
          <w:szCs w:val="28"/>
          <w:lang w:val="en-US"/>
        </w:rPr>
        <w:t>Abert</w:t>
      </w:r>
      <w:proofErr w:type="spellEnd"/>
      <w:r w:rsidRPr="00B63C10">
        <w:rPr>
          <w:sz w:val="28"/>
          <w:szCs w:val="28"/>
          <w:lang w:val="en-US"/>
        </w:rPr>
        <w:t xml:space="preserve"> </w:t>
      </w:r>
      <w:proofErr w:type="spellStart"/>
      <w:r w:rsidRPr="00B63C10">
        <w:rPr>
          <w:sz w:val="28"/>
          <w:szCs w:val="28"/>
          <w:lang w:val="en-US"/>
        </w:rPr>
        <w:t>Vian</w:t>
      </w:r>
      <w:proofErr w:type="spellEnd"/>
      <w:r w:rsidRPr="00B63C10">
        <w:rPr>
          <w:sz w:val="28"/>
          <w:szCs w:val="28"/>
          <w:lang w:val="en-US"/>
        </w:rPr>
        <w:t xml:space="preserve">, M., </w:t>
      </w:r>
      <w:proofErr w:type="spellStart"/>
      <w:r w:rsidRPr="00B63C10">
        <w:rPr>
          <w:sz w:val="28"/>
          <w:szCs w:val="28"/>
          <w:lang w:val="en-US"/>
        </w:rPr>
        <w:t>Maingonnat</w:t>
      </w:r>
      <w:proofErr w:type="spellEnd"/>
      <w:r w:rsidRPr="00B63C10">
        <w:rPr>
          <w:sz w:val="28"/>
          <w:szCs w:val="28"/>
          <w:lang w:val="en-US"/>
        </w:rPr>
        <w:t xml:space="preserve">, J.F. and </w:t>
      </w:r>
      <w:proofErr w:type="spellStart"/>
      <w:r w:rsidRPr="00B63C10">
        <w:rPr>
          <w:sz w:val="28"/>
          <w:szCs w:val="28"/>
          <w:lang w:val="en-US"/>
        </w:rPr>
        <w:t>Chemat</w:t>
      </w:r>
      <w:proofErr w:type="spellEnd"/>
      <w:r w:rsidRPr="00B63C10">
        <w:rPr>
          <w:sz w:val="28"/>
          <w:szCs w:val="28"/>
          <w:lang w:val="en-US"/>
        </w:rPr>
        <w:t xml:space="preserve">, F. (2009). Clean recovery of </w:t>
      </w:r>
      <w:proofErr w:type="spellStart"/>
      <w:r w:rsidRPr="00B63C10">
        <w:rPr>
          <w:sz w:val="28"/>
          <w:szCs w:val="28"/>
          <w:lang w:val="en-US"/>
        </w:rPr>
        <w:t>antiokxidant</w:t>
      </w:r>
      <w:proofErr w:type="spellEnd"/>
      <w:r w:rsidRPr="00B63C10">
        <w:rPr>
          <w:sz w:val="28"/>
          <w:szCs w:val="28"/>
          <w:lang w:val="en-US"/>
        </w:rPr>
        <w:t xml:space="preserve"> flavonoids from onions; </w:t>
      </w:r>
      <w:proofErr w:type="spellStart"/>
      <w:r w:rsidRPr="00B63C10">
        <w:rPr>
          <w:sz w:val="28"/>
          <w:szCs w:val="28"/>
          <w:lang w:val="en-US"/>
        </w:rPr>
        <w:t>optimising</w:t>
      </w:r>
      <w:proofErr w:type="spellEnd"/>
      <w:r w:rsidRPr="00B63C10">
        <w:rPr>
          <w:sz w:val="28"/>
          <w:szCs w:val="28"/>
          <w:lang w:val="en-US"/>
        </w:rPr>
        <w:t xml:space="preserve"> solvent-free microwave extraction method. J. </w:t>
      </w:r>
      <w:proofErr w:type="spellStart"/>
      <w:r w:rsidRPr="00B63C10">
        <w:rPr>
          <w:sz w:val="28"/>
          <w:szCs w:val="28"/>
          <w:lang w:val="en-US"/>
        </w:rPr>
        <w:t>Chromatogr</w:t>
      </w:r>
      <w:proofErr w:type="spellEnd"/>
      <w:r w:rsidRPr="00B63C10">
        <w:rPr>
          <w:sz w:val="28"/>
          <w:szCs w:val="28"/>
          <w:lang w:val="en-US"/>
        </w:rPr>
        <w:t xml:space="preserve">. A., 1216(45), 7700-7707. </w:t>
      </w:r>
    </w:p>
    <w:p w:rsidR="00B63C10" w:rsidRPr="00B63C10" w:rsidRDefault="00B63C10" w:rsidP="00B63C10">
      <w:pPr>
        <w:spacing w:line="20" w:lineRule="atLeast"/>
        <w:ind w:firstLine="709"/>
        <w:jc w:val="both"/>
        <w:rPr>
          <w:sz w:val="28"/>
          <w:szCs w:val="28"/>
          <w:lang w:val="en-US"/>
        </w:rPr>
      </w:pPr>
      <w:r w:rsidRPr="00B63C10">
        <w:rPr>
          <w:sz w:val="28"/>
          <w:szCs w:val="28"/>
          <w:lang w:val="kk-KZ"/>
        </w:rPr>
        <w:t>12</w:t>
      </w:r>
      <w:r w:rsidRPr="00B63C10">
        <w:rPr>
          <w:sz w:val="28"/>
          <w:szCs w:val="28"/>
          <w:lang w:val="en-US"/>
        </w:rPr>
        <w:t>4</w:t>
      </w:r>
      <w:r w:rsidRPr="00B63C10">
        <w:rPr>
          <w:sz w:val="28"/>
          <w:szCs w:val="28"/>
          <w:lang w:val="kk-KZ"/>
        </w:rPr>
        <w:t xml:space="preserve">. </w:t>
      </w:r>
      <w:r w:rsidRPr="00B63C10">
        <w:rPr>
          <w:sz w:val="28"/>
          <w:szCs w:val="28"/>
          <w:lang w:val="en-US"/>
        </w:rPr>
        <w:t xml:space="preserve">Rodrigues, A.S., Pérez-Gregorio, M.S., Garcia-Falcón, M.S., </w:t>
      </w:r>
      <w:proofErr w:type="spellStart"/>
      <w:r w:rsidRPr="00B63C10">
        <w:rPr>
          <w:sz w:val="28"/>
          <w:szCs w:val="28"/>
          <w:lang w:val="en-US"/>
        </w:rPr>
        <w:t>Simal-Gándara</w:t>
      </w:r>
      <w:proofErr w:type="spellEnd"/>
      <w:r w:rsidRPr="00B63C10">
        <w:rPr>
          <w:sz w:val="28"/>
          <w:szCs w:val="28"/>
          <w:lang w:val="en-US"/>
        </w:rPr>
        <w:t xml:space="preserve">, J. (2009). Effect of curing and cooking on </w:t>
      </w:r>
      <w:proofErr w:type="spellStart"/>
      <w:r w:rsidRPr="00B63C10">
        <w:rPr>
          <w:sz w:val="28"/>
          <w:szCs w:val="28"/>
          <w:lang w:val="en-US"/>
        </w:rPr>
        <w:t>flavonols</w:t>
      </w:r>
      <w:proofErr w:type="spellEnd"/>
      <w:r w:rsidRPr="00B63C10">
        <w:rPr>
          <w:sz w:val="28"/>
          <w:szCs w:val="28"/>
          <w:lang w:val="en-US"/>
        </w:rPr>
        <w:t xml:space="preserve"> and anthocyanins in traditional varieties of onion bulbs. Food Res. Int., 42, 1331-1336.</w:t>
      </w:r>
    </w:p>
    <w:p w:rsidR="00B63C10" w:rsidRPr="00B63C10" w:rsidRDefault="00B63C10" w:rsidP="00B63C10">
      <w:pPr>
        <w:spacing w:line="20" w:lineRule="atLeast"/>
        <w:ind w:firstLine="709"/>
        <w:jc w:val="both"/>
        <w:rPr>
          <w:sz w:val="28"/>
          <w:szCs w:val="28"/>
          <w:lang w:val="kk-KZ"/>
        </w:rPr>
      </w:pPr>
      <w:r w:rsidRPr="00B63C10">
        <w:rPr>
          <w:sz w:val="28"/>
          <w:szCs w:val="28"/>
          <w:lang w:val="kk-KZ"/>
        </w:rPr>
        <w:t>12</w:t>
      </w:r>
      <w:r w:rsidRPr="00B63C10">
        <w:rPr>
          <w:sz w:val="28"/>
          <w:szCs w:val="28"/>
          <w:lang w:val="en-US"/>
        </w:rPr>
        <w:t>5</w:t>
      </w:r>
      <w:r w:rsidRPr="00B63C10">
        <w:rPr>
          <w:sz w:val="28"/>
          <w:szCs w:val="28"/>
          <w:lang w:val="kk-KZ"/>
        </w:rPr>
        <w:t xml:space="preserve">. </w:t>
      </w:r>
      <w:r w:rsidRPr="00B63C10">
        <w:rPr>
          <w:sz w:val="28"/>
          <w:szCs w:val="28"/>
          <w:lang w:val="en-US"/>
        </w:rPr>
        <w:t>Makris, D.P. and Rossiter, J.T. (2002). Effect of natural antioxidants on heat-induced, copper</w:t>
      </w:r>
      <w:r w:rsidRPr="00B63C10">
        <w:rPr>
          <w:sz w:val="28"/>
          <w:szCs w:val="28"/>
          <w:lang w:val="kk-KZ"/>
        </w:rPr>
        <w:t xml:space="preserve"> </w:t>
      </w:r>
      <w:r w:rsidRPr="00B63C10">
        <w:rPr>
          <w:sz w:val="28"/>
          <w:szCs w:val="28"/>
          <w:lang w:val="en-US"/>
        </w:rPr>
        <w:t>(II)-</w:t>
      </w:r>
      <w:proofErr w:type="spellStart"/>
      <w:r w:rsidRPr="00B63C10">
        <w:rPr>
          <w:sz w:val="28"/>
          <w:szCs w:val="28"/>
          <w:lang w:val="en-US"/>
        </w:rPr>
        <w:t>catalysed</w:t>
      </w:r>
      <w:proofErr w:type="spellEnd"/>
      <w:r w:rsidRPr="00B63C10">
        <w:rPr>
          <w:sz w:val="28"/>
          <w:szCs w:val="28"/>
          <w:lang w:val="en-US"/>
        </w:rPr>
        <w:t xml:space="preserve">, oxidative degradation of quercetin and </w:t>
      </w:r>
      <w:proofErr w:type="spellStart"/>
      <w:r w:rsidRPr="00B63C10">
        <w:rPr>
          <w:sz w:val="28"/>
          <w:szCs w:val="28"/>
          <w:lang w:val="en-US"/>
        </w:rPr>
        <w:t>rutin</w:t>
      </w:r>
      <w:proofErr w:type="spellEnd"/>
      <w:r w:rsidRPr="00B63C10">
        <w:rPr>
          <w:sz w:val="28"/>
          <w:szCs w:val="28"/>
          <w:lang w:val="en-US"/>
        </w:rPr>
        <w:t xml:space="preserve"> (quercetin 3-O-rutinoside) in aqueous model systems. J Sci Food Agric., 82, 1147–1153.</w:t>
      </w:r>
    </w:p>
    <w:p w:rsidR="00B63C10" w:rsidRPr="00B63C10" w:rsidRDefault="00B63C10" w:rsidP="00B63C10">
      <w:pPr>
        <w:spacing w:line="20" w:lineRule="atLeast"/>
        <w:ind w:firstLine="709"/>
        <w:jc w:val="both"/>
        <w:rPr>
          <w:sz w:val="28"/>
          <w:szCs w:val="28"/>
          <w:lang w:val="en-US"/>
        </w:rPr>
      </w:pPr>
      <w:r w:rsidRPr="00B63C10">
        <w:rPr>
          <w:sz w:val="28"/>
          <w:szCs w:val="28"/>
          <w:lang w:val="kk-KZ"/>
        </w:rPr>
        <w:t>12</w:t>
      </w:r>
      <w:r w:rsidRPr="00B63C10">
        <w:rPr>
          <w:sz w:val="28"/>
          <w:szCs w:val="28"/>
          <w:lang w:val="en-US"/>
        </w:rPr>
        <w:t>6</w:t>
      </w:r>
      <w:r w:rsidRPr="00B63C10">
        <w:rPr>
          <w:sz w:val="28"/>
          <w:szCs w:val="28"/>
          <w:lang w:val="kk-KZ"/>
        </w:rPr>
        <w:t xml:space="preserve">. </w:t>
      </w:r>
      <w:proofErr w:type="spellStart"/>
      <w:r w:rsidRPr="00B63C10">
        <w:rPr>
          <w:sz w:val="28"/>
          <w:szCs w:val="28"/>
          <w:lang w:val="en-US"/>
        </w:rPr>
        <w:t>Khiari</w:t>
      </w:r>
      <w:proofErr w:type="spellEnd"/>
      <w:r w:rsidRPr="00B63C10">
        <w:rPr>
          <w:sz w:val="28"/>
          <w:szCs w:val="28"/>
          <w:lang w:val="en-US"/>
        </w:rPr>
        <w:t xml:space="preserve">, Z., Makris, D.P., Kefalas, P. (2008). Recovery of bioactive </w:t>
      </w:r>
      <w:proofErr w:type="spellStart"/>
      <w:r w:rsidRPr="00B63C10">
        <w:rPr>
          <w:sz w:val="28"/>
          <w:szCs w:val="28"/>
          <w:lang w:val="en-US"/>
        </w:rPr>
        <w:t>flavonols</w:t>
      </w:r>
      <w:proofErr w:type="spellEnd"/>
      <w:r w:rsidRPr="00B63C10">
        <w:rPr>
          <w:sz w:val="28"/>
          <w:szCs w:val="28"/>
          <w:lang w:val="en-US"/>
        </w:rPr>
        <w:t xml:space="preserve"> from onion solid wastes employing water/ethanol-based solvent systems. Food Sci Tech Inter., 14, 497–502.</w:t>
      </w:r>
    </w:p>
    <w:p w:rsidR="00B63C10" w:rsidRPr="00B63C10" w:rsidRDefault="00B63C10" w:rsidP="00B63C10">
      <w:pPr>
        <w:spacing w:line="20" w:lineRule="atLeast"/>
        <w:ind w:firstLine="709"/>
        <w:jc w:val="both"/>
        <w:rPr>
          <w:sz w:val="28"/>
          <w:szCs w:val="28"/>
          <w:lang w:val="en-US"/>
        </w:rPr>
      </w:pPr>
      <w:r w:rsidRPr="00B63C10">
        <w:rPr>
          <w:sz w:val="28"/>
          <w:szCs w:val="28"/>
          <w:lang w:val="kk-KZ"/>
        </w:rPr>
        <w:t>12</w:t>
      </w:r>
      <w:r w:rsidRPr="00B63C10">
        <w:rPr>
          <w:sz w:val="28"/>
          <w:szCs w:val="28"/>
          <w:lang w:val="en-US"/>
        </w:rPr>
        <w:t>7</w:t>
      </w:r>
      <w:r w:rsidRPr="00B63C10">
        <w:rPr>
          <w:sz w:val="28"/>
          <w:szCs w:val="28"/>
          <w:lang w:val="kk-KZ"/>
        </w:rPr>
        <w:t xml:space="preserve">. </w:t>
      </w:r>
      <w:r w:rsidRPr="00B63C10">
        <w:rPr>
          <w:sz w:val="28"/>
          <w:szCs w:val="28"/>
          <w:lang w:val="en-US"/>
        </w:rPr>
        <w:t xml:space="preserve">Turner, C., Turner, P., Jacobson, G., Almgren, K., </w:t>
      </w:r>
      <w:proofErr w:type="spellStart"/>
      <w:r w:rsidRPr="00B63C10">
        <w:rPr>
          <w:sz w:val="28"/>
          <w:szCs w:val="28"/>
          <w:lang w:val="en-US"/>
        </w:rPr>
        <w:t>Waldeback</w:t>
      </w:r>
      <w:proofErr w:type="spellEnd"/>
      <w:r w:rsidRPr="00B63C10">
        <w:rPr>
          <w:sz w:val="28"/>
          <w:szCs w:val="28"/>
          <w:lang w:val="en-US"/>
        </w:rPr>
        <w:t xml:space="preserve">, M., Sjoberg, P., Karlsson, E.N., </w:t>
      </w:r>
      <w:proofErr w:type="spellStart"/>
      <w:r w:rsidRPr="00B63C10">
        <w:rPr>
          <w:sz w:val="28"/>
          <w:szCs w:val="28"/>
          <w:lang w:val="en-US"/>
        </w:rPr>
        <w:t>Markides</w:t>
      </w:r>
      <w:proofErr w:type="spellEnd"/>
      <w:r w:rsidRPr="00B63C10">
        <w:rPr>
          <w:sz w:val="28"/>
          <w:szCs w:val="28"/>
          <w:lang w:val="en-US"/>
        </w:rPr>
        <w:t xml:space="preserve">, K.E. (2006). Subcritical water extraction and </w:t>
      </w:r>
      <w:r w:rsidRPr="00B63C10">
        <w:rPr>
          <w:sz w:val="28"/>
          <w:szCs w:val="28"/>
        </w:rPr>
        <w:t>β</w:t>
      </w:r>
      <w:r w:rsidRPr="00B63C10">
        <w:rPr>
          <w:sz w:val="28"/>
          <w:szCs w:val="28"/>
          <w:lang w:val="en-US"/>
        </w:rPr>
        <w:t>-</w:t>
      </w:r>
      <w:r w:rsidRPr="00B63C10">
        <w:rPr>
          <w:sz w:val="28"/>
          <w:szCs w:val="28"/>
          <w:lang w:val="en-US"/>
        </w:rPr>
        <w:lastRenderedPageBreak/>
        <w:t>glucosidase-catalyzed hydrolysis of quercetin glycosides in onion waste. Green Chem., 8(11), 949–959.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12</w:t>
      </w:r>
      <w:r w:rsidRPr="00B63C10">
        <w:rPr>
          <w:sz w:val="28"/>
          <w:szCs w:val="28"/>
          <w:lang w:val="en-US"/>
        </w:rPr>
        <w:t>8</w:t>
      </w:r>
      <w:r w:rsidRPr="00B63C10">
        <w:rPr>
          <w:sz w:val="28"/>
          <w:szCs w:val="28"/>
          <w:lang w:val="kk-KZ"/>
        </w:rPr>
        <w:t xml:space="preserve">. </w:t>
      </w:r>
      <w:proofErr w:type="spellStart"/>
      <w:r w:rsidRPr="00B63C10">
        <w:rPr>
          <w:sz w:val="28"/>
          <w:szCs w:val="28"/>
          <w:lang w:val="en-US"/>
        </w:rPr>
        <w:t>Salak</w:t>
      </w:r>
      <w:proofErr w:type="spellEnd"/>
      <w:r w:rsidRPr="00B63C10">
        <w:rPr>
          <w:sz w:val="28"/>
          <w:szCs w:val="28"/>
          <w:lang w:val="en-US"/>
        </w:rPr>
        <w:t xml:space="preserve">, F., </w:t>
      </w:r>
      <w:proofErr w:type="spellStart"/>
      <w:r w:rsidRPr="00B63C10">
        <w:rPr>
          <w:sz w:val="28"/>
          <w:szCs w:val="28"/>
          <w:lang w:val="en-US"/>
        </w:rPr>
        <w:t>Daneshvar</w:t>
      </w:r>
      <w:proofErr w:type="spellEnd"/>
      <w:r w:rsidRPr="00B63C10">
        <w:rPr>
          <w:sz w:val="28"/>
          <w:szCs w:val="28"/>
          <w:lang w:val="en-US"/>
        </w:rPr>
        <w:t xml:space="preserve">, S., Abedi, J. (2013). Adding value to onion (Allium </w:t>
      </w:r>
      <w:proofErr w:type="spellStart"/>
      <w:r w:rsidRPr="00B63C10">
        <w:rPr>
          <w:sz w:val="28"/>
          <w:szCs w:val="28"/>
          <w:lang w:val="en-US"/>
        </w:rPr>
        <w:t>cepa</w:t>
      </w:r>
      <w:proofErr w:type="spellEnd"/>
      <w:r w:rsidRPr="00B63C10">
        <w:rPr>
          <w:sz w:val="28"/>
          <w:szCs w:val="28"/>
          <w:lang w:val="en-US"/>
        </w:rPr>
        <w:t xml:space="preserve"> L.) waste by subcritical water treatment. Fuel processing Technology, 112, 86-92. </w:t>
      </w:r>
    </w:p>
    <w:p w:rsidR="00B63C10" w:rsidRPr="00B63C10" w:rsidRDefault="00B63C10" w:rsidP="00B63C10">
      <w:pPr>
        <w:spacing w:line="20" w:lineRule="atLeast"/>
        <w:ind w:firstLine="709"/>
        <w:jc w:val="both"/>
        <w:rPr>
          <w:sz w:val="28"/>
          <w:szCs w:val="28"/>
          <w:lang w:val="kk-KZ"/>
        </w:rPr>
      </w:pPr>
      <w:r w:rsidRPr="00B63C10">
        <w:rPr>
          <w:sz w:val="28"/>
          <w:szCs w:val="28"/>
          <w:lang w:val="kk-KZ"/>
        </w:rPr>
        <w:t>12</w:t>
      </w:r>
      <w:r w:rsidRPr="00B63C10">
        <w:rPr>
          <w:sz w:val="28"/>
          <w:szCs w:val="28"/>
          <w:lang w:val="en-US"/>
        </w:rPr>
        <w:t>9</w:t>
      </w:r>
      <w:r w:rsidRPr="00B63C10">
        <w:rPr>
          <w:sz w:val="28"/>
          <w:szCs w:val="28"/>
          <w:lang w:val="kk-KZ"/>
        </w:rPr>
        <w:t>.</w:t>
      </w:r>
      <w:r w:rsidRPr="00B63C10">
        <w:rPr>
          <w:sz w:val="28"/>
          <w:szCs w:val="28"/>
          <w:lang w:val="en-US"/>
        </w:rPr>
        <w:t xml:space="preserve">Saka, C. </w:t>
      </w:r>
      <w:proofErr w:type="spellStart"/>
      <w:r w:rsidRPr="00B63C10">
        <w:rPr>
          <w:sz w:val="28"/>
          <w:szCs w:val="28"/>
          <w:lang w:val="en-US"/>
        </w:rPr>
        <w:t>ve</w:t>
      </w:r>
      <w:proofErr w:type="spellEnd"/>
      <w:r w:rsidRPr="00B63C10">
        <w:rPr>
          <w:sz w:val="28"/>
          <w:szCs w:val="28"/>
          <w:lang w:val="en-US"/>
        </w:rPr>
        <w:t xml:space="preserve"> </w:t>
      </w:r>
      <w:proofErr w:type="spellStart"/>
      <w:r w:rsidRPr="00B63C10">
        <w:rPr>
          <w:sz w:val="28"/>
          <w:szCs w:val="28"/>
          <w:lang w:val="en-US"/>
        </w:rPr>
        <w:t>Sahin</w:t>
      </w:r>
      <w:proofErr w:type="spellEnd"/>
      <w:r w:rsidRPr="00B63C10">
        <w:rPr>
          <w:sz w:val="28"/>
          <w:szCs w:val="28"/>
          <w:lang w:val="en-US"/>
        </w:rPr>
        <w:t>, Ö. (2011). Removal of methylene blue from aqueous solutions by using cold plasma- and formaldehyde-treated onion skins. Color. Technol., 127, 246-255.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 xml:space="preserve"> 1</w:t>
      </w:r>
      <w:r w:rsidRPr="00B63C10">
        <w:rPr>
          <w:sz w:val="28"/>
          <w:szCs w:val="28"/>
          <w:lang w:val="en-US"/>
        </w:rPr>
        <w:t>30</w:t>
      </w:r>
      <w:r w:rsidRPr="00B63C10">
        <w:rPr>
          <w:sz w:val="28"/>
          <w:szCs w:val="28"/>
          <w:lang w:val="kk-KZ"/>
        </w:rPr>
        <w:t>.</w:t>
      </w:r>
      <w:r w:rsidRPr="00B63C10">
        <w:rPr>
          <w:sz w:val="28"/>
          <w:szCs w:val="28"/>
          <w:lang w:val="en-US"/>
        </w:rPr>
        <w:t xml:space="preserve">Martino, K.G. and Guyer, D. (2004). Supercritical fluid extraction of quercetin from onion skins. J. Food Process Eng., 27(1), 17–28. </w:t>
      </w:r>
      <w:proofErr w:type="spellStart"/>
      <w:r w:rsidRPr="00B63C10">
        <w:rPr>
          <w:sz w:val="28"/>
          <w:szCs w:val="28"/>
          <w:lang w:val="en-US"/>
        </w:rPr>
        <w:t>Soltoft</w:t>
      </w:r>
      <w:proofErr w:type="spellEnd"/>
      <w:r w:rsidRPr="00B63C10">
        <w:rPr>
          <w:sz w:val="28"/>
          <w:szCs w:val="28"/>
          <w:lang w:val="en-US"/>
        </w:rPr>
        <w:t xml:space="preserve">, M., Christensen, J.H., Nielsen, J. and </w:t>
      </w:r>
      <w:proofErr w:type="spellStart"/>
      <w:r w:rsidRPr="00B63C10">
        <w:rPr>
          <w:sz w:val="28"/>
          <w:szCs w:val="28"/>
          <w:lang w:val="en-US"/>
        </w:rPr>
        <w:t>Knuthsen</w:t>
      </w:r>
      <w:proofErr w:type="spellEnd"/>
      <w:r w:rsidRPr="00B63C10">
        <w:rPr>
          <w:sz w:val="28"/>
          <w:szCs w:val="28"/>
          <w:lang w:val="en-US"/>
        </w:rPr>
        <w:t xml:space="preserve">, P. (2009). </w:t>
      </w:r>
      <w:proofErr w:type="spellStart"/>
      <w:r w:rsidRPr="00B63C10">
        <w:rPr>
          <w:sz w:val="28"/>
          <w:szCs w:val="28"/>
          <w:lang w:val="en-US"/>
        </w:rPr>
        <w:t>Pressurised</w:t>
      </w:r>
      <w:proofErr w:type="spellEnd"/>
      <w:r w:rsidRPr="00B63C10">
        <w:rPr>
          <w:sz w:val="28"/>
          <w:szCs w:val="28"/>
          <w:lang w:val="en-US"/>
        </w:rPr>
        <w:t xml:space="preserve"> liquid extraction of flavonoids in onions. Method development and validation. </w:t>
      </w:r>
      <w:proofErr w:type="spellStart"/>
      <w:r w:rsidRPr="00B63C10">
        <w:rPr>
          <w:sz w:val="28"/>
          <w:szCs w:val="28"/>
          <w:lang w:val="en-US"/>
        </w:rPr>
        <w:t>Talanta</w:t>
      </w:r>
      <w:proofErr w:type="spellEnd"/>
      <w:r w:rsidRPr="00B63C10">
        <w:rPr>
          <w:sz w:val="28"/>
          <w:szCs w:val="28"/>
          <w:lang w:val="en-US"/>
        </w:rPr>
        <w:t xml:space="preserve">, 80, 269-278. </w:t>
      </w:r>
    </w:p>
    <w:p w:rsidR="00B63C10" w:rsidRPr="00B63C10" w:rsidRDefault="00B63C10" w:rsidP="00B63C10">
      <w:pPr>
        <w:spacing w:line="20" w:lineRule="atLeast"/>
        <w:ind w:firstLine="709"/>
        <w:jc w:val="both"/>
        <w:rPr>
          <w:sz w:val="28"/>
          <w:szCs w:val="28"/>
          <w:lang w:val="en-US"/>
        </w:rPr>
      </w:pPr>
      <w:r w:rsidRPr="00B63C10">
        <w:rPr>
          <w:sz w:val="28"/>
          <w:szCs w:val="28"/>
          <w:lang w:val="kk-KZ"/>
        </w:rPr>
        <w:t>13</w:t>
      </w:r>
      <w:r w:rsidRPr="00B63C10">
        <w:rPr>
          <w:sz w:val="28"/>
          <w:szCs w:val="28"/>
          <w:lang w:val="en-US"/>
        </w:rPr>
        <w:t>1</w:t>
      </w:r>
      <w:r w:rsidRPr="00B63C10">
        <w:rPr>
          <w:sz w:val="28"/>
          <w:szCs w:val="28"/>
          <w:lang w:val="kk-KZ"/>
        </w:rPr>
        <w:t>.</w:t>
      </w:r>
      <w:proofErr w:type="spellStart"/>
      <w:r w:rsidRPr="00B63C10">
        <w:rPr>
          <w:sz w:val="28"/>
          <w:szCs w:val="28"/>
          <w:lang w:val="en-US"/>
        </w:rPr>
        <w:t>Soltoft</w:t>
      </w:r>
      <w:proofErr w:type="spellEnd"/>
      <w:r w:rsidRPr="00B63C10">
        <w:rPr>
          <w:sz w:val="28"/>
          <w:szCs w:val="28"/>
          <w:lang w:val="en-US"/>
        </w:rPr>
        <w:t xml:space="preserve">, M., Christensen, J.H., Nielsen, J. and </w:t>
      </w:r>
      <w:proofErr w:type="spellStart"/>
      <w:r w:rsidRPr="00B63C10">
        <w:rPr>
          <w:sz w:val="28"/>
          <w:szCs w:val="28"/>
          <w:lang w:val="en-US"/>
        </w:rPr>
        <w:t>Knuthsen</w:t>
      </w:r>
      <w:proofErr w:type="spellEnd"/>
      <w:r w:rsidRPr="00B63C10">
        <w:rPr>
          <w:sz w:val="28"/>
          <w:szCs w:val="28"/>
          <w:lang w:val="en-US"/>
        </w:rPr>
        <w:t xml:space="preserve">, P. (2009). </w:t>
      </w:r>
      <w:proofErr w:type="spellStart"/>
      <w:r w:rsidRPr="00B63C10">
        <w:rPr>
          <w:sz w:val="28"/>
          <w:szCs w:val="28"/>
          <w:lang w:val="en-US"/>
        </w:rPr>
        <w:t>Pressurised</w:t>
      </w:r>
      <w:proofErr w:type="spellEnd"/>
      <w:r w:rsidRPr="00B63C10">
        <w:rPr>
          <w:sz w:val="28"/>
          <w:szCs w:val="28"/>
          <w:lang w:val="en-US"/>
        </w:rPr>
        <w:t xml:space="preserve"> liquid extraction of flavonoids in onions. Method development and validation. </w:t>
      </w:r>
      <w:proofErr w:type="spellStart"/>
      <w:r w:rsidRPr="00B63C10">
        <w:rPr>
          <w:sz w:val="28"/>
          <w:szCs w:val="28"/>
          <w:lang w:val="en-US"/>
        </w:rPr>
        <w:t>Talanta</w:t>
      </w:r>
      <w:proofErr w:type="spellEnd"/>
      <w:r w:rsidRPr="00B63C10">
        <w:rPr>
          <w:sz w:val="28"/>
          <w:szCs w:val="28"/>
          <w:lang w:val="en-US"/>
        </w:rPr>
        <w:t xml:space="preserve">, 80, 269-278. </w:t>
      </w:r>
    </w:p>
    <w:p w:rsidR="00B63C10" w:rsidRPr="00B63C10" w:rsidRDefault="00B63C10" w:rsidP="00B63C10">
      <w:pPr>
        <w:spacing w:line="20" w:lineRule="atLeast"/>
        <w:ind w:firstLine="709"/>
        <w:jc w:val="both"/>
        <w:rPr>
          <w:sz w:val="28"/>
          <w:szCs w:val="28"/>
          <w:lang w:val="kk-KZ"/>
        </w:rPr>
      </w:pPr>
      <w:r w:rsidRPr="00B63C10">
        <w:rPr>
          <w:sz w:val="28"/>
          <w:szCs w:val="28"/>
          <w:lang w:val="kk-KZ"/>
        </w:rPr>
        <w:t>13</w:t>
      </w:r>
      <w:r w:rsidRPr="00B63C10">
        <w:rPr>
          <w:sz w:val="28"/>
          <w:szCs w:val="28"/>
          <w:lang w:val="en-US"/>
        </w:rPr>
        <w:t>2</w:t>
      </w:r>
      <w:r w:rsidRPr="00B63C10">
        <w:rPr>
          <w:sz w:val="28"/>
          <w:szCs w:val="28"/>
          <w:lang w:val="kk-KZ"/>
        </w:rPr>
        <w:t xml:space="preserve">. </w:t>
      </w:r>
      <w:proofErr w:type="spellStart"/>
      <w:r w:rsidRPr="00B63C10">
        <w:rPr>
          <w:sz w:val="28"/>
          <w:szCs w:val="28"/>
          <w:lang w:val="en-US"/>
        </w:rPr>
        <w:t>Zill</w:t>
      </w:r>
      <w:proofErr w:type="spellEnd"/>
      <w:r w:rsidRPr="00B63C10">
        <w:rPr>
          <w:sz w:val="28"/>
          <w:szCs w:val="28"/>
          <w:lang w:val="en-US"/>
        </w:rPr>
        <w:t xml:space="preserve">-E-Huma </w:t>
      </w:r>
      <w:proofErr w:type="spellStart"/>
      <w:r w:rsidRPr="00B63C10">
        <w:rPr>
          <w:sz w:val="28"/>
          <w:szCs w:val="28"/>
          <w:lang w:val="en-US"/>
        </w:rPr>
        <w:t>Vian</w:t>
      </w:r>
      <w:proofErr w:type="spellEnd"/>
      <w:r w:rsidRPr="00B63C10">
        <w:rPr>
          <w:sz w:val="28"/>
          <w:szCs w:val="28"/>
          <w:lang w:val="en-US"/>
        </w:rPr>
        <w:t>, M.A., Fabiano-</w:t>
      </w:r>
      <w:proofErr w:type="spellStart"/>
      <w:r w:rsidRPr="00B63C10">
        <w:rPr>
          <w:sz w:val="28"/>
          <w:szCs w:val="28"/>
          <w:lang w:val="en-US"/>
        </w:rPr>
        <w:t>Tixier</w:t>
      </w:r>
      <w:proofErr w:type="spellEnd"/>
      <w:r w:rsidRPr="00B63C10">
        <w:rPr>
          <w:sz w:val="28"/>
          <w:szCs w:val="28"/>
          <w:lang w:val="en-US"/>
        </w:rPr>
        <w:t>, A.S., El-</w:t>
      </w:r>
      <w:proofErr w:type="spellStart"/>
      <w:r w:rsidRPr="00B63C10">
        <w:rPr>
          <w:sz w:val="28"/>
          <w:szCs w:val="28"/>
          <w:lang w:val="en-US"/>
        </w:rPr>
        <w:t>maataoui</w:t>
      </w:r>
      <w:proofErr w:type="spellEnd"/>
      <w:r w:rsidRPr="00B63C10">
        <w:rPr>
          <w:sz w:val="28"/>
          <w:szCs w:val="28"/>
          <w:lang w:val="en-US"/>
        </w:rPr>
        <w:t xml:space="preserve">, M., Dangles, O. and </w:t>
      </w:r>
      <w:proofErr w:type="spellStart"/>
      <w:r w:rsidRPr="00B63C10">
        <w:rPr>
          <w:sz w:val="28"/>
          <w:szCs w:val="28"/>
          <w:lang w:val="en-US"/>
        </w:rPr>
        <w:t>Chemat</w:t>
      </w:r>
      <w:proofErr w:type="spellEnd"/>
      <w:r w:rsidRPr="00B63C10">
        <w:rPr>
          <w:sz w:val="28"/>
          <w:szCs w:val="28"/>
          <w:lang w:val="en-US"/>
        </w:rPr>
        <w:t>, F. (2011). A remarkable influence of microwave extraction: Enhancement of antioxidant activity of extracted onion varieties. Food Chemistry, 127, 1472–1480.</w:t>
      </w:r>
    </w:p>
    <w:p w:rsidR="00B63C10" w:rsidRPr="00B63C10" w:rsidRDefault="00B63C10" w:rsidP="00B63C10">
      <w:pPr>
        <w:spacing w:line="20" w:lineRule="atLeast"/>
        <w:ind w:firstLine="709"/>
        <w:jc w:val="both"/>
        <w:rPr>
          <w:rFonts w:eastAsiaTheme="minorEastAsia"/>
          <w:iCs/>
          <w:sz w:val="28"/>
          <w:szCs w:val="28"/>
          <w:lang w:val="kk-KZ"/>
        </w:rPr>
      </w:pPr>
      <w:r w:rsidRPr="00B63C10">
        <w:rPr>
          <w:sz w:val="28"/>
          <w:szCs w:val="28"/>
          <w:lang w:val="kk-KZ"/>
        </w:rPr>
        <w:t>13</w:t>
      </w:r>
      <w:r w:rsidRPr="00B63C10">
        <w:rPr>
          <w:sz w:val="28"/>
          <w:szCs w:val="28"/>
          <w:lang w:val="en-US"/>
        </w:rPr>
        <w:t>3</w:t>
      </w:r>
      <w:r w:rsidRPr="00B63C10">
        <w:rPr>
          <w:sz w:val="28"/>
          <w:szCs w:val="28"/>
          <w:lang w:val="kk-KZ"/>
        </w:rPr>
        <w:t xml:space="preserve">. </w:t>
      </w:r>
      <w:proofErr w:type="spellStart"/>
      <w:r w:rsidRPr="00B63C10">
        <w:rPr>
          <w:sz w:val="28"/>
          <w:szCs w:val="28"/>
          <w:lang w:val="en-US"/>
        </w:rPr>
        <w:t>Chemat</w:t>
      </w:r>
      <w:proofErr w:type="spellEnd"/>
      <w:r w:rsidRPr="00B63C10">
        <w:rPr>
          <w:sz w:val="28"/>
          <w:szCs w:val="28"/>
          <w:lang w:val="en-US"/>
        </w:rPr>
        <w:t xml:space="preserve">, F., </w:t>
      </w:r>
      <w:proofErr w:type="spellStart"/>
      <w:r w:rsidRPr="00B63C10">
        <w:rPr>
          <w:sz w:val="28"/>
          <w:szCs w:val="28"/>
          <w:lang w:val="en-US"/>
        </w:rPr>
        <w:t>Lucchesi</w:t>
      </w:r>
      <w:proofErr w:type="spellEnd"/>
      <w:r w:rsidRPr="00B63C10">
        <w:rPr>
          <w:sz w:val="28"/>
          <w:szCs w:val="28"/>
          <w:lang w:val="en-US"/>
        </w:rPr>
        <w:t xml:space="preserve">, M.E., </w:t>
      </w:r>
      <w:proofErr w:type="spellStart"/>
      <w:r w:rsidRPr="00B63C10">
        <w:rPr>
          <w:sz w:val="28"/>
          <w:szCs w:val="28"/>
          <w:lang w:val="en-US"/>
        </w:rPr>
        <w:t>Smadja</w:t>
      </w:r>
      <w:proofErr w:type="spellEnd"/>
      <w:r w:rsidRPr="00B63C10">
        <w:rPr>
          <w:sz w:val="28"/>
          <w:szCs w:val="28"/>
          <w:lang w:val="en-US"/>
        </w:rPr>
        <w:t xml:space="preserve">, J., </w:t>
      </w:r>
      <w:proofErr w:type="spellStart"/>
      <w:r w:rsidRPr="00B63C10">
        <w:rPr>
          <w:sz w:val="28"/>
          <w:szCs w:val="28"/>
          <w:lang w:val="en-US"/>
        </w:rPr>
        <w:t>Favretto</w:t>
      </w:r>
      <w:proofErr w:type="spellEnd"/>
      <w:r w:rsidRPr="00B63C10">
        <w:rPr>
          <w:sz w:val="28"/>
          <w:szCs w:val="28"/>
          <w:lang w:val="en-US"/>
        </w:rPr>
        <w:t xml:space="preserve">, L., </w:t>
      </w:r>
      <w:proofErr w:type="spellStart"/>
      <w:r w:rsidRPr="00B63C10">
        <w:rPr>
          <w:sz w:val="28"/>
          <w:szCs w:val="28"/>
          <w:lang w:val="en-US"/>
        </w:rPr>
        <w:t>Colnaghi</w:t>
      </w:r>
      <w:proofErr w:type="spellEnd"/>
      <w:r w:rsidRPr="00B63C10">
        <w:rPr>
          <w:sz w:val="28"/>
          <w:szCs w:val="28"/>
          <w:lang w:val="en-US"/>
        </w:rPr>
        <w:t xml:space="preserve">, </w:t>
      </w:r>
      <w:proofErr w:type="spellStart"/>
      <w:r w:rsidRPr="00B63C10">
        <w:rPr>
          <w:sz w:val="28"/>
          <w:szCs w:val="28"/>
          <w:lang w:val="en-US"/>
        </w:rPr>
        <w:t>G.and</w:t>
      </w:r>
      <w:proofErr w:type="spellEnd"/>
      <w:r w:rsidRPr="00B63C10">
        <w:rPr>
          <w:sz w:val="28"/>
          <w:szCs w:val="28"/>
          <w:lang w:val="en-US"/>
        </w:rPr>
        <w:t xml:space="preserve"> </w:t>
      </w:r>
      <w:proofErr w:type="spellStart"/>
      <w:r w:rsidRPr="00B63C10">
        <w:rPr>
          <w:sz w:val="28"/>
          <w:szCs w:val="28"/>
          <w:lang w:val="en-US"/>
        </w:rPr>
        <w:t>Visinoni</w:t>
      </w:r>
      <w:proofErr w:type="spellEnd"/>
      <w:r w:rsidRPr="00B63C10">
        <w:rPr>
          <w:sz w:val="28"/>
          <w:szCs w:val="28"/>
          <w:lang w:val="en-US"/>
        </w:rPr>
        <w:t xml:space="preserve">, F. (2006). Microwave accelerated steam distillation of essential oil from lavender: A rapid, clean and environmentally friendly approach. Analytica </w:t>
      </w:r>
      <w:proofErr w:type="spellStart"/>
      <w:r w:rsidRPr="00B63C10">
        <w:rPr>
          <w:sz w:val="28"/>
          <w:szCs w:val="28"/>
          <w:lang w:val="en-US"/>
        </w:rPr>
        <w:t>Chimica</w:t>
      </w:r>
      <w:proofErr w:type="spellEnd"/>
      <w:r w:rsidRPr="00B63C10">
        <w:rPr>
          <w:sz w:val="28"/>
          <w:szCs w:val="28"/>
          <w:lang w:val="en-US"/>
        </w:rPr>
        <w:t xml:space="preserve"> Acta, 555(1), 157-160.</w:t>
      </w:r>
    </w:p>
    <w:p w:rsidR="00B63C10" w:rsidRPr="00B63C10" w:rsidRDefault="00B63C10" w:rsidP="00B63C10">
      <w:pPr>
        <w:spacing w:line="20" w:lineRule="atLeast"/>
        <w:ind w:firstLine="709"/>
        <w:jc w:val="both"/>
        <w:rPr>
          <w:sz w:val="28"/>
          <w:szCs w:val="28"/>
          <w:lang w:val="en-US"/>
        </w:rPr>
      </w:pPr>
      <w:r w:rsidRPr="00B63C10">
        <w:rPr>
          <w:sz w:val="28"/>
          <w:szCs w:val="28"/>
          <w:lang w:val="kk-KZ"/>
        </w:rPr>
        <w:t>13</w:t>
      </w:r>
      <w:r w:rsidRPr="00B63C10">
        <w:rPr>
          <w:sz w:val="28"/>
          <w:szCs w:val="28"/>
          <w:lang w:val="en-US"/>
        </w:rPr>
        <w:t>4</w:t>
      </w:r>
      <w:r w:rsidRPr="00B63C10">
        <w:rPr>
          <w:sz w:val="28"/>
          <w:szCs w:val="28"/>
          <w:lang w:val="kk-KZ"/>
        </w:rPr>
        <w:t xml:space="preserve">. </w:t>
      </w:r>
      <w:r w:rsidRPr="00B63C10">
        <w:rPr>
          <w:sz w:val="28"/>
          <w:szCs w:val="28"/>
          <w:lang w:val="en-US"/>
        </w:rPr>
        <w:t xml:space="preserve">Kim, K.A., </w:t>
      </w:r>
      <w:proofErr w:type="spellStart"/>
      <w:r w:rsidRPr="00B63C10">
        <w:rPr>
          <w:sz w:val="28"/>
          <w:szCs w:val="28"/>
          <w:lang w:val="en-US"/>
        </w:rPr>
        <w:t>Yim</w:t>
      </w:r>
      <w:proofErr w:type="spellEnd"/>
      <w:r w:rsidRPr="00B63C10">
        <w:rPr>
          <w:sz w:val="28"/>
          <w:szCs w:val="28"/>
          <w:lang w:val="en-US"/>
        </w:rPr>
        <w:t>, J.E. (2015). Antioxidative activity of onion peel extract in obese women: a randomized, double-blind, placebo controlled study. J. Cancer Prev., 20(3), 202-207.</w:t>
      </w:r>
    </w:p>
    <w:p w:rsidR="00B63C10" w:rsidRPr="00B63C10" w:rsidRDefault="00B63C10" w:rsidP="00B63C10">
      <w:pPr>
        <w:spacing w:line="20" w:lineRule="atLeast"/>
        <w:ind w:firstLine="709"/>
        <w:jc w:val="both"/>
        <w:rPr>
          <w:sz w:val="28"/>
          <w:szCs w:val="28"/>
          <w:lang w:val="en-US"/>
        </w:rPr>
      </w:pPr>
      <w:r w:rsidRPr="00B63C10">
        <w:rPr>
          <w:sz w:val="28"/>
          <w:szCs w:val="28"/>
          <w:lang w:val="kk-KZ"/>
        </w:rPr>
        <w:t>13</w:t>
      </w:r>
      <w:r w:rsidRPr="00B63C10">
        <w:rPr>
          <w:sz w:val="28"/>
          <w:szCs w:val="28"/>
          <w:lang w:val="en-US"/>
        </w:rPr>
        <w:t>5</w:t>
      </w:r>
      <w:r w:rsidRPr="00B63C10">
        <w:rPr>
          <w:sz w:val="28"/>
          <w:szCs w:val="28"/>
          <w:lang w:val="kk-KZ"/>
        </w:rPr>
        <w:t xml:space="preserve">. </w:t>
      </w:r>
      <w:r w:rsidRPr="00B63C10">
        <w:rPr>
          <w:sz w:val="28"/>
          <w:szCs w:val="28"/>
          <w:lang w:val="en-US"/>
        </w:rPr>
        <w:t>Hameed, B.H. and Ahmad, A.A. (2009). Batch adsorption of methylene blue from aqueous solution by garlic peel an agricultural waste biomass. Journal of Hazardous Material, 164, 870–875.</w:t>
      </w:r>
    </w:p>
    <w:p w:rsidR="00B63C10" w:rsidRPr="00B63C10" w:rsidRDefault="00B63C10" w:rsidP="00B63C10">
      <w:pPr>
        <w:spacing w:line="20" w:lineRule="atLeast"/>
        <w:ind w:firstLine="567"/>
        <w:jc w:val="both"/>
        <w:rPr>
          <w:sz w:val="28"/>
          <w:szCs w:val="28"/>
          <w:lang w:val="en-US"/>
        </w:rPr>
      </w:pPr>
      <w:r w:rsidRPr="00B63C10">
        <w:rPr>
          <w:sz w:val="28"/>
          <w:szCs w:val="28"/>
          <w:lang w:val="kk-KZ"/>
        </w:rPr>
        <w:t>13</w:t>
      </w:r>
      <w:r w:rsidRPr="00B63C10">
        <w:rPr>
          <w:sz w:val="28"/>
          <w:szCs w:val="28"/>
          <w:lang w:val="en-US"/>
        </w:rPr>
        <w:t>6</w:t>
      </w:r>
      <w:r w:rsidRPr="00B63C10">
        <w:rPr>
          <w:sz w:val="28"/>
          <w:szCs w:val="28"/>
          <w:lang w:val="kk-KZ"/>
        </w:rPr>
        <w:t>.</w:t>
      </w:r>
      <w:r w:rsidRPr="00B63C10">
        <w:rPr>
          <w:sz w:val="28"/>
          <w:szCs w:val="28"/>
          <w:lang w:val="en-US"/>
        </w:rPr>
        <w:t xml:space="preserve"> </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Atik</w:t>
      </w:r>
      <w:proofErr w:type="spellEnd"/>
      <w:r w:rsidRPr="00B63C10">
        <w:rPr>
          <w:sz w:val="28"/>
          <w:szCs w:val="28"/>
          <w:lang w:val="en-US"/>
        </w:rPr>
        <w:t xml:space="preserve"> </w:t>
      </w:r>
      <w:proofErr w:type="spellStart"/>
      <w:r w:rsidRPr="00B63C10">
        <w:rPr>
          <w:sz w:val="28"/>
          <w:szCs w:val="28"/>
          <w:lang w:val="en-US"/>
        </w:rPr>
        <w:t>Çay</w:t>
      </w:r>
      <w:proofErr w:type="spellEnd"/>
      <w:r w:rsidRPr="00B63C10">
        <w:rPr>
          <w:sz w:val="28"/>
          <w:szCs w:val="28"/>
          <w:lang w:val="en-US"/>
        </w:rPr>
        <w:t xml:space="preserve"> </w:t>
      </w:r>
      <w:proofErr w:type="spellStart"/>
      <w:r w:rsidRPr="00B63C10">
        <w:rPr>
          <w:sz w:val="28"/>
          <w:szCs w:val="28"/>
          <w:lang w:val="en-US"/>
        </w:rPr>
        <w:t>Tozundan</w:t>
      </w:r>
      <w:proofErr w:type="spellEnd"/>
      <w:r w:rsidRPr="00B63C10">
        <w:rPr>
          <w:sz w:val="28"/>
          <w:szCs w:val="28"/>
          <w:lang w:val="kk-KZ"/>
        </w:rPr>
        <w:t>.</w:t>
      </w:r>
      <w:r w:rsidRPr="00B63C10">
        <w:rPr>
          <w:sz w:val="28"/>
          <w:szCs w:val="28"/>
          <w:lang w:val="en-US"/>
        </w:rPr>
        <w:t xml:space="preserve"> </w:t>
      </w:r>
      <w:proofErr w:type="spellStart"/>
      <w:r w:rsidRPr="00B63C10">
        <w:rPr>
          <w:sz w:val="28"/>
          <w:szCs w:val="28"/>
          <w:lang w:val="en-US"/>
        </w:rPr>
        <w:t>Antioksidan</w:t>
      </w:r>
      <w:proofErr w:type="spellEnd"/>
      <w:r w:rsidRPr="00B63C10">
        <w:rPr>
          <w:sz w:val="28"/>
          <w:szCs w:val="28"/>
          <w:lang w:val="en-US"/>
        </w:rPr>
        <w:t xml:space="preserve"> </w:t>
      </w:r>
      <w:proofErr w:type="spellStart"/>
      <w:r w:rsidRPr="00B63C10">
        <w:rPr>
          <w:sz w:val="28"/>
          <w:szCs w:val="28"/>
          <w:lang w:val="en-US"/>
        </w:rPr>
        <w:t>Ekstrakt</w:t>
      </w:r>
      <w:proofErr w:type="spellEnd"/>
      <w:r w:rsidRPr="00B63C10">
        <w:rPr>
          <w:sz w:val="28"/>
          <w:szCs w:val="28"/>
          <w:lang w:val="en-US"/>
        </w:rPr>
        <w:t xml:space="preserve"> </w:t>
      </w:r>
      <w:proofErr w:type="spellStart"/>
      <w:r w:rsidRPr="00B63C10">
        <w:rPr>
          <w:sz w:val="28"/>
          <w:szCs w:val="28"/>
          <w:lang w:val="en-US"/>
        </w:rPr>
        <w:t>Üretimi</w:t>
      </w:r>
      <w:proofErr w:type="spellEnd"/>
      <w:r w:rsidRPr="00B63C10">
        <w:rPr>
          <w:sz w:val="28"/>
          <w:szCs w:val="28"/>
          <w:lang w:val="en-US"/>
        </w:rPr>
        <w:t xml:space="preserve"> </w:t>
      </w:r>
      <w:proofErr w:type="spellStart"/>
      <w:r w:rsidRPr="00B63C10">
        <w:rPr>
          <w:sz w:val="28"/>
          <w:szCs w:val="28"/>
          <w:lang w:val="en-US"/>
        </w:rPr>
        <w:t>ve</w:t>
      </w:r>
      <w:proofErr w:type="spellEnd"/>
      <w:r w:rsidRPr="00B63C10">
        <w:rPr>
          <w:sz w:val="28"/>
          <w:szCs w:val="28"/>
          <w:lang w:val="en-US"/>
        </w:rPr>
        <w:t xml:space="preserve"> Deri Sanayi </w:t>
      </w:r>
      <w:proofErr w:type="spellStart"/>
      <w:r w:rsidRPr="00B63C10">
        <w:rPr>
          <w:sz w:val="28"/>
          <w:szCs w:val="28"/>
          <w:lang w:val="en-US"/>
        </w:rPr>
        <w:t>Uygulamaları</w:t>
      </w:r>
      <w:proofErr w:type="spellEnd"/>
      <w:r w:rsidRPr="00B63C10">
        <w:rPr>
          <w:sz w:val="28"/>
          <w:szCs w:val="28"/>
          <w:lang w:val="en-US"/>
        </w:rPr>
        <w:t>.</w:t>
      </w:r>
      <w:r w:rsidRPr="00B63C10">
        <w:rPr>
          <w:sz w:val="28"/>
          <w:szCs w:val="28"/>
          <w:lang w:val="kk-KZ"/>
        </w:rPr>
        <w:t xml:space="preserve"> </w:t>
      </w:r>
      <w:r w:rsidRPr="00B63C10">
        <w:rPr>
          <w:sz w:val="28"/>
          <w:szCs w:val="28"/>
          <w:lang w:val="en-US"/>
        </w:rPr>
        <w:t>Standard. 2012</w:t>
      </w:r>
      <w:r w:rsidRPr="00B63C10">
        <w:rPr>
          <w:sz w:val="28"/>
          <w:szCs w:val="28"/>
          <w:lang w:val="kk-KZ"/>
        </w:rPr>
        <w:t>;</w:t>
      </w:r>
      <w:r w:rsidRPr="00B63C10">
        <w:rPr>
          <w:sz w:val="28"/>
          <w:szCs w:val="28"/>
          <w:lang w:val="en-US"/>
        </w:rPr>
        <w:t xml:space="preserve"> 607:</w:t>
      </w:r>
      <w:r w:rsidRPr="00B63C10">
        <w:rPr>
          <w:sz w:val="28"/>
          <w:szCs w:val="28"/>
          <w:lang w:val="kk-KZ"/>
        </w:rPr>
        <w:t xml:space="preserve"> </w:t>
      </w:r>
      <w:r w:rsidRPr="00B63C10">
        <w:rPr>
          <w:sz w:val="28"/>
          <w:szCs w:val="28"/>
          <w:lang w:val="en-US"/>
        </w:rPr>
        <w:t>73-7520.</w:t>
      </w:r>
    </w:p>
    <w:p w:rsidR="00B63C10" w:rsidRPr="00B63C10" w:rsidRDefault="00B63C10" w:rsidP="00B63C10">
      <w:pPr>
        <w:spacing w:line="20" w:lineRule="atLeast"/>
        <w:ind w:firstLine="567"/>
        <w:jc w:val="both"/>
        <w:rPr>
          <w:sz w:val="28"/>
          <w:szCs w:val="28"/>
          <w:lang w:val="en-US"/>
        </w:rPr>
      </w:pPr>
      <w:r w:rsidRPr="00B63C10">
        <w:rPr>
          <w:sz w:val="28"/>
          <w:szCs w:val="28"/>
          <w:lang w:val="kk-KZ"/>
        </w:rPr>
        <w:t>13</w:t>
      </w:r>
      <w:r w:rsidRPr="00B63C10">
        <w:rPr>
          <w:sz w:val="28"/>
          <w:szCs w:val="28"/>
          <w:lang w:val="en-US"/>
        </w:rPr>
        <w:t>7</w:t>
      </w:r>
      <w:r w:rsidRPr="00B63C10">
        <w:rPr>
          <w:sz w:val="28"/>
          <w:szCs w:val="28"/>
          <w:lang w:val="kk-KZ"/>
        </w:rPr>
        <w:t>.</w:t>
      </w:r>
      <w:r w:rsidRPr="00B63C10">
        <w:rPr>
          <w:sz w:val="28"/>
          <w:szCs w:val="28"/>
          <w:lang w:val="en-US"/>
        </w:rPr>
        <w:t xml:space="preserve"> </w:t>
      </w:r>
      <w:proofErr w:type="spellStart"/>
      <w:r w:rsidRPr="00B63C10">
        <w:rPr>
          <w:sz w:val="28"/>
          <w:szCs w:val="28"/>
          <w:lang w:val="en-US"/>
        </w:rPr>
        <w:t>Bayramoğlu</w:t>
      </w:r>
      <w:proofErr w:type="spellEnd"/>
      <w:r w:rsidRPr="00B63C10">
        <w:rPr>
          <w:sz w:val="28"/>
          <w:szCs w:val="28"/>
          <w:lang w:val="en-US"/>
        </w:rPr>
        <w:t xml:space="preserve"> E.E, (2023) Leather Technology Lesson Notes, (Unpublished)</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13</w:t>
      </w:r>
      <w:r w:rsidRPr="00B63C10">
        <w:rPr>
          <w:sz w:val="28"/>
          <w:szCs w:val="28"/>
          <w:lang w:val="en-US"/>
        </w:rPr>
        <w:t>8</w:t>
      </w:r>
      <w:r w:rsidRPr="00B63C10">
        <w:rPr>
          <w:sz w:val="28"/>
          <w:szCs w:val="28"/>
          <w:lang w:val="kk-KZ"/>
        </w:rPr>
        <w:t>.</w:t>
      </w:r>
      <w:proofErr w:type="spellStart"/>
      <w:r w:rsidRPr="00B63C10">
        <w:rPr>
          <w:sz w:val="28"/>
          <w:szCs w:val="28"/>
          <w:lang w:val="en-US"/>
        </w:rPr>
        <w:t>Ebadi</w:t>
      </w:r>
      <w:proofErr w:type="spellEnd"/>
      <w:r w:rsidRPr="00B63C10">
        <w:rPr>
          <w:sz w:val="28"/>
          <w:szCs w:val="28"/>
          <w:lang w:val="en-US"/>
        </w:rPr>
        <w:t>, M. (2007). Pharmacodynamic basis of herbal medi</w:t>
      </w:r>
      <w:r w:rsidRPr="00B63C10">
        <w:rPr>
          <w:sz w:val="28"/>
          <w:szCs w:val="28"/>
          <w:lang w:val="en-US"/>
        </w:rPr>
        <w:softHyphen/>
        <w:t xml:space="preserve">cine. Second Edition, CRC Press, USA, s. 331.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13</w:t>
      </w:r>
      <w:r w:rsidRPr="00B63C10">
        <w:rPr>
          <w:sz w:val="28"/>
          <w:szCs w:val="28"/>
          <w:lang w:val="en-US"/>
        </w:rPr>
        <w:t>9</w:t>
      </w:r>
      <w:r w:rsidRPr="00B63C10">
        <w:rPr>
          <w:sz w:val="28"/>
          <w:szCs w:val="28"/>
          <w:lang w:val="kk-KZ"/>
        </w:rPr>
        <w:t>.</w:t>
      </w:r>
      <w:r w:rsidRPr="00B63C10">
        <w:rPr>
          <w:sz w:val="28"/>
          <w:szCs w:val="28"/>
          <w:lang w:val="en-US"/>
        </w:rPr>
        <w:t xml:space="preserve"> Ren, W., </w:t>
      </w:r>
      <w:proofErr w:type="spellStart"/>
      <w:r w:rsidRPr="00B63C10">
        <w:rPr>
          <w:sz w:val="28"/>
          <w:szCs w:val="28"/>
          <w:lang w:val="en-US"/>
        </w:rPr>
        <w:t>Qiao</w:t>
      </w:r>
      <w:proofErr w:type="spellEnd"/>
      <w:r w:rsidRPr="00B63C10">
        <w:rPr>
          <w:sz w:val="28"/>
          <w:szCs w:val="28"/>
          <w:lang w:val="en-US"/>
        </w:rPr>
        <w:t>, Z., Wang, H., Zhu, L., Zhang, L. (2003). Fla</w:t>
      </w:r>
      <w:r w:rsidRPr="00B63C10">
        <w:rPr>
          <w:sz w:val="28"/>
          <w:szCs w:val="28"/>
          <w:lang w:val="en-US"/>
        </w:rPr>
        <w:softHyphen/>
        <w:t xml:space="preserve">vonoids: promising anticancer agents. </w:t>
      </w:r>
      <w:r w:rsidRPr="00B63C10">
        <w:rPr>
          <w:i/>
          <w:iCs/>
          <w:sz w:val="28"/>
          <w:szCs w:val="28"/>
          <w:lang w:val="en-US"/>
        </w:rPr>
        <w:t>Med. Res. Rev.</w:t>
      </w:r>
      <w:r w:rsidRPr="00B63C10">
        <w:rPr>
          <w:sz w:val="28"/>
          <w:szCs w:val="28"/>
          <w:lang w:val="en-US"/>
        </w:rPr>
        <w:t xml:space="preserve">, 23(4), 519-534.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w:t>
      </w:r>
      <w:r w:rsidRPr="00B63C10">
        <w:rPr>
          <w:sz w:val="28"/>
          <w:szCs w:val="28"/>
          <w:lang w:val="en-US"/>
        </w:rPr>
        <w:t>40</w:t>
      </w:r>
      <w:r w:rsidRPr="00B63C10">
        <w:rPr>
          <w:sz w:val="28"/>
          <w:szCs w:val="28"/>
          <w:lang w:val="kk-KZ"/>
        </w:rPr>
        <w:t>.</w:t>
      </w:r>
      <w:r w:rsidRPr="00B63C10">
        <w:rPr>
          <w:sz w:val="28"/>
          <w:szCs w:val="28"/>
          <w:lang w:val="en-US"/>
        </w:rPr>
        <w:t xml:space="preserve"> </w:t>
      </w:r>
      <w:proofErr w:type="spellStart"/>
      <w:r w:rsidRPr="00B63C10">
        <w:rPr>
          <w:sz w:val="28"/>
          <w:szCs w:val="28"/>
          <w:lang w:val="en-US"/>
        </w:rPr>
        <w:t>Malešev</w:t>
      </w:r>
      <w:proofErr w:type="spellEnd"/>
      <w:r w:rsidRPr="00B63C10">
        <w:rPr>
          <w:sz w:val="28"/>
          <w:szCs w:val="28"/>
          <w:lang w:val="en-US"/>
        </w:rPr>
        <w:t xml:space="preserve">, D., </w:t>
      </w:r>
      <w:proofErr w:type="spellStart"/>
      <w:r w:rsidRPr="00B63C10">
        <w:rPr>
          <w:sz w:val="28"/>
          <w:szCs w:val="28"/>
          <w:lang w:val="en-US"/>
        </w:rPr>
        <w:t>Kuntić</w:t>
      </w:r>
      <w:proofErr w:type="spellEnd"/>
      <w:r w:rsidRPr="00B63C10">
        <w:rPr>
          <w:sz w:val="28"/>
          <w:szCs w:val="28"/>
          <w:lang w:val="en-US"/>
        </w:rPr>
        <w:t>, V. (2007). Investigation of metal-fla</w:t>
      </w:r>
      <w:r w:rsidRPr="00B63C10">
        <w:rPr>
          <w:sz w:val="28"/>
          <w:szCs w:val="28"/>
          <w:lang w:val="en-US"/>
        </w:rPr>
        <w:softHyphen/>
        <w:t xml:space="preserve">vonoid chelates and the determination of flavonoids </w:t>
      </w:r>
      <w:r w:rsidRPr="00B63C10">
        <w:rPr>
          <w:i/>
          <w:iCs/>
          <w:sz w:val="28"/>
          <w:szCs w:val="28"/>
          <w:lang w:val="en-US"/>
        </w:rPr>
        <w:t xml:space="preserve">via </w:t>
      </w:r>
      <w:r w:rsidRPr="00B63C10">
        <w:rPr>
          <w:sz w:val="28"/>
          <w:szCs w:val="28"/>
          <w:lang w:val="en-US"/>
        </w:rPr>
        <w:t>me</w:t>
      </w:r>
      <w:r w:rsidRPr="00B63C10">
        <w:rPr>
          <w:sz w:val="28"/>
          <w:szCs w:val="28"/>
          <w:lang w:val="en-US"/>
        </w:rPr>
        <w:softHyphen/>
        <w:t xml:space="preserve">tal-flavonoid complexing reactions. </w:t>
      </w:r>
      <w:r w:rsidRPr="00B63C10">
        <w:rPr>
          <w:i/>
          <w:iCs/>
          <w:sz w:val="28"/>
          <w:szCs w:val="28"/>
          <w:lang w:val="en-US"/>
        </w:rPr>
        <w:t xml:space="preserve">J. Serb. Chem. Soc., </w:t>
      </w:r>
      <w:r w:rsidRPr="00B63C10">
        <w:rPr>
          <w:sz w:val="28"/>
          <w:szCs w:val="28"/>
          <w:lang w:val="en-US"/>
        </w:rPr>
        <w:t xml:space="preserve">72 (10), 921-939.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1</w:t>
      </w:r>
      <w:r w:rsidRPr="00B63C10">
        <w:rPr>
          <w:sz w:val="28"/>
          <w:szCs w:val="28"/>
          <w:lang w:val="kk-KZ"/>
        </w:rPr>
        <w:t>.</w:t>
      </w:r>
      <w:r w:rsidRPr="00B63C10">
        <w:rPr>
          <w:sz w:val="28"/>
          <w:szCs w:val="28"/>
          <w:lang w:val="en-US"/>
        </w:rPr>
        <w:t xml:space="preserve"> Brand-</w:t>
      </w:r>
      <w:proofErr w:type="spellStart"/>
      <w:r w:rsidRPr="00B63C10">
        <w:rPr>
          <w:sz w:val="28"/>
          <w:szCs w:val="28"/>
          <w:lang w:val="en-US"/>
        </w:rPr>
        <w:t>Garnys</w:t>
      </w:r>
      <w:proofErr w:type="spellEnd"/>
      <w:r w:rsidRPr="00B63C10">
        <w:rPr>
          <w:sz w:val="28"/>
          <w:szCs w:val="28"/>
          <w:lang w:val="en-US"/>
        </w:rPr>
        <w:t xml:space="preserve">, E. E., </w:t>
      </w:r>
      <w:proofErr w:type="spellStart"/>
      <w:r w:rsidRPr="00B63C10">
        <w:rPr>
          <w:sz w:val="28"/>
          <w:szCs w:val="28"/>
          <w:lang w:val="en-US"/>
        </w:rPr>
        <w:t>Denzer</w:t>
      </w:r>
      <w:proofErr w:type="spellEnd"/>
      <w:r w:rsidRPr="00B63C10">
        <w:rPr>
          <w:sz w:val="28"/>
          <w:szCs w:val="28"/>
          <w:lang w:val="en-US"/>
        </w:rPr>
        <w:t xml:space="preserve">, H., Meijer, H., Brand, H.M. (2007). Flavonoids: A Review Application. Part I, </w:t>
      </w:r>
      <w:r w:rsidRPr="00B63C10">
        <w:rPr>
          <w:i/>
          <w:iCs/>
          <w:sz w:val="28"/>
          <w:szCs w:val="28"/>
          <w:lang w:val="en-US"/>
        </w:rPr>
        <w:t xml:space="preserve">J. Appl. </w:t>
      </w:r>
      <w:proofErr w:type="spellStart"/>
      <w:r w:rsidRPr="00B63C10">
        <w:rPr>
          <w:i/>
          <w:iCs/>
          <w:sz w:val="28"/>
          <w:szCs w:val="28"/>
          <w:lang w:val="en-US"/>
        </w:rPr>
        <w:t>Cosmetol</w:t>
      </w:r>
      <w:proofErr w:type="spellEnd"/>
      <w:r w:rsidRPr="00B63C10">
        <w:rPr>
          <w:i/>
          <w:iCs/>
          <w:sz w:val="28"/>
          <w:szCs w:val="28"/>
          <w:lang w:val="en-US"/>
        </w:rPr>
        <w:t>.</w:t>
      </w:r>
      <w:r w:rsidRPr="00B63C10">
        <w:rPr>
          <w:sz w:val="28"/>
          <w:szCs w:val="28"/>
          <w:lang w:val="en-US"/>
        </w:rPr>
        <w:t xml:space="preserve">, 25, 93-109.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2</w:t>
      </w:r>
      <w:r w:rsidRPr="00B63C10">
        <w:rPr>
          <w:sz w:val="28"/>
          <w:szCs w:val="28"/>
          <w:lang w:val="kk-KZ"/>
        </w:rPr>
        <w:t>.</w:t>
      </w:r>
      <w:r w:rsidRPr="00B63C10">
        <w:rPr>
          <w:sz w:val="28"/>
          <w:szCs w:val="28"/>
          <w:lang w:val="en-US"/>
        </w:rPr>
        <w:t xml:space="preserve"> Mahapatra, N.N. (2016). Textile Dyes. Woodhead Publishing India in Textiles, New Delhi, s. 1.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lastRenderedPageBreak/>
        <w:t>14</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Balázsy</w:t>
      </w:r>
      <w:proofErr w:type="spellEnd"/>
      <w:r w:rsidRPr="00B63C10">
        <w:rPr>
          <w:sz w:val="28"/>
          <w:szCs w:val="28"/>
          <w:lang w:val="en-US"/>
        </w:rPr>
        <w:t xml:space="preserve">, Á.T., </w:t>
      </w:r>
      <w:proofErr w:type="spellStart"/>
      <w:r w:rsidRPr="00B63C10">
        <w:rPr>
          <w:sz w:val="28"/>
          <w:szCs w:val="28"/>
          <w:lang w:val="en-US"/>
        </w:rPr>
        <w:t>Eastop</w:t>
      </w:r>
      <w:proofErr w:type="spellEnd"/>
      <w:r w:rsidRPr="00B63C10">
        <w:rPr>
          <w:sz w:val="28"/>
          <w:szCs w:val="28"/>
          <w:lang w:val="en-US"/>
        </w:rPr>
        <w:t>, D. (2011). Chemical Principles of Tex</w:t>
      </w:r>
      <w:r w:rsidRPr="00B63C10">
        <w:rPr>
          <w:sz w:val="28"/>
          <w:szCs w:val="28"/>
          <w:lang w:val="en-US"/>
        </w:rPr>
        <w:softHyphen/>
        <w:t xml:space="preserve">tile Conservation. Routledge, USA, s. 77.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4</w:t>
      </w:r>
      <w:r w:rsidRPr="00B63C10">
        <w:rPr>
          <w:sz w:val="28"/>
          <w:szCs w:val="28"/>
          <w:lang w:val="kk-KZ"/>
        </w:rPr>
        <w:t>.</w:t>
      </w:r>
      <w:r w:rsidRPr="00B63C10">
        <w:rPr>
          <w:sz w:val="28"/>
          <w:szCs w:val="28"/>
          <w:lang w:val="en-US"/>
        </w:rPr>
        <w:t xml:space="preserve"> </w:t>
      </w:r>
      <w:proofErr w:type="spellStart"/>
      <w:r w:rsidRPr="00B63C10">
        <w:rPr>
          <w:sz w:val="28"/>
          <w:szCs w:val="28"/>
          <w:lang w:val="en-US"/>
        </w:rPr>
        <w:t>Samanta</w:t>
      </w:r>
      <w:proofErr w:type="spellEnd"/>
      <w:r w:rsidRPr="00B63C10">
        <w:rPr>
          <w:sz w:val="28"/>
          <w:szCs w:val="28"/>
          <w:lang w:val="en-US"/>
        </w:rPr>
        <w:t xml:space="preserve">, A.K., Agarwal, P. (2009). Application of natural dyes on textiles. </w:t>
      </w:r>
      <w:r w:rsidRPr="00B63C10">
        <w:rPr>
          <w:i/>
          <w:iCs/>
          <w:sz w:val="28"/>
          <w:szCs w:val="28"/>
          <w:lang w:val="en-US"/>
        </w:rPr>
        <w:t xml:space="preserve">Indian J. </w:t>
      </w:r>
      <w:proofErr w:type="spellStart"/>
      <w:r w:rsidRPr="00B63C10">
        <w:rPr>
          <w:i/>
          <w:iCs/>
          <w:sz w:val="28"/>
          <w:szCs w:val="28"/>
          <w:lang w:val="en-US"/>
        </w:rPr>
        <w:t>Fibre</w:t>
      </w:r>
      <w:proofErr w:type="spellEnd"/>
      <w:r w:rsidRPr="00B63C10">
        <w:rPr>
          <w:i/>
          <w:iCs/>
          <w:sz w:val="28"/>
          <w:szCs w:val="28"/>
          <w:lang w:val="en-US"/>
        </w:rPr>
        <w:t xml:space="preserve"> Text.</w:t>
      </w:r>
      <w:r w:rsidRPr="00B63C10">
        <w:rPr>
          <w:sz w:val="28"/>
          <w:szCs w:val="28"/>
          <w:lang w:val="en-US"/>
        </w:rPr>
        <w:t xml:space="preserve">, 34, 384-399.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5</w:t>
      </w:r>
      <w:r w:rsidRPr="00B63C10">
        <w:rPr>
          <w:sz w:val="28"/>
          <w:szCs w:val="28"/>
          <w:lang w:val="kk-KZ"/>
        </w:rPr>
        <w:t>.</w:t>
      </w:r>
      <w:r w:rsidRPr="00B63C10">
        <w:rPr>
          <w:sz w:val="28"/>
          <w:szCs w:val="28"/>
          <w:lang w:val="en-US"/>
        </w:rPr>
        <w:t xml:space="preserve"> Cristea, D., </w:t>
      </w:r>
      <w:proofErr w:type="spellStart"/>
      <w:r w:rsidRPr="00B63C10">
        <w:rPr>
          <w:sz w:val="28"/>
          <w:szCs w:val="28"/>
          <w:lang w:val="en-US"/>
        </w:rPr>
        <w:t>Vilarem</w:t>
      </w:r>
      <w:proofErr w:type="spellEnd"/>
      <w:r w:rsidRPr="00B63C10">
        <w:rPr>
          <w:sz w:val="28"/>
          <w:szCs w:val="28"/>
          <w:lang w:val="en-US"/>
        </w:rPr>
        <w:t xml:space="preserve">, G. (2006). Improving light fastness of natural dyes on cotton yarn. </w:t>
      </w:r>
      <w:r w:rsidRPr="00B63C10">
        <w:rPr>
          <w:i/>
          <w:iCs/>
          <w:sz w:val="28"/>
          <w:szCs w:val="28"/>
          <w:lang w:val="en-US"/>
        </w:rPr>
        <w:t xml:space="preserve">Dyes </w:t>
      </w:r>
      <w:proofErr w:type="spellStart"/>
      <w:r w:rsidRPr="00B63C10">
        <w:rPr>
          <w:i/>
          <w:iCs/>
          <w:sz w:val="28"/>
          <w:szCs w:val="28"/>
          <w:lang w:val="en-US"/>
        </w:rPr>
        <w:t>Pigm</w:t>
      </w:r>
      <w:proofErr w:type="spellEnd"/>
      <w:r w:rsidRPr="00B63C10">
        <w:rPr>
          <w:i/>
          <w:iCs/>
          <w:sz w:val="28"/>
          <w:szCs w:val="28"/>
          <w:lang w:val="en-US"/>
        </w:rPr>
        <w:t>.</w:t>
      </w:r>
      <w:r w:rsidRPr="00B63C10">
        <w:rPr>
          <w:sz w:val="28"/>
          <w:szCs w:val="28"/>
          <w:lang w:val="en-US"/>
        </w:rPr>
        <w:t xml:space="preserve">, 70, 238-245.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6</w:t>
      </w:r>
      <w:r w:rsidRPr="00B63C10">
        <w:rPr>
          <w:sz w:val="28"/>
          <w:szCs w:val="28"/>
          <w:lang w:val="kk-KZ"/>
        </w:rPr>
        <w:t>.</w:t>
      </w:r>
      <w:r w:rsidRPr="00B63C10">
        <w:rPr>
          <w:sz w:val="28"/>
          <w:szCs w:val="28"/>
          <w:lang w:val="en-US"/>
        </w:rPr>
        <w:t xml:space="preserve"> Dias, C.B., Miranda, M., </w:t>
      </w:r>
      <w:proofErr w:type="spellStart"/>
      <w:r w:rsidRPr="00B63C10">
        <w:rPr>
          <w:sz w:val="28"/>
          <w:szCs w:val="28"/>
          <w:lang w:val="en-US"/>
        </w:rPr>
        <w:t>Manhita</w:t>
      </w:r>
      <w:proofErr w:type="spellEnd"/>
      <w:r w:rsidRPr="00B63C10">
        <w:rPr>
          <w:sz w:val="28"/>
          <w:szCs w:val="28"/>
          <w:lang w:val="en-US"/>
        </w:rPr>
        <w:t xml:space="preserve">, A., </w:t>
      </w:r>
      <w:proofErr w:type="spellStart"/>
      <w:r w:rsidRPr="00B63C10">
        <w:rPr>
          <w:sz w:val="28"/>
          <w:szCs w:val="28"/>
          <w:lang w:val="en-US"/>
        </w:rPr>
        <w:t>Candeias</w:t>
      </w:r>
      <w:proofErr w:type="spellEnd"/>
      <w:r w:rsidRPr="00B63C10">
        <w:rPr>
          <w:sz w:val="28"/>
          <w:szCs w:val="28"/>
          <w:lang w:val="en-US"/>
        </w:rPr>
        <w:t>, A., Ferreira, T., Teixeira, D. (2013). Identification of onion dye chromop</w:t>
      </w:r>
      <w:r w:rsidRPr="00B63C10">
        <w:rPr>
          <w:sz w:val="28"/>
          <w:szCs w:val="28"/>
          <w:lang w:val="en-US"/>
        </w:rPr>
        <w:softHyphen/>
        <w:t>hores in the dye bath and dyed wool by HPLC-DAD: An edu</w:t>
      </w:r>
      <w:r w:rsidRPr="00B63C10">
        <w:rPr>
          <w:sz w:val="28"/>
          <w:szCs w:val="28"/>
          <w:lang w:val="en-US"/>
        </w:rPr>
        <w:softHyphen/>
        <w:t xml:space="preserve">cational approach. </w:t>
      </w:r>
      <w:r w:rsidRPr="00B63C10">
        <w:rPr>
          <w:i/>
          <w:iCs/>
          <w:sz w:val="28"/>
          <w:szCs w:val="28"/>
          <w:lang w:val="en-US"/>
        </w:rPr>
        <w:t>J. Chem. Educ.</w:t>
      </w:r>
      <w:r w:rsidRPr="00B63C10">
        <w:rPr>
          <w:sz w:val="28"/>
          <w:szCs w:val="28"/>
          <w:lang w:val="en-US"/>
        </w:rPr>
        <w:t xml:space="preserve">, 90, 1498-1500.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7</w:t>
      </w:r>
      <w:r w:rsidRPr="00B63C10">
        <w:rPr>
          <w:sz w:val="28"/>
          <w:szCs w:val="28"/>
          <w:lang w:val="kk-KZ"/>
        </w:rPr>
        <w:t>.</w:t>
      </w:r>
      <w:r w:rsidRPr="00B63C10">
        <w:rPr>
          <w:sz w:val="28"/>
          <w:szCs w:val="28"/>
          <w:lang w:val="en-US"/>
        </w:rPr>
        <w:t xml:space="preserve"> </w:t>
      </w:r>
      <w:proofErr w:type="spellStart"/>
      <w:r w:rsidRPr="00B63C10">
        <w:rPr>
          <w:sz w:val="28"/>
          <w:szCs w:val="28"/>
          <w:lang w:val="en-US"/>
        </w:rPr>
        <w:t>Arraiza</w:t>
      </w:r>
      <w:proofErr w:type="spellEnd"/>
      <w:r w:rsidRPr="00B63C10">
        <w:rPr>
          <w:sz w:val="28"/>
          <w:szCs w:val="28"/>
          <w:lang w:val="en-US"/>
        </w:rPr>
        <w:t xml:space="preserve">, M.P., Coloma, A.G., </w:t>
      </w:r>
      <w:proofErr w:type="spellStart"/>
      <w:r w:rsidRPr="00B63C10">
        <w:rPr>
          <w:sz w:val="28"/>
          <w:szCs w:val="28"/>
          <w:lang w:val="en-US"/>
        </w:rPr>
        <w:t>Burillo</w:t>
      </w:r>
      <w:proofErr w:type="spellEnd"/>
      <w:r w:rsidRPr="00B63C10">
        <w:rPr>
          <w:sz w:val="28"/>
          <w:szCs w:val="28"/>
          <w:lang w:val="en-US"/>
        </w:rPr>
        <w:t>, J., Guerrero, C.C. (2017). Medicinal and aromatic plants: the basics of indust</w:t>
      </w:r>
      <w:r w:rsidRPr="00B63C10">
        <w:rPr>
          <w:sz w:val="28"/>
          <w:szCs w:val="28"/>
          <w:lang w:val="en-US"/>
        </w:rPr>
        <w:softHyphen/>
        <w:t xml:space="preserve">rial application. Frontiers in Horticulture, Vol. 1, Bentham eBooks, s. 21, 77.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8</w:t>
      </w:r>
      <w:r w:rsidRPr="00B63C10">
        <w:rPr>
          <w:sz w:val="28"/>
          <w:szCs w:val="28"/>
          <w:lang w:val="kk-KZ"/>
        </w:rPr>
        <w:t>.</w:t>
      </w:r>
      <w:r w:rsidRPr="00B63C10">
        <w:rPr>
          <w:sz w:val="28"/>
          <w:szCs w:val="28"/>
          <w:lang w:val="en-US"/>
        </w:rPr>
        <w:t xml:space="preserve"> </w:t>
      </w:r>
      <w:proofErr w:type="spellStart"/>
      <w:r w:rsidRPr="00B63C10">
        <w:rPr>
          <w:sz w:val="28"/>
          <w:szCs w:val="28"/>
          <w:lang w:val="en-US"/>
        </w:rPr>
        <w:t>Chengaiah</w:t>
      </w:r>
      <w:proofErr w:type="spellEnd"/>
      <w:r w:rsidRPr="00B63C10">
        <w:rPr>
          <w:sz w:val="28"/>
          <w:szCs w:val="28"/>
          <w:lang w:val="en-US"/>
        </w:rPr>
        <w:t xml:space="preserve">, B., Rao, K. M., Kumar, K.M., </w:t>
      </w:r>
      <w:proofErr w:type="spellStart"/>
      <w:r w:rsidRPr="00B63C10">
        <w:rPr>
          <w:sz w:val="28"/>
          <w:szCs w:val="28"/>
          <w:lang w:val="en-US"/>
        </w:rPr>
        <w:t>Alagusundaram</w:t>
      </w:r>
      <w:proofErr w:type="spellEnd"/>
      <w:r w:rsidRPr="00B63C10">
        <w:rPr>
          <w:sz w:val="28"/>
          <w:szCs w:val="28"/>
          <w:lang w:val="en-US"/>
        </w:rPr>
        <w:t xml:space="preserve">, M., Chetty, C. M. (2010). Medicinal importance of natural dyes – a review. </w:t>
      </w:r>
      <w:r w:rsidRPr="00B63C10">
        <w:rPr>
          <w:i/>
          <w:iCs/>
          <w:sz w:val="28"/>
          <w:szCs w:val="28"/>
          <w:lang w:val="en-US"/>
        </w:rPr>
        <w:t xml:space="preserve">Int. J. </w:t>
      </w:r>
      <w:proofErr w:type="spellStart"/>
      <w:r w:rsidRPr="00B63C10">
        <w:rPr>
          <w:i/>
          <w:iCs/>
          <w:sz w:val="28"/>
          <w:szCs w:val="28"/>
          <w:lang w:val="en-US"/>
        </w:rPr>
        <w:t>PharmTech</w:t>
      </w:r>
      <w:proofErr w:type="spellEnd"/>
      <w:r w:rsidRPr="00B63C10">
        <w:rPr>
          <w:i/>
          <w:iCs/>
          <w:sz w:val="28"/>
          <w:szCs w:val="28"/>
          <w:lang w:val="en-US"/>
        </w:rPr>
        <w:t xml:space="preserve"> Res.</w:t>
      </w:r>
      <w:r w:rsidRPr="00B63C10">
        <w:rPr>
          <w:sz w:val="28"/>
          <w:szCs w:val="28"/>
          <w:lang w:val="en-US"/>
        </w:rPr>
        <w:t xml:space="preserve">, 2(1), 144-154.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14</w:t>
      </w:r>
      <w:r w:rsidRPr="00B63C10">
        <w:rPr>
          <w:sz w:val="28"/>
          <w:szCs w:val="28"/>
          <w:lang w:val="en-US"/>
        </w:rPr>
        <w:t>9</w:t>
      </w:r>
      <w:r w:rsidRPr="00B63C10">
        <w:rPr>
          <w:sz w:val="28"/>
          <w:szCs w:val="28"/>
          <w:lang w:val="kk-KZ"/>
        </w:rPr>
        <w:t>.</w:t>
      </w:r>
      <w:r w:rsidRPr="00B63C10">
        <w:rPr>
          <w:sz w:val="28"/>
          <w:szCs w:val="28"/>
          <w:lang w:val="en-US"/>
        </w:rPr>
        <w:t xml:space="preserve"> </w:t>
      </w:r>
      <w:proofErr w:type="spellStart"/>
      <w:r w:rsidRPr="00B63C10">
        <w:rPr>
          <w:sz w:val="28"/>
          <w:szCs w:val="28"/>
          <w:lang w:val="en-US"/>
        </w:rPr>
        <w:t>Deveoglu</w:t>
      </w:r>
      <w:proofErr w:type="spellEnd"/>
      <w:r w:rsidRPr="00B63C10">
        <w:rPr>
          <w:sz w:val="28"/>
          <w:szCs w:val="28"/>
          <w:lang w:val="en-US"/>
        </w:rPr>
        <w:t xml:space="preserve">, O., Karadag, R. (2011). </w:t>
      </w:r>
      <w:proofErr w:type="spellStart"/>
      <w:r w:rsidRPr="00B63C10">
        <w:rPr>
          <w:sz w:val="28"/>
          <w:szCs w:val="28"/>
          <w:lang w:val="en-US"/>
        </w:rPr>
        <w:t>Genel</w:t>
      </w:r>
      <w:proofErr w:type="spellEnd"/>
      <w:r w:rsidRPr="00B63C10">
        <w:rPr>
          <w:sz w:val="28"/>
          <w:szCs w:val="28"/>
          <w:lang w:val="en-US"/>
        </w:rPr>
        <w:t xml:space="preserve"> Bir </w:t>
      </w:r>
      <w:proofErr w:type="spellStart"/>
      <w:r w:rsidRPr="00B63C10">
        <w:rPr>
          <w:sz w:val="28"/>
          <w:szCs w:val="28"/>
          <w:lang w:val="en-US"/>
        </w:rPr>
        <w:t>Bakış</w:t>
      </w:r>
      <w:proofErr w:type="spellEnd"/>
      <w:r w:rsidRPr="00B63C10">
        <w:rPr>
          <w:sz w:val="28"/>
          <w:szCs w:val="28"/>
          <w:lang w:val="en-US"/>
        </w:rPr>
        <w:t xml:space="preserve">: </w:t>
      </w:r>
      <w:proofErr w:type="spellStart"/>
      <w:r w:rsidRPr="00B63C10">
        <w:rPr>
          <w:sz w:val="28"/>
          <w:szCs w:val="28"/>
          <w:lang w:val="en-US"/>
        </w:rPr>
        <w:t>Doğal</w:t>
      </w:r>
      <w:proofErr w:type="spellEnd"/>
      <w:r w:rsidRPr="00B63C10">
        <w:rPr>
          <w:sz w:val="28"/>
          <w:szCs w:val="28"/>
          <w:lang w:val="en-US"/>
        </w:rPr>
        <w:t xml:space="preserve"> </w:t>
      </w:r>
      <w:proofErr w:type="spellStart"/>
      <w:r w:rsidRPr="00B63C10">
        <w:rPr>
          <w:sz w:val="28"/>
          <w:szCs w:val="28"/>
          <w:lang w:val="en-US"/>
        </w:rPr>
        <w:t>Boyarmaddeler</w:t>
      </w:r>
      <w:proofErr w:type="spellEnd"/>
      <w:r w:rsidRPr="00B63C10">
        <w:rPr>
          <w:sz w:val="28"/>
          <w:szCs w:val="28"/>
          <w:lang w:val="en-US"/>
        </w:rPr>
        <w:t xml:space="preserve">. </w:t>
      </w:r>
      <w:r w:rsidRPr="00B63C10">
        <w:rPr>
          <w:i/>
          <w:iCs/>
          <w:sz w:val="28"/>
          <w:szCs w:val="28"/>
          <w:lang w:val="en-US"/>
        </w:rPr>
        <w:t xml:space="preserve">Marmara </w:t>
      </w:r>
      <w:proofErr w:type="spellStart"/>
      <w:r w:rsidRPr="00B63C10">
        <w:rPr>
          <w:i/>
          <w:iCs/>
          <w:sz w:val="28"/>
          <w:szCs w:val="28"/>
          <w:lang w:val="en-US"/>
        </w:rPr>
        <w:t>Üniversitesi</w:t>
      </w:r>
      <w:proofErr w:type="spellEnd"/>
      <w:r w:rsidRPr="00B63C10">
        <w:rPr>
          <w:i/>
          <w:iCs/>
          <w:sz w:val="28"/>
          <w:szCs w:val="28"/>
          <w:lang w:val="en-US"/>
        </w:rPr>
        <w:t xml:space="preserve"> Fen </w:t>
      </w:r>
      <w:proofErr w:type="spellStart"/>
      <w:r w:rsidRPr="00B63C10">
        <w:rPr>
          <w:i/>
          <w:iCs/>
          <w:sz w:val="28"/>
          <w:szCs w:val="28"/>
          <w:lang w:val="en-US"/>
        </w:rPr>
        <w:t>Bilimleri</w:t>
      </w:r>
      <w:proofErr w:type="spellEnd"/>
      <w:r w:rsidRPr="00B63C10">
        <w:rPr>
          <w:i/>
          <w:iCs/>
          <w:sz w:val="28"/>
          <w:szCs w:val="28"/>
          <w:lang w:val="en-US"/>
        </w:rPr>
        <w:t xml:space="preserve"> </w:t>
      </w:r>
      <w:proofErr w:type="spellStart"/>
      <w:r w:rsidRPr="00B63C10">
        <w:rPr>
          <w:i/>
          <w:iCs/>
          <w:sz w:val="28"/>
          <w:szCs w:val="28"/>
          <w:lang w:val="en-US"/>
        </w:rPr>
        <w:t>Dergisi</w:t>
      </w:r>
      <w:proofErr w:type="spellEnd"/>
      <w:r w:rsidRPr="00B63C10">
        <w:rPr>
          <w:sz w:val="28"/>
          <w:szCs w:val="28"/>
          <w:lang w:val="en-US"/>
        </w:rPr>
        <w:t xml:space="preserve">, 23(1), 21-32.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w:t>
      </w:r>
      <w:r w:rsidRPr="00B63C10">
        <w:rPr>
          <w:sz w:val="28"/>
          <w:szCs w:val="28"/>
          <w:lang w:val="en-US"/>
        </w:rPr>
        <w:t>50</w:t>
      </w:r>
      <w:r w:rsidRPr="00B63C10">
        <w:rPr>
          <w:sz w:val="28"/>
          <w:szCs w:val="28"/>
          <w:lang w:val="kk-KZ"/>
        </w:rPr>
        <w:t>.</w:t>
      </w:r>
      <w:r w:rsidRPr="00B63C10">
        <w:rPr>
          <w:sz w:val="28"/>
          <w:szCs w:val="28"/>
          <w:lang w:val="en-US"/>
        </w:rPr>
        <w:t xml:space="preserve"> Waring, D.R., Hallas, G. (1990). The chemistry and appli</w:t>
      </w:r>
      <w:r w:rsidRPr="00B63C10">
        <w:rPr>
          <w:sz w:val="28"/>
          <w:szCs w:val="28"/>
          <w:lang w:val="en-US"/>
        </w:rPr>
        <w:softHyphen/>
        <w:t xml:space="preserve">cation of dyes. Topics in Applied Chemistry, Plenum Press, New York, s. 165.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1</w:t>
      </w:r>
      <w:r w:rsidRPr="00B63C10">
        <w:rPr>
          <w:sz w:val="28"/>
          <w:szCs w:val="28"/>
          <w:lang w:val="kk-KZ"/>
        </w:rPr>
        <w:t>5</w:t>
      </w:r>
      <w:r w:rsidRPr="00B63C10">
        <w:rPr>
          <w:sz w:val="28"/>
          <w:szCs w:val="28"/>
          <w:lang w:val="en-US"/>
        </w:rPr>
        <w:t>1</w:t>
      </w:r>
      <w:r w:rsidRPr="00B63C10">
        <w:rPr>
          <w:sz w:val="28"/>
          <w:szCs w:val="28"/>
          <w:lang w:val="kk-KZ"/>
        </w:rPr>
        <w:t>.</w:t>
      </w:r>
      <w:r w:rsidRPr="00B63C10">
        <w:rPr>
          <w:sz w:val="28"/>
          <w:szCs w:val="28"/>
          <w:lang w:val="en-US"/>
        </w:rPr>
        <w:t xml:space="preserve"> Ali, S., Nisar, N., Hussain, T. (2007). Dyeing properties of na</w:t>
      </w:r>
      <w:r w:rsidRPr="00B63C10">
        <w:rPr>
          <w:sz w:val="28"/>
          <w:szCs w:val="28"/>
          <w:lang w:val="en-US"/>
        </w:rPr>
        <w:softHyphen/>
        <w:t xml:space="preserve">tural dyes extracted from eucalyptus. </w:t>
      </w:r>
      <w:r w:rsidRPr="00B63C10">
        <w:rPr>
          <w:i/>
          <w:iCs/>
          <w:sz w:val="28"/>
          <w:szCs w:val="28"/>
          <w:lang w:val="en-US"/>
        </w:rPr>
        <w:t>The Journal of the Tex</w:t>
      </w:r>
      <w:r w:rsidRPr="00B63C10">
        <w:rPr>
          <w:i/>
          <w:iCs/>
          <w:sz w:val="28"/>
          <w:szCs w:val="28"/>
          <w:lang w:val="en-US"/>
        </w:rPr>
        <w:softHyphen/>
        <w:t>tile Institute</w:t>
      </w:r>
      <w:r w:rsidRPr="00B63C10">
        <w:rPr>
          <w:sz w:val="28"/>
          <w:szCs w:val="28"/>
          <w:lang w:val="en-US"/>
        </w:rPr>
        <w:t xml:space="preserve">, 98(6), 559-562.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2</w:t>
      </w:r>
      <w:r w:rsidRPr="00B63C10">
        <w:rPr>
          <w:sz w:val="28"/>
          <w:szCs w:val="28"/>
          <w:lang w:val="kk-KZ"/>
        </w:rPr>
        <w:t>.</w:t>
      </w:r>
      <w:r w:rsidRPr="00B63C10">
        <w:rPr>
          <w:sz w:val="28"/>
          <w:szCs w:val="28"/>
          <w:lang w:val="en-US"/>
        </w:rPr>
        <w:t xml:space="preserve"> </w:t>
      </w:r>
      <w:proofErr w:type="spellStart"/>
      <w:r w:rsidRPr="00B63C10">
        <w:rPr>
          <w:sz w:val="28"/>
          <w:szCs w:val="28"/>
          <w:lang w:val="en-US"/>
        </w:rPr>
        <w:t>Petroviciu</w:t>
      </w:r>
      <w:proofErr w:type="spellEnd"/>
      <w:r w:rsidRPr="00B63C10">
        <w:rPr>
          <w:sz w:val="28"/>
          <w:szCs w:val="28"/>
          <w:lang w:val="en-US"/>
        </w:rPr>
        <w:t xml:space="preserve">, I., </w:t>
      </w:r>
      <w:proofErr w:type="spellStart"/>
      <w:r w:rsidRPr="00B63C10">
        <w:rPr>
          <w:sz w:val="28"/>
          <w:szCs w:val="28"/>
          <w:lang w:val="en-US"/>
        </w:rPr>
        <w:t>Creţu</w:t>
      </w:r>
      <w:proofErr w:type="spellEnd"/>
      <w:r w:rsidRPr="00B63C10">
        <w:rPr>
          <w:sz w:val="28"/>
          <w:szCs w:val="28"/>
          <w:lang w:val="en-US"/>
        </w:rPr>
        <w:t xml:space="preserve">, I., </w:t>
      </w:r>
      <w:proofErr w:type="spellStart"/>
      <w:r w:rsidRPr="00B63C10">
        <w:rPr>
          <w:sz w:val="28"/>
          <w:szCs w:val="28"/>
          <w:lang w:val="en-US"/>
        </w:rPr>
        <w:t>Berghe</w:t>
      </w:r>
      <w:proofErr w:type="spellEnd"/>
      <w:r w:rsidRPr="00B63C10">
        <w:rPr>
          <w:sz w:val="28"/>
          <w:szCs w:val="28"/>
          <w:lang w:val="en-US"/>
        </w:rPr>
        <w:t xml:space="preserve">, I.V., </w:t>
      </w:r>
      <w:proofErr w:type="spellStart"/>
      <w:r w:rsidRPr="00B63C10">
        <w:rPr>
          <w:sz w:val="28"/>
          <w:szCs w:val="28"/>
          <w:lang w:val="en-US"/>
        </w:rPr>
        <w:t>Wouters</w:t>
      </w:r>
      <w:proofErr w:type="spellEnd"/>
      <w:r w:rsidRPr="00B63C10">
        <w:rPr>
          <w:sz w:val="28"/>
          <w:szCs w:val="28"/>
          <w:lang w:val="en-US"/>
        </w:rPr>
        <w:t xml:space="preserve">, J., </w:t>
      </w:r>
      <w:proofErr w:type="spellStart"/>
      <w:r w:rsidRPr="00B63C10">
        <w:rPr>
          <w:sz w:val="28"/>
          <w:szCs w:val="28"/>
          <w:lang w:val="en-US"/>
        </w:rPr>
        <w:t>Medvedo</w:t>
      </w:r>
      <w:r w:rsidRPr="00B63C10">
        <w:rPr>
          <w:sz w:val="28"/>
          <w:szCs w:val="28"/>
          <w:lang w:val="en-US"/>
        </w:rPr>
        <w:softHyphen/>
        <w:t>vici</w:t>
      </w:r>
      <w:proofErr w:type="spellEnd"/>
      <w:r w:rsidRPr="00B63C10">
        <w:rPr>
          <w:sz w:val="28"/>
          <w:szCs w:val="28"/>
          <w:lang w:val="en-US"/>
        </w:rPr>
        <w:t xml:space="preserve">, A., </w:t>
      </w:r>
      <w:proofErr w:type="spellStart"/>
      <w:r w:rsidRPr="00B63C10">
        <w:rPr>
          <w:sz w:val="28"/>
          <w:szCs w:val="28"/>
          <w:lang w:val="en-US"/>
        </w:rPr>
        <w:t>Albu</w:t>
      </w:r>
      <w:proofErr w:type="spellEnd"/>
      <w:r w:rsidRPr="00B63C10">
        <w:rPr>
          <w:sz w:val="28"/>
          <w:szCs w:val="28"/>
          <w:lang w:val="en-US"/>
        </w:rPr>
        <w:t>, F. (2014). Flavonoid Dyes Detected in Histori</w:t>
      </w:r>
      <w:r w:rsidRPr="00B63C10">
        <w:rPr>
          <w:sz w:val="28"/>
          <w:szCs w:val="28"/>
          <w:lang w:val="en-US"/>
        </w:rPr>
        <w:softHyphen/>
        <w:t xml:space="preserve">cal Textiles from Romanian Collections. </w:t>
      </w:r>
      <w:r w:rsidRPr="00B63C10">
        <w:rPr>
          <w:i/>
          <w:iCs/>
          <w:sz w:val="28"/>
          <w:szCs w:val="28"/>
          <w:lang w:val="en-US"/>
        </w:rPr>
        <w:t>e-PS</w:t>
      </w:r>
      <w:r w:rsidRPr="00B63C10">
        <w:rPr>
          <w:sz w:val="28"/>
          <w:szCs w:val="28"/>
          <w:lang w:val="en-US"/>
        </w:rPr>
        <w:t xml:space="preserve">, 11, 84-90.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Kasprzak</w:t>
      </w:r>
      <w:proofErr w:type="spellEnd"/>
      <w:r w:rsidRPr="00B63C10">
        <w:rPr>
          <w:sz w:val="28"/>
          <w:szCs w:val="28"/>
          <w:lang w:val="en-US"/>
        </w:rPr>
        <w:t xml:space="preserve">, M. M., </w:t>
      </w:r>
      <w:proofErr w:type="spellStart"/>
      <w:r w:rsidRPr="00B63C10">
        <w:rPr>
          <w:sz w:val="28"/>
          <w:szCs w:val="28"/>
          <w:lang w:val="en-US"/>
        </w:rPr>
        <w:t>Erxleben</w:t>
      </w:r>
      <w:proofErr w:type="spellEnd"/>
      <w:r w:rsidRPr="00B63C10">
        <w:rPr>
          <w:sz w:val="28"/>
          <w:szCs w:val="28"/>
          <w:lang w:val="en-US"/>
        </w:rPr>
        <w:t xml:space="preserve">, A., </w:t>
      </w:r>
      <w:proofErr w:type="spellStart"/>
      <w:r w:rsidRPr="00B63C10">
        <w:rPr>
          <w:sz w:val="28"/>
          <w:szCs w:val="28"/>
          <w:lang w:val="en-US"/>
        </w:rPr>
        <w:t>Ochocki</w:t>
      </w:r>
      <w:proofErr w:type="spellEnd"/>
      <w:r w:rsidRPr="00B63C10">
        <w:rPr>
          <w:sz w:val="28"/>
          <w:szCs w:val="28"/>
          <w:lang w:val="en-US"/>
        </w:rPr>
        <w:t>, J. (2015). Proper</w:t>
      </w:r>
      <w:r w:rsidRPr="00B63C10">
        <w:rPr>
          <w:sz w:val="28"/>
          <w:szCs w:val="28"/>
          <w:lang w:val="en-US"/>
        </w:rPr>
        <w:softHyphen/>
        <w:t xml:space="preserve">ties and applications of flavonoid metal complexes. </w:t>
      </w:r>
      <w:r w:rsidRPr="00B63C10">
        <w:rPr>
          <w:i/>
          <w:iCs/>
          <w:sz w:val="28"/>
          <w:szCs w:val="28"/>
          <w:lang w:val="en-US"/>
        </w:rPr>
        <w:t>RSC Ad</w:t>
      </w:r>
      <w:r w:rsidRPr="00B63C10">
        <w:rPr>
          <w:i/>
          <w:iCs/>
          <w:sz w:val="28"/>
          <w:szCs w:val="28"/>
          <w:lang w:val="en-US"/>
        </w:rPr>
        <w:softHyphen/>
        <w:t>vances</w:t>
      </w:r>
      <w:r w:rsidRPr="00B63C10">
        <w:rPr>
          <w:sz w:val="28"/>
          <w:szCs w:val="28"/>
          <w:lang w:val="en-US"/>
        </w:rPr>
        <w:t xml:space="preserve">, 5, 45853-45877.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4</w:t>
      </w:r>
      <w:r w:rsidRPr="00B63C10">
        <w:rPr>
          <w:sz w:val="28"/>
          <w:szCs w:val="28"/>
          <w:lang w:val="kk-KZ"/>
        </w:rPr>
        <w:t>.</w:t>
      </w:r>
      <w:r w:rsidRPr="00B63C10">
        <w:rPr>
          <w:sz w:val="28"/>
          <w:szCs w:val="28"/>
          <w:lang w:val="en-US"/>
        </w:rPr>
        <w:t xml:space="preserve"> Mills, J.S., White, R. (2011). The organic chemistry of mu</w:t>
      </w:r>
      <w:r w:rsidRPr="00B63C10">
        <w:rPr>
          <w:sz w:val="28"/>
          <w:szCs w:val="28"/>
          <w:lang w:val="en-US"/>
        </w:rPr>
        <w:softHyphen/>
        <w:t xml:space="preserve">seum objects. Second Edition, Routledge, USA, s. 146.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5</w:t>
      </w:r>
      <w:r w:rsidRPr="00B63C10">
        <w:rPr>
          <w:sz w:val="28"/>
          <w:szCs w:val="28"/>
          <w:lang w:val="kk-KZ"/>
        </w:rPr>
        <w:t>.</w:t>
      </w:r>
      <w:r w:rsidRPr="00B63C10">
        <w:rPr>
          <w:sz w:val="28"/>
          <w:szCs w:val="28"/>
          <w:lang w:val="en-US"/>
        </w:rPr>
        <w:t xml:space="preserve"> Miller, N.J., Ruiz-</w:t>
      </w:r>
      <w:proofErr w:type="spellStart"/>
      <w:r w:rsidRPr="00B63C10">
        <w:rPr>
          <w:sz w:val="28"/>
          <w:szCs w:val="28"/>
          <w:lang w:val="en-US"/>
        </w:rPr>
        <w:t>Larrea</w:t>
      </w:r>
      <w:proofErr w:type="spellEnd"/>
      <w:r w:rsidRPr="00B63C10">
        <w:rPr>
          <w:sz w:val="28"/>
          <w:szCs w:val="28"/>
          <w:lang w:val="en-US"/>
        </w:rPr>
        <w:t xml:space="preserve">, M.B. (2002). Flavonoids and Other Plant Phenols in the Diet : Their Significance as Antioxidants. </w:t>
      </w:r>
      <w:r w:rsidRPr="00B63C10">
        <w:rPr>
          <w:i/>
          <w:iCs/>
          <w:sz w:val="28"/>
          <w:szCs w:val="28"/>
          <w:lang w:val="en-US"/>
        </w:rPr>
        <w:t xml:space="preserve">J. </w:t>
      </w:r>
      <w:proofErr w:type="spellStart"/>
      <w:r w:rsidRPr="00B63C10">
        <w:rPr>
          <w:i/>
          <w:iCs/>
          <w:sz w:val="28"/>
          <w:szCs w:val="28"/>
          <w:lang w:val="en-US"/>
        </w:rPr>
        <w:t>Nutr</w:t>
      </w:r>
      <w:proofErr w:type="spellEnd"/>
      <w:r w:rsidRPr="00B63C10">
        <w:rPr>
          <w:i/>
          <w:iCs/>
          <w:sz w:val="28"/>
          <w:szCs w:val="28"/>
          <w:lang w:val="en-US"/>
        </w:rPr>
        <w:t xml:space="preserve">. Environ. Med., </w:t>
      </w:r>
      <w:r w:rsidRPr="00B63C10">
        <w:rPr>
          <w:sz w:val="28"/>
          <w:szCs w:val="28"/>
          <w:lang w:val="en-US"/>
        </w:rPr>
        <w:t xml:space="preserve">12, 39–51.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6</w:t>
      </w:r>
      <w:r w:rsidRPr="00B63C10">
        <w:rPr>
          <w:sz w:val="28"/>
          <w:szCs w:val="28"/>
          <w:lang w:val="kk-KZ"/>
        </w:rPr>
        <w:t>.</w:t>
      </w:r>
      <w:r w:rsidRPr="00B63C10">
        <w:rPr>
          <w:sz w:val="28"/>
          <w:szCs w:val="28"/>
          <w:lang w:val="en-US"/>
        </w:rPr>
        <w:t xml:space="preserve"> Narayan, M.R. (2012). Review: Dye sensitized solar cells ba</w:t>
      </w:r>
      <w:r w:rsidRPr="00B63C10">
        <w:rPr>
          <w:sz w:val="28"/>
          <w:szCs w:val="28"/>
          <w:lang w:val="en-US"/>
        </w:rPr>
        <w:softHyphen/>
        <w:t xml:space="preserve">sed on natural photosensitizers. </w:t>
      </w:r>
      <w:r w:rsidRPr="00B63C10">
        <w:rPr>
          <w:i/>
          <w:iCs/>
          <w:sz w:val="28"/>
          <w:szCs w:val="28"/>
          <w:lang w:val="en-US"/>
        </w:rPr>
        <w:t xml:space="preserve">Renew. </w:t>
      </w:r>
      <w:proofErr w:type="spellStart"/>
      <w:r w:rsidRPr="00B63C10">
        <w:rPr>
          <w:i/>
          <w:iCs/>
          <w:sz w:val="28"/>
          <w:szCs w:val="28"/>
          <w:lang w:val="en-US"/>
        </w:rPr>
        <w:t>Sust</w:t>
      </w:r>
      <w:proofErr w:type="spellEnd"/>
      <w:r w:rsidRPr="00B63C10">
        <w:rPr>
          <w:i/>
          <w:iCs/>
          <w:sz w:val="28"/>
          <w:szCs w:val="28"/>
          <w:lang w:val="en-US"/>
        </w:rPr>
        <w:t xml:space="preserve">. </w:t>
      </w:r>
      <w:proofErr w:type="spellStart"/>
      <w:r w:rsidRPr="00B63C10">
        <w:rPr>
          <w:i/>
          <w:iCs/>
          <w:sz w:val="28"/>
          <w:szCs w:val="28"/>
          <w:lang w:val="en-US"/>
        </w:rPr>
        <w:t>Energ</w:t>
      </w:r>
      <w:proofErr w:type="spellEnd"/>
      <w:r w:rsidRPr="00B63C10">
        <w:rPr>
          <w:i/>
          <w:iCs/>
          <w:sz w:val="28"/>
          <w:szCs w:val="28"/>
          <w:lang w:val="en-US"/>
        </w:rPr>
        <w:t xml:space="preserve">. Rev., </w:t>
      </w:r>
      <w:r w:rsidRPr="00B63C10">
        <w:rPr>
          <w:sz w:val="28"/>
          <w:szCs w:val="28"/>
          <w:lang w:val="en-US"/>
        </w:rPr>
        <w:t xml:space="preserve">16, 208–215.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7</w:t>
      </w:r>
      <w:r w:rsidRPr="00B63C10">
        <w:rPr>
          <w:sz w:val="28"/>
          <w:szCs w:val="28"/>
          <w:lang w:val="kk-KZ"/>
        </w:rPr>
        <w:t>.</w:t>
      </w:r>
      <w:r w:rsidRPr="00B63C10">
        <w:rPr>
          <w:sz w:val="28"/>
          <w:szCs w:val="28"/>
          <w:lang w:val="en-US"/>
        </w:rPr>
        <w:t xml:space="preserve"> Klein, K. (1997). The unbroken thread: conserving the textile traditions of Oaxaca. The Getty Conservation Institute, Sin</w:t>
      </w:r>
      <w:r w:rsidRPr="00B63C10">
        <w:rPr>
          <w:sz w:val="28"/>
          <w:szCs w:val="28"/>
          <w:lang w:val="en-US"/>
        </w:rPr>
        <w:softHyphen/>
        <w:t xml:space="preserve">gapore, s. 73.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8</w:t>
      </w:r>
      <w:r w:rsidRPr="00B63C10">
        <w:rPr>
          <w:sz w:val="28"/>
          <w:szCs w:val="28"/>
          <w:lang w:val="kk-KZ"/>
        </w:rPr>
        <w:t>.</w:t>
      </w:r>
      <w:r w:rsidRPr="00B63C10">
        <w:rPr>
          <w:sz w:val="28"/>
          <w:szCs w:val="28"/>
          <w:lang w:val="en-US"/>
        </w:rPr>
        <w:t xml:space="preserve"> Freeman, H.S., Peters, A.T. (2000). Colorants for Non-Textile Applications. Elsevier, Amsterdam, The Netherlands, s. 431.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15</w:t>
      </w:r>
      <w:r w:rsidRPr="00B63C10">
        <w:rPr>
          <w:sz w:val="28"/>
          <w:szCs w:val="28"/>
          <w:lang w:val="en-US"/>
        </w:rPr>
        <w:t>9</w:t>
      </w:r>
      <w:r w:rsidRPr="00B63C10">
        <w:rPr>
          <w:sz w:val="28"/>
          <w:szCs w:val="28"/>
          <w:lang w:val="kk-KZ"/>
        </w:rPr>
        <w:t>.</w:t>
      </w:r>
      <w:r w:rsidRPr="00B63C10">
        <w:rPr>
          <w:sz w:val="28"/>
          <w:szCs w:val="28"/>
          <w:lang w:val="en-US"/>
        </w:rPr>
        <w:t xml:space="preserve"> Ferreira, E.S.B., </w:t>
      </w:r>
      <w:proofErr w:type="spellStart"/>
      <w:r w:rsidRPr="00B63C10">
        <w:rPr>
          <w:sz w:val="28"/>
          <w:szCs w:val="28"/>
          <w:lang w:val="en-US"/>
        </w:rPr>
        <w:t>Hulme</w:t>
      </w:r>
      <w:proofErr w:type="spellEnd"/>
      <w:r w:rsidRPr="00B63C10">
        <w:rPr>
          <w:sz w:val="28"/>
          <w:szCs w:val="28"/>
          <w:lang w:val="en-US"/>
        </w:rPr>
        <w:t xml:space="preserve">, A.N., McNab, H., </w:t>
      </w:r>
      <w:proofErr w:type="spellStart"/>
      <w:r w:rsidRPr="00B63C10">
        <w:rPr>
          <w:sz w:val="28"/>
          <w:szCs w:val="28"/>
          <w:lang w:val="en-US"/>
        </w:rPr>
        <w:t>Quye</w:t>
      </w:r>
      <w:proofErr w:type="spellEnd"/>
      <w:r w:rsidRPr="00B63C10">
        <w:rPr>
          <w:sz w:val="28"/>
          <w:szCs w:val="28"/>
          <w:lang w:val="en-US"/>
        </w:rPr>
        <w:t>, A. (2004). The natural constituents of historical textile dyes. Chem. Soc. Rev.</w:t>
      </w:r>
      <w:r w:rsidRPr="00B63C10">
        <w:rPr>
          <w:i/>
          <w:iCs/>
          <w:sz w:val="28"/>
          <w:szCs w:val="28"/>
          <w:lang w:val="en-US"/>
        </w:rPr>
        <w:t xml:space="preserve">, </w:t>
      </w:r>
      <w:r w:rsidRPr="00B63C10">
        <w:rPr>
          <w:sz w:val="28"/>
          <w:szCs w:val="28"/>
          <w:lang w:val="en-US"/>
        </w:rPr>
        <w:t>33, 329–336.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w:t>
      </w:r>
      <w:r w:rsidRPr="00B63C10">
        <w:rPr>
          <w:sz w:val="28"/>
          <w:szCs w:val="28"/>
          <w:lang w:val="en-US"/>
        </w:rPr>
        <w:t>60</w:t>
      </w:r>
      <w:r w:rsidRPr="00B63C10">
        <w:rPr>
          <w:sz w:val="28"/>
          <w:szCs w:val="28"/>
          <w:lang w:val="kk-KZ"/>
        </w:rPr>
        <w:t>.</w:t>
      </w:r>
      <w:r w:rsidRPr="00B63C10">
        <w:rPr>
          <w:sz w:val="28"/>
          <w:szCs w:val="28"/>
          <w:lang w:val="en-US"/>
        </w:rPr>
        <w:t xml:space="preserve"> Lakhanpal, P., Rai, D.K. (2007). Quercetin: A Versatile Flavonoid.</w:t>
      </w:r>
      <w:r w:rsidRPr="00B63C10">
        <w:rPr>
          <w:i/>
          <w:iCs/>
          <w:sz w:val="28"/>
          <w:szCs w:val="28"/>
          <w:lang w:val="en-US"/>
        </w:rPr>
        <w:t xml:space="preserve"> Internet J. Med. Update</w:t>
      </w:r>
      <w:r w:rsidRPr="00B63C10">
        <w:rPr>
          <w:sz w:val="28"/>
          <w:szCs w:val="28"/>
          <w:lang w:val="en-US"/>
        </w:rPr>
        <w:t>, 2(2), 22-37.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1</w:t>
      </w:r>
      <w:r w:rsidRPr="00B63C10">
        <w:rPr>
          <w:sz w:val="28"/>
          <w:szCs w:val="28"/>
          <w:lang w:val="kk-KZ"/>
        </w:rPr>
        <w:t>.</w:t>
      </w:r>
      <w:r w:rsidRPr="00B63C10">
        <w:rPr>
          <w:sz w:val="28"/>
          <w:szCs w:val="28"/>
          <w:lang w:val="en-US"/>
        </w:rPr>
        <w:t xml:space="preserve"> Tapas, A.R., </w:t>
      </w:r>
      <w:proofErr w:type="spellStart"/>
      <w:r w:rsidRPr="00B63C10">
        <w:rPr>
          <w:sz w:val="28"/>
          <w:szCs w:val="28"/>
          <w:lang w:val="en-US"/>
        </w:rPr>
        <w:t>Sakarkar</w:t>
      </w:r>
      <w:proofErr w:type="spellEnd"/>
      <w:r w:rsidRPr="00B63C10">
        <w:rPr>
          <w:sz w:val="28"/>
          <w:szCs w:val="28"/>
          <w:lang w:val="en-US"/>
        </w:rPr>
        <w:t xml:space="preserve">, D.M., </w:t>
      </w:r>
      <w:proofErr w:type="spellStart"/>
      <w:r w:rsidRPr="00B63C10">
        <w:rPr>
          <w:sz w:val="28"/>
          <w:szCs w:val="28"/>
          <w:lang w:val="en-US"/>
        </w:rPr>
        <w:t>Kakde</w:t>
      </w:r>
      <w:proofErr w:type="spellEnd"/>
      <w:r w:rsidRPr="00B63C10">
        <w:rPr>
          <w:sz w:val="28"/>
          <w:szCs w:val="28"/>
          <w:lang w:val="en-US"/>
        </w:rPr>
        <w:t xml:space="preserve">, R.B. (2008). Flavonoids as Nutraceuticals: A Review. </w:t>
      </w:r>
      <w:r w:rsidRPr="00B63C10">
        <w:rPr>
          <w:i/>
          <w:iCs/>
          <w:sz w:val="28"/>
          <w:szCs w:val="28"/>
          <w:lang w:val="en-US"/>
        </w:rPr>
        <w:t xml:space="preserve">Trop. J. Pharm. Res., </w:t>
      </w:r>
      <w:r w:rsidRPr="00B63C10">
        <w:rPr>
          <w:sz w:val="28"/>
          <w:szCs w:val="28"/>
          <w:lang w:val="en-US"/>
        </w:rPr>
        <w:t>7(3), 1089-1099.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lastRenderedPageBreak/>
        <w:t>16</w:t>
      </w:r>
      <w:r w:rsidRPr="00B63C10">
        <w:rPr>
          <w:sz w:val="28"/>
          <w:szCs w:val="28"/>
          <w:lang w:val="en-US"/>
        </w:rPr>
        <w:t>2</w:t>
      </w:r>
      <w:r w:rsidRPr="00B63C10">
        <w:rPr>
          <w:sz w:val="28"/>
          <w:szCs w:val="28"/>
          <w:lang w:val="kk-KZ"/>
        </w:rPr>
        <w:t>.</w:t>
      </w:r>
      <w:r w:rsidRPr="00B63C10">
        <w:rPr>
          <w:sz w:val="28"/>
          <w:szCs w:val="28"/>
          <w:lang w:val="en-US"/>
        </w:rPr>
        <w:t xml:space="preserve"> </w:t>
      </w:r>
      <w:proofErr w:type="spellStart"/>
      <w:r w:rsidRPr="00B63C10">
        <w:rPr>
          <w:sz w:val="28"/>
          <w:szCs w:val="28"/>
          <w:lang w:val="en-US"/>
        </w:rPr>
        <w:t>Rijke</w:t>
      </w:r>
      <w:proofErr w:type="spellEnd"/>
      <w:r w:rsidRPr="00B63C10">
        <w:rPr>
          <w:sz w:val="28"/>
          <w:szCs w:val="28"/>
          <w:lang w:val="en-US"/>
        </w:rPr>
        <w:t xml:space="preserve">, E. D., Out, P., </w:t>
      </w:r>
      <w:proofErr w:type="spellStart"/>
      <w:r w:rsidRPr="00B63C10">
        <w:rPr>
          <w:sz w:val="28"/>
          <w:szCs w:val="28"/>
          <w:lang w:val="en-US"/>
        </w:rPr>
        <w:t>Niessen</w:t>
      </w:r>
      <w:proofErr w:type="spellEnd"/>
      <w:r w:rsidRPr="00B63C10">
        <w:rPr>
          <w:sz w:val="28"/>
          <w:szCs w:val="28"/>
          <w:lang w:val="en-US"/>
        </w:rPr>
        <w:t xml:space="preserve">, W.M.A., </w:t>
      </w:r>
      <w:proofErr w:type="spellStart"/>
      <w:r w:rsidRPr="00B63C10">
        <w:rPr>
          <w:sz w:val="28"/>
          <w:szCs w:val="28"/>
          <w:lang w:val="en-US"/>
        </w:rPr>
        <w:t>Ariese</w:t>
      </w:r>
      <w:proofErr w:type="spellEnd"/>
      <w:r w:rsidRPr="00B63C10">
        <w:rPr>
          <w:sz w:val="28"/>
          <w:szCs w:val="28"/>
          <w:lang w:val="en-US"/>
        </w:rPr>
        <w:t xml:space="preserve">, F., </w:t>
      </w:r>
      <w:proofErr w:type="spellStart"/>
      <w:r w:rsidRPr="00B63C10">
        <w:rPr>
          <w:sz w:val="28"/>
          <w:szCs w:val="28"/>
          <w:lang w:val="en-US"/>
        </w:rPr>
        <w:t>Gooijer</w:t>
      </w:r>
      <w:proofErr w:type="spellEnd"/>
      <w:r w:rsidRPr="00B63C10">
        <w:rPr>
          <w:sz w:val="28"/>
          <w:szCs w:val="28"/>
          <w:lang w:val="en-US"/>
        </w:rPr>
        <w:t xml:space="preserve">, C., Brinkman, U.A.T. (2006). Analytical separation and detection methods for flavonoids. </w:t>
      </w:r>
      <w:r w:rsidRPr="00B63C10">
        <w:rPr>
          <w:i/>
          <w:iCs/>
          <w:sz w:val="28"/>
          <w:szCs w:val="28"/>
          <w:lang w:val="en-US"/>
        </w:rPr>
        <w:t xml:space="preserve">J. </w:t>
      </w:r>
      <w:proofErr w:type="spellStart"/>
      <w:r w:rsidRPr="00B63C10">
        <w:rPr>
          <w:i/>
          <w:iCs/>
          <w:sz w:val="28"/>
          <w:szCs w:val="28"/>
          <w:lang w:val="en-US"/>
        </w:rPr>
        <w:t>Chromatogr</w:t>
      </w:r>
      <w:proofErr w:type="spellEnd"/>
      <w:r w:rsidRPr="00B63C10">
        <w:rPr>
          <w:i/>
          <w:iCs/>
          <w:sz w:val="28"/>
          <w:szCs w:val="28"/>
          <w:lang w:val="en-US"/>
        </w:rPr>
        <w:t>. A</w:t>
      </w:r>
      <w:r w:rsidRPr="00B63C10">
        <w:rPr>
          <w:sz w:val="28"/>
          <w:szCs w:val="28"/>
          <w:lang w:val="en-US"/>
        </w:rPr>
        <w:t>, 1112, 31–63.</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Vankar</w:t>
      </w:r>
      <w:proofErr w:type="spellEnd"/>
      <w:r w:rsidRPr="00B63C10">
        <w:rPr>
          <w:sz w:val="28"/>
          <w:szCs w:val="28"/>
          <w:lang w:val="en-US"/>
        </w:rPr>
        <w:t>, P. S. (2016). Handbook on natural dyes for industrial applications (extraction of dyestuff from flowers, leaves, vegetables, 2nd Revised Edition, India, s. 308.</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4</w:t>
      </w:r>
      <w:r w:rsidRPr="00B63C10">
        <w:rPr>
          <w:sz w:val="28"/>
          <w:szCs w:val="28"/>
          <w:lang w:val="kk-KZ"/>
        </w:rPr>
        <w:t>.</w:t>
      </w:r>
      <w:r w:rsidRPr="00B63C10">
        <w:rPr>
          <w:sz w:val="28"/>
          <w:szCs w:val="28"/>
          <w:lang w:val="en-US"/>
        </w:rPr>
        <w:t xml:space="preserve"> </w:t>
      </w:r>
      <w:proofErr w:type="spellStart"/>
      <w:r w:rsidRPr="00B63C10">
        <w:rPr>
          <w:sz w:val="28"/>
          <w:szCs w:val="28"/>
          <w:lang w:val="en-US"/>
        </w:rPr>
        <w:t>Vankar</w:t>
      </w:r>
      <w:proofErr w:type="spellEnd"/>
      <w:r w:rsidRPr="00B63C10">
        <w:rPr>
          <w:sz w:val="28"/>
          <w:szCs w:val="28"/>
          <w:lang w:val="en-US"/>
        </w:rPr>
        <w:t xml:space="preserve">, P.S. (2000). Chemistry of natural dyes. </w:t>
      </w:r>
      <w:r w:rsidRPr="00B63C10">
        <w:rPr>
          <w:i/>
          <w:iCs/>
          <w:sz w:val="28"/>
          <w:szCs w:val="28"/>
          <w:lang w:val="en-US"/>
        </w:rPr>
        <w:t>Resonance</w:t>
      </w:r>
      <w:r w:rsidRPr="00B63C10">
        <w:rPr>
          <w:sz w:val="28"/>
          <w:szCs w:val="28"/>
          <w:lang w:val="en-US"/>
        </w:rPr>
        <w:t>, 73-80.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5</w:t>
      </w:r>
      <w:r w:rsidRPr="00B63C10">
        <w:rPr>
          <w:sz w:val="28"/>
          <w:szCs w:val="28"/>
          <w:lang w:val="kk-KZ"/>
        </w:rPr>
        <w:t>.</w:t>
      </w:r>
      <w:r w:rsidRPr="00B63C10">
        <w:rPr>
          <w:sz w:val="28"/>
          <w:szCs w:val="28"/>
          <w:lang w:val="en-US"/>
        </w:rPr>
        <w:t xml:space="preserve"> Kaufman, P. B., </w:t>
      </w:r>
      <w:proofErr w:type="spellStart"/>
      <w:r w:rsidRPr="00B63C10">
        <w:rPr>
          <w:sz w:val="28"/>
          <w:szCs w:val="28"/>
          <w:lang w:val="en-US"/>
        </w:rPr>
        <w:t>Cseke</w:t>
      </w:r>
      <w:proofErr w:type="spellEnd"/>
      <w:r w:rsidRPr="00B63C10">
        <w:rPr>
          <w:sz w:val="28"/>
          <w:szCs w:val="28"/>
          <w:lang w:val="en-US"/>
        </w:rPr>
        <w:t xml:space="preserve">, L. J., </w:t>
      </w:r>
      <w:proofErr w:type="spellStart"/>
      <w:r w:rsidRPr="00B63C10">
        <w:rPr>
          <w:sz w:val="28"/>
          <w:szCs w:val="28"/>
          <w:lang w:val="en-US"/>
        </w:rPr>
        <w:t>Warber</w:t>
      </w:r>
      <w:proofErr w:type="spellEnd"/>
      <w:r w:rsidRPr="00B63C10">
        <w:rPr>
          <w:sz w:val="28"/>
          <w:szCs w:val="28"/>
          <w:lang w:val="en-US"/>
        </w:rPr>
        <w:t xml:space="preserve">, S., Duke, J. A., </w:t>
      </w:r>
      <w:proofErr w:type="spellStart"/>
      <w:r w:rsidRPr="00B63C10">
        <w:rPr>
          <w:sz w:val="28"/>
          <w:szCs w:val="28"/>
          <w:lang w:val="en-US"/>
        </w:rPr>
        <w:t>Brielmann</w:t>
      </w:r>
      <w:proofErr w:type="spellEnd"/>
      <w:r w:rsidRPr="00B63C10">
        <w:rPr>
          <w:sz w:val="28"/>
          <w:szCs w:val="28"/>
          <w:lang w:val="en-US"/>
        </w:rPr>
        <w:t>, H. L. (1999). Natural Products from Plants. CRC Press, USA, s. 22, 23.</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6</w:t>
      </w:r>
      <w:r w:rsidRPr="00B63C10">
        <w:rPr>
          <w:sz w:val="28"/>
          <w:szCs w:val="28"/>
          <w:lang w:val="kk-KZ"/>
        </w:rPr>
        <w:t>.</w:t>
      </w:r>
      <w:r w:rsidRPr="00B63C10">
        <w:rPr>
          <w:sz w:val="28"/>
          <w:szCs w:val="28"/>
          <w:lang w:val="en-US"/>
        </w:rPr>
        <w:t xml:space="preserve"> </w:t>
      </w:r>
      <w:proofErr w:type="spellStart"/>
      <w:r w:rsidRPr="00B63C10">
        <w:rPr>
          <w:sz w:val="28"/>
          <w:szCs w:val="28"/>
          <w:lang w:val="en-US"/>
        </w:rPr>
        <w:t>Samanta</w:t>
      </w:r>
      <w:proofErr w:type="spellEnd"/>
      <w:r w:rsidRPr="00B63C10">
        <w:rPr>
          <w:sz w:val="28"/>
          <w:szCs w:val="28"/>
          <w:lang w:val="en-US"/>
        </w:rPr>
        <w:t xml:space="preserve">, A., Das, G., Das, S.K. (2011). Roles of Flavonoids in Plants. </w:t>
      </w:r>
      <w:r w:rsidRPr="00B63C10">
        <w:rPr>
          <w:i/>
          <w:iCs/>
          <w:sz w:val="28"/>
          <w:szCs w:val="28"/>
          <w:lang w:val="en-US"/>
        </w:rPr>
        <w:t>Int. J. Pharm. Sci. Tech</w:t>
      </w:r>
      <w:r w:rsidRPr="00B63C10">
        <w:rPr>
          <w:sz w:val="28"/>
          <w:szCs w:val="28"/>
          <w:lang w:val="en-US"/>
        </w:rPr>
        <w:t>., 6(1), 12-35.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7</w:t>
      </w:r>
      <w:r w:rsidRPr="00B63C10">
        <w:rPr>
          <w:sz w:val="28"/>
          <w:szCs w:val="28"/>
          <w:lang w:val="kk-KZ"/>
        </w:rPr>
        <w:t>.</w:t>
      </w:r>
      <w:r w:rsidRPr="00B63C10">
        <w:rPr>
          <w:sz w:val="28"/>
          <w:szCs w:val="28"/>
          <w:lang w:val="en-US"/>
        </w:rPr>
        <w:t xml:space="preserve"> </w:t>
      </w:r>
      <w:proofErr w:type="spellStart"/>
      <w:r w:rsidRPr="00B63C10">
        <w:rPr>
          <w:sz w:val="28"/>
          <w:szCs w:val="28"/>
          <w:lang w:val="en-US"/>
        </w:rPr>
        <w:t>Treutter</w:t>
      </w:r>
      <w:proofErr w:type="spellEnd"/>
      <w:r w:rsidRPr="00B63C10">
        <w:rPr>
          <w:sz w:val="28"/>
          <w:szCs w:val="28"/>
          <w:lang w:val="en-US"/>
        </w:rPr>
        <w:t xml:space="preserve">, D. (2006). Significance of flavonoids in plant resistance: a review. </w:t>
      </w:r>
      <w:r w:rsidRPr="00B63C10">
        <w:rPr>
          <w:i/>
          <w:iCs/>
          <w:sz w:val="28"/>
          <w:szCs w:val="28"/>
          <w:lang w:val="en-US"/>
        </w:rPr>
        <w:t xml:space="preserve">Environ. Chem. Lett., </w:t>
      </w:r>
      <w:r w:rsidRPr="00B63C10">
        <w:rPr>
          <w:sz w:val="28"/>
          <w:szCs w:val="28"/>
          <w:lang w:val="en-US"/>
        </w:rPr>
        <w:t>4, 147–157.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8</w:t>
      </w:r>
      <w:r w:rsidRPr="00B63C10">
        <w:rPr>
          <w:sz w:val="28"/>
          <w:szCs w:val="28"/>
          <w:lang w:val="kk-KZ"/>
        </w:rPr>
        <w:t>.</w:t>
      </w:r>
      <w:r w:rsidRPr="00B63C10">
        <w:rPr>
          <w:sz w:val="28"/>
          <w:szCs w:val="28"/>
          <w:lang w:val="en-US"/>
        </w:rPr>
        <w:t xml:space="preserve"> Gleason, F.K., </w:t>
      </w:r>
      <w:proofErr w:type="spellStart"/>
      <w:r w:rsidRPr="00B63C10">
        <w:rPr>
          <w:sz w:val="28"/>
          <w:szCs w:val="28"/>
          <w:lang w:val="en-US"/>
        </w:rPr>
        <w:t>Chollet</w:t>
      </w:r>
      <w:proofErr w:type="spellEnd"/>
      <w:r w:rsidRPr="00B63C10">
        <w:rPr>
          <w:sz w:val="28"/>
          <w:szCs w:val="28"/>
          <w:lang w:val="en-US"/>
        </w:rPr>
        <w:t xml:space="preserve">, R. (2012). Plant Biochemistry, Jones and </w:t>
      </w:r>
      <w:proofErr w:type="spellStart"/>
      <w:r w:rsidRPr="00B63C10">
        <w:rPr>
          <w:sz w:val="28"/>
          <w:szCs w:val="28"/>
          <w:lang w:val="en-US"/>
        </w:rPr>
        <w:t>Barlett</w:t>
      </w:r>
      <w:proofErr w:type="spellEnd"/>
      <w:r w:rsidRPr="00B63C10">
        <w:rPr>
          <w:sz w:val="28"/>
          <w:szCs w:val="28"/>
          <w:lang w:val="en-US"/>
        </w:rPr>
        <w:t xml:space="preserve"> Learning, USA, s. 139.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16</w:t>
      </w:r>
      <w:r w:rsidRPr="00B63C10">
        <w:rPr>
          <w:sz w:val="28"/>
          <w:szCs w:val="28"/>
          <w:lang w:val="en-US"/>
        </w:rPr>
        <w:t>9</w:t>
      </w:r>
      <w:r w:rsidRPr="00B63C10">
        <w:rPr>
          <w:sz w:val="28"/>
          <w:szCs w:val="28"/>
          <w:lang w:val="kk-KZ"/>
        </w:rPr>
        <w:t>.</w:t>
      </w:r>
      <w:r w:rsidRPr="00B63C10">
        <w:rPr>
          <w:sz w:val="28"/>
          <w:szCs w:val="28"/>
          <w:lang w:val="en-US"/>
        </w:rPr>
        <w:t xml:space="preserve"> Bohm, B. A. (1998). Introduction to Flavonoids. Chemistry and Biochemistry of Organic Natural Products, Harwood Academic Publishers, Singapore, s. 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 </w:t>
      </w:r>
      <w:r w:rsidRPr="00B63C10">
        <w:rPr>
          <w:sz w:val="28"/>
          <w:szCs w:val="28"/>
          <w:lang w:val="kk-KZ"/>
        </w:rPr>
        <w:t>1</w:t>
      </w:r>
      <w:r w:rsidRPr="00B63C10">
        <w:rPr>
          <w:sz w:val="28"/>
          <w:szCs w:val="28"/>
          <w:lang w:val="en-US"/>
        </w:rPr>
        <w:t>70</w:t>
      </w:r>
      <w:r w:rsidRPr="00B63C10">
        <w:rPr>
          <w:sz w:val="28"/>
          <w:szCs w:val="28"/>
          <w:lang w:val="kk-KZ"/>
        </w:rPr>
        <w:t>.</w:t>
      </w:r>
      <w:r w:rsidRPr="00B63C10">
        <w:rPr>
          <w:sz w:val="28"/>
          <w:szCs w:val="28"/>
          <w:lang w:val="en-US"/>
        </w:rPr>
        <w:t xml:space="preserve"> </w:t>
      </w:r>
      <w:proofErr w:type="spellStart"/>
      <w:r w:rsidRPr="00B63C10">
        <w:rPr>
          <w:sz w:val="28"/>
          <w:szCs w:val="28"/>
          <w:lang w:val="en-US"/>
        </w:rPr>
        <w:t>Septhum</w:t>
      </w:r>
      <w:proofErr w:type="spellEnd"/>
      <w:r w:rsidRPr="00B63C10">
        <w:rPr>
          <w:sz w:val="28"/>
          <w:szCs w:val="28"/>
          <w:lang w:val="en-US"/>
        </w:rPr>
        <w:t xml:space="preserve">, C., </w:t>
      </w:r>
      <w:proofErr w:type="spellStart"/>
      <w:r w:rsidRPr="00B63C10">
        <w:rPr>
          <w:sz w:val="28"/>
          <w:szCs w:val="28"/>
          <w:lang w:val="en-US"/>
        </w:rPr>
        <w:t>Rattanaphani</w:t>
      </w:r>
      <w:proofErr w:type="spellEnd"/>
      <w:r w:rsidRPr="00B63C10">
        <w:rPr>
          <w:sz w:val="28"/>
          <w:szCs w:val="28"/>
          <w:lang w:val="en-US"/>
        </w:rPr>
        <w:t xml:space="preserve">, V., </w:t>
      </w:r>
      <w:proofErr w:type="spellStart"/>
      <w:r w:rsidRPr="00B63C10">
        <w:rPr>
          <w:sz w:val="28"/>
          <w:szCs w:val="28"/>
          <w:lang w:val="en-US"/>
        </w:rPr>
        <w:t>Rattanaphani</w:t>
      </w:r>
      <w:proofErr w:type="spellEnd"/>
      <w:r w:rsidRPr="00B63C10">
        <w:rPr>
          <w:sz w:val="28"/>
          <w:szCs w:val="28"/>
          <w:lang w:val="en-US"/>
        </w:rPr>
        <w:t xml:space="preserve">, S. (2007). </w:t>
      </w:r>
      <w:proofErr w:type="spellStart"/>
      <w:r w:rsidRPr="00B63C10">
        <w:rPr>
          <w:sz w:val="28"/>
          <w:szCs w:val="28"/>
          <w:lang w:val="en-US"/>
        </w:rPr>
        <w:t>Uvvis</w:t>
      </w:r>
      <w:proofErr w:type="spellEnd"/>
      <w:r w:rsidRPr="00B63C10">
        <w:rPr>
          <w:sz w:val="28"/>
          <w:szCs w:val="28"/>
          <w:lang w:val="en-US"/>
        </w:rPr>
        <w:t xml:space="preserve"> spectroscopic study of natural dyes with alum as a mordant.</w:t>
      </w:r>
      <w:r w:rsidRPr="00B63C10">
        <w:rPr>
          <w:i/>
          <w:iCs/>
          <w:sz w:val="28"/>
          <w:szCs w:val="28"/>
          <w:lang w:val="en-US"/>
        </w:rPr>
        <w:t xml:space="preserve"> </w:t>
      </w:r>
      <w:proofErr w:type="spellStart"/>
      <w:r w:rsidRPr="00B63C10">
        <w:rPr>
          <w:i/>
          <w:iCs/>
          <w:sz w:val="28"/>
          <w:szCs w:val="28"/>
          <w:lang w:val="en-US"/>
        </w:rPr>
        <w:t>Suranaree</w:t>
      </w:r>
      <w:proofErr w:type="spellEnd"/>
      <w:r w:rsidRPr="00B63C10">
        <w:rPr>
          <w:i/>
          <w:iCs/>
          <w:sz w:val="28"/>
          <w:szCs w:val="28"/>
          <w:lang w:val="en-US"/>
        </w:rPr>
        <w:t xml:space="preserve"> J. Sci. Technol., </w:t>
      </w:r>
      <w:r w:rsidRPr="00B63C10">
        <w:rPr>
          <w:sz w:val="28"/>
          <w:szCs w:val="28"/>
          <w:lang w:val="en-US"/>
        </w:rPr>
        <w:t>14(1), 91-97.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1</w:t>
      </w:r>
      <w:r w:rsidRPr="00B63C10">
        <w:rPr>
          <w:sz w:val="28"/>
          <w:szCs w:val="28"/>
          <w:lang w:val="kk-KZ"/>
        </w:rPr>
        <w:t>.</w:t>
      </w:r>
      <w:r w:rsidRPr="00B63C10">
        <w:rPr>
          <w:sz w:val="28"/>
          <w:szCs w:val="28"/>
          <w:lang w:val="en-US"/>
        </w:rPr>
        <w:t xml:space="preserve"> Chakraborty, J. N. (2014). Fundamentals and Practices in </w:t>
      </w:r>
      <w:proofErr w:type="spellStart"/>
      <w:r w:rsidRPr="00B63C10">
        <w:rPr>
          <w:sz w:val="28"/>
          <w:szCs w:val="28"/>
          <w:lang w:val="en-US"/>
        </w:rPr>
        <w:t>Colouration</w:t>
      </w:r>
      <w:proofErr w:type="spellEnd"/>
      <w:r w:rsidRPr="00B63C10">
        <w:rPr>
          <w:sz w:val="28"/>
          <w:szCs w:val="28"/>
          <w:lang w:val="en-US"/>
        </w:rPr>
        <w:t xml:space="preserve"> of Textiles. Second Edition, Woodhead Publishing India in Textiles, CRC Press, New Delhi, India, s. 237.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2</w:t>
      </w:r>
      <w:r w:rsidRPr="00B63C10">
        <w:rPr>
          <w:sz w:val="28"/>
          <w:szCs w:val="28"/>
          <w:lang w:val="kk-KZ"/>
        </w:rPr>
        <w:t>.</w:t>
      </w:r>
      <w:r w:rsidRPr="00B63C10">
        <w:rPr>
          <w:sz w:val="28"/>
          <w:szCs w:val="28"/>
          <w:lang w:val="en-US"/>
        </w:rPr>
        <w:t xml:space="preserve"> </w:t>
      </w:r>
      <w:proofErr w:type="spellStart"/>
      <w:r w:rsidRPr="00B63C10">
        <w:rPr>
          <w:sz w:val="28"/>
          <w:szCs w:val="28"/>
          <w:lang w:val="en-US"/>
        </w:rPr>
        <w:t>Vermerris</w:t>
      </w:r>
      <w:proofErr w:type="spellEnd"/>
      <w:r w:rsidRPr="00B63C10">
        <w:rPr>
          <w:sz w:val="28"/>
          <w:szCs w:val="28"/>
          <w:lang w:val="en-US"/>
        </w:rPr>
        <w:t>, W., Nicholson, R. (2008). Phenolic Compound Biochemistry. Springer, s. 12.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Larrañaga</w:t>
      </w:r>
      <w:proofErr w:type="spellEnd"/>
      <w:r w:rsidRPr="00B63C10">
        <w:rPr>
          <w:sz w:val="28"/>
          <w:szCs w:val="28"/>
          <w:lang w:val="en-US"/>
        </w:rPr>
        <w:t>, M.D., Lewis, R.J., Lewis, R.A. (2016). Hawley’s condensed chemical dictionary. Sixteenth Edition, Wiley, USA, s. 627.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4</w:t>
      </w:r>
      <w:r w:rsidRPr="00B63C10">
        <w:rPr>
          <w:sz w:val="28"/>
          <w:szCs w:val="28"/>
          <w:lang w:val="kk-KZ"/>
        </w:rPr>
        <w:t>.</w:t>
      </w:r>
      <w:r w:rsidRPr="00B63C10">
        <w:rPr>
          <w:sz w:val="28"/>
          <w:szCs w:val="28"/>
          <w:lang w:val="en-US"/>
        </w:rPr>
        <w:t xml:space="preserve"> </w:t>
      </w:r>
      <w:proofErr w:type="spellStart"/>
      <w:r w:rsidRPr="00B63C10">
        <w:rPr>
          <w:sz w:val="28"/>
          <w:szCs w:val="28"/>
          <w:lang w:val="en-US"/>
        </w:rPr>
        <w:t>Bilaloğlu</w:t>
      </w:r>
      <w:proofErr w:type="spellEnd"/>
      <w:r w:rsidRPr="00B63C10">
        <w:rPr>
          <w:sz w:val="28"/>
          <w:szCs w:val="28"/>
          <w:lang w:val="en-US"/>
        </w:rPr>
        <w:t xml:space="preserve">, G.V., </w:t>
      </w:r>
      <w:proofErr w:type="spellStart"/>
      <w:r w:rsidRPr="00B63C10">
        <w:rPr>
          <w:sz w:val="28"/>
          <w:szCs w:val="28"/>
          <w:lang w:val="en-US"/>
        </w:rPr>
        <w:t>Harmandar</w:t>
      </w:r>
      <w:proofErr w:type="spellEnd"/>
      <w:r w:rsidRPr="00B63C10">
        <w:rPr>
          <w:sz w:val="28"/>
          <w:szCs w:val="28"/>
          <w:lang w:val="en-US"/>
        </w:rPr>
        <w:t xml:space="preserve">, M. (1999). </w:t>
      </w:r>
      <w:proofErr w:type="spellStart"/>
      <w:r w:rsidRPr="00B63C10">
        <w:rPr>
          <w:sz w:val="28"/>
          <w:szCs w:val="28"/>
          <w:lang w:val="en-US"/>
        </w:rPr>
        <w:t>Flavonoidler</w:t>
      </w:r>
      <w:proofErr w:type="spellEnd"/>
      <w:r w:rsidRPr="00B63C10">
        <w:rPr>
          <w:sz w:val="28"/>
          <w:szCs w:val="28"/>
          <w:lang w:val="en-US"/>
        </w:rPr>
        <w:t xml:space="preserve"> – </w:t>
      </w:r>
      <w:proofErr w:type="spellStart"/>
      <w:r w:rsidRPr="00B63C10">
        <w:rPr>
          <w:sz w:val="28"/>
          <w:szCs w:val="28"/>
          <w:lang w:val="en-US"/>
        </w:rPr>
        <w:t>Molekül</w:t>
      </w:r>
      <w:proofErr w:type="spellEnd"/>
      <w:r w:rsidRPr="00B63C10">
        <w:rPr>
          <w:sz w:val="28"/>
          <w:szCs w:val="28"/>
          <w:lang w:val="en-US"/>
        </w:rPr>
        <w:t xml:space="preserve"> </w:t>
      </w:r>
      <w:proofErr w:type="spellStart"/>
      <w:r w:rsidRPr="00B63C10">
        <w:rPr>
          <w:sz w:val="28"/>
          <w:szCs w:val="28"/>
          <w:lang w:val="en-US"/>
        </w:rPr>
        <w:t>yapıları</w:t>
      </w:r>
      <w:proofErr w:type="spellEnd"/>
      <w:r w:rsidRPr="00B63C10">
        <w:rPr>
          <w:sz w:val="28"/>
          <w:szCs w:val="28"/>
          <w:lang w:val="en-US"/>
        </w:rPr>
        <w:t xml:space="preserve">, </w:t>
      </w:r>
      <w:proofErr w:type="spellStart"/>
      <w:r w:rsidRPr="00B63C10">
        <w:rPr>
          <w:sz w:val="28"/>
          <w:szCs w:val="28"/>
          <w:lang w:val="en-US"/>
        </w:rPr>
        <w:t>kimyasal</w:t>
      </w:r>
      <w:proofErr w:type="spellEnd"/>
      <w:r w:rsidRPr="00B63C10">
        <w:rPr>
          <w:sz w:val="28"/>
          <w:szCs w:val="28"/>
          <w:lang w:val="en-US"/>
        </w:rPr>
        <w:t xml:space="preserve"> </w:t>
      </w:r>
      <w:proofErr w:type="spellStart"/>
      <w:r w:rsidRPr="00B63C10">
        <w:rPr>
          <w:sz w:val="28"/>
          <w:szCs w:val="28"/>
          <w:lang w:val="en-US"/>
        </w:rPr>
        <w:t>özellikleri</w:t>
      </w:r>
      <w:proofErr w:type="spellEnd"/>
      <w:r w:rsidRPr="00B63C10">
        <w:rPr>
          <w:sz w:val="28"/>
          <w:szCs w:val="28"/>
          <w:lang w:val="en-US"/>
        </w:rPr>
        <w:t xml:space="preserve">, </w:t>
      </w:r>
      <w:proofErr w:type="spellStart"/>
      <w:r w:rsidRPr="00B63C10">
        <w:rPr>
          <w:sz w:val="28"/>
          <w:szCs w:val="28"/>
          <w:lang w:val="en-US"/>
        </w:rPr>
        <w:t>belirleme</w:t>
      </w:r>
      <w:proofErr w:type="spellEnd"/>
      <w:r w:rsidRPr="00B63C10">
        <w:rPr>
          <w:sz w:val="28"/>
          <w:szCs w:val="28"/>
          <w:lang w:val="en-US"/>
        </w:rPr>
        <w:t xml:space="preserve"> </w:t>
      </w:r>
      <w:proofErr w:type="spellStart"/>
      <w:r w:rsidRPr="00B63C10">
        <w:rPr>
          <w:sz w:val="28"/>
          <w:szCs w:val="28"/>
          <w:lang w:val="en-US"/>
        </w:rPr>
        <w:t>teknikleri</w:t>
      </w:r>
      <w:proofErr w:type="spellEnd"/>
      <w:r w:rsidRPr="00B63C10">
        <w:rPr>
          <w:sz w:val="28"/>
          <w:szCs w:val="28"/>
          <w:lang w:val="en-US"/>
        </w:rPr>
        <w:t xml:space="preserve"> </w:t>
      </w:r>
      <w:proofErr w:type="spellStart"/>
      <w:r w:rsidRPr="00B63C10">
        <w:rPr>
          <w:sz w:val="28"/>
          <w:szCs w:val="28"/>
          <w:lang w:val="en-US"/>
        </w:rPr>
        <w:t>ve</w:t>
      </w:r>
      <w:proofErr w:type="spellEnd"/>
      <w:r w:rsidRPr="00B63C10">
        <w:rPr>
          <w:sz w:val="28"/>
          <w:szCs w:val="28"/>
          <w:lang w:val="en-US"/>
        </w:rPr>
        <w:t xml:space="preserve"> </w:t>
      </w:r>
      <w:proofErr w:type="spellStart"/>
      <w:r w:rsidRPr="00B63C10">
        <w:rPr>
          <w:sz w:val="28"/>
          <w:szCs w:val="28"/>
          <w:lang w:val="en-US"/>
        </w:rPr>
        <w:t>biyolojik</w:t>
      </w:r>
      <w:proofErr w:type="spellEnd"/>
      <w:r w:rsidRPr="00B63C10">
        <w:rPr>
          <w:sz w:val="28"/>
          <w:szCs w:val="28"/>
          <w:lang w:val="en-US"/>
        </w:rPr>
        <w:t xml:space="preserve"> </w:t>
      </w:r>
      <w:proofErr w:type="spellStart"/>
      <w:r w:rsidRPr="00B63C10">
        <w:rPr>
          <w:sz w:val="28"/>
          <w:szCs w:val="28"/>
          <w:lang w:val="en-US"/>
        </w:rPr>
        <w:t>aktiviteleri</w:t>
      </w:r>
      <w:proofErr w:type="spellEnd"/>
      <w:r w:rsidRPr="00B63C10">
        <w:rPr>
          <w:sz w:val="28"/>
          <w:szCs w:val="28"/>
          <w:lang w:val="en-US"/>
        </w:rPr>
        <w:t xml:space="preserve">. </w:t>
      </w:r>
      <w:proofErr w:type="spellStart"/>
      <w:r w:rsidRPr="00B63C10">
        <w:rPr>
          <w:sz w:val="28"/>
          <w:szCs w:val="28"/>
          <w:lang w:val="en-US"/>
        </w:rPr>
        <w:t>Aktif</w:t>
      </w:r>
      <w:proofErr w:type="spellEnd"/>
      <w:r w:rsidRPr="00B63C10">
        <w:rPr>
          <w:sz w:val="28"/>
          <w:szCs w:val="28"/>
          <w:lang w:val="en-US"/>
        </w:rPr>
        <w:t xml:space="preserve"> </w:t>
      </w:r>
      <w:proofErr w:type="spellStart"/>
      <w:r w:rsidRPr="00B63C10">
        <w:rPr>
          <w:sz w:val="28"/>
          <w:szCs w:val="28"/>
          <w:lang w:val="en-US"/>
        </w:rPr>
        <w:t>Yayınevi</w:t>
      </w:r>
      <w:proofErr w:type="spellEnd"/>
      <w:r w:rsidRPr="00B63C10">
        <w:rPr>
          <w:sz w:val="28"/>
          <w:szCs w:val="28"/>
          <w:lang w:val="en-US"/>
        </w:rPr>
        <w:t>, İstanbul, s. 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5</w:t>
      </w:r>
      <w:r w:rsidRPr="00B63C10">
        <w:rPr>
          <w:sz w:val="28"/>
          <w:szCs w:val="28"/>
          <w:lang w:val="kk-KZ"/>
        </w:rPr>
        <w:t>.</w:t>
      </w:r>
      <w:r w:rsidRPr="00B63C10">
        <w:rPr>
          <w:sz w:val="28"/>
          <w:szCs w:val="28"/>
          <w:lang w:val="en-US"/>
        </w:rPr>
        <w:t xml:space="preserve"> Bechtold, T., </w:t>
      </w:r>
      <w:proofErr w:type="spellStart"/>
      <w:r w:rsidRPr="00B63C10">
        <w:rPr>
          <w:sz w:val="28"/>
          <w:szCs w:val="28"/>
          <w:lang w:val="en-US"/>
        </w:rPr>
        <w:t>Mussak</w:t>
      </w:r>
      <w:proofErr w:type="spellEnd"/>
      <w:r w:rsidRPr="00B63C10">
        <w:rPr>
          <w:sz w:val="28"/>
          <w:szCs w:val="28"/>
          <w:lang w:val="en-US"/>
        </w:rPr>
        <w:t>, R. (2009). Handbook of Natural Colorants. Wiley, United Kingdom, s. 15, 16, 259.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6</w:t>
      </w:r>
      <w:r w:rsidRPr="00B63C10">
        <w:rPr>
          <w:sz w:val="28"/>
          <w:szCs w:val="28"/>
          <w:lang w:val="kk-KZ"/>
        </w:rPr>
        <w:t>.</w:t>
      </w:r>
      <w:r w:rsidRPr="00B63C10">
        <w:rPr>
          <w:sz w:val="28"/>
          <w:szCs w:val="28"/>
          <w:lang w:val="en-US"/>
        </w:rPr>
        <w:t xml:space="preserve"> Bhat, S.V., </w:t>
      </w:r>
      <w:proofErr w:type="spellStart"/>
      <w:r w:rsidRPr="00B63C10">
        <w:rPr>
          <w:sz w:val="28"/>
          <w:szCs w:val="28"/>
          <w:lang w:val="en-US"/>
        </w:rPr>
        <w:t>Nagasampagi</w:t>
      </w:r>
      <w:proofErr w:type="spellEnd"/>
      <w:r w:rsidRPr="00B63C10">
        <w:rPr>
          <w:sz w:val="28"/>
          <w:szCs w:val="28"/>
          <w:lang w:val="en-US"/>
        </w:rPr>
        <w:t xml:space="preserve">, B. A., Sivakumar, M. (2005). Chemistry of natural products. Springer, </w:t>
      </w:r>
      <w:proofErr w:type="spellStart"/>
      <w:r w:rsidRPr="00B63C10">
        <w:rPr>
          <w:sz w:val="28"/>
          <w:szCs w:val="28"/>
          <w:lang w:val="en-US"/>
        </w:rPr>
        <w:t>Narosa</w:t>
      </w:r>
      <w:proofErr w:type="spellEnd"/>
      <w:r w:rsidRPr="00B63C10">
        <w:rPr>
          <w:sz w:val="28"/>
          <w:szCs w:val="28"/>
          <w:lang w:val="en-US"/>
        </w:rPr>
        <w:t xml:space="preserve"> Publishing House, India, s. 594, 620.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7</w:t>
      </w:r>
      <w:r w:rsidRPr="00B63C10">
        <w:rPr>
          <w:sz w:val="28"/>
          <w:szCs w:val="28"/>
          <w:lang w:val="kk-KZ"/>
        </w:rPr>
        <w:t>.</w:t>
      </w:r>
      <w:r w:rsidRPr="00B63C10">
        <w:rPr>
          <w:sz w:val="28"/>
          <w:szCs w:val="28"/>
          <w:lang w:val="en-US"/>
        </w:rPr>
        <w:t xml:space="preserve"> Hoffman, D. (2003). Medical Herbalism – The Science and Practice of Herbal Medicine. Healing Arts Press, s. 103.</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8</w:t>
      </w:r>
      <w:r w:rsidRPr="00B63C10">
        <w:rPr>
          <w:sz w:val="28"/>
          <w:szCs w:val="28"/>
          <w:lang w:val="kk-KZ"/>
        </w:rPr>
        <w:t>.</w:t>
      </w:r>
      <w:r w:rsidRPr="00B63C10">
        <w:rPr>
          <w:sz w:val="28"/>
          <w:szCs w:val="28"/>
          <w:lang w:val="en-US"/>
        </w:rPr>
        <w:t xml:space="preserve"> </w:t>
      </w:r>
      <w:proofErr w:type="spellStart"/>
      <w:r w:rsidRPr="00B63C10">
        <w:rPr>
          <w:sz w:val="28"/>
          <w:szCs w:val="28"/>
          <w:lang w:val="en-US"/>
        </w:rPr>
        <w:t>Panche</w:t>
      </w:r>
      <w:proofErr w:type="spellEnd"/>
      <w:r w:rsidRPr="00B63C10">
        <w:rPr>
          <w:sz w:val="28"/>
          <w:szCs w:val="28"/>
          <w:lang w:val="en-US"/>
        </w:rPr>
        <w:t xml:space="preserve">, A.N., Diwan, A.D., Chandra, S.R. (2016). Flavonoids: An overview. </w:t>
      </w:r>
      <w:r w:rsidRPr="00B63C10">
        <w:rPr>
          <w:i/>
          <w:iCs/>
          <w:sz w:val="28"/>
          <w:szCs w:val="28"/>
          <w:lang w:val="en-US"/>
        </w:rPr>
        <w:t xml:space="preserve">J. </w:t>
      </w:r>
      <w:proofErr w:type="spellStart"/>
      <w:r w:rsidRPr="00B63C10">
        <w:rPr>
          <w:i/>
          <w:iCs/>
          <w:sz w:val="28"/>
          <w:szCs w:val="28"/>
          <w:lang w:val="en-US"/>
        </w:rPr>
        <w:t>Nutr</w:t>
      </w:r>
      <w:proofErr w:type="spellEnd"/>
      <w:r w:rsidRPr="00B63C10">
        <w:rPr>
          <w:i/>
          <w:iCs/>
          <w:sz w:val="28"/>
          <w:szCs w:val="28"/>
          <w:lang w:val="en-US"/>
        </w:rPr>
        <w:t xml:space="preserve">. Sci., </w:t>
      </w:r>
      <w:r w:rsidRPr="00B63C10">
        <w:rPr>
          <w:sz w:val="28"/>
          <w:szCs w:val="28"/>
          <w:lang w:val="en-US"/>
        </w:rPr>
        <w:t>5, 1-15.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17</w:t>
      </w:r>
      <w:r w:rsidRPr="00B63C10">
        <w:rPr>
          <w:sz w:val="28"/>
          <w:szCs w:val="28"/>
          <w:lang w:val="en-US"/>
        </w:rPr>
        <w:t>9</w:t>
      </w:r>
      <w:r w:rsidRPr="00B63C10">
        <w:rPr>
          <w:sz w:val="28"/>
          <w:szCs w:val="28"/>
          <w:lang w:val="kk-KZ"/>
        </w:rPr>
        <w:t>.</w:t>
      </w:r>
      <w:r w:rsidRPr="00B63C10">
        <w:rPr>
          <w:sz w:val="28"/>
          <w:szCs w:val="28"/>
          <w:lang w:val="en-US"/>
        </w:rPr>
        <w:t xml:space="preserve"> Tiwari, S.C., Husain, N. (2017) Biological activities and role of flavonoids in human health–a review. </w:t>
      </w:r>
      <w:r w:rsidRPr="00B63C10">
        <w:rPr>
          <w:i/>
          <w:iCs/>
          <w:sz w:val="28"/>
          <w:szCs w:val="28"/>
          <w:lang w:val="en-US"/>
        </w:rPr>
        <w:t>Indian J. Sci. Res.,</w:t>
      </w:r>
      <w:r w:rsidRPr="00B63C10">
        <w:rPr>
          <w:sz w:val="28"/>
          <w:szCs w:val="28"/>
          <w:lang w:val="en-US"/>
        </w:rPr>
        <w:t xml:space="preserve"> 12(2), 193-196.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lastRenderedPageBreak/>
        <w:t>1</w:t>
      </w:r>
      <w:r w:rsidRPr="00B63C10">
        <w:rPr>
          <w:sz w:val="28"/>
          <w:szCs w:val="28"/>
          <w:lang w:val="en-US"/>
        </w:rPr>
        <w:t>80</w:t>
      </w:r>
      <w:r w:rsidRPr="00B63C10">
        <w:rPr>
          <w:sz w:val="28"/>
          <w:szCs w:val="28"/>
          <w:lang w:val="kk-KZ"/>
        </w:rPr>
        <w:t>.</w:t>
      </w:r>
      <w:r w:rsidRPr="00B63C10">
        <w:rPr>
          <w:sz w:val="28"/>
          <w:szCs w:val="28"/>
          <w:lang w:val="en-US"/>
        </w:rPr>
        <w:t xml:space="preserve"> Prabhu, K.H., </w:t>
      </w:r>
      <w:proofErr w:type="spellStart"/>
      <w:r w:rsidRPr="00B63C10">
        <w:rPr>
          <w:sz w:val="28"/>
          <w:szCs w:val="28"/>
          <w:lang w:val="en-US"/>
        </w:rPr>
        <w:t>Bhute</w:t>
      </w:r>
      <w:proofErr w:type="spellEnd"/>
      <w:r w:rsidRPr="00B63C10">
        <w:rPr>
          <w:sz w:val="28"/>
          <w:szCs w:val="28"/>
          <w:lang w:val="en-US"/>
        </w:rPr>
        <w:t xml:space="preserve">, A.S. (2012). Plant based natural dyes and </w:t>
      </w:r>
      <w:proofErr w:type="spellStart"/>
      <w:r w:rsidRPr="00B63C10">
        <w:rPr>
          <w:sz w:val="28"/>
          <w:szCs w:val="28"/>
          <w:lang w:val="en-US"/>
        </w:rPr>
        <w:t>mordnats</w:t>
      </w:r>
      <w:proofErr w:type="spellEnd"/>
      <w:r w:rsidRPr="00B63C10">
        <w:rPr>
          <w:sz w:val="28"/>
          <w:szCs w:val="28"/>
          <w:lang w:val="en-US"/>
        </w:rPr>
        <w:t xml:space="preserve">: A Review. </w:t>
      </w:r>
      <w:r w:rsidRPr="00B63C10">
        <w:rPr>
          <w:i/>
          <w:iCs/>
          <w:sz w:val="28"/>
          <w:szCs w:val="28"/>
          <w:lang w:val="en-US"/>
        </w:rPr>
        <w:t xml:space="preserve">J. Nat. Prod. Plant </w:t>
      </w:r>
      <w:proofErr w:type="spellStart"/>
      <w:r w:rsidRPr="00B63C10">
        <w:rPr>
          <w:i/>
          <w:iCs/>
          <w:sz w:val="28"/>
          <w:szCs w:val="28"/>
          <w:lang w:val="en-US"/>
        </w:rPr>
        <w:t>Resour</w:t>
      </w:r>
      <w:proofErr w:type="spellEnd"/>
      <w:r w:rsidRPr="00B63C10">
        <w:rPr>
          <w:i/>
          <w:iCs/>
          <w:sz w:val="28"/>
          <w:szCs w:val="28"/>
          <w:lang w:val="en-US"/>
        </w:rPr>
        <w:t xml:space="preserve">., </w:t>
      </w:r>
      <w:r w:rsidRPr="00B63C10">
        <w:rPr>
          <w:sz w:val="28"/>
          <w:szCs w:val="28"/>
          <w:lang w:val="en-US"/>
        </w:rPr>
        <w:t>2(6), 649-664.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1</w:t>
      </w:r>
      <w:r w:rsidRPr="00B63C10">
        <w:rPr>
          <w:sz w:val="28"/>
          <w:szCs w:val="28"/>
          <w:lang w:val="kk-KZ"/>
        </w:rPr>
        <w:t>.</w:t>
      </w:r>
      <w:r w:rsidRPr="00B63C10">
        <w:rPr>
          <w:sz w:val="28"/>
          <w:szCs w:val="28"/>
          <w:lang w:val="en-US"/>
        </w:rPr>
        <w:t xml:space="preserve"> Krieger, T.M., </w:t>
      </w:r>
      <w:proofErr w:type="spellStart"/>
      <w:r w:rsidRPr="00B63C10">
        <w:rPr>
          <w:sz w:val="28"/>
          <w:szCs w:val="28"/>
          <w:lang w:val="en-US"/>
        </w:rPr>
        <w:t>Verpoorte</w:t>
      </w:r>
      <w:proofErr w:type="spellEnd"/>
      <w:r w:rsidRPr="00B63C10">
        <w:rPr>
          <w:sz w:val="28"/>
          <w:szCs w:val="28"/>
          <w:lang w:val="en-US"/>
        </w:rPr>
        <w:t xml:space="preserve">, R. (1994). Anthocyanins as flower pigments – Feasibilities for flower </w:t>
      </w:r>
      <w:proofErr w:type="spellStart"/>
      <w:r w:rsidRPr="00B63C10">
        <w:rPr>
          <w:sz w:val="28"/>
          <w:szCs w:val="28"/>
          <w:lang w:val="en-US"/>
        </w:rPr>
        <w:t>colour</w:t>
      </w:r>
      <w:proofErr w:type="spellEnd"/>
      <w:r w:rsidRPr="00B63C10">
        <w:rPr>
          <w:sz w:val="28"/>
          <w:szCs w:val="28"/>
          <w:lang w:val="en-US"/>
        </w:rPr>
        <w:t xml:space="preserve"> modification. Kluwer Academic Publishers, USA, s. 1, 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2</w:t>
      </w:r>
      <w:r w:rsidRPr="00B63C10">
        <w:rPr>
          <w:sz w:val="28"/>
          <w:szCs w:val="28"/>
          <w:lang w:val="kk-KZ"/>
        </w:rPr>
        <w:t>.</w:t>
      </w:r>
      <w:r w:rsidRPr="00B63C10">
        <w:rPr>
          <w:sz w:val="28"/>
          <w:szCs w:val="28"/>
          <w:lang w:val="en-US"/>
        </w:rPr>
        <w:t xml:space="preserve"> </w:t>
      </w:r>
      <w:proofErr w:type="spellStart"/>
      <w:r w:rsidRPr="00B63C10">
        <w:rPr>
          <w:sz w:val="28"/>
          <w:szCs w:val="28"/>
          <w:lang w:val="en-US"/>
        </w:rPr>
        <w:t>Brodowska</w:t>
      </w:r>
      <w:proofErr w:type="spellEnd"/>
      <w:r w:rsidRPr="00B63C10">
        <w:rPr>
          <w:sz w:val="28"/>
          <w:szCs w:val="28"/>
          <w:lang w:val="en-US"/>
        </w:rPr>
        <w:t xml:space="preserve">, K.M. (2017). Natural flavonoids : classification, potential role, and application of flavonoid analogues. </w:t>
      </w:r>
      <w:r w:rsidRPr="00B63C10">
        <w:rPr>
          <w:i/>
          <w:iCs/>
          <w:sz w:val="28"/>
          <w:szCs w:val="28"/>
          <w:lang w:val="en-US"/>
        </w:rPr>
        <w:t>Eur. J. Biol. Res.</w:t>
      </w:r>
      <w:r w:rsidRPr="00B63C10">
        <w:rPr>
          <w:sz w:val="28"/>
          <w:szCs w:val="28"/>
          <w:lang w:val="en-US"/>
        </w:rPr>
        <w:t>, 7(2), 108-123. Int. J. Adv. Eng. Pure Sci. 2019, 3: 188-200 A Review on the Flavonoids – A Dye Source</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Meskin</w:t>
      </w:r>
      <w:proofErr w:type="spellEnd"/>
      <w:r w:rsidRPr="00B63C10">
        <w:rPr>
          <w:sz w:val="28"/>
          <w:szCs w:val="28"/>
          <w:lang w:val="en-US"/>
        </w:rPr>
        <w:t xml:space="preserve">, M.S., </w:t>
      </w:r>
      <w:proofErr w:type="spellStart"/>
      <w:r w:rsidRPr="00B63C10">
        <w:rPr>
          <w:sz w:val="28"/>
          <w:szCs w:val="28"/>
          <w:lang w:val="en-US"/>
        </w:rPr>
        <w:t>Bidlack</w:t>
      </w:r>
      <w:proofErr w:type="spellEnd"/>
      <w:r w:rsidRPr="00B63C10">
        <w:rPr>
          <w:sz w:val="28"/>
          <w:szCs w:val="28"/>
          <w:lang w:val="en-US"/>
        </w:rPr>
        <w:t>, W.R., Davies, A.J., Lewis, D.S., Randolph, R.K. (2004). Phytochemicals – Mechanisms of Action. CRC Press, Boca Raton, Florida, s. 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4</w:t>
      </w:r>
      <w:r w:rsidRPr="00B63C10">
        <w:rPr>
          <w:sz w:val="28"/>
          <w:szCs w:val="28"/>
          <w:lang w:val="kk-KZ"/>
        </w:rPr>
        <w:t>.</w:t>
      </w:r>
      <w:r w:rsidRPr="00B63C10">
        <w:rPr>
          <w:sz w:val="28"/>
          <w:szCs w:val="28"/>
          <w:lang w:val="en-US"/>
        </w:rPr>
        <w:t xml:space="preserve"> Wallace, T.C., Giusti, M.M. (2014). </w:t>
      </w:r>
      <w:proofErr w:type="spellStart"/>
      <w:r w:rsidRPr="00B63C10">
        <w:rPr>
          <w:sz w:val="28"/>
          <w:szCs w:val="28"/>
          <w:lang w:val="en-US"/>
        </w:rPr>
        <w:t>Antocyanins</w:t>
      </w:r>
      <w:proofErr w:type="spellEnd"/>
      <w:r w:rsidRPr="00B63C10">
        <w:rPr>
          <w:sz w:val="28"/>
          <w:szCs w:val="28"/>
          <w:lang w:val="en-US"/>
        </w:rPr>
        <w:t xml:space="preserve"> in health and disease. CRC Press, Boca Raton, USA, s. 122.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5</w:t>
      </w:r>
      <w:r w:rsidRPr="00B63C10">
        <w:rPr>
          <w:sz w:val="28"/>
          <w:szCs w:val="28"/>
          <w:lang w:val="kk-KZ"/>
        </w:rPr>
        <w:t>.</w:t>
      </w:r>
      <w:r w:rsidRPr="00B63C10">
        <w:rPr>
          <w:sz w:val="28"/>
          <w:szCs w:val="28"/>
          <w:lang w:val="en-US"/>
        </w:rPr>
        <w:t xml:space="preserve"> Khoo, H.E., </w:t>
      </w:r>
      <w:proofErr w:type="spellStart"/>
      <w:r w:rsidRPr="00B63C10">
        <w:rPr>
          <w:sz w:val="28"/>
          <w:szCs w:val="28"/>
          <w:lang w:val="en-US"/>
        </w:rPr>
        <w:t>Azlan</w:t>
      </w:r>
      <w:proofErr w:type="spellEnd"/>
      <w:r w:rsidRPr="00B63C10">
        <w:rPr>
          <w:sz w:val="28"/>
          <w:szCs w:val="28"/>
          <w:lang w:val="en-US"/>
        </w:rPr>
        <w:t>, A., Tang, S.T., Lim, S.M. (2017). Anthocyanidins and anthocyanins: colored pigments as food, pharmaceutical ingredients, and the potential health benefits.</w:t>
      </w:r>
      <w:r w:rsidRPr="00B63C10">
        <w:rPr>
          <w:i/>
          <w:iCs/>
          <w:sz w:val="28"/>
          <w:szCs w:val="28"/>
          <w:lang w:val="en-US"/>
        </w:rPr>
        <w:t xml:space="preserve"> Food </w:t>
      </w:r>
      <w:proofErr w:type="spellStart"/>
      <w:r w:rsidRPr="00B63C10">
        <w:rPr>
          <w:i/>
          <w:iCs/>
          <w:sz w:val="28"/>
          <w:szCs w:val="28"/>
          <w:lang w:val="en-US"/>
        </w:rPr>
        <w:t>Nutr</w:t>
      </w:r>
      <w:proofErr w:type="spellEnd"/>
      <w:r w:rsidRPr="00B63C10">
        <w:rPr>
          <w:i/>
          <w:iCs/>
          <w:sz w:val="28"/>
          <w:szCs w:val="28"/>
          <w:lang w:val="en-US"/>
        </w:rPr>
        <w:t>. Res.</w:t>
      </w:r>
      <w:r w:rsidRPr="00B63C10">
        <w:rPr>
          <w:sz w:val="28"/>
          <w:szCs w:val="28"/>
          <w:lang w:val="en-US"/>
        </w:rPr>
        <w:t>, 61(1), 1-21.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6</w:t>
      </w:r>
      <w:r w:rsidRPr="00B63C10">
        <w:rPr>
          <w:sz w:val="28"/>
          <w:szCs w:val="28"/>
          <w:lang w:val="kk-KZ"/>
        </w:rPr>
        <w:t>.</w:t>
      </w:r>
      <w:r w:rsidRPr="00B63C10">
        <w:rPr>
          <w:sz w:val="28"/>
          <w:szCs w:val="28"/>
          <w:lang w:val="en-US"/>
        </w:rPr>
        <w:t xml:space="preserve"> Wang, H., Li, P., Zhou, W. (2014). Dyeing of silk with anthocyanins dyes extract from Liriope </w:t>
      </w:r>
      <w:proofErr w:type="spellStart"/>
      <w:r w:rsidRPr="00B63C10">
        <w:rPr>
          <w:sz w:val="28"/>
          <w:szCs w:val="28"/>
          <w:lang w:val="en-US"/>
        </w:rPr>
        <w:t>platyphylla</w:t>
      </w:r>
      <w:proofErr w:type="spellEnd"/>
      <w:r w:rsidRPr="00B63C10">
        <w:rPr>
          <w:sz w:val="28"/>
          <w:szCs w:val="28"/>
          <w:lang w:val="en-US"/>
        </w:rPr>
        <w:t xml:space="preserve"> fruits. </w:t>
      </w:r>
      <w:r w:rsidRPr="00B63C10">
        <w:rPr>
          <w:i/>
          <w:iCs/>
          <w:sz w:val="28"/>
          <w:szCs w:val="28"/>
          <w:lang w:val="en-US"/>
        </w:rPr>
        <w:t>J. Text.,</w:t>
      </w:r>
      <w:r w:rsidRPr="00B63C10">
        <w:rPr>
          <w:sz w:val="28"/>
          <w:szCs w:val="28"/>
          <w:lang w:val="en-US"/>
        </w:rPr>
        <w:t xml:space="preserve"> Vol. 2014, 1-9.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7</w:t>
      </w:r>
      <w:r w:rsidRPr="00B63C10">
        <w:rPr>
          <w:sz w:val="28"/>
          <w:szCs w:val="28"/>
          <w:lang w:val="kk-KZ"/>
        </w:rPr>
        <w:t>.</w:t>
      </w:r>
      <w:r w:rsidRPr="00B63C10">
        <w:rPr>
          <w:sz w:val="28"/>
          <w:szCs w:val="28"/>
          <w:lang w:val="en-US"/>
        </w:rPr>
        <w:t xml:space="preserve"> </w:t>
      </w:r>
      <w:proofErr w:type="spellStart"/>
      <w:r w:rsidRPr="00B63C10">
        <w:rPr>
          <w:sz w:val="28"/>
          <w:szCs w:val="28"/>
          <w:lang w:val="en-US"/>
        </w:rPr>
        <w:t>Cserháti</w:t>
      </w:r>
      <w:proofErr w:type="spellEnd"/>
      <w:r w:rsidRPr="00B63C10">
        <w:rPr>
          <w:sz w:val="28"/>
          <w:szCs w:val="28"/>
          <w:lang w:val="en-US"/>
        </w:rPr>
        <w:t>, T. (2007). Liquid chromatography of natural pigments and synthetic dyes. Journal of Chromatography Library, Vol. 71, Elsevier, The Netherlands, s. 239.</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8</w:t>
      </w:r>
      <w:r w:rsidRPr="00B63C10">
        <w:rPr>
          <w:sz w:val="28"/>
          <w:szCs w:val="28"/>
          <w:lang w:val="kk-KZ"/>
        </w:rPr>
        <w:t>.</w:t>
      </w:r>
      <w:r w:rsidRPr="00B63C10">
        <w:rPr>
          <w:sz w:val="28"/>
          <w:szCs w:val="28"/>
          <w:lang w:val="en-US"/>
        </w:rPr>
        <w:t xml:space="preserve"> Brewer, S. (2013). Nutrition-A beginner’s guide. </w:t>
      </w:r>
      <w:proofErr w:type="spellStart"/>
      <w:r w:rsidRPr="00B63C10">
        <w:rPr>
          <w:sz w:val="28"/>
          <w:szCs w:val="28"/>
          <w:lang w:val="en-US"/>
        </w:rPr>
        <w:t>Oneworld</w:t>
      </w:r>
      <w:proofErr w:type="spellEnd"/>
      <w:r w:rsidRPr="00B63C10">
        <w:rPr>
          <w:sz w:val="28"/>
          <w:szCs w:val="28"/>
          <w:lang w:val="en-US"/>
        </w:rPr>
        <w:t>, UK, s. 126.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18</w:t>
      </w:r>
      <w:r w:rsidRPr="00B63C10">
        <w:rPr>
          <w:sz w:val="28"/>
          <w:szCs w:val="28"/>
          <w:lang w:val="en-US"/>
        </w:rPr>
        <w:t>9</w:t>
      </w:r>
      <w:r w:rsidRPr="00B63C10">
        <w:rPr>
          <w:sz w:val="28"/>
          <w:szCs w:val="28"/>
          <w:lang w:val="kk-KZ"/>
        </w:rPr>
        <w:t>.</w:t>
      </w:r>
      <w:r w:rsidRPr="00B63C10">
        <w:rPr>
          <w:sz w:val="28"/>
          <w:szCs w:val="28"/>
          <w:lang w:val="en-US"/>
        </w:rPr>
        <w:t xml:space="preserve"> </w:t>
      </w:r>
      <w:proofErr w:type="spellStart"/>
      <w:r w:rsidRPr="00B63C10">
        <w:rPr>
          <w:sz w:val="28"/>
          <w:szCs w:val="28"/>
          <w:lang w:val="en-US"/>
        </w:rPr>
        <w:t>Séquin</w:t>
      </w:r>
      <w:proofErr w:type="spellEnd"/>
      <w:r w:rsidRPr="00B63C10">
        <w:rPr>
          <w:sz w:val="28"/>
          <w:szCs w:val="28"/>
          <w:lang w:val="en-US"/>
        </w:rPr>
        <w:t>, M. (2012). The chemistry of plants – perfumes, pigments and poisons. RSC Publishing, UK, s. 103.</w:t>
      </w:r>
    </w:p>
    <w:p w:rsidR="00B63C10" w:rsidRPr="00B63C10" w:rsidRDefault="00B63C10" w:rsidP="00B63C10">
      <w:pPr>
        <w:autoSpaceDE w:val="0"/>
        <w:autoSpaceDN w:val="0"/>
        <w:adjustRightInd w:val="0"/>
        <w:spacing w:line="20" w:lineRule="atLeast"/>
        <w:ind w:firstLine="709"/>
        <w:jc w:val="both"/>
        <w:rPr>
          <w:i/>
          <w:iCs/>
          <w:sz w:val="28"/>
          <w:szCs w:val="28"/>
          <w:lang w:val="en-US"/>
        </w:rPr>
      </w:pPr>
      <w:r w:rsidRPr="00B63C10">
        <w:rPr>
          <w:sz w:val="28"/>
          <w:szCs w:val="28"/>
          <w:lang w:val="kk-KZ"/>
        </w:rPr>
        <w:t>1</w:t>
      </w:r>
      <w:r w:rsidRPr="00B63C10">
        <w:rPr>
          <w:sz w:val="28"/>
          <w:szCs w:val="28"/>
          <w:lang w:val="en-US"/>
        </w:rPr>
        <w:t>90</w:t>
      </w:r>
      <w:r w:rsidRPr="00B63C10">
        <w:rPr>
          <w:sz w:val="28"/>
          <w:szCs w:val="28"/>
          <w:lang w:val="kk-KZ"/>
        </w:rPr>
        <w:t>.</w:t>
      </w:r>
      <w:r w:rsidRPr="00B63C10">
        <w:rPr>
          <w:sz w:val="28"/>
          <w:szCs w:val="28"/>
          <w:lang w:val="en-US"/>
        </w:rPr>
        <w:t xml:space="preserve"> </w:t>
      </w:r>
      <w:r w:rsidRPr="00B63C10">
        <w:rPr>
          <w:sz w:val="28"/>
          <w:szCs w:val="28"/>
          <w:lang w:val="tr-TR"/>
        </w:rPr>
        <w:t xml:space="preserve">Hepsag </w:t>
      </w:r>
      <w:r w:rsidRPr="00B63C10">
        <w:rPr>
          <w:sz w:val="28"/>
          <w:szCs w:val="28"/>
          <w:lang w:val="en-US"/>
        </w:rPr>
        <w:t xml:space="preserve">F., </w:t>
      </w:r>
      <w:proofErr w:type="spellStart"/>
      <w:r w:rsidRPr="00B63C10">
        <w:rPr>
          <w:sz w:val="28"/>
          <w:szCs w:val="28"/>
          <w:lang w:val="en-US"/>
        </w:rPr>
        <w:t>Esmer</w:t>
      </w:r>
      <w:proofErr w:type="spellEnd"/>
      <w:r w:rsidRPr="00B63C10">
        <w:rPr>
          <w:sz w:val="28"/>
          <w:szCs w:val="28"/>
          <w:lang w:val="en-US"/>
        </w:rPr>
        <w:t xml:space="preserve"> B., Onion </w:t>
      </w:r>
      <w:r w:rsidRPr="00B63C10">
        <w:rPr>
          <w:i/>
          <w:iCs/>
          <w:sz w:val="28"/>
          <w:szCs w:val="28"/>
          <w:lang w:val="en-US"/>
        </w:rPr>
        <w:t xml:space="preserve">(Allium </w:t>
      </w:r>
      <w:proofErr w:type="spellStart"/>
      <w:r w:rsidRPr="00B63C10">
        <w:rPr>
          <w:i/>
          <w:iCs/>
          <w:sz w:val="28"/>
          <w:szCs w:val="28"/>
          <w:lang w:val="en-US"/>
        </w:rPr>
        <w:t>Cepa</w:t>
      </w:r>
      <w:proofErr w:type="spellEnd"/>
      <w:r w:rsidRPr="00B63C10">
        <w:rPr>
          <w:i/>
          <w:iCs/>
          <w:sz w:val="28"/>
          <w:szCs w:val="28"/>
          <w:lang w:val="en-US"/>
        </w:rPr>
        <w:t xml:space="preserve"> L.) </w:t>
      </w:r>
      <w:r w:rsidRPr="00B63C10">
        <w:rPr>
          <w:sz w:val="28"/>
          <w:szCs w:val="28"/>
          <w:lang w:val="en-US"/>
        </w:rPr>
        <w:t xml:space="preserve"> shells: bioactive compounds, recycling products and assessment methods, </w:t>
      </w:r>
      <w:r w:rsidRPr="00B63C10">
        <w:rPr>
          <w:i/>
          <w:iCs/>
          <w:sz w:val="28"/>
          <w:szCs w:val="28"/>
          <w:lang w:val="en-US"/>
        </w:rPr>
        <w:t xml:space="preserve">ADYUTAYAM </w:t>
      </w:r>
      <w:proofErr w:type="spellStart"/>
      <w:r w:rsidRPr="00B63C10">
        <w:rPr>
          <w:i/>
          <w:iCs/>
          <w:sz w:val="28"/>
          <w:szCs w:val="28"/>
          <w:lang w:val="en-US"/>
        </w:rPr>
        <w:t>Cilt</w:t>
      </w:r>
      <w:proofErr w:type="spellEnd"/>
      <w:r w:rsidRPr="00B63C10">
        <w:rPr>
          <w:i/>
          <w:iCs/>
          <w:sz w:val="28"/>
          <w:szCs w:val="28"/>
          <w:lang w:val="en-US"/>
        </w:rPr>
        <w:t xml:space="preserve"> 10, </w:t>
      </w:r>
      <w:proofErr w:type="spellStart"/>
      <w:r w:rsidRPr="00B63C10">
        <w:rPr>
          <w:i/>
          <w:iCs/>
          <w:sz w:val="28"/>
          <w:szCs w:val="28"/>
          <w:lang w:val="en-US"/>
        </w:rPr>
        <w:t>Sayı</w:t>
      </w:r>
      <w:proofErr w:type="spellEnd"/>
      <w:r w:rsidRPr="00B63C10">
        <w:rPr>
          <w:i/>
          <w:iCs/>
          <w:sz w:val="28"/>
          <w:szCs w:val="28"/>
          <w:lang w:val="en-US"/>
        </w:rPr>
        <w:t xml:space="preserve"> 2: 175-185, 2022</w:t>
      </w:r>
    </w:p>
    <w:p w:rsidR="00B63C10" w:rsidRPr="00B63C10" w:rsidRDefault="00B63C10" w:rsidP="00B63C10">
      <w:pPr>
        <w:spacing w:line="20" w:lineRule="atLeast"/>
        <w:ind w:firstLine="709"/>
        <w:jc w:val="both"/>
        <w:rPr>
          <w:sz w:val="28"/>
          <w:szCs w:val="28"/>
          <w:lang w:val="kk-KZ"/>
        </w:rPr>
      </w:pPr>
      <w:r w:rsidRPr="00B63C10">
        <w:rPr>
          <w:sz w:val="28"/>
          <w:szCs w:val="28"/>
          <w:lang w:val="kk-KZ"/>
        </w:rPr>
        <w:t>19</w:t>
      </w:r>
      <w:r w:rsidRPr="00B63C10">
        <w:rPr>
          <w:sz w:val="28"/>
          <w:szCs w:val="28"/>
        </w:rPr>
        <w:t>1</w:t>
      </w:r>
      <w:r w:rsidRPr="00B63C10">
        <w:rPr>
          <w:sz w:val="28"/>
          <w:szCs w:val="28"/>
          <w:lang w:val="kk-KZ"/>
        </w:rPr>
        <w:t>.</w:t>
      </w:r>
      <w:r w:rsidRPr="00B63C10">
        <w:rPr>
          <w:sz w:val="28"/>
          <w:szCs w:val="28"/>
          <w:vertAlign w:val="superscript"/>
          <w:lang w:val="kk-KZ"/>
        </w:rPr>
        <w:t xml:space="preserve"> </w:t>
      </w:r>
      <w:r w:rsidRPr="00B63C10">
        <w:rPr>
          <w:sz w:val="28"/>
          <w:szCs w:val="28"/>
          <w:lang w:val="kk-KZ"/>
        </w:rPr>
        <w:t>Мирзамуратова Р.Ш., Калдыбаев Р.Т., Байрамоглу E.E.и др.Влияние травяных экстрактов на прочность кожи. //</w:t>
      </w:r>
      <w:r w:rsidRPr="00B63C10">
        <w:rPr>
          <w:sz w:val="28"/>
          <w:szCs w:val="28"/>
        </w:rPr>
        <w:t xml:space="preserve"> Известия высших учебных заведений</w:t>
      </w:r>
      <w:r w:rsidRPr="00B63C10">
        <w:rPr>
          <w:sz w:val="28"/>
          <w:szCs w:val="28"/>
          <w:lang w:val="kk-KZ"/>
        </w:rPr>
        <w:t>. Технология текстильной промышленности. – 2023. – Т. 4. – №. 406. – С. 81-86. DOI 10.47367/0021-3497_2023_4_81</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19</w:t>
      </w:r>
      <w:r w:rsidRPr="00B63C10">
        <w:rPr>
          <w:sz w:val="28"/>
          <w:szCs w:val="28"/>
          <w:lang w:val="en-US"/>
        </w:rPr>
        <w:t>2.</w:t>
      </w:r>
      <w:r w:rsidRPr="00B63C10">
        <w:rPr>
          <w:sz w:val="28"/>
          <w:szCs w:val="28"/>
          <w:lang w:val="kk-KZ"/>
        </w:rPr>
        <w:t xml:space="preserve"> </w:t>
      </w:r>
      <w:r w:rsidRPr="00B63C10">
        <w:rPr>
          <w:sz w:val="28"/>
          <w:szCs w:val="28"/>
          <w:lang w:val="en-US"/>
        </w:rPr>
        <w:t xml:space="preserve">Jean-Francois </w:t>
      </w:r>
      <w:proofErr w:type="spellStart"/>
      <w:r w:rsidRPr="00B63C10">
        <w:rPr>
          <w:sz w:val="28"/>
          <w:szCs w:val="28"/>
          <w:lang w:val="en-US"/>
        </w:rPr>
        <w:t>Rontani</w:t>
      </w:r>
      <w:proofErr w:type="spellEnd"/>
      <w:r w:rsidRPr="00B63C10">
        <w:rPr>
          <w:sz w:val="28"/>
          <w:szCs w:val="28"/>
          <w:lang w:val="en-US"/>
        </w:rPr>
        <w:t>, Use</w:t>
      </w:r>
      <w:r w:rsidRPr="00B63C10">
        <w:rPr>
          <w:spacing w:val="-2"/>
          <w:kern w:val="36"/>
          <w:sz w:val="28"/>
          <w:szCs w:val="28"/>
          <w:lang w:val="en-US"/>
        </w:rPr>
        <w:t xml:space="preserve"> of gas chromatography–mass spectrometry techniques</w:t>
      </w:r>
      <w:r w:rsidRPr="00B63C10">
        <w:rPr>
          <w:spacing w:val="-2"/>
          <w:kern w:val="36"/>
          <w:sz w:val="28"/>
          <w:szCs w:val="28"/>
          <w:lang w:val="kk-KZ"/>
        </w:rPr>
        <w:t xml:space="preserve"> </w:t>
      </w:r>
      <w:r w:rsidRPr="00B63C10">
        <w:rPr>
          <w:spacing w:val="-2"/>
          <w:kern w:val="36"/>
          <w:sz w:val="28"/>
          <w:szCs w:val="28"/>
          <w:lang w:val="en-US"/>
        </w:rPr>
        <w:t>(GC-</w:t>
      </w:r>
      <w:r w:rsidRPr="00B63C10">
        <w:rPr>
          <w:sz w:val="28"/>
          <w:szCs w:val="28"/>
          <w:lang w:val="en-US"/>
        </w:rPr>
        <w:t xml:space="preserve">MS, </w:t>
      </w:r>
      <w:r w:rsidRPr="00B63C10">
        <w:rPr>
          <w:spacing w:val="-2"/>
          <w:kern w:val="36"/>
          <w:sz w:val="28"/>
          <w:szCs w:val="28"/>
          <w:lang w:val="en-US"/>
        </w:rPr>
        <w:t>GC-</w:t>
      </w:r>
      <w:r w:rsidRPr="00B63C10">
        <w:rPr>
          <w:sz w:val="28"/>
          <w:szCs w:val="28"/>
          <w:lang w:val="en-US"/>
        </w:rPr>
        <w:t>MS/</w:t>
      </w:r>
      <w:r w:rsidRPr="00B63C10">
        <w:rPr>
          <w:spacing w:val="-2"/>
          <w:kern w:val="36"/>
          <w:sz w:val="28"/>
          <w:szCs w:val="28"/>
          <w:lang w:val="en-US"/>
        </w:rPr>
        <w:t xml:space="preserve"> </w:t>
      </w:r>
      <w:r w:rsidRPr="00B63C10">
        <w:rPr>
          <w:sz w:val="28"/>
          <w:szCs w:val="28"/>
          <w:lang w:val="en-US"/>
        </w:rPr>
        <w:t xml:space="preserve">MS and GC-QTOF) for the characterization of lipid photo oxidation and autoxidation products in senescent autotrophic organisms. </w:t>
      </w:r>
      <w:r w:rsidRPr="00B63C10">
        <w:rPr>
          <w:i/>
          <w:sz w:val="28"/>
          <w:szCs w:val="28"/>
          <w:lang w:val="en-US"/>
        </w:rPr>
        <w:t>Molecules.</w:t>
      </w:r>
      <w:r w:rsidRPr="00B63C10">
        <w:rPr>
          <w:sz w:val="28"/>
          <w:szCs w:val="28"/>
          <w:lang w:val="en-US"/>
        </w:rPr>
        <w:t xml:space="preserve"> 2022; 27(5):</w:t>
      </w:r>
      <w:r w:rsidRPr="00B63C10">
        <w:rPr>
          <w:sz w:val="28"/>
          <w:szCs w:val="28"/>
          <w:lang w:val="kk-KZ"/>
        </w:rPr>
        <w:t xml:space="preserve"> </w:t>
      </w:r>
      <w:r w:rsidRPr="00B63C10">
        <w:rPr>
          <w:sz w:val="28"/>
          <w:szCs w:val="28"/>
          <w:lang w:val="en-US"/>
        </w:rPr>
        <w:t>1629: 1-28.</w:t>
      </w:r>
    </w:p>
    <w:p w:rsidR="00B63C10" w:rsidRPr="00B63C10" w:rsidRDefault="00B63C10" w:rsidP="00B63C10">
      <w:pPr>
        <w:spacing w:line="20" w:lineRule="atLeast"/>
        <w:ind w:firstLine="709"/>
        <w:jc w:val="both"/>
        <w:rPr>
          <w:sz w:val="28"/>
          <w:szCs w:val="28"/>
          <w:lang w:val="kk-KZ"/>
        </w:rPr>
      </w:pPr>
      <w:r w:rsidRPr="00B63C10">
        <w:rPr>
          <w:sz w:val="28"/>
          <w:szCs w:val="28"/>
          <w:lang w:val="kk-KZ"/>
        </w:rPr>
        <w:t>19</w:t>
      </w:r>
      <w:r w:rsidRPr="00B63C10">
        <w:rPr>
          <w:sz w:val="28"/>
          <w:szCs w:val="28"/>
          <w:lang w:val="en-US"/>
        </w:rPr>
        <w:t>3</w:t>
      </w:r>
      <w:r w:rsidRPr="00B63C10">
        <w:rPr>
          <w:sz w:val="28"/>
          <w:szCs w:val="28"/>
          <w:lang w:val="kk-KZ"/>
        </w:rPr>
        <w:t xml:space="preserve">. </w:t>
      </w:r>
      <w:r w:rsidRPr="00B63C10">
        <w:rPr>
          <w:sz w:val="28"/>
          <w:szCs w:val="28"/>
          <w:lang w:val="en-US"/>
        </w:rPr>
        <w:t>Elizabeth Dickinson</w:t>
      </w:r>
      <w:r w:rsidRPr="00B63C10">
        <w:rPr>
          <w:sz w:val="28"/>
          <w:szCs w:val="28"/>
          <w:lang w:val="kk-KZ"/>
        </w:rPr>
        <w:t>,</w:t>
      </w:r>
      <w:r w:rsidRPr="00B63C10">
        <w:rPr>
          <w:sz w:val="28"/>
          <w:szCs w:val="28"/>
          <w:lang w:val="en-US"/>
        </w:rPr>
        <w:t xml:space="preserve"> Kirsty E.</w:t>
      </w:r>
      <w:r w:rsidRPr="00B63C10">
        <w:rPr>
          <w:sz w:val="28"/>
          <w:szCs w:val="28"/>
          <w:lang w:val="kk-KZ"/>
        </w:rPr>
        <w:t xml:space="preserve"> </w:t>
      </w:r>
      <w:r w:rsidRPr="00B63C10">
        <w:rPr>
          <w:sz w:val="28"/>
          <w:szCs w:val="28"/>
          <w:lang w:val="en-US"/>
        </w:rPr>
        <w:t>High</w:t>
      </w:r>
      <w:r w:rsidRPr="00B63C10">
        <w:rPr>
          <w:sz w:val="28"/>
          <w:szCs w:val="28"/>
          <w:lang w:val="kk-KZ"/>
        </w:rPr>
        <w:t>.</w:t>
      </w:r>
      <w:r w:rsidRPr="00B63C10">
        <w:rPr>
          <w:sz w:val="28"/>
          <w:szCs w:val="28"/>
          <w:lang w:val="en-US"/>
        </w:rPr>
        <w:t xml:space="preserve"> The use of in </w:t>
      </w:r>
      <w:proofErr w:type="spellStart"/>
      <w:r w:rsidRPr="00B63C10">
        <w:rPr>
          <w:sz w:val="28"/>
          <w:szCs w:val="28"/>
          <w:lang w:val="en-US"/>
        </w:rPr>
        <w:t>frared</w:t>
      </w:r>
      <w:proofErr w:type="spellEnd"/>
      <w:r w:rsidRPr="00B63C10">
        <w:rPr>
          <w:sz w:val="28"/>
          <w:szCs w:val="28"/>
          <w:lang w:val="en-US"/>
        </w:rPr>
        <w:t xml:space="preserve"> spectroscopy and chemometrics to investigate deterioration in vegetable tanned leather: potential applications in heritage science</w:t>
      </w:r>
      <w:r w:rsidRPr="00B63C10">
        <w:rPr>
          <w:sz w:val="28"/>
          <w:szCs w:val="28"/>
          <w:lang w:val="kk-KZ"/>
        </w:rPr>
        <w:t>.</w:t>
      </w:r>
      <w:r w:rsidRPr="00B63C10">
        <w:rPr>
          <w:sz w:val="28"/>
          <w:szCs w:val="28"/>
          <w:lang w:val="en-US"/>
        </w:rPr>
        <w:t xml:space="preserve"> </w:t>
      </w:r>
      <w:r w:rsidRPr="00B63C10">
        <w:rPr>
          <w:i/>
          <w:sz w:val="28"/>
          <w:szCs w:val="28"/>
          <w:lang w:val="kk-KZ"/>
        </w:rPr>
        <w:t>Dickinson</w:t>
      </w:r>
      <w:r w:rsidRPr="00B63C10">
        <w:rPr>
          <w:i/>
          <w:sz w:val="28"/>
          <w:szCs w:val="28"/>
          <w:lang w:val="en-US"/>
        </w:rPr>
        <w:t xml:space="preserve"> </w:t>
      </w:r>
      <w:r w:rsidRPr="00B63C10">
        <w:rPr>
          <w:i/>
          <w:sz w:val="28"/>
          <w:szCs w:val="28"/>
          <w:lang w:val="kk-KZ"/>
        </w:rPr>
        <w:t>and</w:t>
      </w:r>
      <w:r w:rsidRPr="00B63C10">
        <w:rPr>
          <w:i/>
          <w:sz w:val="28"/>
          <w:szCs w:val="28"/>
          <w:lang w:val="en-US"/>
        </w:rPr>
        <w:t xml:space="preserve"> </w:t>
      </w:r>
      <w:r w:rsidRPr="00B63C10">
        <w:rPr>
          <w:i/>
          <w:sz w:val="28"/>
          <w:szCs w:val="28"/>
          <w:lang w:val="kk-KZ"/>
        </w:rPr>
        <w:t>High</w:t>
      </w:r>
      <w:r w:rsidRPr="00B63C10">
        <w:rPr>
          <w:i/>
          <w:sz w:val="28"/>
          <w:szCs w:val="28"/>
          <w:lang w:val="en-US"/>
        </w:rPr>
        <w:t xml:space="preserve"> </w:t>
      </w:r>
      <w:r w:rsidRPr="00B63C10">
        <w:rPr>
          <w:i/>
          <w:sz w:val="28"/>
          <w:szCs w:val="28"/>
          <w:lang w:val="kk-KZ"/>
        </w:rPr>
        <w:t>Heritage</w:t>
      </w:r>
      <w:r w:rsidRPr="00B63C10">
        <w:rPr>
          <w:i/>
          <w:sz w:val="28"/>
          <w:szCs w:val="28"/>
          <w:lang w:val="en-US"/>
        </w:rPr>
        <w:t xml:space="preserve"> </w:t>
      </w:r>
      <w:r w:rsidRPr="00B63C10">
        <w:rPr>
          <w:i/>
          <w:sz w:val="28"/>
          <w:szCs w:val="28"/>
          <w:lang w:val="kk-KZ"/>
        </w:rPr>
        <w:t>Science</w:t>
      </w:r>
      <w:r w:rsidRPr="00B63C10">
        <w:rPr>
          <w:sz w:val="28"/>
          <w:szCs w:val="28"/>
          <w:lang w:val="kk-KZ"/>
        </w:rPr>
        <w:t>. 2022; 1-13.</w:t>
      </w:r>
    </w:p>
    <w:p w:rsidR="00B63C10" w:rsidRPr="00B63C10" w:rsidRDefault="00B63C10" w:rsidP="00B63C10">
      <w:pPr>
        <w:spacing w:line="20" w:lineRule="atLeast"/>
        <w:ind w:firstLine="709"/>
        <w:jc w:val="both"/>
        <w:rPr>
          <w:sz w:val="28"/>
          <w:szCs w:val="28"/>
          <w:lang w:val="en-US"/>
        </w:rPr>
      </w:pPr>
      <w:r w:rsidRPr="00B63C10">
        <w:rPr>
          <w:sz w:val="28"/>
          <w:szCs w:val="28"/>
          <w:lang w:val="kk-KZ"/>
        </w:rPr>
        <w:t>19</w:t>
      </w:r>
      <w:r w:rsidRPr="00B63C10">
        <w:rPr>
          <w:sz w:val="28"/>
          <w:szCs w:val="28"/>
          <w:lang w:val="en-US"/>
        </w:rPr>
        <w:t>4</w:t>
      </w:r>
      <w:r w:rsidRPr="00B63C10">
        <w:rPr>
          <w:sz w:val="28"/>
          <w:szCs w:val="28"/>
          <w:lang w:val="kk-KZ"/>
        </w:rPr>
        <w:t xml:space="preserve">. </w:t>
      </w:r>
      <w:hyperlink r:id="rId105" w:history="1">
        <w:proofErr w:type="spellStart"/>
        <w:r w:rsidRPr="00B63C10">
          <w:rPr>
            <w:sz w:val="28"/>
            <w:szCs w:val="28"/>
            <w:lang w:val="en-US"/>
          </w:rPr>
          <w:t>Fangyu</w:t>
        </w:r>
        <w:proofErr w:type="spellEnd"/>
        <w:r w:rsidRPr="00B63C10">
          <w:rPr>
            <w:sz w:val="28"/>
            <w:szCs w:val="28"/>
            <w:lang w:val="en-US"/>
          </w:rPr>
          <w:t xml:space="preserve"> Fan</w:t>
        </w:r>
      </w:hyperlink>
      <w:r w:rsidRPr="00B63C10">
        <w:rPr>
          <w:sz w:val="28"/>
          <w:szCs w:val="28"/>
          <w:lang w:val="en-US"/>
        </w:rPr>
        <w:t>,</w:t>
      </w:r>
      <w:r w:rsidRPr="00B63C10">
        <w:rPr>
          <w:sz w:val="28"/>
          <w:szCs w:val="28"/>
          <w:lang w:val="kk-KZ"/>
        </w:rPr>
        <w:t xml:space="preserve"> </w:t>
      </w:r>
      <w:hyperlink r:id="rId106" w:history="1">
        <w:r w:rsidRPr="00B63C10">
          <w:rPr>
            <w:sz w:val="28"/>
            <w:szCs w:val="28"/>
            <w:lang w:val="en-US"/>
          </w:rPr>
          <w:t>Han Li</w:t>
        </w:r>
      </w:hyperlink>
      <w:r w:rsidRPr="00B63C10">
        <w:rPr>
          <w:sz w:val="28"/>
          <w:szCs w:val="28"/>
          <w:lang w:val="en-US"/>
        </w:rPr>
        <w:t xml:space="preserve"> </w:t>
      </w:r>
      <w:hyperlink r:id="rId107" w:history="1">
        <w:proofErr w:type="spellStart"/>
        <w:r w:rsidRPr="00B63C10">
          <w:rPr>
            <w:sz w:val="28"/>
            <w:szCs w:val="28"/>
            <w:lang w:val="en-US"/>
          </w:rPr>
          <w:t>Yuqiao</w:t>
        </w:r>
        <w:proofErr w:type="spellEnd"/>
        <w:r w:rsidRPr="00B63C10">
          <w:rPr>
            <w:sz w:val="28"/>
            <w:szCs w:val="28"/>
            <w:lang w:val="en-US"/>
          </w:rPr>
          <w:t xml:space="preserve"> Xu</w:t>
        </w:r>
      </w:hyperlink>
      <w:r w:rsidRPr="00B63C10">
        <w:rPr>
          <w:sz w:val="28"/>
          <w:szCs w:val="28"/>
          <w:lang w:val="en-US"/>
        </w:rPr>
        <w:t>,</w:t>
      </w:r>
      <w:r w:rsidRPr="00B63C10">
        <w:rPr>
          <w:sz w:val="28"/>
          <w:szCs w:val="28"/>
          <w:vertAlign w:val="superscript"/>
          <w:lang w:val="en-US"/>
        </w:rPr>
        <w:t xml:space="preserve"> </w:t>
      </w:r>
      <w:hyperlink r:id="rId108" w:history="1">
        <w:r w:rsidRPr="00B63C10">
          <w:rPr>
            <w:sz w:val="28"/>
            <w:szCs w:val="28"/>
            <w:lang w:val="en-US"/>
          </w:rPr>
          <w:t>Yun Liu</w:t>
        </w:r>
      </w:hyperlink>
      <w:r w:rsidRPr="00B63C10">
        <w:rPr>
          <w:sz w:val="28"/>
          <w:szCs w:val="28"/>
          <w:lang w:val="en-US"/>
        </w:rPr>
        <w:t>,</w:t>
      </w:r>
      <w:r w:rsidRPr="00B63C10">
        <w:rPr>
          <w:sz w:val="28"/>
          <w:szCs w:val="28"/>
          <w:vertAlign w:val="superscript"/>
          <w:lang w:val="en-US"/>
        </w:rPr>
        <w:t xml:space="preserve"> </w:t>
      </w:r>
      <w:hyperlink r:id="rId109" w:history="1">
        <w:proofErr w:type="spellStart"/>
        <w:r w:rsidRPr="00B63C10">
          <w:rPr>
            <w:sz w:val="28"/>
            <w:szCs w:val="28"/>
            <w:lang w:val="en-US"/>
          </w:rPr>
          <w:t>Zhifeng</w:t>
        </w:r>
        <w:proofErr w:type="spellEnd"/>
        <w:r w:rsidRPr="00B63C10">
          <w:rPr>
            <w:sz w:val="28"/>
            <w:szCs w:val="28"/>
            <w:lang w:val="en-US"/>
          </w:rPr>
          <w:t xml:space="preserve"> Zheng</w:t>
        </w:r>
      </w:hyperlink>
      <w:r w:rsidRPr="00B63C10">
        <w:rPr>
          <w:sz w:val="28"/>
          <w:szCs w:val="28"/>
          <w:lang w:val="en-US"/>
        </w:rPr>
        <w:t>,</w:t>
      </w:r>
      <w:r w:rsidRPr="00B63C10">
        <w:rPr>
          <w:sz w:val="28"/>
          <w:szCs w:val="28"/>
          <w:vertAlign w:val="superscript"/>
          <w:lang w:val="en-US"/>
        </w:rPr>
        <w:t xml:space="preserve"> </w:t>
      </w:r>
      <w:r w:rsidRPr="00B63C10">
        <w:rPr>
          <w:sz w:val="28"/>
          <w:szCs w:val="28"/>
          <w:lang w:val="en-US"/>
        </w:rPr>
        <w:t xml:space="preserve">and </w:t>
      </w:r>
      <w:hyperlink r:id="rId110" w:history="1">
        <w:r w:rsidRPr="00B63C10">
          <w:rPr>
            <w:sz w:val="28"/>
            <w:szCs w:val="28"/>
            <w:lang w:val="en-US"/>
          </w:rPr>
          <w:t>Huan Kan</w:t>
        </w:r>
      </w:hyperlink>
      <w:r w:rsidRPr="00B63C10">
        <w:rPr>
          <w:sz w:val="28"/>
          <w:szCs w:val="28"/>
          <w:vertAlign w:val="superscript"/>
          <w:lang w:val="en-US"/>
        </w:rPr>
        <w:t xml:space="preserve"> </w:t>
      </w:r>
      <w:r w:rsidRPr="00B63C10">
        <w:rPr>
          <w:spacing w:val="-2"/>
          <w:kern w:val="36"/>
          <w:sz w:val="28"/>
          <w:szCs w:val="28"/>
          <w:lang w:val="en-US"/>
        </w:rPr>
        <w:t xml:space="preserve"> Thermal </w:t>
      </w:r>
      <w:proofErr w:type="spellStart"/>
      <w:r w:rsidRPr="00B63C10">
        <w:rPr>
          <w:spacing w:val="-2"/>
          <w:kern w:val="36"/>
          <w:sz w:val="28"/>
          <w:szCs w:val="28"/>
          <w:lang w:val="en-US"/>
        </w:rPr>
        <w:t>behaviour</w:t>
      </w:r>
      <w:proofErr w:type="spellEnd"/>
      <w:r w:rsidRPr="00B63C10">
        <w:rPr>
          <w:spacing w:val="-2"/>
          <w:kern w:val="36"/>
          <w:sz w:val="28"/>
          <w:szCs w:val="28"/>
          <w:lang w:val="en-US"/>
        </w:rPr>
        <w:t xml:space="preserve"> of walnut shells by thermo</w:t>
      </w:r>
      <w:r w:rsidRPr="00B63C10">
        <w:rPr>
          <w:spacing w:val="-2"/>
          <w:kern w:val="36"/>
          <w:sz w:val="28"/>
          <w:szCs w:val="28"/>
          <w:lang w:val="kk-KZ"/>
        </w:rPr>
        <w:t xml:space="preserve"> </w:t>
      </w:r>
      <w:r w:rsidRPr="00B63C10">
        <w:rPr>
          <w:spacing w:val="-2"/>
          <w:kern w:val="36"/>
          <w:sz w:val="28"/>
          <w:szCs w:val="28"/>
          <w:lang w:val="en-US"/>
        </w:rPr>
        <w:t>gravimetry with gas chromatography–mass spectrometry analysis,</w:t>
      </w:r>
      <w:r w:rsidRPr="00B63C10">
        <w:rPr>
          <w:sz w:val="28"/>
          <w:szCs w:val="28"/>
          <w:lang w:val="en-US"/>
        </w:rPr>
        <w:t xml:space="preserve"> </w:t>
      </w:r>
      <w:hyperlink r:id="rId111" w:history="1">
        <w:r w:rsidRPr="00B63C10">
          <w:rPr>
            <w:i/>
            <w:sz w:val="28"/>
            <w:szCs w:val="28"/>
            <w:lang w:val="en-US"/>
          </w:rPr>
          <w:t>R Soc Open Sci.</w:t>
        </w:r>
      </w:hyperlink>
      <w:r w:rsidRPr="00B63C10">
        <w:rPr>
          <w:sz w:val="28"/>
          <w:szCs w:val="28"/>
          <w:lang w:val="en-US"/>
        </w:rPr>
        <w:t xml:space="preserve"> 2018; 5(9): 180331. </w:t>
      </w:r>
      <w:proofErr w:type="spellStart"/>
      <w:r w:rsidRPr="00B63C10">
        <w:rPr>
          <w:sz w:val="28"/>
          <w:szCs w:val="28"/>
          <w:lang w:val="en-US"/>
        </w:rPr>
        <w:t>doi</w:t>
      </w:r>
      <w:proofErr w:type="spellEnd"/>
      <w:r w:rsidRPr="00B63C10">
        <w:rPr>
          <w:sz w:val="28"/>
          <w:szCs w:val="28"/>
          <w:lang w:val="en-US"/>
        </w:rPr>
        <w:t xml:space="preserve">: </w:t>
      </w:r>
      <w:hyperlink r:id="rId112" w:tgtFrame="_blank" w:history="1">
        <w:r w:rsidRPr="00B63C10">
          <w:rPr>
            <w:sz w:val="28"/>
            <w:szCs w:val="28"/>
            <w:lang w:val="en-US"/>
          </w:rPr>
          <w:t>10.1098</w:t>
        </w:r>
        <w:r w:rsidRPr="00B63C10">
          <w:rPr>
            <w:sz w:val="28"/>
            <w:szCs w:val="28"/>
            <w:lang w:val="kk-KZ"/>
          </w:rPr>
          <w:t xml:space="preserve"> </w:t>
        </w:r>
        <w:r w:rsidRPr="00B63C10">
          <w:rPr>
            <w:sz w:val="28"/>
            <w:szCs w:val="28"/>
            <w:lang w:val="en-US"/>
          </w:rPr>
          <w:t>/rso.180331</w:t>
        </w:r>
      </w:hyperlink>
    </w:p>
    <w:p w:rsidR="00B63C10" w:rsidRPr="00B63C10" w:rsidRDefault="00B63C10" w:rsidP="00B63C10">
      <w:pPr>
        <w:keepNext/>
        <w:shd w:val="clear" w:color="auto" w:fill="FFFFFF"/>
        <w:spacing w:line="20" w:lineRule="atLeast"/>
        <w:ind w:firstLine="709"/>
        <w:jc w:val="both"/>
        <w:outlineLvl w:val="0"/>
        <w:rPr>
          <w:sz w:val="28"/>
          <w:szCs w:val="28"/>
          <w:lang w:val="en-US"/>
        </w:rPr>
      </w:pPr>
      <w:r w:rsidRPr="00B63C10">
        <w:rPr>
          <w:sz w:val="28"/>
          <w:szCs w:val="28"/>
          <w:shd w:val="clear" w:color="auto" w:fill="FFFFFF"/>
          <w:lang w:val="kk-KZ"/>
        </w:rPr>
        <w:t>19</w:t>
      </w:r>
      <w:r w:rsidRPr="00B63C10">
        <w:rPr>
          <w:sz w:val="28"/>
          <w:szCs w:val="28"/>
          <w:shd w:val="clear" w:color="auto" w:fill="FFFFFF"/>
          <w:lang w:val="en-US"/>
        </w:rPr>
        <w:t>5.</w:t>
      </w:r>
      <w:r w:rsidRPr="00B63C10">
        <w:rPr>
          <w:sz w:val="28"/>
          <w:szCs w:val="28"/>
          <w:shd w:val="clear" w:color="auto" w:fill="FFFFFF"/>
          <w:lang w:val="kk-KZ"/>
        </w:rPr>
        <w:t xml:space="preserve"> </w:t>
      </w:r>
      <w:hyperlink r:id="rId113" w:tgtFrame="_blank" w:history="1">
        <w:r w:rsidRPr="00B63C10">
          <w:rPr>
            <w:sz w:val="28"/>
            <w:szCs w:val="28"/>
            <w:lang w:val="en-US"/>
          </w:rPr>
          <w:t>René Herrera</w:t>
        </w:r>
      </w:hyperlink>
      <w:r w:rsidRPr="00B63C10">
        <w:rPr>
          <w:sz w:val="28"/>
          <w:szCs w:val="28"/>
          <w:shd w:val="clear" w:color="auto" w:fill="FFFFFF"/>
          <w:lang w:val="en-US"/>
        </w:rPr>
        <w:t xml:space="preserve">, </w:t>
      </w:r>
      <w:hyperlink r:id="rId114" w:tgtFrame="_blank" w:history="1">
        <w:r w:rsidRPr="00B63C10">
          <w:rPr>
            <w:sz w:val="28"/>
            <w:szCs w:val="28"/>
            <w:lang w:val="en-US"/>
          </w:rPr>
          <w:t>Jarl Hemming</w:t>
        </w:r>
      </w:hyperlink>
      <w:r w:rsidRPr="00B63C10">
        <w:rPr>
          <w:sz w:val="28"/>
          <w:szCs w:val="28"/>
          <w:shd w:val="clear" w:color="auto" w:fill="FFFFFF"/>
          <w:lang w:val="en-US"/>
        </w:rPr>
        <w:t xml:space="preserve">, </w:t>
      </w:r>
      <w:hyperlink r:id="rId115" w:tgtFrame="_blank" w:history="1">
        <w:r w:rsidRPr="00B63C10">
          <w:rPr>
            <w:sz w:val="28"/>
            <w:szCs w:val="28"/>
            <w:lang w:val="en-US"/>
          </w:rPr>
          <w:t>Annika Smeds</w:t>
        </w:r>
      </w:hyperlink>
      <w:r w:rsidRPr="00B63C10">
        <w:rPr>
          <w:sz w:val="28"/>
          <w:szCs w:val="28"/>
          <w:shd w:val="clear" w:color="auto" w:fill="FFFFFF"/>
          <w:lang w:val="en-US"/>
        </w:rPr>
        <w:t xml:space="preserve">, </w:t>
      </w:r>
      <w:hyperlink r:id="rId116" w:tgtFrame="_blank" w:history="1">
        <w:r w:rsidRPr="00B63C10">
          <w:rPr>
            <w:sz w:val="28"/>
            <w:szCs w:val="28"/>
            <w:lang w:val="en-US"/>
          </w:rPr>
          <w:t>Oihana Gordobil</w:t>
        </w:r>
      </w:hyperlink>
      <w:r w:rsidRPr="00B63C10">
        <w:rPr>
          <w:sz w:val="28"/>
          <w:szCs w:val="28"/>
          <w:shd w:val="clear" w:color="auto" w:fill="FFFFFF"/>
          <w:lang w:val="en-US"/>
        </w:rPr>
        <w:t xml:space="preserve">, </w:t>
      </w:r>
      <w:hyperlink r:id="rId117" w:tgtFrame="_blank" w:history="1">
        <w:r w:rsidRPr="00B63C10">
          <w:rPr>
            <w:sz w:val="28"/>
            <w:szCs w:val="28"/>
            <w:lang w:val="en-US"/>
          </w:rPr>
          <w:t>Stefan Willför</w:t>
        </w:r>
      </w:hyperlink>
      <w:r w:rsidRPr="00B63C10">
        <w:rPr>
          <w:sz w:val="28"/>
          <w:szCs w:val="28"/>
          <w:shd w:val="clear" w:color="auto" w:fill="FFFFFF"/>
          <w:lang w:val="en-US"/>
        </w:rPr>
        <w:t xml:space="preserve">, </w:t>
      </w:r>
      <w:hyperlink r:id="rId118" w:tgtFrame="_blank" w:history="1">
        <w:r w:rsidRPr="00B63C10">
          <w:rPr>
            <w:sz w:val="28"/>
            <w:szCs w:val="28"/>
            <w:lang w:val="en-US"/>
          </w:rPr>
          <w:t>Jalel Labidi</w:t>
        </w:r>
      </w:hyperlink>
      <w:r w:rsidRPr="00B63C10">
        <w:rPr>
          <w:sz w:val="28"/>
          <w:szCs w:val="28"/>
          <w:shd w:val="clear" w:color="auto" w:fill="FFFFFF"/>
          <w:lang w:val="en-US"/>
        </w:rPr>
        <w:t xml:space="preserve">   Recovery of Bioactive Compounds from Hazelnuts and </w:t>
      </w:r>
      <w:r w:rsidRPr="00B63C10">
        <w:rPr>
          <w:sz w:val="28"/>
          <w:szCs w:val="28"/>
          <w:lang w:val="en-US"/>
        </w:rPr>
        <w:t xml:space="preserve"> Walnuts </w:t>
      </w:r>
      <w:r w:rsidRPr="00B63C10">
        <w:rPr>
          <w:sz w:val="28"/>
          <w:szCs w:val="28"/>
          <w:lang w:val="en-US"/>
        </w:rPr>
        <w:lastRenderedPageBreak/>
        <w:t>Shells: Quantitative–Qualitative Analysis and Chromatographic Purification</w:t>
      </w:r>
      <w:r w:rsidRPr="00B63C10">
        <w:rPr>
          <w:sz w:val="28"/>
          <w:szCs w:val="28"/>
          <w:lang w:val="kk-KZ"/>
        </w:rPr>
        <w:t>.</w:t>
      </w:r>
      <w:r w:rsidRPr="00B63C10">
        <w:rPr>
          <w:sz w:val="28"/>
          <w:szCs w:val="28"/>
          <w:shd w:val="clear" w:color="auto" w:fill="FFFFFF"/>
          <w:lang w:val="en-US"/>
        </w:rPr>
        <w:t xml:space="preserve"> </w:t>
      </w:r>
      <w:r w:rsidRPr="00B63C10">
        <w:rPr>
          <w:i/>
          <w:iCs/>
          <w:sz w:val="28"/>
          <w:szCs w:val="28"/>
          <w:shd w:val="clear" w:color="auto" w:fill="FFFFFF"/>
          <w:lang w:val="en-US"/>
        </w:rPr>
        <w:t>Biomolecules</w:t>
      </w:r>
      <w:r w:rsidRPr="00B63C10">
        <w:rPr>
          <w:i/>
          <w:iCs/>
          <w:sz w:val="28"/>
          <w:szCs w:val="28"/>
          <w:shd w:val="clear" w:color="auto" w:fill="FFFFFF"/>
          <w:lang w:val="kk-KZ"/>
        </w:rPr>
        <w:t>.</w:t>
      </w:r>
      <w:r w:rsidRPr="00B63C10">
        <w:rPr>
          <w:sz w:val="28"/>
          <w:szCs w:val="28"/>
          <w:shd w:val="clear" w:color="auto" w:fill="FFFFFF"/>
          <w:lang w:val="en-US"/>
        </w:rPr>
        <w:t xml:space="preserve"> 2020: </w:t>
      </w:r>
      <w:r w:rsidRPr="00B63C10">
        <w:rPr>
          <w:i/>
          <w:iCs/>
          <w:sz w:val="28"/>
          <w:szCs w:val="28"/>
          <w:shd w:val="clear" w:color="auto" w:fill="FFFFFF"/>
          <w:lang w:val="en-US"/>
        </w:rPr>
        <w:t>10</w:t>
      </w:r>
      <w:r w:rsidRPr="00B63C10">
        <w:rPr>
          <w:sz w:val="28"/>
          <w:szCs w:val="28"/>
          <w:shd w:val="clear" w:color="auto" w:fill="FFFFFF"/>
          <w:lang w:val="en-US"/>
        </w:rPr>
        <w:t xml:space="preserve">(10): 1363. </w:t>
      </w:r>
      <w:hyperlink r:id="rId119" w:history="1">
        <w:r w:rsidRPr="00B63C10">
          <w:rPr>
            <w:b/>
            <w:bCs/>
            <w:color w:val="0000FF"/>
            <w:sz w:val="28"/>
            <w:szCs w:val="28"/>
            <w:u w:val="single"/>
            <w:shd w:val="clear" w:color="auto" w:fill="FFFFFF"/>
            <w:lang w:val="en-US"/>
          </w:rPr>
          <w:t>https://doi.org/10.3390/biom10101363</w:t>
        </w:r>
      </w:hyperlink>
    </w:p>
    <w:p w:rsidR="00B63C10" w:rsidRPr="00B63C10" w:rsidRDefault="00B63C10" w:rsidP="00B63C10">
      <w:pPr>
        <w:spacing w:line="20" w:lineRule="atLeast"/>
        <w:ind w:firstLine="709"/>
        <w:jc w:val="both"/>
        <w:rPr>
          <w:sz w:val="28"/>
          <w:szCs w:val="28"/>
          <w:lang w:val="kk-KZ"/>
        </w:rPr>
      </w:pPr>
      <w:r w:rsidRPr="00B63C10">
        <w:rPr>
          <w:sz w:val="28"/>
          <w:szCs w:val="28"/>
          <w:lang w:val="kk-KZ"/>
        </w:rPr>
        <w:t>19</w:t>
      </w:r>
      <w:r w:rsidRPr="00B63C10">
        <w:rPr>
          <w:sz w:val="28"/>
          <w:szCs w:val="28"/>
          <w:lang w:val="en-US"/>
        </w:rPr>
        <w:t>6</w:t>
      </w:r>
      <w:r w:rsidRPr="00B63C10">
        <w:rPr>
          <w:sz w:val="28"/>
          <w:szCs w:val="28"/>
          <w:lang w:val="kk-KZ"/>
        </w:rPr>
        <w:t xml:space="preserve">. </w:t>
      </w:r>
      <w:r w:rsidRPr="00B63C10">
        <w:rPr>
          <w:sz w:val="28"/>
          <w:szCs w:val="28"/>
          <w:lang w:val="en-US"/>
        </w:rPr>
        <w:t>Elizabeth Dickinson</w:t>
      </w:r>
      <w:r w:rsidRPr="00B63C10">
        <w:rPr>
          <w:sz w:val="28"/>
          <w:szCs w:val="28"/>
          <w:lang w:val="kk-KZ"/>
        </w:rPr>
        <w:t xml:space="preserve">, </w:t>
      </w:r>
      <w:r w:rsidRPr="00B63C10">
        <w:rPr>
          <w:sz w:val="28"/>
          <w:szCs w:val="28"/>
          <w:lang w:val="en-US"/>
        </w:rPr>
        <w:t>Kirsty E. High</w:t>
      </w:r>
      <w:r w:rsidRPr="00B63C10">
        <w:rPr>
          <w:sz w:val="28"/>
          <w:szCs w:val="28"/>
          <w:lang w:val="kk-KZ"/>
        </w:rPr>
        <w:t xml:space="preserve">. </w:t>
      </w:r>
      <w:r w:rsidRPr="00B63C10">
        <w:rPr>
          <w:sz w:val="28"/>
          <w:szCs w:val="28"/>
          <w:lang w:val="en-US"/>
        </w:rPr>
        <w:t xml:space="preserve">The use of in </w:t>
      </w:r>
      <w:proofErr w:type="spellStart"/>
      <w:r w:rsidRPr="00B63C10">
        <w:rPr>
          <w:sz w:val="28"/>
          <w:szCs w:val="28"/>
          <w:lang w:val="en-US"/>
        </w:rPr>
        <w:t>frared</w:t>
      </w:r>
      <w:proofErr w:type="spellEnd"/>
      <w:r w:rsidRPr="00B63C10">
        <w:rPr>
          <w:sz w:val="28"/>
          <w:szCs w:val="28"/>
          <w:lang w:val="en-US"/>
        </w:rPr>
        <w:t xml:space="preserve"> spectroscopy and chemometrics to investigate deterioration in vegetable tanned leather: potential applications in heritage science</w:t>
      </w:r>
      <w:r w:rsidRPr="00B63C10">
        <w:rPr>
          <w:sz w:val="28"/>
          <w:szCs w:val="28"/>
          <w:lang w:val="kk-KZ"/>
        </w:rPr>
        <w:t xml:space="preserve">. </w:t>
      </w:r>
      <w:r w:rsidRPr="00B63C10">
        <w:rPr>
          <w:i/>
          <w:sz w:val="28"/>
          <w:szCs w:val="28"/>
          <w:lang w:val="kk-KZ"/>
        </w:rPr>
        <w:t>Dickinson and High Heritage Science.</w:t>
      </w:r>
      <w:r w:rsidRPr="00B63C10">
        <w:rPr>
          <w:sz w:val="28"/>
          <w:szCs w:val="28"/>
          <w:lang w:val="kk-KZ"/>
        </w:rPr>
        <w:t xml:space="preserve"> 2022; 1-13. </w:t>
      </w:r>
    </w:p>
    <w:p w:rsidR="00B63C10" w:rsidRPr="00B63C10" w:rsidRDefault="00B63C10" w:rsidP="00B63C10">
      <w:pPr>
        <w:spacing w:line="20" w:lineRule="atLeast"/>
        <w:ind w:firstLine="709"/>
        <w:jc w:val="both"/>
        <w:rPr>
          <w:sz w:val="28"/>
          <w:szCs w:val="28"/>
          <w:lang w:val="en-US"/>
        </w:rPr>
      </w:pPr>
      <w:r w:rsidRPr="00B63C10">
        <w:rPr>
          <w:sz w:val="28"/>
          <w:szCs w:val="28"/>
          <w:lang w:val="kk-KZ"/>
        </w:rPr>
        <w:t>19</w:t>
      </w:r>
      <w:r w:rsidRPr="00B63C10">
        <w:rPr>
          <w:sz w:val="28"/>
          <w:szCs w:val="28"/>
        </w:rPr>
        <w:t>7</w:t>
      </w:r>
      <w:r w:rsidRPr="00B63C10">
        <w:rPr>
          <w:sz w:val="28"/>
          <w:szCs w:val="28"/>
          <w:lang w:val="kk-KZ"/>
        </w:rPr>
        <w:t xml:space="preserve">. </w:t>
      </w:r>
      <w:proofErr w:type="spellStart"/>
      <w:r w:rsidRPr="00B63C10">
        <w:rPr>
          <w:i/>
          <w:iCs/>
          <w:sz w:val="28"/>
          <w:szCs w:val="28"/>
        </w:rPr>
        <w:t>Мирзамуратова</w:t>
      </w:r>
      <w:proofErr w:type="spellEnd"/>
      <w:r w:rsidRPr="00B63C10">
        <w:rPr>
          <w:i/>
          <w:iCs/>
          <w:sz w:val="28"/>
          <w:szCs w:val="28"/>
        </w:rPr>
        <w:t xml:space="preserve"> Р.Ш., </w:t>
      </w:r>
      <w:proofErr w:type="spellStart"/>
      <w:r w:rsidRPr="00B63C10">
        <w:rPr>
          <w:i/>
          <w:iCs/>
          <w:sz w:val="28"/>
          <w:szCs w:val="28"/>
        </w:rPr>
        <w:t>Калдыбаев</w:t>
      </w:r>
      <w:proofErr w:type="spellEnd"/>
      <w:r w:rsidRPr="00B63C10">
        <w:rPr>
          <w:i/>
          <w:iCs/>
          <w:sz w:val="28"/>
          <w:szCs w:val="28"/>
        </w:rPr>
        <w:t xml:space="preserve"> Р.Т., </w:t>
      </w:r>
      <w:proofErr w:type="spellStart"/>
      <w:r w:rsidRPr="00B63C10">
        <w:rPr>
          <w:i/>
          <w:iCs/>
          <w:sz w:val="28"/>
          <w:szCs w:val="28"/>
        </w:rPr>
        <w:t>Байрамоглу</w:t>
      </w:r>
      <w:proofErr w:type="spellEnd"/>
      <w:r w:rsidRPr="00B63C10">
        <w:rPr>
          <w:i/>
          <w:iCs/>
          <w:sz w:val="28"/>
          <w:szCs w:val="28"/>
        </w:rPr>
        <w:t xml:space="preserve"> E.E. </w:t>
      </w:r>
      <w:r w:rsidRPr="00B63C10">
        <w:rPr>
          <w:sz w:val="28"/>
          <w:szCs w:val="28"/>
        </w:rPr>
        <w:t>Крашение натуральной кожи с применением растительного экстракта //</w:t>
      </w:r>
      <w:r w:rsidRPr="00B63C10">
        <w:rPr>
          <w:sz w:val="28"/>
          <w:szCs w:val="28"/>
          <w:lang w:val="kk-KZ"/>
        </w:rPr>
        <w:t>Технология текстильной промышленности</w:t>
      </w:r>
      <w:r w:rsidRPr="00B63C10">
        <w:rPr>
          <w:sz w:val="28"/>
          <w:szCs w:val="28"/>
        </w:rPr>
        <w:t>. – 202</w:t>
      </w:r>
      <w:r w:rsidRPr="00B63C10">
        <w:rPr>
          <w:sz w:val="28"/>
          <w:szCs w:val="28"/>
          <w:lang w:val="kk-KZ"/>
        </w:rPr>
        <w:t>3</w:t>
      </w:r>
      <w:r w:rsidRPr="00B63C10">
        <w:rPr>
          <w:sz w:val="28"/>
          <w:szCs w:val="28"/>
        </w:rPr>
        <w:t xml:space="preserve">. – Т. </w:t>
      </w:r>
      <w:r w:rsidRPr="00B63C10">
        <w:rPr>
          <w:sz w:val="28"/>
          <w:szCs w:val="28"/>
          <w:lang w:val="kk-KZ"/>
        </w:rPr>
        <w:t>6</w:t>
      </w:r>
      <w:r w:rsidRPr="00B63C10">
        <w:rPr>
          <w:sz w:val="28"/>
          <w:szCs w:val="28"/>
        </w:rPr>
        <w:t xml:space="preserve">. – №. </w:t>
      </w:r>
      <w:r w:rsidRPr="00B63C10">
        <w:rPr>
          <w:sz w:val="28"/>
          <w:szCs w:val="28"/>
          <w:lang w:val="kk-KZ"/>
        </w:rPr>
        <w:t>408</w:t>
      </w:r>
      <w:r w:rsidRPr="00B63C10">
        <w:rPr>
          <w:sz w:val="28"/>
          <w:szCs w:val="28"/>
          <w:lang w:val="en-US"/>
        </w:rPr>
        <w:t xml:space="preserve">. – </w:t>
      </w:r>
      <w:r w:rsidRPr="00B63C10">
        <w:rPr>
          <w:sz w:val="28"/>
          <w:szCs w:val="28"/>
        </w:rPr>
        <w:t>С</w:t>
      </w:r>
      <w:r w:rsidRPr="00B63C10">
        <w:rPr>
          <w:sz w:val="28"/>
          <w:szCs w:val="28"/>
          <w:lang w:val="en-US"/>
        </w:rPr>
        <w:t xml:space="preserve">. </w:t>
      </w:r>
      <w:r w:rsidRPr="00B63C10">
        <w:rPr>
          <w:sz w:val="28"/>
          <w:szCs w:val="28"/>
          <w:lang w:val="kk-KZ"/>
        </w:rPr>
        <w:t>54</w:t>
      </w:r>
      <w:r w:rsidRPr="00B63C10">
        <w:rPr>
          <w:sz w:val="28"/>
          <w:szCs w:val="28"/>
          <w:lang w:val="en-US"/>
        </w:rPr>
        <w:t>-</w:t>
      </w:r>
      <w:r w:rsidRPr="00B63C10">
        <w:rPr>
          <w:sz w:val="28"/>
          <w:szCs w:val="28"/>
          <w:lang w:val="kk-KZ"/>
        </w:rPr>
        <w:t>59</w:t>
      </w:r>
      <w:r w:rsidRPr="00B63C10">
        <w:rPr>
          <w:sz w:val="28"/>
          <w:szCs w:val="28"/>
          <w:lang w:val="en-US"/>
        </w:rPr>
        <w:t>. DOI 10.47367/0021-3497_2023</w:t>
      </w:r>
      <w:bookmarkStart w:id="137" w:name="_Hlk160802161"/>
      <w:r w:rsidRPr="00B63C10">
        <w:rPr>
          <w:sz w:val="28"/>
          <w:szCs w:val="28"/>
          <w:lang w:val="en-US"/>
        </w:rPr>
        <w:t>_</w:t>
      </w:r>
      <w:bookmarkEnd w:id="137"/>
      <w:r w:rsidRPr="00B63C10">
        <w:rPr>
          <w:sz w:val="28"/>
          <w:szCs w:val="28"/>
          <w:lang w:val="en-US"/>
        </w:rPr>
        <w:t>6_54</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shd w:val="clear" w:color="auto" w:fill="FFFFFF"/>
          <w:lang w:val="kk-KZ"/>
        </w:rPr>
        <w:t>19</w:t>
      </w:r>
      <w:r w:rsidRPr="00B63C10">
        <w:rPr>
          <w:sz w:val="28"/>
          <w:szCs w:val="28"/>
          <w:shd w:val="clear" w:color="auto" w:fill="FFFFFF"/>
          <w:lang w:val="en-US"/>
        </w:rPr>
        <w:t>8</w:t>
      </w:r>
      <w:r w:rsidRPr="00B63C10">
        <w:rPr>
          <w:sz w:val="28"/>
          <w:szCs w:val="28"/>
          <w:shd w:val="clear" w:color="auto" w:fill="FFFFFF"/>
          <w:lang w:val="kk-KZ"/>
        </w:rPr>
        <w:t>.</w:t>
      </w:r>
      <w:r w:rsidRPr="00B63C10">
        <w:rPr>
          <w:sz w:val="28"/>
          <w:szCs w:val="28"/>
          <w:shd w:val="clear" w:color="auto" w:fill="FFFFFF"/>
          <w:lang w:val="en-US"/>
        </w:rPr>
        <w:t>Benítez, V., </w:t>
      </w:r>
      <w:proofErr w:type="spellStart"/>
      <w:r w:rsidRPr="00B63C10">
        <w:rPr>
          <w:sz w:val="28"/>
          <w:szCs w:val="28"/>
          <w:shd w:val="clear" w:color="auto" w:fill="FFFFFF"/>
          <w:lang w:val="en-US"/>
        </w:rPr>
        <w:t>Mollá</w:t>
      </w:r>
      <w:proofErr w:type="spellEnd"/>
      <w:r w:rsidRPr="00B63C10">
        <w:rPr>
          <w:sz w:val="28"/>
          <w:szCs w:val="28"/>
          <w:shd w:val="clear" w:color="auto" w:fill="FFFFFF"/>
          <w:lang w:val="en-US"/>
        </w:rPr>
        <w:t>, E., Martin, A., Lopez, F., Downes, K., Terry, L., &amp; Esteban, R. (2011). Study of bioactive compound content in different onion sections. </w:t>
      </w:r>
      <w:r w:rsidRPr="00B63C10">
        <w:rPr>
          <w:i/>
          <w:iCs/>
          <w:sz w:val="28"/>
          <w:szCs w:val="28"/>
          <w:shd w:val="clear" w:color="auto" w:fill="FFFFFF"/>
          <w:lang w:val="en-US"/>
        </w:rPr>
        <w:t>Plant Foods for Human Nutrition</w:t>
      </w:r>
      <w:r w:rsidRPr="00B63C10">
        <w:rPr>
          <w:sz w:val="28"/>
          <w:szCs w:val="28"/>
          <w:shd w:val="clear" w:color="auto" w:fill="FFFFFF"/>
          <w:lang w:val="en-US"/>
        </w:rPr>
        <w:t>, 66(1), 48–57.</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19</w:t>
      </w:r>
      <w:r w:rsidRPr="00B63C10">
        <w:rPr>
          <w:sz w:val="28"/>
          <w:szCs w:val="28"/>
          <w:lang w:val="en-US"/>
        </w:rPr>
        <w:t>9</w:t>
      </w:r>
      <w:r w:rsidRPr="00B63C10">
        <w:rPr>
          <w:sz w:val="28"/>
          <w:szCs w:val="28"/>
          <w:lang w:val="kk-KZ"/>
        </w:rPr>
        <w:t>.</w:t>
      </w:r>
      <w:r w:rsidRPr="00B63C10">
        <w:rPr>
          <w:sz w:val="28"/>
          <w:szCs w:val="28"/>
          <w:lang w:val="en-US"/>
        </w:rPr>
        <w:t xml:space="preserve">Sagar </w:t>
      </w:r>
      <w:proofErr w:type="spellStart"/>
      <w:r w:rsidRPr="00B63C10">
        <w:rPr>
          <w:sz w:val="28"/>
          <w:szCs w:val="28"/>
          <w:lang w:val="en-US"/>
        </w:rPr>
        <w:t>N.A.and</w:t>
      </w:r>
      <w:proofErr w:type="spellEnd"/>
      <w:r w:rsidRPr="00B63C10">
        <w:rPr>
          <w:sz w:val="28"/>
          <w:szCs w:val="28"/>
          <w:lang w:val="en-US"/>
        </w:rPr>
        <w:t xml:space="preserve"> </w:t>
      </w:r>
      <w:proofErr w:type="spellStart"/>
      <w:r w:rsidRPr="00B63C10">
        <w:rPr>
          <w:sz w:val="28"/>
          <w:szCs w:val="28"/>
          <w:lang w:val="en-US"/>
        </w:rPr>
        <w:t>ets</w:t>
      </w:r>
      <w:proofErr w:type="spellEnd"/>
      <w:r w:rsidRPr="00B63C10">
        <w:rPr>
          <w:sz w:val="28"/>
          <w:szCs w:val="28"/>
          <w:lang w:val="en-US"/>
        </w:rPr>
        <w:t>. Onion (</w:t>
      </w:r>
      <w:r w:rsidRPr="00B63C10">
        <w:rPr>
          <w:i/>
          <w:iCs/>
          <w:sz w:val="28"/>
          <w:szCs w:val="28"/>
          <w:lang w:val="en-US"/>
        </w:rPr>
        <w:t xml:space="preserve">Allium </w:t>
      </w:r>
      <w:proofErr w:type="spellStart"/>
      <w:r w:rsidRPr="00B63C10">
        <w:rPr>
          <w:i/>
          <w:iCs/>
          <w:sz w:val="28"/>
          <w:szCs w:val="28"/>
          <w:lang w:val="en-US"/>
        </w:rPr>
        <w:t>cepa</w:t>
      </w:r>
      <w:proofErr w:type="spellEnd"/>
      <w:r w:rsidRPr="00B63C10">
        <w:rPr>
          <w:i/>
          <w:iCs/>
          <w:sz w:val="28"/>
          <w:szCs w:val="28"/>
          <w:lang w:val="en-US"/>
        </w:rPr>
        <w:t xml:space="preserve"> </w:t>
      </w:r>
      <w:r w:rsidRPr="00B63C10">
        <w:rPr>
          <w:sz w:val="28"/>
          <w:szCs w:val="28"/>
          <w:lang w:val="en-US"/>
        </w:rPr>
        <w:t xml:space="preserve">L.) </w:t>
      </w:r>
      <w:proofErr w:type="spellStart"/>
      <w:r w:rsidRPr="00B63C10">
        <w:rPr>
          <w:sz w:val="28"/>
          <w:szCs w:val="28"/>
          <w:lang w:val="en-US"/>
        </w:rPr>
        <w:t>bioactives</w:t>
      </w:r>
      <w:proofErr w:type="spellEnd"/>
      <w:r w:rsidRPr="00B63C10">
        <w:rPr>
          <w:sz w:val="28"/>
          <w:szCs w:val="28"/>
          <w:lang w:val="en-US"/>
        </w:rPr>
        <w:t>: Chemistry, pharmacotherapeutic functions, and industrial applications, FoodFrontiers.2022;3:380–412. DOI:10.1002/fft2.135</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200. </w:t>
      </w:r>
      <w:proofErr w:type="spellStart"/>
      <w:r w:rsidRPr="00B63C10">
        <w:rPr>
          <w:sz w:val="28"/>
          <w:szCs w:val="28"/>
          <w:lang w:val="en-US"/>
        </w:rPr>
        <w:t>Stampar</w:t>
      </w:r>
      <w:proofErr w:type="spellEnd"/>
      <w:r w:rsidRPr="00B63C10">
        <w:rPr>
          <w:sz w:val="28"/>
          <w:szCs w:val="28"/>
          <w:lang w:val="en-US"/>
        </w:rPr>
        <w:t xml:space="preserve">, F., Solar, A., </w:t>
      </w:r>
      <w:proofErr w:type="spellStart"/>
      <w:r w:rsidRPr="00B63C10">
        <w:rPr>
          <w:sz w:val="28"/>
          <w:szCs w:val="28"/>
          <w:lang w:val="en-US"/>
        </w:rPr>
        <w:t>Hudina</w:t>
      </w:r>
      <w:proofErr w:type="spellEnd"/>
      <w:r w:rsidRPr="00B63C10">
        <w:rPr>
          <w:sz w:val="28"/>
          <w:szCs w:val="28"/>
          <w:lang w:val="en-US"/>
        </w:rPr>
        <w:t xml:space="preserve">, M., </w:t>
      </w:r>
      <w:proofErr w:type="spellStart"/>
      <w:r w:rsidRPr="00B63C10">
        <w:rPr>
          <w:sz w:val="28"/>
          <w:szCs w:val="28"/>
          <w:lang w:val="en-US"/>
        </w:rPr>
        <w:t>Veberic</w:t>
      </w:r>
      <w:proofErr w:type="spellEnd"/>
      <w:r w:rsidRPr="00B63C10">
        <w:rPr>
          <w:sz w:val="28"/>
          <w:szCs w:val="28"/>
          <w:lang w:val="en-US"/>
        </w:rPr>
        <w:t xml:space="preserve">, R., </w:t>
      </w:r>
      <w:proofErr w:type="spellStart"/>
      <w:r w:rsidRPr="00B63C10">
        <w:rPr>
          <w:sz w:val="28"/>
          <w:szCs w:val="28"/>
          <w:lang w:val="en-US"/>
        </w:rPr>
        <w:t>Colaric</w:t>
      </w:r>
      <w:proofErr w:type="spellEnd"/>
      <w:r w:rsidRPr="00B63C10">
        <w:rPr>
          <w:sz w:val="28"/>
          <w:szCs w:val="28"/>
          <w:lang w:val="en-US"/>
        </w:rPr>
        <w:t>, M., 2006. Traditional walnut liqueur – cocktail of phenolics. Food Chemistry 95: 627–631.</w:t>
      </w:r>
    </w:p>
    <w:p w:rsidR="00B63C10" w:rsidRPr="00B63C10" w:rsidRDefault="00B63C10" w:rsidP="00B63C10">
      <w:pPr>
        <w:spacing w:line="20" w:lineRule="atLeast"/>
        <w:ind w:firstLine="709"/>
        <w:jc w:val="both"/>
        <w:rPr>
          <w:sz w:val="28"/>
          <w:szCs w:val="28"/>
          <w:lang w:val="en-US"/>
        </w:rPr>
      </w:pPr>
      <w:r w:rsidRPr="00B63C10">
        <w:rPr>
          <w:sz w:val="28"/>
          <w:szCs w:val="28"/>
          <w:lang w:val="kk-KZ"/>
        </w:rPr>
        <w:t>20</w:t>
      </w:r>
      <w:r w:rsidRPr="00B63C10">
        <w:rPr>
          <w:sz w:val="28"/>
          <w:szCs w:val="28"/>
          <w:lang w:val="en-US"/>
        </w:rPr>
        <w:t xml:space="preserve">1.Freeman, H.S., Peters, A.T. (2000). Colorants for Non-Textile Applications. Elsevier, Amsterdam, </w:t>
      </w:r>
      <w:proofErr w:type="spellStart"/>
      <w:r w:rsidRPr="00B63C10">
        <w:rPr>
          <w:sz w:val="28"/>
          <w:szCs w:val="28"/>
          <w:lang w:val="en-US"/>
        </w:rPr>
        <w:t>TheNetherlands</w:t>
      </w:r>
      <w:proofErr w:type="spellEnd"/>
      <w:r w:rsidRPr="00B63C10">
        <w:rPr>
          <w:sz w:val="28"/>
          <w:szCs w:val="28"/>
          <w:lang w:val="en-US"/>
        </w:rPr>
        <w:t>, s. 431.</w:t>
      </w:r>
    </w:p>
    <w:p w:rsidR="00B63C10" w:rsidRPr="00B63C10" w:rsidRDefault="00B63C10" w:rsidP="00B63C10">
      <w:pPr>
        <w:spacing w:line="20" w:lineRule="atLeast"/>
        <w:ind w:firstLine="709"/>
        <w:jc w:val="both"/>
        <w:rPr>
          <w:sz w:val="28"/>
          <w:szCs w:val="28"/>
          <w:lang w:val="en-US"/>
        </w:rPr>
      </w:pPr>
      <w:r w:rsidRPr="00B63C10">
        <w:rPr>
          <w:sz w:val="28"/>
          <w:szCs w:val="28"/>
          <w:lang w:val="kk-KZ"/>
        </w:rPr>
        <w:t>20</w:t>
      </w:r>
      <w:r w:rsidRPr="00B63C10">
        <w:rPr>
          <w:sz w:val="28"/>
          <w:szCs w:val="28"/>
          <w:lang w:val="en-US"/>
        </w:rPr>
        <w:t xml:space="preserve">2.Fan F, Li H, Xu Y, Liu Y, Zheng Z, Kan H. 2018 Thermal </w:t>
      </w:r>
      <w:proofErr w:type="spellStart"/>
      <w:r w:rsidRPr="00B63C10">
        <w:rPr>
          <w:sz w:val="28"/>
          <w:szCs w:val="28"/>
          <w:lang w:val="en-US"/>
        </w:rPr>
        <w:t>behaviour</w:t>
      </w:r>
      <w:proofErr w:type="spellEnd"/>
      <w:r w:rsidRPr="00B63C10">
        <w:rPr>
          <w:sz w:val="28"/>
          <w:szCs w:val="28"/>
          <w:lang w:val="en-US"/>
        </w:rPr>
        <w:t xml:space="preserve"> of walnut shells by thermogravimetry with gas chromatography–mass spectrometry analysis. R. Soc. open sci. 5: 180331. </w:t>
      </w:r>
      <w:hyperlink r:id="rId120" w:history="1">
        <w:r w:rsidRPr="00B63C10">
          <w:rPr>
            <w:color w:val="0000FF"/>
            <w:sz w:val="28"/>
            <w:szCs w:val="28"/>
            <w:u w:val="single"/>
            <w:lang w:val="en-US"/>
          </w:rPr>
          <w:t>http://dx.doi.org/10.1098/rsos.180331</w:t>
        </w:r>
      </w:hyperlink>
    </w:p>
    <w:p w:rsidR="00B63C10" w:rsidRPr="00B63C10" w:rsidRDefault="00B63C10" w:rsidP="00B63C10">
      <w:pPr>
        <w:shd w:val="clear" w:color="auto" w:fill="FFFFFF"/>
        <w:spacing w:line="20" w:lineRule="atLeast"/>
        <w:ind w:firstLine="709"/>
        <w:jc w:val="both"/>
        <w:outlineLvl w:val="0"/>
        <w:rPr>
          <w:sz w:val="28"/>
          <w:szCs w:val="28"/>
          <w:lang w:val="en-US"/>
        </w:rPr>
      </w:pPr>
      <w:bookmarkStart w:id="138" w:name="_Hlk158780879"/>
      <w:r w:rsidRPr="00B63C10">
        <w:rPr>
          <w:sz w:val="28"/>
          <w:szCs w:val="28"/>
          <w:lang w:val="kk-KZ"/>
        </w:rPr>
        <w:t>20</w:t>
      </w:r>
      <w:r w:rsidRPr="00B63C10">
        <w:rPr>
          <w:sz w:val="28"/>
          <w:szCs w:val="28"/>
          <w:lang w:val="en-US"/>
        </w:rPr>
        <w:t>3</w:t>
      </w:r>
      <w:r w:rsidRPr="00B63C10">
        <w:rPr>
          <w:sz w:val="28"/>
          <w:szCs w:val="28"/>
          <w:lang w:val="kk-KZ"/>
        </w:rPr>
        <w:t>.</w:t>
      </w:r>
      <w:r w:rsidRPr="00B63C10">
        <w:rPr>
          <w:sz w:val="28"/>
          <w:szCs w:val="28"/>
          <w:lang w:val="en-US"/>
        </w:rPr>
        <w:t xml:space="preserve"> </w:t>
      </w:r>
      <w:proofErr w:type="spellStart"/>
      <w:r w:rsidRPr="00B63C10">
        <w:rPr>
          <w:sz w:val="28"/>
          <w:szCs w:val="28"/>
          <w:lang w:val="en-US"/>
        </w:rPr>
        <w:t>Eser</w:t>
      </w:r>
      <w:proofErr w:type="spellEnd"/>
      <w:r w:rsidRPr="00B63C10">
        <w:rPr>
          <w:sz w:val="28"/>
          <w:szCs w:val="28"/>
          <w:lang w:val="en-US"/>
        </w:rPr>
        <w:t xml:space="preserve"> Eke </w:t>
      </w:r>
      <w:proofErr w:type="spellStart"/>
      <w:r w:rsidRPr="00B63C10">
        <w:rPr>
          <w:sz w:val="28"/>
          <w:szCs w:val="28"/>
          <w:lang w:val="en-US"/>
        </w:rPr>
        <w:t>Bayramoğlu</w:t>
      </w:r>
      <w:proofErr w:type="spellEnd"/>
      <w:r w:rsidRPr="00B63C10">
        <w:rPr>
          <w:sz w:val="28"/>
          <w:szCs w:val="28"/>
          <w:lang w:val="en-US"/>
        </w:rPr>
        <w:t xml:space="preserve">, </w:t>
      </w:r>
      <w:proofErr w:type="spellStart"/>
      <w:r w:rsidRPr="00B63C10">
        <w:rPr>
          <w:sz w:val="28"/>
          <w:szCs w:val="28"/>
          <w:lang w:val="en-US"/>
        </w:rPr>
        <w:t>Mirzamuratova</w:t>
      </w:r>
      <w:proofErr w:type="spellEnd"/>
      <w:r w:rsidRPr="00B63C10">
        <w:rPr>
          <w:sz w:val="28"/>
          <w:szCs w:val="28"/>
          <w:lang w:val="en-US"/>
        </w:rPr>
        <w:t xml:space="preserve"> R. Innovative method of application oak bark in leather industry, 7 </w:t>
      </w:r>
      <w:proofErr w:type="spellStart"/>
      <w:r w:rsidRPr="00B63C10">
        <w:rPr>
          <w:sz w:val="28"/>
          <w:szCs w:val="28"/>
          <w:lang w:val="en-US"/>
        </w:rPr>
        <w:t>th</w:t>
      </w:r>
      <w:proofErr w:type="spellEnd"/>
      <w:r w:rsidRPr="00B63C10">
        <w:rPr>
          <w:sz w:val="28"/>
          <w:szCs w:val="28"/>
          <w:lang w:val="en-US"/>
        </w:rPr>
        <w:t xml:space="preserve"> International congress on innovative aspects for leather industry - IAFLI 2023, November 23-24, 2023 / İzmir, Türkiye, P.139-145 ISBN: 978-1-955094-67-2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kk-KZ"/>
        </w:rPr>
        <w:t>20</w:t>
      </w:r>
      <w:r w:rsidRPr="00B63C10">
        <w:rPr>
          <w:sz w:val="28"/>
          <w:szCs w:val="28"/>
          <w:lang w:val="en-US"/>
        </w:rPr>
        <w:t xml:space="preserve">4. P </w:t>
      </w:r>
      <w:proofErr w:type="spellStart"/>
      <w:r w:rsidRPr="00B63C10">
        <w:rPr>
          <w:sz w:val="28"/>
          <w:szCs w:val="28"/>
          <w:lang w:val="en-US"/>
        </w:rPr>
        <w:t>Lamichhane</w:t>
      </w:r>
      <w:proofErr w:type="spellEnd"/>
      <w:r w:rsidRPr="00B63C10">
        <w:rPr>
          <w:sz w:val="28"/>
          <w:szCs w:val="28"/>
          <w:lang w:val="en-US"/>
        </w:rPr>
        <w:t xml:space="preserve">*, PN </w:t>
      </w:r>
      <w:proofErr w:type="spellStart"/>
      <w:r w:rsidRPr="00B63C10">
        <w:rPr>
          <w:sz w:val="28"/>
          <w:szCs w:val="28"/>
          <w:lang w:val="en-US"/>
        </w:rPr>
        <w:t>Paudel</w:t>
      </w:r>
      <w:proofErr w:type="spellEnd"/>
      <w:r w:rsidRPr="00B63C10">
        <w:rPr>
          <w:sz w:val="28"/>
          <w:szCs w:val="28"/>
          <w:lang w:val="en-US"/>
        </w:rPr>
        <w:t xml:space="preserve"> and BP </w:t>
      </w:r>
      <w:proofErr w:type="spellStart"/>
      <w:r w:rsidRPr="00B63C10">
        <w:rPr>
          <w:sz w:val="28"/>
          <w:szCs w:val="28"/>
          <w:lang w:val="en-US"/>
        </w:rPr>
        <w:t>Kafle</w:t>
      </w:r>
      <w:proofErr w:type="spellEnd"/>
      <w:r w:rsidRPr="00B63C10">
        <w:rPr>
          <w:sz w:val="28"/>
          <w:szCs w:val="28"/>
          <w:lang w:val="en-US"/>
        </w:rPr>
        <w:t xml:space="preserve">. Optical Absorbance and Fluorescence of Natural Dyes: Prospect of Application in Dye Sensitized Solar Cell and OLEDs, Research Journal of Pharmaceutical Biological and Chemical Sciences 6(55):2015-6, https://www.researchgate.net/publication/281808520, ISSN: 0975-8585 </w:t>
      </w:r>
    </w:p>
    <w:p w:rsidR="00B63C10" w:rsidRPr="00B63C10" w:rsidRDefault="00B63C10" w:rsidP="00B63C10">
      <w:pPr>
        <w:shd w:val="clear" w:color="auto" w:fill="FFFFFF"/>
        <w:spacing w:line="20" w:lineRule="atLeast"/>
        <w:ind w:firstLine="709"/>
        <w:jc w:val="both"/>
        <w:rPr>
          <w:sz w:val="28"/>
          <w:szCs w:val="28"/>
          <w:lang w:val="en-US"/>
        </w:rPr>
      </w:pPr>
      <w:r w:rsidRPr="00B63C10">
        <w:rPr>
          <w:sz w:val="28"/>
          <w:szCs w:val="28"/>
          <w:lang w:val="kk-KZ"/>
        </w:rPr>
        <w:t>20</w:t>
      </w:r>
      <w:r w:rsidRPr="00B63C10">
        <w:rPr>
          <w:sz w:val="28"/>
          <w:szCs w:val="28"/>
          <w:lang w:val="en-US"/>
        </w:rPr>
        <w:t xml:space="preserve">5. </w:t>
      </w:r>
      <w:proofErr w:type="spellStart"/>
      <w:r w:rsidRPr="00B63C10">
        <w:rPr>
          <w:sz w:val="28"/>
          <w:szCs w:val="28"/>
          <w:lang w:val="en-US"/>
        </w:rPr>
        <w:t>Ashis</w:t>
      </w:r>
      <w:proofErr w:type="spellEnd"/>
      <w:r w:rsidRPr="00B63C10">
        <w:rPr>
          <w:sz w:val="28"/>
          <w:szCs w:val="28"/>
          <w:lang w:val="en-US"/>
        </w:rPr>
        <w:t xml:space="preserve"> Kumar </w:t>
      </w:r>
      <w:proofErr w:type="spellStart"/>
      <w:r w:rsidRPr="00B63C10">
        <w:rPr>
          <w:sz w:val="28"/>
          <w:szCs w:val="28"/>
          <w:lang w:val="en-US"/>
        </w:rPr>
        <w:t>Samanta</w:t>
      </w:r>
      <w:proofErr w:type="spellEnd"/>
      <w:r w:rsidRPr="00B63C10">
        <w:rPr>
          <w:sz w:val="28"/>
          <w:szCs w:val="28"/>
          <w:lang w:val="en-US"/>
        </w:rPr>
        <w:t xml:space="preserve">, Bio-Dyes, Bio-Mordants and Bio-Finishes: Scientific Analysis for Their Application on Textiles, DOI: </w:t>
      </w:r>
      <w:hyperlink r:id="rId121" w:history="1">
        <w:r w:rsidRPr="00B63C10">
          <w:rPr>
            <w:color w:val="0000FF"/>
            <w:sz w:val="28"/>
            <w:szCs w:val="28"/>
            <w:u w:val="single"/>
            <w:lang w:val="en-US"/>
          </w:rPr>
          <w:t>http://dx.doi.org/10.5772/intechopen.92601</w:t>
        </w:r>
      </w:hyperlink>
      <w:r w:rsidRPr="00B63C10">
        <w:rPr>
          <w:sz w:val="28"/>
          <w:szCs w:val="28"/>
          <w:lang w:val="en-US"/>
        </w:rPr>
        <w:t>, 2020</w:t>
      </w:r>
    </w:p>
    <w:p w:rsidR="00B63C10" w:rsidRPr="00B63C10" w:rsidRDefault="00B63C10" w:rsidP="00B63C10">
      <w:pPr>
        <w:shd w:val="clear" w:color="auto" w:fill="FFFFFF"/>
        <w:spacing w:line="20" w:lineRule="atLeast"/>
        <w:ind w:firstLine="709"/>
        <w:jc w:val="both"/>
        <w:outlineLvl w:val="0"/>
        <w:rPr>
          <w:sz w:val="28"/>
          <w:szCs w:val="28"/>
          <w:lang w:val="en-US"/>
        </w:rPr>
      </w:pPr>
      <w:r w:rsidRPr="00B63C10">
        <w:rPr>
          <w:sz w:val="28"/>
          <w:szCs w:val="28"/>
          <w:lang w:val="kk-KZ"/>
        </w:rPr>
        <w:t>20</w:t>
      </w:r>
      <w:r w:rsidRPr="00B63C10">
        <w:rPr>
          <w:sz w:val="28"/>
          <w:szCs w:val="28"/>
          <w:lang w:val="en-US"/>
        </w:rPr>
        <w:t xml:space="preserve">6. Basuki; </w:t>
      </w:r>
      <w:proofErr w:type="spellStart"/>
      <w:r w:rsidRPr="00B63C10">
        <w:rPr>
          <w:sz w:val="28"/>
          <w:szCs w:val="28"/>
          <w:lang w:val="en-US"/>
        </w:rPr>
        <w:t>Suyitno</w:t>
      </w:r>
      <w:proofErr w:type="spellEnd"/>
      <w:r w:rsidRPr="00B63C10">
        <w:rPr>
          <w:sz w:val="28"/>
          <w:szCs w:val="28"/>
          <w:lang w:val="en-US"/>
        </w:rPr>
        <w:t xml:space="preserve">; Budi </w:t>
      </w:r>
      <w:proofErr w:type="spellStart"/>
      <w:r w:rsidRPr="00B63C10">
        <w:rPr>
          <w:sz w:val="28"/>
          <w:szCs w:val="28"/>
          <w:lang w:val="en-US"/>
        </w:rPr>
        <w:t>Kristiawan</w:t>
      </w:r>
      <w:proofErr w:type="spellEnd"/>
      <w:r w:rsidRPr="00B63C10">
        <w:rPr>
          <w:sz w:val="28"/>
          <w:szCs w:val="28"/>
          <w:lang w:val="en-US"/>
        </w:rPr>
        <w:t xml:space="preserve">, Absorbance and electrochemical properties of natural indigo dye,2018, </w:t>
      </w:r>
      <w:hyperlink r:id="rId122" w:history="1">
        <w:r w:rsidRPr="00B63C10">
          <w:rPr>
            <w:color w:val="0000FF"/>
            <w:sz w:val="28"/>
            <w:szCs w:val="28"/>
            <w:u w:val="single"/>
            <w:lang w:val="en-US"/>
          </w:rPr>
          <w:t>https://doi.org/10.1063/1.5024126</w:t>
        </w:r>
      </w:hyperlink>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2</w:t>
      </w:r>
      <w:r w:rsidRPr="00B63C10">
        <w:rPr>
          <w:sz w:val="28"/>
          <w:szCs w:val="28"/>
          <w:lang w:val="kk-KZ"/>
        </w:rPr>
        <w:t>0</w:t>
      </w:r>
      <w:r w:rsidRPr="00B63C10">
        <w:rPr>
          <w:sz w:val="28"/>
          <w:szCs w:val="28"/>
          <w:lang w:val="en-US"/>
        </w:rPr>
        <w:t xml:space="preserve">7.Kusumiyati </w:t>
      </w:r>
      <w:proofErr w:type="spellStart"/>
      <w:r w:rsidRPr="00B63C10">
        <w:rPr>
          <w:sz w:val="28"/>
          <w:szCs w:val="28"/>
          <w:lang w:val="en-US"/>
        </w:rPr>
        <w:t>Kusumiyati</w:t>
      </w:r>
      <w:proofErr w:type="spellEnd"/>
      <w:r w:rsidRPr="00B63C10">
        <w:rPr>
          <w:sz w:val="28"/>
          <w:szCs w:val="28"/>
          <w:lang w:val="en-US"/>
        </w:rPr>
        <w:t xml:space="preserve">, </w:t>
      </w:r>
      <w:proofErr w:type="spellStart"/>
      <w:r w:rsidRPr="00B63C10">
        <w:rPr>
          <w:sz w:val="28"/>
          <w:szCs w:val="28"/>
          <w:lang w:val="en-US"/>
        </w:rPr>
        <w:t>Ine</w:t>
      </w:r>
      <w:proofErr w:type="spellEnd"/>
      <w:r w:rsidRPr="00B63C10">
        <w:rPr>
          <w:sz w:val="28"/>
          <w:szCs w:val="28"/>
          <w:lang w:val="en-US"/>
        </w:rPr>
        <w:t xml:space="preserve"> Elisa Putri, Comparison of color spectrophotometer and Vis/NIR spectroscopy on assessing natural pigments of cucumber applied with different ethephon concentrations, 2023, https://doi.org/10.1016/j.heliyon.2023.e22564</w:t>
      </w:r>
    </w:p>
    <w:p w:rsidR="00B63C10" w:rsidRPr="00B63C10" w:rsidRDefault="00B63C10" w:rsidP="00B63C1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ind w:firstLine="709"/>
        <w:jc w:val="both"/>
        <w:outlineLvl w:val="0"/>
        <w:rPr>
          <w:sz w:val="28"/>
          <w:szCs w:val="28"/>
          <w:lang w:val="en-US"/>
        </w:rPr>
      </w:pPr>
      <w:r w:rsidRPr="00B63C10">
        <w:rPr>
          <w:sz w:val="28"/>
          <w:szCs w:val="28"/>
          <w:lang w:val="kk-KZ"/>
        </w:rPr>
        <w:t>20</w:t>
      </w:r>
      <w:r w:rsidRPr="00B63C10">
        <w:rPr>
          <w:sz w:val="28"/>
          <w:szCs w:val="28"/>
          <w:lang w:val="en-US"/>
        </w:rPr>
        <w:t xml:space="preserve">8.Nalyanya, K.M., </w:t>
      </w:r>
      <w:proofErr w:type="spellStart"/>
      <w:r w:rsidRPr="00B63C10">
        <w:rPr>
          <w:sz w:val="28"/>
          <w:szCs w:val="28"/>
          <w:lang w:val="en-US"/>
        </w:rPr>
        <w:t>Rop</w:t>
      </w:r>
      <w:proofErr w:type="spellEnd"/>
      <w:r w:rsidRPr="00B63C10">
        <w:rPr>
          <w:sz w:val="28"/>
          <w:szCs w:val="28"/>
          <w:lang w:val="en-US"/>
        </w:rPr>
        <w:t xml:space="preserve">, R.K., </w:t>
      </w:r>
      <w:proofErr w:type="spellStart"/>
      <w:r w:rsidRPr="00B63C10">
        <w:rPr>
          <w:sz w:val="28"/>
          <w:szCs w:val="28"/>
          <w:lang w:val="en-US"/>
        </w:rPr>
        <w:t>Onyuka</w:t>
      </w:r>
      <w:proofErr w:type="spellEnd"/>
      <w:r w:rsidRPr="00B63C10">
        <w:rPr>
          <w:sz w:val="28"/>
          <w:szCs w:val="28"/>
          <w:lang w:val="en-US"/>
        </w:rPr>
        <w:t xml:space="preserve">, A., Kamau, J., </w:t>
      </w:r>
      <w:r w:rsidRPr="00B63C10">
        <w:rPr>
          <w:i/>
          <w:iCs/>
          <w:sz w:val="28"/>
          <w:szCs w:val="28"/>
          <w:lang w:val="en-US"/>
        </w:rPr>
        <w:t>Int J Sci Res</w:t>
      </w:r>
      <w:r w:rsidRPr="00B63C10">
        <w:rPr>
          <w:sz w:val="28"/>
          <w:szCs w:val="28"/>
          <w:lang w:val="en-US"/>
        </w:rPr>
        <w:t>, 2015, 4, 3, 2149-2154.</w:t>
      </w:r>
    </w:p>
    <w:p w:rsidR="00B63C10" w:rsidRPr="00B63C10" w:rsidRDefault="00B63C10" w:rsidP="00B63C10">
      <w:pPr>
        <w:spacing w:line="20" w:lineRule="atLeast"/>
        <w:ind w:firstLine="709"/>
        <w:jc w:val="both"/>
        <w:outlineLvl w:val="0"/>
        <w:rPr>
          <w:kern w:val="36"/>
          <w:sz w:val="28"/>
          <w:szCs w:val="28"/>
          <w:lang w:val="en-US"/>
        </w:rPr>
      </w:pPr>
      <w:r w:rsidRPr="00B63C10">
        <w:rPr>
          <w:sz w:val="28"/>
          <w:szCs w:val="28"/>
          <w:lang w:val="kk-KZ"/>
        </w:rPr>
        <w:lastRenderedPageBreak/>
        <w:t>20</w:t>
      </w:r>
      <w:r w:rsidRPr="00B63C10">
        <w:rPr>
          <w:sz w:val="28"/>
          <w:szCs w:val="28"/>
          <w:lang w:val="en-US"/>
        </w:rPr>
        <w:t xml:space="preserve">9.Kallen </w:t>
      </w:r>
      <w:proofErr w:type="spellStart"/>
      <w:r w:rsidRPr="00B63C10">
        <w:rPr>
          <w:sz w:val="28"/>
          <w:szCs w:val="28"/>
          <w:lang w:val="en-US"/>
        </w:rPr>
        <w:t>Mulilo</w:t>
      </w:r>
      <w:proofErr w:type="spellEnd"/>
      <w:r w:rsidRPr="00B63C10">
        <w:rPr>
          <w:sz w:val="28"/>
          <w:szCs w:val="28"/>
          <w:lang w:val="en-US"/>
        </w:rPr>
        <w:t xml:space="preserve"> </w:t>
      </w:r>
      <w:proofErr w:type="spellStart"/>
      <w:r w:rsidRPr="00B63C10">
        <w:rPr>
          <w:sz w:val="28"/>
          <w:szCs w:val="28"/>
          <w:lang w:val="en-US"/>
        </w:rPr>
        <w:t>Nalyanya</w:t>
      </w:r>
      <w:proofErr w:type="spellEnd"/>
      <w:r w:rsidRPr="00B63C10">
        <w:rPr>
          <w:sz w:val="28"/>
          <w:szCs w:val="28"/>
          <w:lang w:val="kk-KZ"/>
        </w:rPr>
        <w:t xml:space="preserve">, </w:t>
      </w:r>
      <w:r w:rsidRPr="00B63C10">
        <w:rPr>
          <w:sz w:val="28"/>
          <w:szCs w:val="28"/>
          <w:lang w:val="en-US"/>
        </w:rPr>
        <w:t xml:space="preserve">Arthur </w:t>
      </w:r>
      <w:proofErr w:type="spellStart"/>
      <w:r w:rsidRPr="00B63C10">
        <w:rPr>
          <w:sz w:val="28"/>
          <w:szCs w:val="28"/>
          <w:lang w:val="en-US"/>
        </w:rPr>
        <w:t>Onyuka</w:t>
      </w:r>
      <w:proofErr w:type="spellEnd"/>
      <w:r w:rsidRPr="00B63C10">
        <w:rPr>
          <w:sz w:val="28"/>
          <w:szCs w:val="28"/>
          <w:lang w:val="kk-KZ"/>
        </w:rPr>
        <w:t xml:space="preserve">, </w:t>
      </w:r>
      <w:r w:rsidRPr="00B63C10">
        <w:rPr>
          <w:sz w:val="28"/>
          <w:szCs w:val="28"/>
          <w:lang w:val="en-US"/>
        </w:rPr>
        <w:t xml:space="preserve">Ronald </w:t>
      </w:r>
      <w:proofErr w:type="spellStart"/>
      <w:r w:rsidRPr="00B63C10">
        <w:rPr>
          <w:sz w:val="28"/>
          <w:szCs w:val="28"/>
          <w:lang w:val="en-US"/>
        </w:rPr>
        <w:t>Rop</w:t>
      </w:r>
      <w:proofErr w:type="spellEnd"/>
      <w:r w:rsidRPr="00B63C10">
        <w:rPr>
          <w:sz w:val="28"/>
          <w:szCs w:val="28"/>
          <w:lang w:val="kk-KZ"/>
        </w:rPr>
        <w:t xml:space="preserve">, </w:t>
      </w:r>
      <w:proofErr w:type="spellStart"/>
      <w:r w:rsidRPr="00B63C10">
        <w:rPr>
          <w:sz w:val="28"/>
          <w:szCs w:val="28"/>
          <w:lang w:val="en-US"/>
        </w:rPr>
        <w:t>Zephania</w:t>
      </w:r>
      <w:proofErr w:type="spellEnd"/>
      <w:r w:rsidRPr="00B63C10">
        <w:rPr>
          <w:sz w:val="28"/>
          <w:szCs w:val="28"/>
          <w:lang w:val="en-US"/>
        </w:rPr>
        <w:t xml:space="preserve"> </w:t>
      </w:r>
      <w:proofErr w:type="spellStart"/>
      <w:r w:rsidRPr="00B63C10">
        <w:rPr>
          <w:sz w:val="28"/>
          <w:szCs w:val="28"/>
          <w:lang w:val="en-US"/>
        </w:rPr>
        <w:t>Birech</w:t>
      </w:r>
      <w:proofErr w:type="spellEnd"/>
      <w:r w:rsidRPr="00B63C10">
        <w:rPr>
          <w:sz w:val="28"/>
          <w:szCs w:val="28"/>
          <w:lang w:val="kk-KZ"/>
        </w:rPr>
        <w:t>,</w:t>
      </w:r>
      <w:r w:rsidRPr="00B63C10">
        <w:rPr>
          <w:sz w:val="28"/>
          <w:szCs w:val="28"/>
          <w:lang w:val="en-US"/>
        </w:rPr>
        <w:t xml:space="preserve"> Effect of crusting operations on the physical </w:t>
      </w:r>
      <w:bookmarkStart w:id="139" w:name="_Hlk158777706"/>
      <w:r w:rsidRPr="00B63C10">
        <w:rPr>
          <w:sz w:val="28"/>
          <w:szCs w:val="28"/>
          <w:lang w:val="en-US"/>
        </w:rPr>
        <w:t xml:space="preserve">properties of leather </w:t>
      </w:r>
      <w:bookmarkEnd w:id="139"/>
      <w:r w:rsidRPr="00B63C10">
        <w:rPr>
          <w:sz w:val="28"/>
          <w:szCs w:val="28"/>
          <w:lang w:val="en-US"/>
        </w:rPr>
        <w:t>effect of crusting operations on the physical properties of leather,  Leather and Footwear Journal</w:t>
      </w:r>
      <w:r w:rsidRPr="00B63C10">
        <w:rPr>
          <w:sz w:val="28"/>
          <w:szCs w:val="28"/>
          <w:lang w:val="kk-KZ"/>
        </w:rPr>
        <w:t>,</w:t>
      </w:r>
      <w:r w:rsidRPr="00B63C10">
        <w:rPr>
          <w:sz w:val="28"/>
          <w:szCs w:val="28"/>
          <w:lang w:val="en-US"/>
        </w:rPr>
        <w:t xml:space="preserve"> December 2018 DOI: 10.24264/lfj.18.4.4</w:t>
      </w:r>
    </w:p>
    <w:bookmarkEnd w:id="138"/>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 xml:space="preserve">210. Mohamed </w:t>
      </w:r>
      <w:proofErr w:type="spellStart"/>
      <w:r w:rsidRPr="00B63C10">
        <w:rPr>
          <w:sz w:val="28"/>
          <w:szCs w:val="28"/>
          <w:lang w:val="en-US"/>
        </w:rPr>
        <w:t>Elwathig</w:t>
      </w:r>
      <w:proofErr w:type="spellEnd"/>
      <w:r w:rsidRPr="00B63C10">
        <w:rPr>
          <w:sz w:val="28"/>
          <w:szCs w:val="28"/>
          <w:lang w:val="en-US"/>
        </w:rPr>
        <w:t xml:space="preserve"> Saeed </w:t>
      </w:r>
      <w:proofErr w:type="spellStart"/>
      <w:r w:rsidRPr="00B63C10">
        <w:rPr>
          <w:sz w:val="28"/>
          <w:szCs w:val="28"/>
          <w:lang w:val="en-US"/>
        </w:rPr>
        <w:t>Mirghani</w:t>
      </w:r>
      <w:proofErr w:type="spellEnd"/>
      <w:r w:rsidRPr="00B63C10">
        <w:rPr>
          <w:sz w:val="28"/>
          <w:szCs w:val="28"/>
          <w:lang w:val="en-US"/>
        </w:rPr>
        <w:t xml:space="preserve">, Hamzah </w:t>
      </w:r>
      <w:proofErr w:type="spellStart"/>
      <w:r w:rsidRPr="00B63C10">
        <w:rPr>
          <w:sz w:val="28"/>
          <w:szCs w:val="28"/>
          <w:lang w:val="en-US"/>
        </w:rPr>
        <w:t>Mohd</w:t>
      </w:r>
      <w:proofErr w:type="spellEnd"/>
      <w:r w:rsidRPr="00B63C10">
        <w:rPr>
          <w:sz w:val="28"/>
          <w:szCs w:val="28"/>
          <w:lang w:val="en-US"/>
        </w:rPr>
        <w:t xml:space="preserve"> Salleh, Y.B. Che Man, </w:t>
      </w:r>
      <w:proofErr w:type="spellStart"/>
      <w:r w:rsidRPr="00B63C10">
        <w:rPr>
          <w:sz w:val="28"/>
          <w:szCs w:val="28"/>
          <w:lang w:val="en-US"/>
        </w:rPr>
        <w:t>Irwandi</w:t>
      </w:r>
      <w:proofErr w:type="spellEnd"/>
      <w:r w:rsidRPr="00B63C10">
        <w:rPr>
          <w:sz w:val="28"/>
          <w:szCs w:val="28"/>
          <w:lang w:val="en-US"/>
        </w:rPr>
        <w:t xml:space="preserve"> </w:t>
      </w:r>
      <w:proofErr w:type="spellStart"/>
      <w:r w:rsidRPr="00B63C10">
        <w:rPr>
          <w:sz w:val="28"/>
          <w:szCs w:val="28"/>
          <w:lang w:val="en-US"/>
        </w:rPr>
        <w:t>Jaswir</w:t>
      </w:r>
      <w:proofErr w:type="spellEnd"/>
      <w:r w:rsidRPr="00B63C10">
        <w:rPr>
          <w:sz w:val="28"/>
          <w:szCs w:val="28"/>
          <w:lang w:val="en-US"/>
        </w:rPr>
        <w:t>, Rapid Authentication of Leather and Leather Products, Advances in Natural and Applied Sciences, 6(5): 651-659, 2012,  ISSN 1995-0772</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2</w:t>
      </w:r>
      <w:r w:rsidRPr="00B63C10">
        <w:rPr>
          <w:sz w:val="28"/>
          <w:szCs w:val="28"/>
          <w:lang w:val="kk-KZ"/>
        </w:rPr>
        <w:t>1</w:t>
      </w:r>
      <w:r w:rsidRPr="00B63C10">
        <w:rPr>
          <w:sz w:val="28"/>
          <w:szCs w:val="28"/>
          <w:lang w:val="en-US"/>
        </w:rPr>
        <w:t xml:space="preserve">1. </w:t>
      </w:r>
      <w:proofErr w:type="spellStart"/>
      <w:r w:rsidRPr="00B63C10">
        <w:rPr>
          <w:sz w:val="28"/>
          <w:szCs w:val="28"/>
          <w:lang w:val="en-US"/>
        </w:rPr>
        <w:t>Gresy</w:t>
      </w:r>
      <w:proofErr w:type="spellEnd"/>
      <w:r w:rsidRPr="00B63C10">
        <w:rPr>
          <w:sz w:val="28"/>
          <w:szCs w:val="28"/>
          <w:lang w:val="en-US"/>
        </w:rPr>
        <w:t xml:space="preserve"> </w:t>
      </w:r>
      <w:proofErr w:type="spellStart"/>
      <w:r w:rsidRPr="00B63C10">
        <w:rPr>
          <w:sz w:val="28"/>
          <w:szCs w:val="28"/>
          <w:lang w:val="en-US"/>
        </w:rPr>
        <w:t>Griyanitasari</w:t>
      </w:r>
      <w:proofErr w:type="spellEnd"/>
      <w:r w:rsidRPr="00B63C10">
        <w:rPr>
          <w:sz w:val="28"/>
          <w:szCs w:val="28"/>
          <w:lang w:val="en-US"/>
        </w:rPr>
        <w:t xml:space="preserve">, Dona RAHMAWATI1, SUGIHARTONO1, </w:t>
      </w:r>
      <w:proofErr w:type="spellStart"/>
      <w:r w:rsidRPr="00B63C10">
        <w:rPr>
          <w:sz w:val="28"/>
          <w:szCs w:val="28"/>
          <w:lang w:val="en-US"/>
        </w:rPr>
        <w:t>Yuny</w:t>
      </w:r>
      <w:proofErr w:type="spellEnd"/>
      <w:r w:rsidRPr="00B63C10">
        <w:rPr>
          <w:sz w:val="28"/>
          <w:szCs w:val="28"/>
          <w:lang w:val="en-US"/>
        </w:rPr>
        <w:t xml:space="preserve"> ERWANTO, Cleaner leather tanning process using </w:t>
      </w:r>
      <w:proofErr w:type="spellStart"/>
      <w:r w:rsidRPr="00B63C10">
        <w:rPr>
          <w:sz w:val="28"/>
          <w:szCs w:val="28"/>
          <w:lang w:val="en-US"/>
        </w:rPr>
        <w:t>gambir</w:t>
      </w:r>
      <w:proofErr w:type="spellEnd"/>
      <w:r w:rsidRPr="00B63C10">
        <w:rPr>
          <w:sz w:val="28"/>
          <w:szCs w:val="28"/>
          <w:lang w:val="en-US"/>
        </w:rPr>
        <w:t xml:space="preserve">: the influence of rebating on the properties of leather, </w:t>
      </w:r>
      <w:r w:rsidRPr="00B63C10">
        <w:rPr>
          <w:i/>
          <w:iCs/>
          <w:sz w:val="28"/>
          <w:szCs w:val="28"/>
          <w:lang w:val="en-US"/>
        </w:rPr>
        <w:t xml:space="preserve">Leather and Footwear Journal 19 (2019) 4, 218-226, </w:t>
      </w:r>
      <w:r w:rsidRPr="00B63C10">
        <w:rPr>
          <w:sz w:val="28"/>
          <w:szCs w:val="28"/>
          <w:lang w:val="en-US"/>
        </w:rPr>
        <w:t>DOI: 10.24264/lfj.19.4.6</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2</w:t>
      </w:r>
      <w:r w:rsidRPr="00B63C10">
        <w:rPr>
          <w:sz w:val="28"/>
          <w:szCs w:val="28"/>
          <w:lang w:val="kk-KZ"/>
        </w:rPr>
        <w:t>1</w:t>
      </w:r>
      <w:r w:rsidRPr="00B63C10">
        <w:rPr>
          <w:sz w:val="28"/>
          <w:szCs w:val="28"/>
          <w:lang w:val="en-US"/>
        </w:rPr>
        <w:t xml:space="preserve">2. </w:t>
      </w:r>
      <w:proofErr w:type="spellStart"/>
      <w:r w:rsidRPr="00B63C10">
        <w:rPr>
          <w:rFonts w:eastAsia="NimbusRomNo9L-Regu"/>
          <w:sz w:val="28"/>
          <w:szCs w:val="28"/>
          <w:lang w:val="en-US"/>
        </w:rPr>
        <w:t>Anjli</w:t>
      </w:r>
      <w:proofErr w:type="spellEnd"/>
      <w:r w:rsidRPr="00B63C10">
        <w:rPr>
          <w:rFonts w:eastAsia="NimbusRomNo9L-Regu"/>
          <w:sz w:val="28"/>
          <w:szCs w:val="28"/>
          <w:lang w:val="en-US"/>
        </w:rPr>
        <w:t xml:space="preserve"> Varghese, </w:t>
      </w:r>
      <w:proofErr w:type="spellStart"/>
      <w:r w:rsidRPr="00B63C10">
        <w:rPr>
          <w:rFonts w:eastAsia="NimbusRomNo9L-Regu"/>
          <w:sz w:val="28"/>
          <w:szCs w:val="28"/>
          <w:lang w:val="en-US"/>
        </w:rPr>
        <w:t>Malathy</w:t>
      </w:r>
      <w:proofErr w:type="spellEnd"/>
      <w:r w:rsidRPr="00B63C10">
        <w:rPr>
          <w:rFonts w:eastAsia="NimbusRomNo9L-Regu"/>
          <w:sz w:val="28"/>
          <w:szCs w:val="28"/>
          <w:lang w:val="en-US"/>
        </w:rPr>
        <w:t xml:space="preserve"> Jawahar, A </w:t>
      </w:r>
      <w:proofErr w:type="spellStart"/>
      <w:r w:rsidRPr="00B63C10">
        <w:rPr>
          <w:rFonts w:eastAsia="NimbusRomNo9L-Regu"/>
          <w:sz w:val="28"/>
          <w:szCs w:val="28"/>
          <w:lang w:val="en-US"/>
        </w:rPr>
        <w:t>Amalin</w:t>
      </w:r>
      <w:proofErr w:type="spellEnd"/>
      <w:r w:rsidRPr="00B63C10">
        <w:rPr>
          <w:rFonts w:eastAsia="NimbusRomNo9L-Regu"/>
          <w:sz w:val="28"/>
          <w:szCs w:val="28"/>
          <w:lang w:val="en-US"/>
        </w:rPr>
        <w:t xml:space="preserve"> Prince, A Study on Deep Learning Models for Automatic Species Identification from Novel Leather Images, </w:t>
      </w:r>
      <w:r w:rsidRPr="00B63C10">
        <w:rPr>
          <w:sz w:val="28"/>
          <w:szCs w:val="28"/>
          <w:lang w:val="en-US"/>
        </w:rPr>
        <w:t>Conference Paper · July 2023, DOI: 10.1109/IAICT59002.2023.10205553, 25-30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rFonts w:cs="Verdana"/>
          <w:color w:val="000000"/>
          <w:sz w:val="28"/>
          <w:szCs w:val="28"/>
          <w:lang w:val="en-US"/>
        </w:rPr>
        <w:t>2</w:t>
      </w:r>
      <w:r w:rsidRPr="00B63C10">
        <w:rPr>
          <w:rFonts w:cs="Verdana"/>
          <w:color w:val="000000"/>
          <w:sz w:val="28"/>
          <w:szCs w:val="28"/>
          <w:lang w:val="kk-KZ"/>
        </w:rPr>
        <w:t>1</w:t>
      </w:r>
      <w:r w:rsidRPr="00B63C10">
        <w:rPr>
          <w:rFonts w:cs="Verdana"/>
          <w:color w:val="000000"/>
          <w:sz w:val="28"/>
          <w:szCs w:val="28"/>
          <w:lang w:val="en-US"/>
        </w:rPr>
        <w:t xml:space="preserve">3. </w:t>
      </w:r>
      <w:r w:rsidRPr="00B63C10">
        <w:rPr>
          <w:rFonts w:cs="Verdana"/>
          <w:color w:val="000000"/>
          <w:sz w:val="28"/>
          <w:szCs w:val="28"/>
          <w:lang w:val="kk-KZ"/>
        </w:rPr>
        <w:t xml:space="preserve">Roza Mırzamuratova, Eser Eke Bayramoğlu, Bekzhan Abzalbekuly, Rashid Kaldybayev </w:t>
      </w:r>
      <w:r w:rsidRPr="00B63C10">
        <w:rPr>
          <w:sz w:val="28"/>
          <w:szCs w:val="28"/>
          <w:lang w:val="kk-KZ"/>
        </w:rPr>
        <w:t xml:space="preserve">et al. </w:t>
      </w:r>
      <w:r w:rsidRPr="00B63C10">
        <w:rPr>
          <w:rFonts w:cs="Verdana"/>
          <w:color w:val="000000"/>
          <w:sz w:val="28"/>
          <w:szCs w:val="28"/>
          <w:lang w:val="en-US"/>
        </w:rPr>
        <w:t>Investigation of the Effect of a Natural Extract From Oak Bark on the Properties of the Leather</w:t>
      </w:r>
      <w:r w:rsidRPr="00B63C10">
        <w:rPr>
          <w:rFonts w:cs="Verdana"/>
          <w:color w:val="000000"/>
          <w:sz w:val="28"/>
          <w:szCs w:val="28"/>
          <w:lang w:val="kk-KZ"/>
        </w:rPr>
        <w:t>.</w:t>
      </w:r>
      <w:r w:rsidRPr="00B63C10">
        <w:rPr>
          <w:sz w:val="28"/>
          <w:szCs w:val="28"/>
          <w:lang w:val="en-US"/>
        </w:rPr>
        <w:t xml:space="preserve"> </w:t>
      </w:r>
      <w:proofErr w:type="spellStart"/>
      <w:r w:rsidRPr="00B63C10">
        <w:rPr>
          <w:i/>
          <w:iCs/>
          <w:sz w:val="28"/>
          <w:szCs w:val="28"/>
          <w:lang w:val="en-US"/>
        </w:rPr>
        <w:t>Fibres</w:t>
      </w:r>
      <w:proofErr w:type="spellEnd"/>
      <w:r w:rsidRPr="00B63C10">
        <w:rPr>
          <w:i/>
          <w:iCs/>
          <w:sz w:val="28"/>
          <w:szCs w:val="28"/>
          <w:lang w:val="en-US"/>
        </w:rPr>
        <w:t xml:space="preserve"> &amp; Textiles in Eastern Europe</w:t>
      </w:r>
      <w:r w:rsidRPr="00B63C10">
        <w:rPr>
          <w:i/>
          <w:iCs/>
          <w:sz w:val="28"/>
          <w:szCs w:val="28"/>
          <w:lang w:val="kk-KZ"/>
        </w:rPr>
        <w:t>.</w:t>
      </w:r>
      <w:r w:rsidRPr="00B63C10">
        <w:rPr>
          <w:sz w:val="28"/>
          <w:szCs w:val="28"/>
          <w:lang w:val="en-US"/>
        </w:rPr>
        <w:t>2024</w:t>
      </w:r>
      <w:r w:rsidRPr="00B63C10">
        <w:rPr>
          <w:sz w:val="28"/>
          <w:szCs w:val="28"/>
          <w:lang w:val="kk-KZ"/>
        </w:rPr>
        <w:t>.</w:t>
      </w:r>
      <w:r w:rsidRPr="00B63C10">
        <w:rPr>
          <w:sz w:val="28"/>
          <w:szCs w:val="28"/>
          <w:lang w:val="en-US"/>
        </w:rPr>
        <w:t>32(1)</w:t>
      </w:r>
      <w:r w:rsidRPr="00B63C10">
        <w:rPr>
          <w:sz w:val="28"/>
          <w:szCs w:val="28"/>
          <w:lang w:val="kk-KZ"/>
        </w:rPr>
        <w:t>,</w:t>
      </w:r>
      <w:r w:rsidRPr="00B63C10">
        <w:rPr>
          <w:sz w:val="28"/>
          <w:szCs w:val="28"/>
          <w:lang w:val="en-US"/>
        </w:rPr>
        <w:t xml:space="preserve"> 1–7</w:t>
      </w:r>
      <w:r w:rsidRPr="00B63C10">
        <w:rPr>
          <w:sz w:val="28"/>
          <w:szCs w:val="28"/>
          <w:lang w:val="kk-KZ"/>
        </w:rPr>
        <w:t xml:space="preserve"> </w:t>
      </w:r>
      <w:r w:rsidRPr="00B63C10">
        <w:rPr>
          <w:sz w:val="28"/>
          <w:szCs w:val="28"/>
          <w:lang w:val="en-US"/>
        </w:rPr>
        <w:t xml:space="preserve">DOI: 10.2478/ftee-2024-0010. </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rFonts w:eastAsia="NimbusRomNo9L-Regu"/>
          <w:sz w:val="28"/>
          <w:szCs w:val="28"/>
          <w:lang w:val="en-US"/>
        </w:rPr>
        <w:t>2</w:t>
      </w:r>
      <w:r w:rsidRPr="00B63C10">
        <w:rPr>
          <w:rFonts w:eastAsia="NimbusRomNo9L-Regu"/>
          <w:sz w:val="28"/>
          <w:szCs w:val="28"/>
          <w:lang w:val="kk-KZ"/>
        </w:rPr>
        <w:t>1</w:t>
      </w:r>
      <w:r w:rsidRPr="00B63C10">
        <w:rPr>
          <w:rFonts w:eastAsia="NimbusRomNo9L-Regu"/>
          <w:sz w:val="28"/>
          <w:szCs w:val="28"/>
          <w:lang w:val="en-US"/>
        </w:rPr>
        <w:t xml:space="preserve">4. </w:t>
      </w:r>
      <w:r w:rsidRPr="00B63C10">
        <w:rPr>
          <w:sz w:val="28"/>
          <w:szCs w:val="28"/>
          <w:lang w:val="en-US"/>
        </w:rPr>
        <w:t xml:space="preserve">Trini Canals, </w:t>
      </w:r>
      <w:proofErr w:type="spellStart"/>
      <w:r w:rsidRPr="00B63C10">
        <w:rPr>
          <w:sz w:val="28"/>
          <w:szCs w:val="28"/>
          <w:lang w:val="en-US"/>
        </w:rPr>
        <w:t>Josep</w:t>
      </w:r>
      <w:proofErr w:type="spellEnd"/>
      <w:r w:rsidRPr="00B63C10">
        <w:rPr>
          <w:sz w:val="28"/>
          <w:szCs w:val="28"/>
          <w:lang w:val="en-US"/>
        </w:rPr>
        <w:t xml:space="preserve"> M. </w:t>
      </w:r>
      <w:proofErr w:type="spellStart"/>
      <w:r w:rsidRPr="00B63C10">
        <w:rPr>
          <w:sz w:val="28"/>
          <w:szCs w:val="28"/>
          <w:lang w:val="en-US"/>
        </w:rPr>
        <w:t>Morera</w:t>
      </w:r>
      <w:proofErr w:type="spellEnd"/>
      <w:r w:rsidRPr="00B63C10">
        <w:rPr>
          <w:sz w:val="28"/>
          <w:szCs w:val="28"/>
          <w:lang w:val="en-US"/>
        </w:rPr>
        <w:t xml:space="preserve">, F. </w:t>
      </w:r>
      <w:proofErr w:type="spellStart"/>
      <w:r w:rsidRPr="00B63C10">
        <w:rPr>
          <w:sz w:val="28"/>
          <w:szCs w:val="28"/>
          <w:lang w:val="en-US"/>
        </w:rPr>
        <w:t>Combalia</w:t>
      </w:r>
      <w:proofErr w:type="spellEnd"/>
      <w:r w:rsidRPr="00B63C10">
        <w:rPr>
          <w:sz w:val="28"/>
          <w:szCs w:val="28"/>
          <w:lang w:val="en-US"/>
        </w:rPr>
        <w:t xml:space="preserve">, Esther </w:t>
      </w:r>
      <w:proofErr w:type="spellStart"/>
      <w:r w:rsidRPr="00B63C10">
        <w:rPr>
          <w:sz w:val="28"/>
          <w:szCs w:val="28"/>
          <w:lang w:val="en-US"/>
        </w:rPr>
        <w:t>Bartolí</w:t>
      </w:r>
      <w:proofErr w:type="spellEnd"/>
      <w:r w:rsidRPr="00B63C10">
        <w:rPr>
          <w:sz w:val="28"/>
          <w:szCs w:val="28"/>
          <w:lang w:val="en-US"/>
        </w:rPr>
        <w:t>,  Application of Infrared Spectroscopy (FTIR and NIR) in Vegetable Tanning Process Control, Journal- Society of Leather Technologists and Chemists,  May 2013, 93-100</w:t>
      </w:r>
    </w:p>
    <w:p w:rsidR="00B63C10" w:rsidRPr="00B63C10" w:rsidRDefault="00B63C10" w:rsidP="00B63C10">
      <w:pPr>
        <w:autoSpaceDE w:val="0"/>
        <w:autoSpaceDN w:val="0"/>
        <w:adjustRightInd w:val="0"/>
        <w:spacing w:line="20" w:lineRule="atLeast"/>
        <w:ind w:firstLine="709"/>
        <w:jc w:val="both"/>
        <w:rPr>
          <w:sz w:val="28"/>
          <w:szCs w:val="28"/>
          <w:lang w:val="en-US"/>
        </w:rPr>
      </w:pPr>
      <w:r w:rsidRPr="00B63C10">
        <w:rPr>
          <w:sz w:val="28"/>
          <w:szCs w:val="28"/>
          <w:lang w:val="en-US"/>
        </w:rPr>
        <w:t>2</w:t>
      </w:r>
      <w:r w:rsidRPr="00B63C10">
        <w:rPr>
          <w:sz w:val="28"/>
          <w:szCs w:val="28"/>
          <w:lang w:val="kk-KZ"/>
        </w:rPr>
        <w:t>1</w:t>
      </w:r>
      <w:r w:rsidRPr="00B63C10">
        <w:rPr>
          <w:sz w:val="28"/>
          <w:szCs w:val="28"/>
          <w:lang w:val="en-US"/>
        </w:rPr>
        <w:t>5.</w:t>
      </w:r>
      <w:r w:rsidRPr="00B63C10">
        <w:rPr>
          <w:rFonts w:eastAsia="MyriadPro-Light"/>
          <w:sz w:val="28"/>
          <w:szCs w:val="28"/>
          <w:lang w:val="en-US"/>
        </w:rPr>
        <w:t xml:space="preserve"> Elizabeth Dickinson1* and Kirsty E. High, </w:t>
      </w:r>
      <w:r w:rsidRPr="00B63C10">
        <w:rPr>
          <w:sz w:val="28"/>
          <w:szCs w:val="28"/>
          <w:lang w:val="en-US"/>
        </w:rPr>
        <w:t xml:space="preserve">The use of infrared spectroscopy and chemometrics to investigate deterioration in vegetable tanned leather: potential applications in heritage science, </w:t>
      </w:r>
      <w:r w:rsidRPr="00B63C10">
        <w:rPr>
          <w:i/>
          <w:iCs/>
          <w:sz w:val="28"/>
          <w:szCs w:val="28"/>
          <w:lang w:val="en-US"/>
        </w:rPr>
        <w:t xml:space="preserve">Heritage Science (2022) 10:65, </w:t>
      </w:r>
      <w:r w:rsidRPr="00B63C10">
        <w:rPr>
          <w:sz w:val="28"/>
          <w:szCs w:val="28"/>
          <w:lang w:val="en-US"/>
        </w:rPr>
        <w:t xml:space="preserve"> https://doi.org/10.1186/s40494-022-00690-w</w:t>
      </w:r>
    </w:p>
    <w:p w:rsidR="00B63C10" w:rsidRPr="00B63C10" w:rsidRDefault="00B63C10" w:rsidP="00B63C10">
      <w:pPr>
        <w:spacing w:line="20" w:lineRule="atLeast"/>
        <w:ind w:firstLine="709"/>
        <w:jc w:val="both"/>
        <w:rPr>
          <w:color w:val="0000FF"/>
          <w:sz w:val="28"/>
          <w:szCs w:val="28"/>
          <w:u w:val="single"/>
          <w:lang w:val="en-US"/>
        </w:rPr>
      </w:pPr>
      <w:r w:rsidRPr="00B63C10">
        <w:rPr>
          <w:sz w:val="28"/>
          <w:szCs w:val="28"/>
          <w:lang w:val="kk-KZ"/>
        </w:rPr>
        <w:t>216</w:t>
      </w:r>
      <w:r w:rsidRPr="00B63C10">
        <w:rPr>
          <w:sz w:val="28"/>
          <w:szCs w:val="28"/>
          <w:lang w:val="en-US"/>
        </w:rPr>
        <w:t>.</w:t>
      </w:r>
      <w:r w:rsidRPr="00B63C10">
        <w:rPr>
          <w:sz w:val="28"/>
          <w:szCs w:val="28"/>
          <w:lang w:val="kk-KZ"/>
        </w:rPr>
        <w:t xml:space="preserve"> </w:t>
      </w:r>
      <w:proofErr w:type="spellStart"/>
      <w:r w:rsidRPr="00B63C10">
        <w:rPr>
          <w:sz w:val="28"/>
          <w:szCs w:val="28"/>
          <w:lang w:val="en-US"/>
        </w:rPr>
        <w:t>Mirzamuratova</w:t>
      </w:r>
      <w:proofErr w:type="spellEnd"/>
      <w:r w:rsidRPr="00B63C10">
        <w:rPr>
          <w:sz w:val="28"/>
          <w:szCs w:val="28"/>
          <w:lang w:val="en-US"/>
        </w:rPr>
        <w:t xml:space="preserve"> R, </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Kaldybayev</w:t>
      </w:r>
      <w:proofErr w:type="spellEnd"/>
      <w:r w:rsidRPr="00B63C10">
        <w:rPr>
          <w:sz w:val="28"/>
          <w:szCs w:val="28"/>
          <w:lang w:val="en-US"/>
        </w:rPr>
        <w:t xml:space="preserve"> R. Application of some plant extracts as </w:t>
      </w:r>
      <w:proofErr w:type="spellStart"/>
      <w:r w:rsidRPr="00B63C10">
        <w:rPr>
          <w:sz w:val="28"/>
          <w:szCs w:val="28"/>
          <w:lang w:val="en-US"/>
        </w:rPr>
        <w:t>biocolorants</w:t>
      </w:r>
      <w:proofErr w:type="spellEnd"/>
      <w:r w:rsidRPr="00B63C10">
        <w:rPr>
          <w:sz w:val="28"/>
          <w:szCs w:val="28"/>
          <w:lang w:val="en-US"/>
        </w:rPr>
        <w:t xml:space="preserve"> for leather during finishing process</w:t>
      </w:r>
      <w:r w:rsidRPr="00B63C10">
        <w:rPr>
          <w:sz w:val="28"/>
          <w:szCs w:val="28"/>
          <w:lang w:val="kk-KZ"/>
        </w:rPr>
        <w:t>.</w:t>
      </w:r>
      <w:r w:rsidRPr="00B63C10">
        <w:rPr>
          <w:sz w:val="28"/>
          <w:szCs w:val="28"/>
          <w:lang w:val="en-US"/>
        </w:rPr>
        <w:t xml:space="preserve"> </w:t>
      </w:r>
      <w:r w:rsidRPr="00B63C10">
        <w:rPr>
          <w:i/>
          <w:sz w:val="28"/>
          <w:szCs w:val="28"/>
          <w:lang w:val="en-US"/>
        </w:rPr>
        <w:t>Journal of American Leather Chemists</w:t>
      </w:r>
      <w:hyperlink r:id="rId123" w:history="1">
        <w:r w:rsidRPr="00B63C10">
          <w:rPr>
            <w:i/>
            <w:sz w:val="28"/>
            <w:szCs w:val="28"/>
            <w:lang w:val="en-US"/>
          </w:rPr>
          <w:t xml:space="preserve"> Association</w:t>
        </w:r>
      </w:hyperlink>
      <w:r w:rsidRPr="00B63C10">
        <w:rPr>
          <w:sz w:val="28"/>
          <w:szCs w:val="28"/>
          <w:lang w:val="kk-KZ"/>
        </w:rPr>
        <w:t xml:space="preserve"> 2024;</w:t>
      </w:r>
      <w:r w:rsidRPr="00B63C10">
        <w:rPr>
          <w:sz w:val="28"/>
          <w:szCs w:val="28"/>
          <w:lang w:val="en-US"/>
        </w:rPr>
        <w:t xml:space="preserve"> </w:t>
      </w:r>
      <w:r w:rsidRPr="00B63C10">
        <w:rPr>
          <w:sz w:val="28"/>
          <w:szCs w:val="28"/>
          <w:lang w:val="kk-KZ"/>
        </w:rPr>
        <w:t xml:space="preserve">1: </w:t>
      </w:r>
      <w:r w:rsidRPr="00B63C10">
        <w:rPr>
          <w:sz w:val="28"/>
          <w:szCs w:val="28"/>
          <w:lang w:val="en-US"/>
        </w:rPr>
        <w:t xml:space="preserve">119: </w:t>
      </w:r>
      <w:r w:rsidRPr="00B63C10">
        <w:rPr>
          <w:sz w:val="28"/>
          <w:szCs w:val="28"/>
          <w:shd w:val="clear" w:color="auto" w:fill="FFFFFF"/>
          <w:lang w:val="en-US"/>
        </w:rPr>
        <w:t>01/2024; 119(1):3-12.</w:t>
      </w:r>
      <w:r w:rsidRPr="00B63C10">
        <w:rPr>
          <w:b/>
          <w:bCs/>
          <w:sz w:val="28"/>
          <w:szCs w:val="28"/>
          <w:lang w:val="en-US"/>
        </w:rPr>
        <w:t>DOI:</w:t>
      </w:r>
      <w:r w:rsidRPr="00B63C10">
        <w:rPr>
          <w:sz w:val="28"/>
          <w:szCs w:val="28"/>
          <w:shd w:val="clear" w:color="auto" w:fill="FFFFFF"/>
          <w:lang w:val="en-US"/>
        </w:rPr>
        <w:t> </w:t>
      </w:r>
      <w:hyperlink r:id="rId124" w:history="1">
        <w:r w:rsidRPr="00B63C10">
          <w:rPr>
            <w:color w:val="0000FF"/>
            <w:sz w:val="28"/>
            <w:szCs w:val="28"/>
            <w:u w:val="single"/>
            <w:lang w:val="en-US"/>
          </w:rPr>
          <w:t>https://doi.org/10.34314/jalca.v119i1.8289</w:t>
        </w:r>
      </w:hyperlink>
    </w:p>
    <w:p w:rsidR="00B63C10" w:rsidRPr="00B63C10" w:rsidRDefault="00B63C10" w:rsidP="00B63C10">
      <w:pPr>
        <w:spacing w:line="20" w:lineRule="atLeast"/>
        <w:ind w:firstLine="709"/>
        <w:jc w:val="both"/>
        <w:rPr>
          <w:sz w:val="28"/>
          <w:szCs w:val="28"/>
          <w:lang w:val="kk-KZ"/>
        </w:rPr>
      </w:pPr>
      <w:r w:rsidRPr="00B63C10">
        <w:rPr>
          <w:sz w:val="28"/>
          <w:szCs w:val="28"/>
          <w:lang w:val="en-US"/>
        </w:rPr>
        <w:t xml:space="preserve">217. </w:t>
      </w:r>
      <w:r w:rsidRPr="00B63C10">
        <w:rPr>
          <w:sz w:val="28"/>
          <w:szCs w:val="28"/>
          <w:lang w:val="kk-KZ"/>
        </w:rPr>
        <w:t>Мирзамуратова Р.Ш. және т.б. Жаңғақ қабығының (</w:t>
      </w:r>
      <w:r w:rsidRPr="00B63C10">
        <w:rPr>
          <w:i/>
          <w:sz w:val="28"/>
          <w:szCs w:val="28"/>
          <w:lang w:val="kk-KZ"/>
        </w:rPr>
        <w:t>Juglans regia</w:t>
      </w:r>
      <w:r w:rsidRPr="00B63C10">
        <w:rPr>
          <w:sz w:val="28"/>
          <w:szCs w:val="28"/>
          <w:lang w:val="kk-KZ"/>
        </w:rPr>
        <w:t xml:space="preserve">) былғары бояу тұрақтылығына әсері // </w:t>
      </w:r>
      <w:r w:rsidRPr="00B63C10">
        <w:rPr>
          <w:b/>
          <w:bCs/>
          <w:sz w:val="28"/>
          <w:szCs w:val="28"/>
          <w:lang w:val="kk-KZ"/>
        </w:rPr>
        <w:t>Алматы технологиялық университетінің Хабаршысы</w:t>
      </w:r>
      <w:r w:rsidRPr="00B63C10">
        <w:rPr>
          <w:sz w:val="28"/>
          <w:szCs w:val="28"/>
          <w:lang w:val="kk-KZ"/>
        </w:rPr>
        <w:t>– 2024. – №. 1. – С. 174-179.</w:t>
      </w:r>
    </w:p>
    <w:p w:rsidR="00B63C10" w:rsidRPr="00B63C10" w:rsidRDefault="00B63C10" w:rsidP="00B63C10">
      <w:pPr>
        <w:spacing w:line="20" w:lineRule="atLeast"/>
        <w:ind w:firstLine="709"/>
        <w:jc w:val="both"/>
        <w:rPr>
          <w:color w:val="0000FF"/>
          <w:sz w:val="28"/>
          <w:szCs w:val="28"/>
          <w:u w:val="single"/>
          <w:lang w:val="en-US"/>
        </w:rPr>
      </w:pPr>
      <w:r w:rsidRPr="00B63C10">
        <w:rPr>
          <w:sz w:val="28"/>
          <w:szCs w:val="28"/>
          <w:lang w:val="kk-KZ"/>
        </w:rPr>
        <w:t>21</w:t>
      </w:r>
      <w:r w:rsidRPr="00B63C10">
        <w:rPr>
          <w:sz w:val="28"/>
          <w:szCs w:val="28"/>
          <w:lang w:val="en-US"/>
        </w:rPr>
        <w:t>8.</w:t>
      </w:r>
      <w:r w:rsidRPr="00B63C10">
        <w:rPr>
          <w:sz w:val="28"/>
          <w:szCs w:val="28"/>
          <w:lang w:val="kk-KZ"/>
        </w:rPr>
        <w:t xml:space="preserve"> </w:t>
      </w:r>
      <w:proofErr w:type="spellStart"/>
      <w:r w:rsidRPr="00B63C10">
        <w:rPr>
          <w:sz w:val="28"/>
          <w:szCs w:val="28"/>
          <w:lang w:val="en-US"/>
        </w:rPr>
        <w:t>Mirzamuratova</w:t>
      </w:r>
      <w:proofErr w:type="spellEnd"/>
      <w:r w:rsidRPr="00B63C10">
        <w:rPr>
          <w:sz w:val="28"/>
          <w:szCs w:val="28"/>
          <w:lang w:val="en-US"/>
        </w:rPr>
        <w:t xml:space="preserve"> R, </w:t>
      </w:r>
      <w:proofErr w:type="spellStart"/>
      <w:r w:rsidRPr="00B63C10">
        <w:rPr>
          <w:sz w:val="28"/>
          <w:szCs w:val="28"/>
          <w:lang w:val="en-US"/>
        </w:rPr>
        <w:t>Bayramoğlu</w:t>
      </w:r>
      <w:proofErr w:type="spellEnd"/>
      <w:r w:rsidRPr="00B63C10">
        <w:rPr>
          <w:sz w:val="28"/>
          <w:szCs w:val="28"/>
          <w:lang w:val="en-US"/>
        </w:rPr>
        <w:t xml:space="preserve"> E.E, </w:t>
      </w:r>
      <w:proofErr w:type="spellStart"/>
      <w:r w:rsidRPr="00B63C10">
        <w:rPr>
          <w:sz w:val="28"/>
          <w:szCs w:val="28"/>
          <w:lang w:val="en-US"/>
        </w:rPr>
        <w:t>Yeldiyar</w:t>
      </w:r>
      <w:proofErr w:type="spellEnd"/>
      <w:r w:rsidRPr="00B63C10">
        <w:rPr>
          <w:sz w:val="28"/>
          <w:szCs w:val="28"/>
          <w:lang w:val="en-US"/>
        </w:rPr>
        <w:t xml:space="preserve"> G. Reduction of Cr(VI) formation in the leather with some herbal extracts</w:t>
      </w:r>
      <w:r w:rsidRPr="00B63C10">
        <w:rPr>
          <w:sz w:val="28"/>
          <w:szCs w:val="28"/>
          <w:lang w:val="kk-KZ"/>
        </w:rPr>
        <w:t>.</w:t>
      </w:r>
      <w:r w:rsidRPr="00B63C10">
        <w:rPr>
          <w:sz w:val="28"/>
          <w:szCs w:val="28"/>
          <w:lang w:val="en-US"/>
        </w:rPr>
        <w:t xml:space="preserve"> </w:t>
      </w:r>
      <w:r w:rsidRPr="00B63C10">
        <w:rPr>
          <w:i/>
          <w:sz w:val="28"/>
          <w:szCs w:val="28"/>
          <w:lang w:val="en-US"/>
        </w:rPr>
        <w:t>Journal of American Leather Chemists</w:t>
      </w:r>
      <w:hyperlink r:id="rId125" w:history="1">
        <w:r w:rsidRPr="00B63C10">
          <w:rPr>
            <w:i/>
            <w:sz w:val="28"/>
            <w:szCs w:val="28"/>
            <w:lang w:val="en-US"/>
          </w:rPr>
          <w:t xml:space="preserve"> Association</w:t>
        </w:r>
      </w:hyperlink>
      <w:r w:rsidRPr="00B63C10">
        <w:rPr>
          <w:sz w:val="28"/>
          <w:szCs w:val="28"/>
          <w:lang w:val="kk-KZ"/>
        </w:rPr>
        <w:t xml:space="preserve"> 2024;</w:t>
      </w:r>
      <w:r w:rsidRPr="00B63C10">
        <w:rPr>
          <w:sz w:val="28"/>
          <w:szCs w:val="28"/>
          <w:lang w:val="en-US"/>
        </w:rPr>
        <w:t xml:space="preserve"> 2</w:t>
      </w:r>
      <w:r w:rsidRPr="00B63C10">
        <w:rPr>
          <w:sz w:val="28"/>
          <w:szCs w:val="28"/>
          <w:lang w:val="kk-KZ"/>
        </w:rPr>
        <w:t xml:space="preserve">: </w:t>
      </w:r>
      <w:r w:rsidRPr="00B63C10">
        <w:rPr>
          <w:sz w:val="28"/>
          <w:szCs w:val="28"/>
          <w:lang w:val="en-US"/>
        </w:rPr>
        <w:t xml:space="preserve">120: </w:t>
      </w:r>
      <w:r w:rsidRPr="00B63C10">
        <w:rPr>
          <w:sz w:val="28"/>
          <w:szCs w:val="28"/>
          <w:shd w:val="clear" w:color="auto" w:fill="FFFFFF"/>
          <w:lang w:val="en-US"/>
        </w:rPr>
        <w:t>01/2024; 119(1):3-12.</w:t>
      </w:r>
      <w:r w:rsidRPr="00B63C10">
        <w:rPr>
          <w:b/>
          <w:bCs/>
          <w:sz w:val="28"/>
          <w:szCs w:val="28"/>
          <w:lang w:val="en-US"/>
        </w:rPr>
        <w:t>DOI:</w:t>
      </w:r>
      <w:r w:rsidRPr="00B63C10">
        <w:rPr>
          <w:sz w:val="28"/>
          <w:szCs w:val="28"/>
          <w:shd w:val="clear" w:color="auto" w:fill="FFFFFF"/>
          <w:lang w:val="en-US"/>
        </w:rPr>
        <w:t> </w:t>
      </w:r>
      <w:hyperlink r:id="rId126" w:history="1">
        <w:r w:rsidRPr="00B63C10">
          <w:rPr>
            <w:color w:val="0000FF"/>
            <w:sz w:val="28"/>
            <w:szCs w:val="28"/>
            <w:u w:val="single"/>
            <w:lang w:val="en-US"/>
          </w:rPr>
          <w:t>https://doi.org/10.34314/jalca.v119i1.8289</w:t>
        </w:r>
      </w:hyperlink>
    </w:p>
    <w:p w:rsidR="00B63C10" w:rsidRPr="00B63C10" w:rsidRDefault="00B63C10" w:rsidP="00B63C10">
      <w:pPr>
        <w:autoSpaceDE w:val="0"/>
        <w:autoSpaceDN w:val="0"/>
        <w:adjustRightInd w:val="0"/>
        <w:rPr>
          <w:sz w:val="28"/>
          <w:szCs w:val="28"/>
          <w:lang w:val="en-US"/>
        </w:rPr>
      </w:pPr>
    </w:p>
    <w:p w:rsidR="00FE3CA6" w:rsidRDefault="00FE3CA6" w:rsidP="00FE3CA6">
      <w:pPr>
        <w:ind w:firstLine="709"/>
        <w:jc w:val="both"/>
        <w:rPr>
          <w:sz w:val="28"/>
          <w:szCs w:val="28"/>
          <w:lang w:val="en-US"/>
        </w:rPr>
      </w:pPr>
    </w:p>
    <w:p w:rsidR="00FE3CA6" w:rsidRDefault="00FE3CA6" w:rsidP="00FE3CA6">
      <w:pPr>
        <w:ind w:firstLine="709"/>
        <w:jc w:val="both"/>
        <w:rPr>
          <w:sz w:val="28"/>
          <w:szCs w:val="28"/>
          <w:lang w:val="en-US"/>
        </w:rPr>
      </w:pPr>
    </w:p>
    <w:p w:rsidR="00FE3CA6" w:rsidRDefault="00FE3CA6" w:rsidP="00FE3CA6">
      <w:pPr>
        <w:ind w:firstLine="709"/>
        <w:jc w:val="both"/>
        <w:rPr>
          <w:sz w:val="28"/>
          <w:szCs w:val="28"/>
          <w:lang w:val="en-US"/>
        </w:rPr>
      </w:pPr>
    </w:p>
    <w:p w:rsidR="00FE3CA6" w:rsidRDefault="00FE3CA6" w:rsidP="00FE3CA6">
      <w:pPr>
        <w:ind w:firstLine="709"/>
        <w:jc w:val="both"/>
        <w:rPr>
          <w:sz w:val="28"/>
          <w:szCs w:val="28"/>
          <w:lang w:val="en-US"/>
        </w:rPr>
      </w:pPr>
    </w:p>
    <w:p w:rsidR="00FE3CA6" w:rsidRDefault="00FE3CA6" w:rsidP="00FE3CA6">
      <w:pPr>
        <w:ind w:firstLine="709"/>
        <w:jc w:val="both"/>
        <w:rPr>
          <w:sz w:val="28"/>
          <w:szCs w:val="28"/>
          <w:lang w:val="en-US"/>
        </w:rPr>
      </w:pPr>
    </w:p>
    <w:p w:rsidR="00F77F6C" w:rsidRDefault="00F77F6C" w:rsidP="00F77F6C">
      <w:pPr>
        <w:ind w:firstLine="567"/>
        <w:jc w:val="center"/>
        <w:rPr>
          <w:b/>
          <w:sz w:val="28"/>
          <w:szCs w:val="28"/>
          <w:lang w:val="kk-KZ"/>
        </w:rPr>
      </w:pPr>
      <w:r w:rsidRPr="000B763A">
        <w:rPr>
          <w:b/>
          <w:sz w:val="28"/>
          <w:szCs w:val="28"/>
          <w:lang w:val="kk-KZ"/>
        </w:rPr>
        <w:lastRenderedPageBreak/>
        <w:t>ҚОСЫМША А</w:t>
      </w:r>
    </w:p>
    <w:p w:rsidR="00F77F6C" w:rsidRPr="005D6C95" w:rsidRDefault="00F77F6C" w:rsidP="00F77F6C">
      <w:pPr>
        <w:ind w:firstLine="567"/>
        <w:jc w:val="center"/>
        <w:rPr>
          <w:b/>
          <w:sz w:val="28"/>
          <w:szCs w:val="28"/>
          <w:lang w:val="kk-KZ"/>
        </w:rPr>
      </w:pPr>
    </w:p>
    <w:p w:rsidR="00F77F6C" w:rsidRDefault="00F77F6C" w:rsidP="00C33D9F">
      <w:pPr>
        <w:jc w:val="center"/>
        <w:rPr>
          <w:sz w:val="28"/>
          <w:szCs w:val="28"/>
          <w:lang w:val="kk-KZ"/>
        </w:rPr>
      </w:pPr>
      <w:r>
        <w:rPr>
          <w:sz w:val="28"/>
          <w:szCs w:val="28"/>
          <w:lang w:val="kk-KZ"/>
        </w:rPr>
        <w:t xml:space="preserve">Былғары үлгілерінің спекторфотометрде </w:t>
      </w:r>
      <w:r w:rsidR="00C33D9F">
        <w:rPr>
          <w:sz w:val="28"/>
          <w:szCs w:val="28"/>
          <w:lang w:val="kk-KZ"/>
        </w:rPr>
        <w:t xml:space="preserve">түс тұрақытылығына </w:t>
      </w:r>
      <w:r>
        <w:rPr>
          <w:sz w:val="28"/>
          <w:szCs w:val="28"/>
          <w:lang w:val="kk-KZ"/>
        </w:rPr>
        <w:t>бақыланған нәтижелері</w:t>
      </w:r>
    </w:p>
    <w:p w:rsidR="00F77F6C" w:rsidRPr="00645C6F" w:rsidRDefault="00F77F6C" w:rsidP="00F77F6C">
      <w:pPr>
        <w:jc w:val="both"/>
        <w:rPr>
          <w:color w:val="000000"/>
          <w:spacing w:val="-8"/>
          <w:sz w:val="28"/>
          <w:szCs w:val="28"/>
          <w:lang w:val="kk-KZ"/>
        </w:rPr>
      </w:pPr>
    </w:p>
    <w:tbl>
      <w:tblPr>
        <w:tblW w:w="8860" w:type="dxa"/>
        <w:tblInd w:w="92" w:type="dxa"/>
        <w:tblLook w:val="04A0" w:firstRow="1" w:lastRow="0" w:firstColumn="1" w:lastColumn="0" w:noHBand="0" w:noVBand="1"/>
      </w:tblPr>
      <w:tblGrid>
        <w:gridCol w:w="1172"/>
        <w:gridCol w:w="1052"/>
        <w:gridCol w:w="1052"/>
        <w:gridCol w:w="1052"/>
        <w:gridCol w:w="1096"/>
        <w:gridCol w:w="1060"/>
        <w:gridCol w:w="1072"/>
        <w:gridCol w:w="1304"/>
      </w:tblGrid>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lang w:val="kk-KZ"/>
              </w:rPr>
            </w:pPr>
            <w:r w:rsidRPr="00FB6D91">
              <w:rPr>
                <w:color w:val="000000"/>
                <w:sz w:val="22"/>
                <w:szCs w:val="22"/>
                <w:lang w:val="kk-KZ"/>
              </w:rPr>
              <w:t>Үлгі атауы</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dL</w:t>
            </w:r>
            <w:proofErr w:type="spellEnd"/>
            <w:r w:rsidRPr="00FB6D91">
              <w:rPr>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da</w:t>
            </w:r>
            <w:proofErr w:type="spellEnd"/>
            <w:r w:rsidRPr="00FB6D91">
              <w:rPr>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db</w:t>
            </w:r>
            <w:proofErr w:type="spellEnd"/>
            <w:r w:rsidRPr="00FB6D91">
              <w:rPr>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dE</w:t>
            </w:r>
            <w:proofErr w:type="spellEnd"/>
            <w:r w:rsidRPr="00FB6D91">
              <w:rPr>
                <w:color w:val="000000"/>
                <w:sz w:val="22"/>
                <w:szCs w:val="22"/>
              </w:rPr>
              <w:t>*</w:t>
            </w:r>
            <w:proofErr w:type="spellStart"/>
            <w:r w:rsidRPr="00FB6D91">
              <w:rPr>
                <w:color w:val="000000"/>
                <w:sz w:val="22"/>
                <w:szCs w:val="22"/>
              </w:rPr>
              <w:t>ab</w:t>
            </w:r>
            <w:proofErr w:type="spellEnd"/>
            <w:r w:rsidRPr="00FB6D91">
              <w:rPr>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lang w:val="kk-KZ"/>
              </w:rPr>
            </w:pPr>
            <w:r w:rsidRPr="00FB6D91">
              <w:rPr>
                <w:color w:val="000000"/>
                <w:sz w:val="22"/>
                <w:szCs w:val="22"/>
                <w:lang w:val="kk-KZ"/>
              </w:rPr>
              <w:t>(ақ таргет)</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28,88</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-0,1</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-0,61</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1_1A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69,47</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6,7</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24,48</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40,6</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6,81</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25,1</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48,21</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1_2A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69,67</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6,81</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23,7</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40,79</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6,91</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24,32</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47,99</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1_3A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70,55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5,79</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23,9</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41,67</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5,9</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24,51</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48,71</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1_4A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69,09</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6,28</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24,36</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40,21</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6,38</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24,97</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47,76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1_5A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69,99</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5,99</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24,1</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41,11</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6,1</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24,71</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48,36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lang w:val="kk-KZ"/>
              </w:rPr>
            </w:pPr>
            <w:r w:rsidRPr="00FB6D91">
              <w:rPr>
                <w:color w:val="000000"/>
                <w:sz w:val="22"/>
                <w:szCs w:val="22"/>
                <w:lang w:val="kk-KZ"/>
              </w:rPr>
              <w:t>Орташа шама</w:t>
            </w:r>
          </w:p>
        </w:tc>
        <w:tc>
          <w:tcPr>
            <w:tcW w:w="105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69,754</w:t>
            </w:r>
          </w:p>
        </w:tc>
        <w:tc>
          <w:tcPr>
            <w:tcW w:w="105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6,314</w:t>
            </w:r>
          </w:p>
        </w:tc>
        <w:tc>
          <w:tcPr>
            <w:tcW w:w="105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24,108</w:t>
            </w:r>
          </w:p>
        </w:tc>
        <w:tc>
          <w:tcPr>
            <w:tcW w:w="1096"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40,876</w:t>
            </w:r>
          </w:p>
        </w:tc>
        <w:tc>
          <w:tcPr>
            <w:tcW w:w="1060"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6,42</w:t>
            </w:r>
          </w:p>
        </w:tc>
        <w:tc>
          <w:tcPr>
            <w:tcW w:w="107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24,722</w:t>
            </w:r>
          </w:p>
        </w:tc>
        <w:tc>
          <w:tcPr>
            <w:tcW w:w="1304"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48,206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lang w:val="kk-KZ"/>
              </w:rPr>
            </w:pPr>
            <w:r w:rsidRPr="00FB6D91">
              <w:rPr>
                <w:color w:val="000000"/>
                <w:sz w:val="22"/>
                <w:szCs w:val="22"/>
                <w:lang w:val="kk-KZ"/>
              </w:rPr>
              <w:t>айырмасы</w:t>
            </w:r>
          </w:p>
        </w:tc>
        <w:tc>
          <w:tcPr>
            <w:tcW w:w="105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0,551797</w:t>
            </w:r>
          </w:p>
        </w:tc>
        <w:tc>
          <w:tcPr>
            <w:tcW w:w="105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0,440375</w:t>
            </w:r>
          </w:p>
        </w:tc>
        <w:tc>
          <w:tcPr>
            <w:tcW w:w="105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0,320811</w:t>
            </w:r>
          </w:p>
        </w:tc>
        <w:tc>
          <w:tcPr>
            <w:tcW w:w="1096"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0,550527</w:t>
            </w:r>
          </w:p>
        </w:tc>
        <w:tc>
          <w:tcPr>
            <w:tcW w:w="1060"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0,437778</w:t>
            </w:r>
          </w:p>
        </w:tc>
        <w:tc>
          <w:tcPr>
            <w:tcW w:w="107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0,320578</w:t>
            </w:r>
          </w:p>
        </w:tc>
        <w:tc>
          <w:tcPr>
            <w:tcW w:w="1304"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0,361704</w:t>
            </w:r>
          </w:p>
        </w:tc>
      </w:tr>
      <w:tr w:rsidR="00F77F6C" w:rsidRPr="00645C6F" w:rsidTr="00F77F6C">
        <w:trPr>
          <w:trHeight w:val="288"/>
        </w:trPr>
        <w:tc>
          <w:tcPr>
            <w:tcW w:w="1172" w:type="dxa"/>
            <w:tcBorders>
              <w:top w:val="nil"/>
              <w:left w:val="nil"/>
              <w:bottom w:val="nil"/>
              <w:right w:val="nil"/>
            </w:tcBorders>
            <w:shd w:val="clear" w:color="auto" w:fill="auto"/>
            <w:noWrap/>
            <w:vAlign w:val="bottom"/>
          </w:tcPr>
          <w:p w:rsidR="00F77F6C" w:rsidRPr="00FB6D91" w:rsidRDefault="00F77F6C" w:rsidP="00F77F6C">
            <w:pPr>
              <w:rPr>
                <w:color w:val="000000"/>
                <w:sz w:val="22"/>
                <w:szCs w:val="22"/>
                <w:lang w:val="kk-KZ"/>
              </w:rPr>
            </w:pPr>
          </w:p>
        </w:tc>
        <w:tc>
          <w:tcPr>
            <w:tcW w:w="1052"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c>
          <w:tcPr>
            <w:tcW w:w="1052"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c>
          <w:tcPr>
            <w:tcW w:w="1052"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c>
          <w:tcPr>
            <w:tcW w:w="1096"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c>
          <w:tcPr>
            <w:tcW w:w="1060"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c>
          <w:tcPr>
            <w:tcW w:w="1072"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c>
          <w:tcPr>
            <w:tcW w:w="1304" w:type="dxa"/>
            <w:tcBorders>
              <w:top w:val="nil"/>
              <w:left w:val="nil"/>
              <w:bottom w:val="nil"/>
              <w:right w:val="nil"/>
            </w:tcBorders>
            <w:shd w:val="clear" w:color="000000" w:fill="92D050"/>
            <w:noWrap/>
            <w:vAlign w:val="bottom"/>
          </w:tcPr>
          <w:p w:rsidR="00F77F6C" w:rsidRPr="00FB6D91" w:rsidRDefault="00F77F6C" w:rsidP="00F77F6C">
            <w:pPr>
              <w:jc w:val="right"/>
              <w:rPr>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Үлгі</w:t>
            </w:r>
            <w:proofErr w:type="spellEnd"/>
            <w:r w:rsidRPr="00FB6D91">
              <w:rPr>
                <w:color w:val="000000"/>
                <w:sz w:val="22"/>
                <w:szCs w:val="22"/>
              </w:rPr>
              <w:t xml:space="preserve"> </w:t>
            </w:r>
            <w:proofErr w:type="spellStart"/>
            <w:r w:rsidRPr="00FB6D91">
              <w:rPr>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dL</w:t>
            </w:r>
            <w:proofErr w:type="spellEnd"/>
            <w:r w:rsidRPr="00FB6D91">
              <w:rPr>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da</w:t>
            </w:r>
            <w:proofErr w:type="spellEnd"/>
            <w:r w:rsidRPr="00FB6D91">
              <w:rPr>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db</w:t>
            </w:r>
            <w:proofErr w:type="spellEnd"/>
            <w:r w:rsidRPr="00FB6D91">
              <w:rPr>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dE</w:t>
            </w:r>
            <w:proofErr w:type="spellEnd"/>
            <w:r w:rsidRPr="00FB6D91">
              <w:rPr>
                <w:color w:val="000000"/>
                <w:sz w:val="22"/>
                <w:szCs w:val="22"/>
              </w:rPr>
              <w:t>*</w:t>
            </w:r>
            <w:proofErr w:type="spellStart"/>
            <w:r w:rsidRPr="00FB6D91">
              <w:rPr>
                <w:color w:val="000000"/>
                <w:sz w:val="22"/>
                <w:szCs w:val="22"/>
              </w:rPr>
              <w:t>ab</w:t>
            </w:r>
            <w:proofErr w:type="spellEnd"/>
            <w:r w:rsidRPr="00FB6D91">
              <w:rPr>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2_1A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74,28</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4,31</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36,77</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45,4</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4,41</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37,38</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58,97</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2_2A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73,92</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4,25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37,11</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45,04</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4,35</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37,73</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58,92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2_3A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74,54</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3,55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36,7</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45,67</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3,65</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37,31</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59,08</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2_4A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74,34</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4,05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37,72</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45,46</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4,16</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38,33</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59,61</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2_5A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74,78</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3,89</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37,71</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45,9</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3,99</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38,33</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59,93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74,372</w:t>
            </w:r>
          </w:p>
        </w:tc>
        <w:tc>
          <w:tcPr>
            <w:tcW w:w="105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4,01</w:t>
            </w:r>
          </w:p>
        </w:tc>
        <w:tc>
          <w:tcPr>
            <w:tcW w:w="105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37,202</w:t>
            </w:r>
          </w:p>
        </w:tc>
        <w:tc>
          <w:tcPr>
            <w:tcW w:w="1096"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45,494</w:t>
            </w:r>
          </w:p>
        </w:tc>
        <w:tc>
          <w:tcPr>
            <w:tcW w:w="1060"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4,112</w:t>
            </w:r>
          </w:p>
        </w:tc>
        <w:tc>
          <w:tcPr>
            <w:tcW w:w="1072"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37,816</w:t>
            </w:r>
          </w:p>
        </w:tc>
        <w:tc>
          <w:tcPr>
            <w:tcW w:w="1304" w:type="dxa"/>
            <w:tcBorders>
              <w:top w:val="nil"/>
              <w:left w:val="nil"/>
              <w:bottom w:val="nil"/>
              <w:right w:val="nil"/>
            </w:tcBorders>
            <w:shd w:val="clear" w:color="000000" w:fill="FFC000"/>
            <w:noWrap/>
            <w:vAlign w:val="bottom"/>
            <w:hideMark/>
          </w:tcPr>
          <w:p w:rsidR="00F77F6C" w:rsidRPr="00FB6D91" w:rsidRDefault="00F77F6C" w:rsidP="00F77F6C">
            <w:pPr>
              <w:jc w:val="right"/>
              <w:rPr>
                <w:color w:val="000000"/>
                <w:sz w:val="22"/>
                <w:szCs w:val="22"/>
              </w:rPr>
            </w:pPr>
            <w:r w:rsidRPr="00FB6D91">
              <w:rPr>
                <w:color w:val="000000"/>
                <w:sz w:val="22"/>
                <w:szCs w:val="22"/>
              </w:rPr>
              <w:t>59,302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0,319562</w:t>
            </w:r>
          </w:p>
        </w:tc>
        <w:tc>
          <w:tcPr>
            <w:tcW w:w="105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0,306268</w:t>
            </w:r>
          </w:p>
        </w:tc>
        <w:tc>
          <w:tcPr>
            <w:tcW w:w="105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0,493325</w:t>
            </w:r>
          </w:p>
        </w:tc>
        <w:tc>
          <w:tcPr>
            <w:tcW w:w="1096"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0,320905</w:t>
            </w:r>
          </w:p>
        </w:tc>
        <w:tc>
          <w:tcPr>
            <w:tcW w:w="1060"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0,306627</w:t>
            </w:r>
          </w:p>
        </w:tc>
        <w:tc>
          <w:tcPr>
            <w:tcW w:w="1072"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0,495459</w:t>
            </w:r>
          </w:p>
        </w:tc>
        <w:tc>
          <w:tcPr>
            <w:tcW w:w="1304" w:type="dxa"/>
            <w:tcBorders>
              <w:top w:val="nil"/>
              <w:left w:val="nil"/>
              <w:bottom w:val="nil"/>
              <w:right w:val="nil"/>
            </w:tcBorders>
            <w:shd w:val="clear" w:color="000000" w:fill="92D050"/>
            <w:noWrap/>
            <w:vAlign w:val="bottom"/>
            <w:hideMark/>
          </w:tcPr>
          <w:p w:rsidR="00F77F6C" w:rsidRPr="00FB6D91" w:rsidRDefault="00F77F6C" w:rsidP="00F77F6C">
            <w:pPr>
              <w:jc w:val="right"/>
              <w:rPr>
                <w:color w:val="000000"/>
                <w:sz w:val="22"/>
                <w:szCs w:val="22"/>
              </w:rPr>
            </w:pPr>
            <w:r w:rsidRPr="00FB6D91">
              <w:rPr>
                <w:color w:val="000000"/>
                <w:sz w:val="22"/>
                <w:szCs w:val="22"/>
              </w:rPr>
              <w:t>0,445724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Үлгі</w:t>
            </w:r>
            <w:proofErr w:type="spellEnd"/>
            <w:r w:rsidRPr="00FB6D91">
              <w:rPr>
                <w:color w:val="000000"/>
                <w:sz w:val="22"/>
                <w:szCs w:val="22"/>
              </w:rPr>
              <w:t xml:space="preserve"> </w:t>
            </w:r>
            <w:proofErr w:type="spellStart"/>
            <w:r w:rsidRPr="00FB6D91">
              <w:rPr>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dL</w:t>
            </w:r>
            <w:proofErr w:type="spellEnd"/>
            <w:r w:rsidRPr="00FB6D91">
              <w:rPr>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da</w:t>
            </w:r>
            <w:proofErr w:type="spellEnd"/>
            <w:r w:rsidRPr="00FB6D91">
              <w:rPr>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db</w:t>
            </w:r>
            <w:proofErr w:type="spellEnd"/>
            <w:r w:rsidRPr="00FB6D91">
              <w:rPr>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proofErr w:type="spellStart"/>
            <w:r w:rsidRPr="00FB6D91">
              <w:rPr>
                <w:color w:val="000000"/>
                <w:sz w:val="22"/>
                <w:szCs w:val="22"/>
              </w:rPr>
              <w:t>dE</w:t>
            </w:r>
            <w:proofErr w:type="spellEnd"/>
            <w:r w:rsidRPr="00FB6D91">
              <w:rPr>
                <w:color w:val="000000"/>
                <w:sz w:val="22"/>
                <w:szCs w:val="22"/>
              </w:rPr>
              <w:t>*</w:t>
            </w:r>
            <w:proofErr w:type="spellStart"/>
            <w:r w:rsidRPr="00FB6D91">
              <w:rPr>
                <w:color w:val="000000"/>
                <w:sz w:val="22"/>
                <w:szCs w:val="22"/>
              </w:rPr>
              <w:t>ab</w:t>
            </w:r>
            <w:proofErr w:type="spellEnd"/>
            <w:r w:rsidRPr="00FB6D91">
              <w:rPr>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FB6D91" w:rsidRDefault="00F77F6C" w:rsidP="00F77F6C">
            <w:pPr>
              <w:rPr>
                <w:color w:val="000000"/>
                <w:sz w:val="22"/>
                <w:szCs w:val="22"/>
              </w:rPr>
            </w:pPr>
            <w:r w:rsidRPr="00FB6D91">
              <w:rPr>
                <w:color w:val="000000"/>
                <w:sz w:val="22"/>
                <w:szCs w:val="22"/>
              </w:rPr>
              <w:t>3_1A</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73,73</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1,95</w:t>
            </w:r>
          </w:p>
        </w:tc>
        <w:tc>
          <w:tcPr>
            <w:tcW w:w="105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15,92</w:t>
            </w:r>
          </w:p>
        </w:tc>
        <w:tc>
          <w:tcPr>
            <w:tcW w:w="1096"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44,85</w:t>
            </w:r>
          </w:p>
        </w:tc>
        <w:tc>
          <w:tcPr>
            <w:tcW w:w="1060"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2,05</w:t>
            </w:r>
          </w:p>
        </w:tc>
        <w:tc>
          <w:tcPr>
            <w:tcW w:w="1072"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16,53</w:t>
            </w:r>
          </w:p>
        </w:tc>
        <w:tc>
          <w:tcPr>
            <w:tcW w:w="1304" w:type="dxa"/>
            <w:tcBorders>
              <w:top w:val="nil"/>
              <w:left w:val="nil"/>
              <w:bottom w:val="nil"/>
              <w:right w:val="nil"/>
            </w:tcBorders>
            <w:shd w:val="clear" w:color="auto" w:fill="auto"/>
            <w:noWrap/>
            <w:vAlign w:val="bottom"/>
            <w:hideMark/>
          </w:tcPr>
          <w:p w:rsidR="00F77F6C" w:rsidRPr="00FB6D91" w:rsidRDefault="00F77F6C" w:rsidP="00F77F6C">
            <w:pPr>
              <w:jc w:val="right"/>
              <w:rPr>
                <w:color w:val="000000"/>
                <w:sz w:val="22"/>
                <w:szCs w:val="22"/>
              </w:rPr>
            </w:pPr>
            <w:r w:rsidRPr="00FB6D91">
              <w:rPr>
                <w:color w:val="000000"/>
                <w:sz w:val="22"/>
                <w:szCs w:val="22"/>
              </w:rPr>
              <w:t>47,84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3_2A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15,49</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45,93</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1,71</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16,11</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48,7</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3-3A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74,86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15,81</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45,98</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16,42</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48,86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3_4A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74,64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15,65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45,76</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1,72</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16,27</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3_5A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74,44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16,46</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45,56</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1,93</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17,08</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48,7</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74,494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1,698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15,866</w:t>
            </w:r>
          </w:p>
        </w:tc>
        <w:tc>
          <w:tcPr>
            <w:tcW w:w="1096"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45,616</w:t>
            </w:r>
          </w:p>
        </w:tc>
        <w:tc>
          <w:tcPr>
            <w:tcW w:w="1060"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1,802</w:t>
            </w:r>
          </w:p>
        </w:tc>
        <w:tc>
          <w:tcPr>
            <w:tcW w:w="107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16,482</w:t>
            </w:r>
          </w:p>
        </w:tc>
        <w:tc>
          <w:tcPr>
            <w:tcW w:w="1304"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48,54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0,457034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0,185391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0,36977</w:t>
            </w:r>
          </w:p>
        </w:tc>
        <w:tc>
          <w:tcPr>
            <w:tcW w:w="1096"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0,458726</w:t>
            </w:r>
          </w:p>
        </w:tc>
        <w:tc>
          <w:tcPr>
            <w:tcW w:w="1060"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0,182948</w:t>
            </w:r>
          </w:p>
        </w:tc>
        <w:tc>
          <w:tcPr>
            <w:tcW w:w="107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0,369824</w:t>
            </w:r>
          </w:p>
        </w:tc>
        <w:tc>
          <w:tcPr>
            <w:tcW w:w="1304"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0,402244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4_1A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12,71</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50,21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13,32</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51,95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4_2A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78,59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49,71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13,21</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51,44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4_3A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78,61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12,64</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49,74</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51,47</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4_4A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79,29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12,68</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50,41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13,29</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52,14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4_5A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78,83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12,8</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49,95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0,01</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13,41</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51,72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78,882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-0,104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12,686</w:t>
            </w:r>
          </w:p>
        </w:tc>
        <w:tc>
          <w:tcPr>
            <w:tcW w:w="1096"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50,004</w:t>
            </w:r>
          </w:p>
        </w:tc>
        <w:tc>
          <w:tcPr>
            <w:tcW w:w="1060" w:type="dxa"/>
            <w:tcBorders>
              <w:top w:val="nil"/>
              <w:left w:val="nil"/>
              <w:bottom w:val="nil"/>
              <w:right w:val="nil"/>
            </w:tcBorders>
            <w:shd w:val="clear" w:color="000000" w:fill="FFC000"/>
            <w:noWrap/>
            <w:vAlign w:val="bottom"/>
            <w:hideMark/>
          </w:tcPr>
          <w:p w:rsidR="00F77F6C" w:rsidRPr="00645C6F" w:rsidRDefault="00F978EF" w:rsidP="00F77F6C">
            <w:pPr>
              <w:jc w:val="right"/>
              <w:rPr>
                <w:rFonts w:ascii="Calibri" w:hAnsi="Calibri" w:cs="Calibri"/>
                <w:color w:val="0000FF"/>
                <w:sz w:val="22"/>
                <w:szCs w:val="22"/>
                <w:u w:val="single"/>
              </w:rPr>
            </w:pPr>
            <w:hyperlink r:id="rId127" w:anchor="_Hlk135393205 1,6494,6499,0,,water" w:history="1">
              <w:r w:rsidR="00F77F6C" w:rsidRPr="00645C6F">
                <w:rPr>
                  <w:rFonts w:ascii="Calibri" w:hAnsi="Calibri" w:cs="Calibri"/>
                  <w:color w:val="0000FF"/>
                  <w:sz w:val="22"/>
                  <w:u w:val="single"/>
                </w:rPr>
                <w:t>0,019</w:t>
              </w:r>
            </w:hyperlink>
          </w:p>
        </w:tc>
        <w:tc>
          <w:tcPr>
            <w:tcW w:w="107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13,296</w:t>
            </w:r>
          </w:p>
        </w:tc>
        <w:tc>
          <w:tcPr>
            <w:tcW w:w="1304"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51,744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0,272646</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0,043635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0,068</w:t>
            </w:r>
          </w:p>
        </w:tc>
        <w:tc>
          <w:tcPr>
            <w:tcW w:w="1096"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0,270673</w:t>
            </w:r>
          </w:p>
        </w:tc>
        <w:tc>
          <w:tcPr>
            <w:tcW w:w="1060"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0,048375</w:t>
            </w:r>
          </w:p>
        </w:tc>
        <w:tc>
          <w:tcPr>
            <w:tcW w:w="107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0,068</w:t>
            </w:r>
          </w:p>
        </w:tc>
        <w:tc>
          <w:tcPr>
            <w:tcW w:w="1304"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0,271042</w:t>
            </w:r>
          </w:p>
        </w:tc>
      </w:tr>
      <w:tr w:rsidR="00F77F6C" w:rsidRPr="00645C6F" w:rsidTr="00F77F6C">
        <w:trPr>
          <w:trHeight w:val="288"/>
        </w:trPr>
        <w:tc>
          <w:tcPr>
            <w:tcW w:w="1172" w:type="dxa"/>
            <w:tcBorders>
              <w:top w:val="nil"/>
              <w:left w:val="nil"/>
              <w:bottom w:val="nil"/>
              <w:right w:val="nil"/>
            </w:tcBorders>
            <w:shd w:val="clear" w:color="auto" w:fill="auto"/>
            <w:noWrap/>
            <w:vAlign w:val="bottom"/>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96"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60"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7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304"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5_1A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77,9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4,91</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49,02</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0,42</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5,53</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49,33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5_2A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79,97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-0,07</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5,06</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51,35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5_3A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81,46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52,59</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5,01</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52,83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5_4A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79,75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4,64</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50,88</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0,14</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5,26</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51,15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5_5A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80,07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4,32</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51,19</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-0,31</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4,93</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51,43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80,3125</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-0,1475</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4,4525</w:t>
            </w:r>
          </w:p>
        </w:tc>
        <w:tc>
          <w:tcPr>
            <w:tcW w:w="1096"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51,44</w:t>
            </w:r>
          </w:p>
        </w:tc>
        <w:tc>
          <w:tcPr>
            <w:tcW w:w="1060"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-0,0475</w:t>
            </w:r>
          </w:p>
        </w:tc>
        <w:tc>
          <w:tcPr>
            <w:tcW w:w="107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5,065</w:t>
            </w:r>
          </w:p>
        </w:tc>
        <w:tc>
          <w:tcPr>
            <w:tcW w:w="1304"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51,69</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0,77659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0,195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0,135984</w:t>
            </w:r>
          </w:p>
        </w:tc>
        <w:tc>
          <w:tcPr>
            <w:tcW w:w="1096"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0,777646</w:t>
            </w:r>
          </w:p>
        </w:tc>
        <w:tc>
          <w:tcPr>
            <w:tcW w:w="1060"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0,195</w:t>
            </w:r>
          </w:p>
        </w:tc>
        <w:tc>
          <w:tcPr>
            <w:tcW w:w="107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0,140594</w:t>
            </w:r>
          </w:p>
        </w:tc>
        <w:tc>
          <w:tcPr>
            <w:tcW w:w="1304"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0,769069</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6_1A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-2,63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2,87</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58,16</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-2,52</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3,48</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58,32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6_2A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86,92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-2,68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2,84</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58,05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-2,58</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6_3A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87,28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2,81</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58,41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-2,39</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3,42</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58,55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6_4A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3,13</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58,16</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-2,37</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58,32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6_5A</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3,23</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58,17</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-2,42</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3,84</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58,34</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87,06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-2,562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2,976</w:t>
            </w:r>
          </w:p>
        </w:tc>
        <w:tc>
          <w:tcPr>
            <w:tcW w:w="1096"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58,19</w:t>
            </w:r>
          </w:p>
        </w:tc>
        <w:tc>
          <w:tcPr>
            <w:tcW w:w="1060"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-2,456</w:t>
            </w:r>
          </w:p>
        </w:tc>
        <w:tc>
          <w:tcPr>
            <w:tcW w:w="107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3,588</w:t>
            </w:r>
          </w:p>
        </w:tc>
        <w:tc>
          <w:tcPr>
            <w:tcW w:w="1304"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58,346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0,118491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0,078588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0,170599</w:t>
            </w:r>
          </w:p>
        </w:tc>
        <w:tc>
          <w:tcPr>
            <w:tcW w:w="1096"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0,118491</w:t>
            </w:r>
          </w:p>
        </w:tc>
        <w:tc>
          <w:tcPr>
            <w:tcW w:w="1060"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0,080647</w:t>
            </w:r>
          </w:p>
        </w:tc>
        <w:tc>
          <w:tcPr>
            <w:tcW w:w="107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0,172441</w:t>
            </w:r>
          </w:p>
        </w:tc>
        <w:tc>
          <w:tcPr>
            <w:tcW w:w="1304"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0,11342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1_1B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5,43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24,43</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42,01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5,53</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25,04</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49,22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1_2B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70,54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24,39</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41,66</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48,96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1_3B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69,68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23,87</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40,81</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6,18</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24,48</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47,99</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1_4B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69,81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5,49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24,13</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40,94</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5,59</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24,74</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48,16</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1_5B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24,16</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41,32</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5,84</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24,78</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48,53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70,222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5,726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24,196</w:t>
            </w:r>
          </w:p>
        </w:tc>
        <w:tc>
          <w:tcPr>
            <w:tcW w:w="1096"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41,348</w:t>
            </w:r>
          </w:p>
        </w:tc>
        <w:tc>
          <w:tcPr>
            <w:tcW w:w="1060"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5,828</w:t>
            </w:r>
          </w:p>
        </w:tc>
        <w:tc>
          <w:tcPr>
            <w:tcW w:w="107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24,808</w:t>
            </w:r>
          </w:p>
        </w:tc>
        <w:tc>
          <w:tcPr>
            <w:tcW w:w="1304"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48,572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0,49952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0,271901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0,226009</w:t>
            </w:r>
          </w:p>
        </w:tc>
        <w:tc>
          <w:tcPr>
            <w:tcW w:w="1096"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0,498066</w:t>
            </w:r>
          </w:p>
        </w:tc>
        <w:tc>
          <w:tcPr>
            <w:tcW w:w="1060"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0,273441</w:t>
            </w:r>
          </w:p>
        </w:tc>
        <w:tc>
          <w:tcPr>
            <w:tcW w:w="107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0,225655</w:t>
            </w:r>
          </w:p>
        </w:tc>
        <w:tc>
          <w:tcPr>
            <w:tcW w:w="1304"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0,519779</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2_1B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75,77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35,19</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46,9</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3,88</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35,8</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59,13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2_2B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4,06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37,21</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46,53</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4,17</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37,83</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60,11</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2_3B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37,93</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45,23</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4,95</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38,54</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59,63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2_4B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73,71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37,48</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44,83</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4,57</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38,09</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59,01</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2_5B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75,16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4,02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36,75</w:t>
            </w:r>
          </w:p>
        </w:tc>
        <w:tc>
          <w:tcPr>
            <w:tcW w:w="1096"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46,28</w:t>
            </w:r>
          </w:p>
        </w:tc>
        <w:tc>
          <w:tcPr>
            <w:tcW w:w="1060"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4,12</w:t>
            </w:r>
          </w:p>
        </w:tc>
        <w:tc>
          <w:tcPr>
            <w:tcW w:w="107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37,36</w:t>
            </w:r>
          </w:p>
        </w:tc>
        <w:tc>
          <w:tcPr>
            <w:tcW w:w="1304"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59,63</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74,83</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4,232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36,912</w:t>
            </w:r>
          </w:p>
        </w:tc>
        <w:tc>
          <w:tcPr>
            <w:tcW w:w="1096"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45,954</w:t>
            </w:r>
          </w:p>
        </w:tc>
        <w:tc>
          <w:tcPr>
            <w:tcW w:w="1060"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4,338</w:t>
            </w:r>
          </w:p>
        </w:tc>
        <w:tc>
          <w:tcPr>
            <w:tcW w:w="107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37,524</w:t>
            </w:r>
          </w:p>
        </w:tc>
        <w:tc>
          <w:tcPr>
            <w:tcW w:w="1304"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59,502</w:t>
            </w:r>
          </w:p>
        </w:tc>
      </w:tr>
      <w:tr w:rsidR="00F77F6C" w:rsidRPr="00645C6F" w:rsidTr="00F77F6C">
        <w:trPr>
          <w:trHeight w:val="288"/>
        </w:trPr>
        <w:tc>
          <w:tcPr>
            <w:tcW w:w="117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0,878948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0,424818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1,05348</w:t>
            </w:r>
          </w:p>
        </w:tc>
        <w:tc>
          <w:tcPr>
            <w:tcW w:w="1096"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0,88325</w:t>
            </w:r>
          </w:p>
        </w:tc>
        <w:tc>
          <w:tcPr>
            <w:tcW w:w="1060"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0,422457</w:t>
            </w:r>
          </w:p>
        </w:tc>
        <w:tc>
          <w:tcPr>
            <w:tcW w:w="107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1,054196</w:t>
            </w:r>
          </w:p>
        </w:tc>
        <w:tc>
          <w:tcPr>
            <w:tcW w:w="1304"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0,442403</w:t>
            </w:r>
          </w:p>
        </w:tc>
      </w:tr>
    </w:tbl>
    <w:p w:rsidR="00F77F6C" w:rsidRDefault="00F77F6C" w:rsidP="00F77F6C">
      <w:pPr>
        <w:ind w:firstLine="567"/>
        <w:jc w:val="both"/>
        <w:rPr>
          <w:sz w:val="28"/>
          <w:szCs w:val="28"/>
          <w:lang w:val="kk-KZ"/>
        </w:rPr>
      </w:pPr>
    </w:p>
    <w:tbl>
      <w:tblPr>
        <w:tblW w:w="8609" w:type="dxa"/>
        <w:tblInd w:w="92" w:type="dxa"/>
        <w:tblLook w:val="04A0" w:firstRow="1" w:lastRow="0" w:firstColumn="1" w:lastColumn="0" w:noHBand="0" w:noVBand="1"/>
      </w:tblPr>
      <w:tblGrid>
        <w:gridCol w:w="1035"/>
        <w:gridCol w:w="1052"/>
        <w:gridCol w:w="1052"/>
        <w:gridCol w:w="1052"/>
        <w:gridCol w:w="1052"/>
        <w:gridCol w:w="1052"/>
        <w:gridCol w:w="1052"/>
        <w:gridCol w:w="1262"/>
      </w:tblGrid>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3_1B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73,37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16,92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44,49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2,15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17,53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47,87</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3_2B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16,97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44,23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17,59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3_3B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72,77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43,9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17,92</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47,46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3_4B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73,14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16,28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44,26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16,89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47,42</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3_5B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74,07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15,69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16,31</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48,07</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73,292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1,896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16,634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44,414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17,248</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47,694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0,484789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0,227332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0,645779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0,48211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0,227596</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0,643444</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0,275735</w:t>
            </w:r>
          </w:p>
        </w:tc>
      </w:tr>
      <w:tr w:rsidR="00F77F6C" w:rsidRPr="00645C6F" w:rsidTr="00F77F6C">
        <w:trPr>
          <w:trHeight w:val="288"/>
        </w:trPr>
        <w:tc>
          <w:tcPr>
            <w:tcW w:w="1035" w:type="dxa"/>
            <w:tcBorders>
              <w:top w:val="nil"/>
              <w:left w:val="nil"/>
              <w:bottom w:val="nil"/>
              <w:right w:val="nil"/>
            </w:tcBorders>
            <w:shd w:val="clear" w:color="auto" w:fill="auto"/>
            <w:noWrap/>
            <w:vAlign w:val="bottom"/>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c>
          <w:tcPr>
            <w:tcW w:w="1262" w:type="dxa"/>
            <w:tcBorders>
              <w:top w:val="nil"/>
              <w:left w:val="nil"/>
              <w:bottom w:val="nil"/>
              <w:right w:val="nil"/>
            </w:tcBorders>
            <w:shd w:val="clear" w:color="000000" w:fill="92D050"/>
            <w:noWrap/>
            <w:vAlign w:val="bottom"/>
          </w:tcPr>
          <w:p w:rsidR="00F77F6C" w:rsidRPr="00645C6F" w:rsidRDefault="00F77F6C" w:rsidP="00F77F6C">
            <w:pPr>
              <w:jc w:val="right"/>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576"/>
        </w:trPr>
        <w:tc>
          <w:tcPr>
            <w:tcW w:w="1035" w:type="dxa"/>
            <w:tcBorders>
              <w:top w:val="nil"/>
              <w:left w:val="nil"/>
              <w:bottom w:val="nil"/>
              <w:right w:val="nil"/>
            </w:tcBorders>
            <w:shd w:val="clear" w:color="auto" w:fill="auto"/>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4_1B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78,06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12,54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49,18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13,15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50,91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4_2B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49,92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13,31</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51,66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4_3B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78,44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49,56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4_4B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78,67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51,53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4_5B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78,52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49,64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13,27</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51,38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78,498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-0,034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12,63</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49,62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0,072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13,242</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51,356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0,281283</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0,038471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0,059161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0,282843</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0,034205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0,058907</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0,285184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5_1B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1,47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50,16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5,07</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50,44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5_2B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79,18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0,98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6,6</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50,74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5_3B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80,35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51,47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51,73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5_4B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49,93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4,92</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50,17</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5_5B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0,91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5,35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49,61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79,112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0,73</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50,234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0,836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5,416</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50,538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0,788968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0,562805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0,683849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0,787991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0,562788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0,679728</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0,785474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6_1B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87,29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3,37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58,41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3,99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58,59</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6_2B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86,63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-2,64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57,75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3,42</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57,91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6_3B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86,77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-2,67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57,89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3,8</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58,07</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6_4B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87,79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3,12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58,92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59,08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6_5B</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87,36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2,79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58,48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58,63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87,168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-2,55</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3,054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58,29</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-2,444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3,67</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58,456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0,470765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0,101242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0,253436</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0,474078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0,10139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0,254755</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0,470298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1_1C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24,72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41,92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6,22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25,34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49,38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1_2C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70,18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24,82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25,43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48,9</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1_3C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70,53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24,77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41,66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25,39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49,16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1_4C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69,11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6,28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24,38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39,24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6,39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24,99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46,96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1_5C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24,29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41,15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48,45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70,13</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6,046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24,596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41,054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6,152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25,21</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48,57</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0,644554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0,189684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0,242961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1,058008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0,194088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0,246069</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0,964313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2_1C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75,93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3,94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35,99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36,61</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59,75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2_2C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75,72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46,84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37,49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60,15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lastRenderedPageBreak/>
              <w:t>2_3C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75,66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35,12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46,78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35,73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58,97</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2_4C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46,62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35,92</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58,95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2_5C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76,33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36,25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47,45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3,22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36,87</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60,18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75,828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3,59</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35,91</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46,948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3,696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36,524</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59,6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0,320109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0,454808</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0,715367</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0,320109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0,45396</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0,716854</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0,608441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3_1C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74,25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16,72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45,37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17,33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3_2C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74,37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16,45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45,49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17,06</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48,62</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3_3C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73,91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16,62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17,23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48,26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3_4C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74,14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16,49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45,26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17,1</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48,43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3_5C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73,54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17,41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44,67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18,03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48,21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74,042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1,822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16,738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45,166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1,928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17,35</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48,424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0,327826</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0,130843</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0,390602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0,323002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0,129112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0,394905</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0,188494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4_1C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78,99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50,11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13,66</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51,94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4_2C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12,76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49,42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13,37</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51,2</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4_3C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78,46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12,66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49,58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13,27</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51,33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4_4C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79,31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50,43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13,64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52,24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4_5C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78,64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12,71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49,76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13,32</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51,51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78,74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12,842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49,86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0,038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13,452</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51,644</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0,409084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0,045497</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0,18431</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0,409084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0,048683</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0,18431</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0,434891</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5_1C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77,54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6,04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48,67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49,12</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5_2C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77,99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49,12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5,55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49,43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5_3C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76,84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47,96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48,33</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5_4C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76,83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1,51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5,12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47,95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1,61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48,32</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5_5C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76,74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7,06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47,87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0,42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7,67</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48,48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77,188</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0,65</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5,656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48,314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0,754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6,268</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48,736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0,551607</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0,798029</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0,895254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0,554824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0,799644</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0,893767</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0,508065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Pr>
                <w:rFonts w:ascii="Calibri" w:hAnsi="Calibri" w:cs="Calibri"/>
                <w:color w:val="000000"/>
                <w:sz w:val="22"/>
                <w:szCs w:val="22"/>
              </w:rPr>
              <w:t>Үлгі</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атауы</w:t>
            </w:r>
            <w:proofErr w:type="spellEnd"/>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L*(D65)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a*(D65)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b*(D65)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dL</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da</w:t>
            </w:r>
            <w:proofErr w:type="spellEnd"/>
            <w:r w:rsidRPr="00645C6F">
              <w:rPr>
                <w:rFonts w:ascii="Calibri" w:hAnsi="Calibri" w:cs="Calibri"/>
                <w:color w:val="000000"/>
                <w:sz w:val="22"/>
                <w:szCs w:val="22"/>
              </w:rPr>
              <w:t>*(D65)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db</w:t>
            </w:r>
            <w:proofErr w:type="spellEnd"/>
            <w:r w:rsidRPr="00645C6F">
              <w:rPr>
                <w:rFonts w:ascii="Calibri" w:hAnsi="Calibri" w:cs="Calibri"/>
                <w:color w:val="000000"/>
                <w:sz w:val="22"/>
                <w:szCs w:val="22"/>
              </w:rPr>
              <w:t>*(D65)</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roofErr w:type="spellStart"/>
            <w:r w:rsidRPr="00645C6F">
              <w:rPr>
                <w:rFonts w:ascii="Calibri" w:hAnsi="Calibri" w:cs="Calibri"/>
                <w:color w:val="000000"/>
                <w:sz w:val="22"/>
                <w:szCs w:val="22"/>
              </w:rPr>
              <w:t>dE</w:t>
            </w:r>
            <w:proofErr w:type="spellEnd"/>
            <w:r w:rsidRPr="00645C6F">
              <w:rPr>
                <w:rFonts w:ascii="Calibri" w:hAnsi="Calibri" w:cs="Calibri"/>
                <w:color w:val="000000"/>
                <w:sz w:val="22"/>
                <w:szCs w:val="22"/>
              </w:rPr>
              <w:t>*</w:t>
            </w:r>
            <w:proofErr w:type="spellStart"/>
            <w:r w:rsidRPr="00645C6F">
              <w:rPr>
                <w:rFonts w:ascii="Calibri" w:hAnsi="Calibri" w:cs="Calibri"/>
                <w:color w:val="000000"/>
                <w:sz w:val="22"/>
                <w:szCs w:val="22"/>
              </w:rPr>
              <w:t>ab</w:t>
            </w:r>
            <w:proofErr w:type="spellEnd"/>
            <w:r w:rsidRPr="00645C6F">
              <w:rPr>
                <w:rFonts w:ascii="Calibri" w:hAnsi="Calibri" w:cs="Calibri"/>
                <w:color w:val="000000"/>
                <w:sz w:val="22"/>
                <w:szCs w:val="22"/>
              </w:rPr>
              <w:t>(D65)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6_1C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86,19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3,02</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57,31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3,63</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57,48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6_2C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87,69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3,15</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58,81</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3,76</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58,98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6_3C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87,27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3,07</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58,39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-2,39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58,55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6_4C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86,88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-2,64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2,88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3,49</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58,16</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r w:rsidRPr="00645C6F">
              <w:rPr>
                <w:rFonts w:ascii="Calibri" w:hAnsi="Calibri" w:cs="Calibri"/>
                <w:color w:val="000000"/>
                <w:sz w:val="22"/>
                <w:szCs w:val="22"/>
              </w:rPr>
              <w:t>6_5C</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87,14</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-2,59</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2,83</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58,26</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-2,48</w:t>
            </w:r>
          </w:p>
        </w:tc>
        <w:tc>
          <w:tcPr>
            <w:tcW w:w="105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3,44</w:t>
            </w:r>
          </w:p>
        </w:tc>
        <w:tc>
          <w:tcPr>
            <w:tcW w:w="1262" w:type="dxa"/>
            <w:tcBorders>
              <w:top w:val="nil"/>
              <w:left w:val="nil"/>
              <w:bottom w:val="nil"/>
              <w:right w:val="nil"/>
            </w:tcBorders>
            <w:shd w:val="clear" w:color="auto" w:fill="auto"/>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58,42</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87,034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-2,556</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2,99</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58,154</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-2,452</w:t>
            </w:r>
          </w:p>
        </w:tc>
        <w:tc>
          <w:tcPr>
            <w:tcW w:w="105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3,602</w:t>
            </w:r>
          </w:p>
        </w:tc>
        <w:tc>
          <w:tcPr>
            <w:tcW w:w="1262" w:type="dxa"/>
            <w:tcBorders>
              <w:top w:val="nil"/>
              <w:left w:val="nil"/>
              <w:bottom w:val="nil"/>
              <w:right w:val="nil"/>
            </w:tcBorders>
            <w:shd w:val="clear" w:color="000000" w:fill="FFC00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58,318</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0,555275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0,065422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0,132853</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0,555275</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0,060992</w:t>
            </w:r>
          </w:p>
        </w:tc>
        <w:tc>
          <w:tcPr>
            <w:tcW w:w="105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0,134425</w:t>
            </w:r>
          </w:p>
        </w:tc>
        <w:tc>
          <w:tcPr>
            <w:tcW w:w="1262" w:type="dxa"/>
            <w:tcBorders>
              <w:top w:val="nil"/>
              <w:left w:val="nil"/>
              <w:bottom w:val="nil"/>
              <w:right w:val="nil"/>
            </w:tcBorders>
            <w:shd w:val="clear" w:color="000000" w:fill="92D050"/>
            <w:noWrap/>
            <w:vAlign w:val="bottom"/>
            <w:hideMark/>
          </w:tcPr>
          <w:p w:rsidR="00F77F6C" w:rsidRPr="00645C6F" w:rsidRDefault="00F77F6C" w:rsidP="00F77F6C">
            <w:pPr>
              <w:jc w:val="right"/>
              <w:rPr>
                <w:rFonts w:ascii="Calibri" w:hAnsi="Calibri" w:cs="Calibri"/>
                <w:color w:val="000000"/>
                <w:sz w:val="22"/>
                <w:szCs w:val="22"/>
              </w:rPr>
            </w:pPr>
            <w:r w:rsidRPr="00645C6F">
              <w:rPr>
                <w:rFonts w:ascii="Calibri" w:hAnsi="Calibri" w:cs="Calibri"/>
                <w:color w:val="000000"/>
                <w:sz w:val="22"/>
                <w:szCs w:val="22"/>
              </w:rPr>
              <w:t>0,554455</w:t>
            </w:r>
          </w:p>
        </w:tc>
      </w:tr>
      <w:tr w:rsidR="00F77F6C" w:rsidRPr="00645C6F" w:rsidTr="00F77F6C">
        <w:trPr>
          <w:trHeight w:val="288"/>
        </w:trPr>
        <w:tc>
          <w:tcPr>
            <w:tcW w:w="1035"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05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c>
          <w:tcPr>
            <w:tcW w:w="1262" w:type="dxa"/>
            <w:tcBorders>
              <w:top w:val="nil"/>
              <w:left w:val="nil"/>
              <w:bottom w:val="nil"/>
              <w:right w:val="nil"/>
            </w:tcBorders>
            <w:shd w:val="clear" w:color="auto" w:fill="auto"/>
            <w:noWrap/>
            <w:vAlign w:val="bottom"/>
            <w:hideMark/>
          </w:tcPr>
          <w:p w:rsidR="00F77F6C" w:rsidRPr="00645C6F" w:rsidRDefault="00F77F6C" w:rsidP="00F77F6C">
            <w:pPr>
              <w:rPr>
                <w:rFonts w:ascii="Calibri" w:hAnsi="Calibri" w:cs="Calibri"/>
                <w:color w:val="000000"/>
                <w:sz w:val="22"/>
                <w:szCs w:val="22"/>
              </w:rPr>
            </w:pPr>
          </w:p>
        </w:tc>
      </w:tr>
    </w:tbl>
    <w:p w:rsidR="00D838DD" w:rsidRDefault="00D838DD" w:rsidP="00F77F6C">
      <w:pPr>
        <w:jc w:val="center"/>
        <w:rPr>
          <w:b/>
          <w:bCs/>
          <w:sz w:val="28"/>
          <w:szCs w:val="28"/>
          <w:lang w:val="kk-KZ"/>
        </w:rPr>
      </w:pPr>
    </w:p>
    <w:p w:rsidR="00D838DD" w:rsidRDefault="00D838DD" w:rsidP="00F77F6C">
      <w:pPr>
        <w:jc w:val="center"/>
        <w:rPr>
          <w:b/>
          <w:bCs/>
          <w:sz w:val="28"/>
          <w:szCs w:val="28"/>
          <w:lang w:val="kk-KZ"/>
        </w:rPr>
      </w:pPr>
    </w:p>
    <w:p w:rsidR="00F77F6C" w:rsidRDefault="00682D45" w:rsidP="00F77F6C">
      <w:pPr>
        <w:jc w:val="center"/>
        <w:rPr>
          <w:b/>
          <w:sz w:val="28"/>
          <w:szCs w:val="28"/>
        </w:rPr>
      </w:pPr>
      <w:r w:rsidRPr="006A51FC">
        <w:rPr>
          <w:b/>
          <w:bCs/>
          <w:sz w:val="28"/>
          <w:szCs w:val="28"/>
          <w:lang w:val="kk-KZ"/>
        </w:rPr>
        <w:lastRenderedPageBreak/>
        <w:t xml:space="preserve">ҚОСЫМША </w:t>
      </w:r>
      <w:r>
        <w:rPr>
          <w:b/>
          <w:bCs/>
          <w:sz w:val="28"/>
          <w:szCs w:val="28"/>
          <w:lang w:val="kk-KZ"/>
        </w:rPr>
        <w:t>Ә</w:t>
      </w:r>
    </w:p>
    <w:p w:rsidR="00F77F6C" w:rsidRDefault="00682D45" w:rsidP="00F77F6C">
      <w:pPr>
        <w:jc w:val="center"/>
        <w:rPr>
          <w:b/>
          <w:sz w:val="28"/>
          <w:szCs w:val="28"/>
        </w:rPr>
      </w:pPr>
      <w:r>
        <w:rPr>
          <w:sz w:val="28"/>
          <w:szCs w:val="28"/>
          <w:lang w:val="kk-KZ"/>
        </w:rPr>
        <w:t xml:space="preserve">Былғары үлгілерінің </w:t>
      </w:r>
      <w:r w:rsidRPr="00746032">
        <w:rPr>
          <w:sz w:val="28"/>
          <w:szCs w:val="28"/>
          <w:lang w:val="kk-KZ"/>
        </w:rPr>
        <w:t xml:space="preserve">Konica Minolta </w:t>
      </w:r>
      <w:r>
        <w:rPr>
          <w:sz w:val="28"/>
          <w:szCs w:val="28"/>
          <w:lang w:val="kk-KZ"/>
        </w:rPr>
        <w:t>СМ</w:t>
      </w:r>
      <w:r w:rsidRPr="00746032">
        <w:rPr>
          <w:sz w:val="28"/>
          <w:szCs w:val="28"/>
          <w:lang w:val="kk-KZ"/>
        </w:rPr>
        <w:t xml:space="preserve"> 3600d спектрофотометріндегі  </w:t>
      </w:r>
      <w:r>
        <w:rPr>
          <w:sz w:val="28"/>
          <w:szCs w:val="28"/>
          <w:lang w:val="kk-KZ"/>
        </w:rPr>
        <w:t>бейнелері</w:t>
      </w:r>
    </w:p>
    <w:p w:rsidR="00F77F6C" w:rsidRDefault="00F77F6C" w:rsidP="00F77F6C">
      <w:pPr>
        <w:jc w:val="center"/>
        <w:rPr>
          <w:b/>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0"/>
        <w:gridCol w:w="4879"/>
      </w:tblGrid>
      <w:tr w:rsidR="00800546" w:rsidTr="002D7A61">
        <w:tc>
          <w:tcPr>
            <w:tcW w:w="9769" w:type="dxa"/>
            <w:gridSpan w:val="2"/>
          </w:tcPr>
          <w:p w:rsidR="00800546" w:rsidRPr="00800546" w:rsidRDefault="00B101CD" w:rsidP="00E97FF2">
            <w:pPr>
              <w:jc w:val="center"/>
              <w:rPr>
                <w:noProof/>
                <w:lang w:val="kk-KZ"/>
              </w:rPr>
            </w:pPr>
            <w:r>
              <w:rPr>
                <w:b/>
                <w:bCs/>
                <w:noProof/>
                <w:lang w:val="kk-KZ"/>
              </w:rPr>
              <w:t xml:space="preserve">Бақылау </w:t>
            </w:r>
            <w:r w:rsidRPr="00800546">
              <w:rPr>
                <w:b/>
                <w:bCs/>
                <w:noProof/>
                <w:lang w:val="kk-KZ"/>
              </w:rPr>
              <w:t>тобы</w:t>
            </w:r>
          </w:p>
        </w:tc>
      </w:tr>
      <w:tr w:rsidR="00800546" w:rsidTr="002D7A61">
        <w:tc>
          <w:tcPr>
            <w:tcW w:w="4894" w:type="dxa"/>
          </w:tcPr>
          <w:p w:rsidR="00800546" w:rsidRPr="00800546" w:rsidRDefault="00B101CD" w:rsidP="00B101CD">
            <w:pPr>
              <w:jc w:val="center"/>
              <w:rPr>
                <w:noProof/>
                <w:lang w:val="kk-KZ"/>
              </w:rPr>
            </w:pPr>
            <w:r>
              <w:rPr>
                <w:noProof/>
                <w:lang w:val="kk-KZ"/>
              </w:rPr>
              <w:t>24 сағаттан кейін</w:t>
            </w:r>
          </w:p>
        </w:tc>
        <w:tc>
          <w:tcPr>
            <w:tcW w:w="4875" w:type="dxa"/>
          </w:tcPr>
          <w:p w:rsidR="00800546" w:rsidRDefault="00B101CD" w:rsidP="00B101CD">
            <w:pPr>
              <w:jc w:val="center"/>
              <w:rPr>
                <w:noProof/>
              </w:rPr>
            </w:pPr>
            <w:r>
              <w:rPr>
                <w:noProof/>
                <w:lang w:val="kk-KZ"/>
              </w:rPr>
              <w:t>96 сағаттан кейін</w:t>
            </w:r>
          </w:p>
        </w:tc>
      </w:tr>
      <w:tr w:rsidR="00B101CD" w:rsidTr="002D7A61">
        <w:tc>
          <w:tcPr>
            <w:tcW w:w="9769" w:type="dxa"/>
            <w:gridSpan w:val="2"/>
          </w:tcPr>
          <w:p w:rsidR="00B101CD" w:rsidRPr="00B101CD" w:rsidRDefault="00B101CD" w:rsidP="00B101CD">
            <w:pPr>
              <w:jc w:val="center"/>
              <w:rPr>
                <w:noProof/>
                <w:lang w:val="kk-KZ"/>
              </w:rPr>
            </w:pPr>
            <w:r>
              <w:rPr>
                <w:noProof/>
                <w:lang w:val="kk-KZ"/>
              </w:rPr>
              <w:t>Химиялық пигментпен әрленген былғары үлгілері</w:t>
            </w:r>
          </w:p>
        </w:tc>
      </w:tr>
      <w:tr w:rsidR="00B101CD" w:rsidTr="002D7A61">
        <w:tc>
          <w:tcPr>
            <w:tcW w:w="4894" w:type="dxa"/>
          </w:tcPr>
          <w:p w:rsidR="00B101CD" w:rsidRDefault="00B101CD" w:rsidP="00E97FF2">
            <w:pPr>
              <w:jc w:val="both"/>
              <w:rPr>
                <w:noProof/>
              </w:rPr>
            </w:pPr>
            <w:r>
              <w:rPr>
                <w:noProof/>
              </w:rPr>
              <w:drawing>
                <wp:inline distT="0" distB="0" distL="0" distR="0" wp14:anchorId="140B1AFA" wp14:editId="09169927">
                  <wp:extent cx="3007995" cy="2336800"/>
                  <wp:effectExtent l="0" t="0" r="190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25944" cy="2350744"/>
                          </a:xfrm>
                          <a:prstGeom prst="rect">
                            <a:avLst/>
                          </a:prstGeom>
                          <a:noFill/>
                          <a:ln>
                            <a:noFill/>
                          </a:ln>
                        </pic:spPr>
                      </pic:pic>
                    </a:graphicData>
                  </a:graphic>
                </wp:inline>
              </w:drawing>
            </w:r>
          </w:p>
        </w:tc>
        <w:tc>
          <w:tcPr>
            <w:tcW w:w="4875" w:type="dxa"/>
          </w:tcPr>
          <w:p w:rsidR="00B101CD" w:rsidRDefault="00B101CD" w:rsidP="00E97FF2">
            <w:pPr>
              <w:jc w:val="both"/>
              <w:rPr>
                <w:noProof/>
              </w:rPr>
            </w:pPr>
            <w:r>
              <w:rPr>
                <w:noProof/>
              </w:rPr>
              <w:drawing>
                <wp:inline distT="0" distB="0" distL="0" distR="0" wp14:anchorId="6299CD09" wp14:editId="415BBFBD">
                  <wp:extent cx="2962389" cy="2319867"/>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07022" cy="2354819"/>
                          </a:xfrm>
                          <a:prstGeom prst="rect">
                            <a:avLst/>
                          </a:prstGeom>
                          <a:noFill/>
                          <a:ln>
                            <a:noFill/>
                          </a:ln>
                        </pic:spPr>
                      </pic:pic>
                    </a:graphicData>
                  </a:graphic>
                </wp:inline>
              </w:drawing>
            </w:r>
          </w:p>
        </w:tc>
      </w:tr>
      <w:tr w:rsidR="00800546" w:rsidTr="002D7A61">
        <w:tc>
          <w:tcPr>
            <w:tcW w:w="9769" w:type="dxa"/>
            <w:gridSpan w:val="2"/>
          </w:tcPr>
          <w:p w:rsidR="00800546" w:rsidRPr="00800546" w:rsidRDefault="00800546" w:rsidP="00E97FF2">
            <w:pPr>
              <w:jc w:val="center"/>
              <w:rPr>
                <w:noProof/>
                <w:lang w:val="kk-KZ"/>
              </w:rPr>
            </w:pPr>
            <w:r>
              <w:rPr>
                <w:noProof/>
                <w:lang w:val="kk-KZ"/>
              </w:rPr>
              <w:t>Сумен әрленген былғары үлгілері</w:t>
            </w:r>
          </w:p>
        </w:tc>
      </w:tr>
      <w:tr w:rsidR="00B101CD" w:rsidTr="002D7A61">
        <w:tc>
          <w:tcPr>
            <w:tcW w:w="4894" w:type="dxa"/>
          </w:tcPr>
          <w:p w:rsidR="00800546" w:rsidRDefault="00800546" w:rsidP="00E97FF2">
            <w:pPr>
              <w:jc w:val="both"/>
              <w:rPr>
                <w:sz w:val="28"/>
                <w:szCs w:val="28"/>
                <w:lang w:val="kk-KZ"/>
              </w:rPr>
            </w:pPr>
            <w:r>
              <w:rPr>
                <w:noProof/>
              </w:rPr>
              <w:drawing>
                <wp:inline distT="0" distB="0" distL="0" distR="0" wp14:anchorId="14DC08AD" wp14:editId="584590CA">
                  <wp:extent cx="2954715" cy="23114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91005" cy="2339789"/>
                          </a:xfrm>
                          <a:prstGeom prst="rect">
                            <a:avLst/>
                          </a:prstGeom>
                          <a:noFill/>
                          <a:ln>
                            <a:noFill/>
                          </a:ln>
                        </pic:spPr>
                      </pic:pic>
                    </a:graphicData>
                  </a:graphic>
                </wp:inline>
              </w:drawing>
            </w:r>
          </w:p>
        </w:tc>
        <w:tc>
          <w:tcPr>
            <w:tcW w:w="4875" w:type="dxa"/>
          </w:tcPr>
          <w:p w:rsidR="00800546" w:rsidRDefault="00800546" w:rsidP="00E97FF2">
            <w:pPr>
              <w:jc w:val="both"/>
              <w:rPr>
                <w:sz w:val="28"/>
                <w:szCs w:val="28"/>
                <w:lang w:val="kk-KZ"/>
              </w:rPr>
            </w:pPr>
            <w:r>
              <w:rPr>
                <w:noProof/>
              </w:rPr>
              <w:drawing>
                <wp:inline distT="0" distB="0" distL="0" distR="0" wp14:anchorId="17222449" wp14:editId="13D6CFFA">
                  <wp:extent cx="2996904" cy="23114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31803" cy="2338316"/>
                          </a:xfrm>
                          <a:prstGeom prst="rect">
                            <a:avLst/>
                          </a:prstGeom>
                          <a:noFill/>
                          <a:ln>
                            <a:noFill/>
                          </a:ln>
                        </pic:spPr>
                      </pic:pic>
                    </a:graphicData>
                  </a:graphic>
                </wp:inline>
              </w:drawing>
            </w:r>
          </w:p>
        </w:tc>
      </w:tr>
      <w:tr w:rsidR="00800546" w:rsidTr="002D7A61">
        <w:tc>
          <w:tcPr>
            <w:tcW w:w="9769" w:type="dxa"/>
            <w:gridSpan w:val="2"/>
          </w:tcPr>
          <w:p w:rsidR="00800546" w:rsidRDefault="00B101CD" w:rsidP="00E97FF2">
            <w:pPr>
              <w:jc w:val="center"/>
              <w:rPr>
                <w:sz w:val="28"/>
                <w:szCs w:val="28"/>
                <w:lang w:val="kk-KZ"/>
              </w:rPr>
            </w:pPr>
            <w:r>
              <w:rPr>
                <w:noProof/>
                <w:lang w:val="kk-KZ"/>
              </w:rPr>
              <w:t>Әрлеусіз</w:t>
            </w:r>
            <w:r w:rsidR="00800546">
              <w:rPr>
                <w:noProof/>
                <w:lang w:val="kk-KZ"/>
              </w:rPr>
              <w:t xml:space="preserve"> былғары үлгілері</w:t>
            </w:r>
          </w:p>
        </w:tc>
      </w:tr>
      <w:tr w:rsidR="00B101CD" w:rsidTr="002D7A61">
        <w:tc>
          <w:tcPr>
            <w:tcW w:w="4894" w:type="dxa"/>
          </w:tcPr>
          <w:p w:rsidR="00800546" w:rsidRDefault="00800546" w:rsidP="00E97FF2">
            <w:pPr>
              <w:jc w:val="both"/>
              <w:rPr>
                <w:sz w:val="28"/>
                <w:szCs w:val="28"/>
                <w:lang w:val="kk-KZ"/>
              </w:rPr>
            </w:pPr>
            <w:r>
              <w:rPr>
                <w:noProof/>
              </w:rPr>
              <w:drawing>
                <wp:inline distT="0" distB="0" distL="0" distR="0" wp14:anchorId="33AF4C78" wp14:editId="671554F5">
                  <wp:extent cx="2979420" cy="210820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13721" cy="2132471"/>
                          </a:xfrm>
                          <a:prstGeom prst="rect">
                            <a:avLst/>
                          </a:prstGeom>
                          <a:noFill/>
                          <a:ln>
                            <a:noFill/>
                          </a:ln>
                        </pic:spPr>
                      </pic:pic>
                    </a:graphicData>
                  </a:graphic>
                </wp:inline>
              </w:drawing>
            </w:r>
          </w:p>
        </w:tc>
        <w:tc>
          <w:tcPr>
            <w:tcW w:w="4875" w:type="dxa"/>
          </w:tcPr>
          <w:p w:rsidR="00800546" w:rsidRDefault="00800546" w:rsidP="00E97FF2">
            <w:pPr>
              <w:jc w:val="both"/>
              <w:rPr>
                <w:sz w:val="28"/>
                <w:szCs w:val="28"/>
                <w:lang w:val="kk-KZ"/>
              </w:rPr>
            </w:pPr>
            <w:r>
              <w:rPr>
                <w:noProof/>
              </w:rPr>
              <w:drawing>
                <wp:inline distT="0" distB="0" distL="0" distR="0" wp14:anchorId="676D1DB7" wp14:editId="6019E319">
                  <wp:extent cx="2936875" cy="209973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96145" cy="2142109"/>
                          </a:xfrm>
                          <a:prstGeom prst="rect">
                            <a:avLst/>
                          </a:prstGeom>
                          <a:noFill/>
                          <a:ln>
                            <a:noFill/>
                          </a:ln>
                        </pic:spPr>
                      </pic:pic>
                    </a:graphicData>
                  </a:graphic>
                </wp:inline>
              </w:drawing>
            </w:r>
          </w:p>
        </w:tc>
      </w:tr>
    </w:tbl>
    <w:p w:rsidR="00800546" w:rsidRDefault="00800546">
      <w:r>
        <w:br w:type="page"/>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971"/>
      </w:tblGrid>
      <w:tr w:rsidR="00800546" w:rsidTr="002D7A61">
        <w:tc>
          <w:tcPr>
            <w:tcW w:w="9769" w:type="dxa"/>
            <w:gridSpan w:val="2"/>
          </w:tcPr>
          <w:p w:rsidR="00800546" w:rsidRPr="00800546" w:rsidRDefault="00800546" w:rsidP="00800546">
            <w:pPr>
              <w:jc w:val="center"/>
              <w:rPr>
                <w:b/>
                <w:bCs/>
                <w:noProof/>
                <w:lang w:val="kk-KZ"/>
              </w:rPr>
            </w:pPr>
            <w:bookmarkStart w:id="140" w:name="_Hlk166744071"/>
            <w:r w:rsidRPr="00800546">
              <w:rPr>
                <w:b/>
                <w:bCs/>
                <w:noProof/>
                <w:lang w:val="kk-KZ"/>
              </w:rPr>
              <w:lastRenderedPageBreak/>
              <w:t>Зерттеу тобы</w:t>
            </w:r>
          </w:p>
        </w:tc>
      </w:tr>
      <w:tr w:rsidR="00B101CD" w:rsidTr="002D7A61">
        <w:tc>
          <w:tcPr>
            <w:tcW w:w="4803" w:type="dxa"/>
          </w:tcPr>
          <w:p w:rsidR="00B101CD" w:rsidRPr="00800546" w:rsidRDefault="00B101CD" w:rsidP="00B101CD">
            <w:pPr>
              <w:jc w:val="center"/>
              <w:rPr>
                <w:noProof/>
                <w:lang w:val="kk-KZ"/>
              </w:rPr>
            </w:pPr>
            <w:r>
              <w:rPr>
                <w:noProof/>
                <w:lang w:val="kk-KZ"/>
              </w:rPr>
              <w:t>24 сағаттан кейін</w:t>
            </w:r>
          </w:p>
        </w:tc>
        <w:tc>
          <w:tcPr>
            <w:tcW w:w="4966" w:type="dxa"/>
          </w:tcPr>
          <w:p w:rsidR="00B101CD" w:rsidRDefault="00B101CD" w:rsidP="00B101CD">
            <w:pPr>
              <w:jc w:val="center"/>
              <w:rPr>
                <w:noProof/>
              </w:rPr>
            </w:pPr>
            <w:r>
              <w:rPr>
                <w:noProof/>
                <w:lang w:val="kk-KZ"/>
              </w:rPr>
              <w:t>96 сағаттан кейін</w:t>
            </w:r>
          </w:p>
        </w:tc>
      </w:tr>
      <w:tr w:rsidR="00B101CD" w:rsidTr="002D7A61">
        <w:tc>
          <w:tcPr>
            <w:tcW w:w="9769" w:type="dxa"/>
            <w:gridSpan w:val="2"/>
          </w:tcPr>
          <w:p w:rsidR="00B101CD" w:rsidRPr="00B101CD" w:rsidRDefault="00B101CD" w:rsidP="00B101CD">
            <w:pPr>
              <w:jc w:val="center"/>
              <w:rPr>
                <w:noProof/>
                <w:lang w:val="kk-KZ"/>
              </w:rPr>
            </w:pPr>
            <w:r>
              <w:rPr>
                <w:noProof/>
                <w:lang w:val="kk-KZ"/>
              </w:rPr>
              <w:t>Емен қабығымен әрленген былғары үлгілері</w:t>
            </w:r>
          </w:p>
        </w:tc>
      </w:tr>
      <w:tr w:rsidR="00B101CD" w:rsidTr="002D7A61">
        <w:tc>
          <w:tcPr>
            <w:tcW w:w="4803" w:type="dxa"/>
          </w:tcPr>
          <w:p w:rsidR="00B101CD" w:rsidRDefault="00B101CD" w:rsidP="00E97FF2">
            <w:pPr>
              <w:jc w:val="both"/>
              <w:rPr>
                <w:noProof/>
              </w:rPr>
            </w:pPr>
            <w:r>
              <w:rPr>
                <w:noProof/>
              </w:rPr>
              <w:drawing>
                <wp:inline distT="0" distB="0" distL="0" distR="0" wp14:anchorId="08AD10A0" wp14:editId="72638504">
                  <wp:extent cx="2844800" cy="259926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9012" cy="2630527"/>
                          </a:xfrm>
                          <a:prstGeom prst="rect">
                            <a:avLst/>
                          </a:prstGeom>
                          <a:noFill/>
                          <a:ln>
                            <a:noFill/>
                          </a:ln>
                        </pic:spPr>
                      </pic:pic>
                    </a:graphicData>
                  </a:graphic>
                </wp:inline>
              </w:drawing>
            </w:r>
          </w:p>
        </w:tc>
        <w:tc>
          <w:tcPr>
            <w:tcW w:w="4966" w:type="dxa"/>
          </w:tcPr>
          <w:p w:rsidR="00B101CD" w:rsidRDefault="00B101CD" w:rsidP="00E97FF2">
            <w:pPr>
              <w:jc w:val="both"/>
              <w:rPr>
                <w:noProof/>
              </w:rPr>
            </w:pPr>
            <w:r>
              <w:rPr>
                <w:noProof/>
              </w:rPr>
              <w:drawing>
                <wp:inline distT="0" distB="0" distL="0" distR="0" wp14:anchorId="08F8005B" wp14:editId="2D325F4D">
                  <wp:extent cx="2873375" cy="2565400"/>
                  <wp:effectExtent l="0" t="0" r="317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18260" cy="2605474"/>
                          </a:xfrm>
                          <a:prstGeom prst="rect">
                            <a:avLst/>
                          </a:prstGeom>
                          <a:noFill/>
                          <a:ln>
                            <a:noFill/>
                          </a:ln>
                        </pic:spPr>
                      </pic:pic>
                    </a:graphicData>
                  </a:graphic>
                </wp:inline>
              </w:drawing>
            </w:r>
          </w:p>
        </w:tc>
      </w:tr>
      <w:tr w:rsidR="00800546" w:rsidTr="002D7A61">
        <w:tc>
          <w:tcPr>
            <w:tcW w:w="9769" w:type="dxa"/>
            <w:gridSpan w:val="2"/>
          </w:tcPr>
          <w:p w:rsidR="00800546" w:rsidRPr="00800546" w:rsidRDefault="00800546" w:rsidP="00800546">
            <w:pPr>
              <w:jc w:val="center"/>
              <w:rPr>
                <w:noProof/>
                <w:lang w:val="kk-KZ"/>
              </w:rPr>
            </w:pPr>
            <w:r>
              <w:rPr>
                <w:noProof/>
                <w:lang w:val="kk-KZ"/>
              </w:rPr>
              <w:t>Пияз қабығымен әрленген былғары үлгілері</w:t>
            </w:r>
          </w:p>
        </w:tc>
      </w:tr>
      <w:tr w:rsidR="00800546" w:rsidTr="002D7A61">
        <w:tc>
          <w:tcPr>
            <w:tcW w:w="4803" w:type="dxa"/>
          </w:tcPr>
          <w:p w:rsidR="005B6195" w:rsidRDefault="00800546" w:rsidP="00E97FF2">
            <w:pPr>
              <w:jc w:val="both"/>
              <w:rPr>
                <w:sz w:val="28"/>
                <w:szCs w:val="28"/>
                <w:lang w:val="kk-KZ"/>
              </w:rPr>
            </w:pPr>
            <w:r>
              <w:rPr>
                <w:noProof/>
              </w:rPr>
              <w:drawing>
                <wp:inline distT="0" distB="0" distL="0" distR="0" wp14:anchorId="080DD29E" wp14:editId="15559E37">
                  <wp:extent cx="3146771" cy="2472266"/>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94566" cy="2509816"/>
                          </a:xfrm>
                          <a:prstGeom prst="rect">
                            <a:avLst/>
                          </a:prstGeom>
                          <a:noFill/>
                          <a:ln>
                            <a:noFill/>
                          </a:ln>
                        </pic:spPr>
                      </pic:pic>
                    </a:graphicData>
                  </a:graphic>
                </wp:inline>
              </w:drawing>
            </w:r>
          </w:p>
        </w:tc>
        <w:tc>
          <w:tcPr>
            <w:tcW w:w="4966" w:type="dxa"/>
          </w:tcPr>
          <w:p w:rsidR="005B6195" w:rsidRDefault="00800546" w:rsidP="00E97FF2">
            <w:pPr>
              <w:jc w:val="both"/>
              <w:rPr>
                <w:sz w:val="28"/>
                <w:szCs w:val="28"/>
                <w:lang w:val="kk-KZ"/>
              </w:rPr>
            </w:pPr>
            <w:r>
              <w:rPr>
                <w:noProof/>
              </w:rPr>
              <w:drawing>
                <wp:inline distT="0" distB="0" distL="0" distR="0" wp14:anchorId="57979FB5" wp14:editId="6ED6C236">
                  <wp:extent cx="2970121" cy="2404534"/>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91818" cy="2422099"/>
                          </a:xfrm>
                          <a:prstGeom prst="rect">
                            <a:avLst/>
                          </a:prstGeom>
                          <a:noFill/>
                          <a:ln>
                            <a:noFill/>
                          </a:ln>
                        </pic:spPr>
                      </pic:pic>
                    </a:graphicData>
                  </a:graphic>
                </wp:inline>
              </w:drawing>
            </w:r>
          </w:p>
        </w:tc>
      </w:tr>
      <w:tr w:rsidR="00800546" w:rsidTr="002D7A61">
        <w:tc>
          <w:tcPr>
            <w:tcW w:w="9769" w:type="dxa"/>
            <w:gridSpan w:val="2"/>
          </w:tcPr>
          <w:p w:rsidR="00800546" w:rsidRDefault="00D67662" w:rsidP="00800546">
            <w:pPr>
              <w:jc w:val="center"/>
              <w:rPr>
                <w:sz w:val="28"/>
                <w:szCs w:val="28"/>
                <w:lang w:val="kk-KZ"/>
              </w:rPr>
            </w:pPr>
            <w:r>
              <w:rPr>
                <w:noProof/>
                <w:lang w:val="kk-KZ"/>
              </w:rPr>
              <w:t>Жаңғақ</w:t>
            </w:r>
            <w:r w:rsidR="00800546">
              <w:rPr>
                <w:noProof/>
                <w:lang w:val="kk-KZ"/>
              </w:rPr>
              <w:t xml:space="preserve"> қабығымен әрленген былғары үлгілері</w:t>
            </w:r>
          </w:p>
        </w:tc>
      </w:tr>
      <w:tr w:rsidR="00800546" w:rsidTr="002D7A61">
        <w:tc>
          <w:tcPr>
            <w:tcW w:w="4803" w:type="dxa"/>
          </w:tcPr>
          <w:p w:rsidR="00800546" w:rsidRDefault="00800546" w:rsidP="00E97FF2">
            <w:pPr>
              <w:jc w:val="both"/>
              <w:rPr>
                <w:sz w:val="28"/>
                <w:szCs w:val="28"/>
                <w:lang w:val="kk-KZ"/>
              </w:rPr>
            </w:pPr>
            <w:r>
              <w:rPr>
                <w:noProof/>
              </w:rPr>
              <w:drawing>
                <wp:inline distT="0" distB="0" distL="0" distR="0" wp14:anchorId="307DD390" wp14:editId="662A0B7C">
                  <wp:extent cx="3005455" cy="2556934"/>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49148" cy="2594106"/>
                          </a:xfrm>
                          <a:prstGeom prst="rect">
                            <a:avLst/>
                          </a:prstGeom>
                          <a:noFill/>
                          <a:ln>
                            <a:noFill/>
                          </a:ln>
                        </pic:spPr>
                      </pic:pic>
                    </a:graphicData>
                  </a:graphic>
                </wp:inline>
              </w:drawing>
            </w:r>
          </w:p>
        </w:tc>
        <w:tc>
          <w:tcPr>
            <w:tcW w:w="4966" w:type="dxa"/>
          </w:tcPr>
          <w:p w:rsidR="00800546" w:rsidRDefault="00800546" w:rsidP="00E97FF2">
            <w:pPr>
              <w:jc w:val="both"/>
              <w:rPr>
                <w:sz w:val="28"/>
                <w:szCs w:val="28"/>
                <w:lang w:val="kk-KZ"/>
              </w:rPr>
            </w:pPr>
            <w:r>
              <w:rPr>
                <w:noProof/>
              </w:rPr>
              <w:drawing>
                <wp:inline distT="0" distB="0" distL="0" distR="0" wp14:anchorId="4F36B334" wp14:editId="0085BDF1">
                  <wp:extent cx="3252829" cy="2575560"/>
                  <wp:effectExtent l="0" t="0" r="50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87290" cy="2602846"/>
                          </a:xfrm>
                          <a:prstGeom prst="rect">
                            <a:avLst/>
                          </a:prstGeom>
                          <a:noFill/>
                          <a:ln>
                            <a:noFill/>
                          </a:ln>
                        </pic:spPr>
                      </pic:pic>
                    </a:graphicData>
                  </a:graphic>
                </wp:inline>
              </w:drawing>
            </w:r>
          </w:p>
        </w:tc>
      </w:tr>
    </w:tbl>
    <w:bookmarkEnd w:id="140"/>
    <w:p w:rsidR="007528BB" w:rsidRDefault="007528BB" w:rsidP="007528BB">
      <w:pPr>
        <w:tabs>
          <w:tab w:val="left" w:pos="142"/>
          <w:tab w:val="num" w:pos="720"/>
          <w:tab w:val="left" w:pos="10065"/>
        </w:tabs>
        <w:ind w:firstLine="567"/>
        <w:jc w:val="center"/>
        <w:rPr>
          <w:b/>
          <w:bCs/>
          <w:sz w:val="28"/>
          <w:szCs w:val="28"/>
          <w:lang w:val="kk-KZ"/>
        </w:rPr>
      </w:pPr>
      <w:r w:rsidRPr="006A51FC">
        <w:rPr>
          <w:b/>
          <w:bCs/>
          <w:sz w:val="28"/>
          <w:szCs w:val="28"/>
          <w:lang w:val="kk-KZ"/>
        </w:rPr>
        <w:lastRenderedPageBreak/>
        <w:t xml:space="preserve">ҚОСЫМША </w:t>
      </w:r>
      <w:r w:rsidR="00682D45">
        <w:rPr>
          <w:b/>
          <w:bCs/>
          <w:sz w:val="28"/>
          <w:szCs w:val="28"/>
          <w:lang w:val="kk-KZ"/>
        </w:rPr>
        <w:t>Б</w:t>
      </w:r>
    </w:p>
    <w:p w:rsidR="007528BB" w:rsidRDefault="007528BB" w:rsidP="007528BB">
      <w:pPr>
        <w:tabs>
          <w:tab w:val="left" w:pos="142"/>
          <w:tab w:val="num" w:pos="720"/>
          <w:tab w:val="left" w:pos="10065"/>
        </w:tabs>
        <w:ind w:firstLine="567"/>
        <w:jc w:val="center"/>
        <w:rPr>
          <w:b/>
          <w:bCs/>
          <w:sz w:val="28"/>
          <w:szCs w:val="28"/>
          <w:lang w:val="kk-KZ"/>
        </w:rPr>
      </w:pPr>
    </w:p>
    <w:p w:rsidR="007528BB" w:rsidRDefault="007528BB" w:rsidP="007528BB">
      <w:pPr>
        <w:tabs>
          <w:tab w:val="left" w:pos="142"/>
          <w:tab w:val="num" w:pos="720"/>
          <w:tab w:val="left" w:pos="10065"/>
        </w:tabs>
        <w:ind w:firstLine="567"/>
        <w:jc w:val="center"/>
        <w:rPr>
          <w:sz w:val="28"/>
          <w:szCs w:val="28"/>
          <w:lang w:val="kk-KZ"/>
        </w:rPr>
      </w:pPr>
      <w:r w:rsidRPr="006A51FC">
        <w:rPr>
          <w:sz w:val="28"/>
          <w:szCs w:val="28"/>
          <w:lang w:val="kk-KZ"/>
        </w:rPr>
        <w:t>Тағылымдамадан өткендігін растайтын құжат</w:t>
      </w:r>
    </w:p>
    <w:p w:rsidR="007528BB" w:rsidRDefault="007528BB" w:rsidP="006D30C3">
      <w:pPr>
        <w:suppressAutoHyphens/>
        <w:ind w:firstLine="709"/>
        <w:jc w:val="both"/>
        <w:rPr>
          <w:sz w:val="28"/>
          <w:szCs w:val="28"/>
          <w:lang w:val="kk-KZ"/>
        </w:rPr>
      </w:pPr>
    </w:p>
    <w:p w:rsidR="007528BB" w:rsidRDefault="007528BB" w:rsidP="00B01367">
      <w:pPr>
        <w:suppressAutoHyphens/>
        <w:ind w:hanging="1134"/>
        <w:jc w:val="both"/>
        <w:rPr>
          <w:sz w:val="28"/>
          <w:szCs w:val="28"/>
          <w:lang w:val="kk-KZ"/>
        </w:rPr>
      </w:pPr>
      <w:r w:rsidRPr="00733A32">
        <w:rPr>
          <w:noProof/>
          <w:sz w:val="28"/>
          <w:szCs w:val="28"/>
          <w:lang w:val="kk-KZ"/>
        </w:rPr>
        <w:drawing>
          <wp:inline distT="0" distB="0" distL="0" distR="0" wp14:anchorId="7EFA8D61" wp14:editId="6D0ECAD5">
            <wp:extent cx="7219666" cy="5854065"/>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7239055" cy="5869787"/>
                    </a:xfrm>
                    <a:prstGeom prst="rect">
                      <a:avLst/>
                    </a:prstGeom>
                    <a:noFill/>
                    <a:ln>
                      <a:noFill/>
                    </a:ln>
                  </pic:spPr>
                </pic:pic>
              </a:graphicData>
            </a:graphic>
          </wp:inline>
        </w:drawing>
      </w:r>
    </w:p>
    <w:p w:rsidR="00B0361D" w:rsidRDefault="00B0361D" w:rsidP="006D30C3">
      <w:pPr>
        <w:suppressAutoHyphens/>
        <w:ind w:firstLine="709"/>
        <w:jc w:val="both"/>
        <w:rPr>
          <w:sz w:val="28"/>
          <w:szCs w:val="28"/>
          <w:lang w:val="kk-KZ"/>
        </w:rPr>
      </w:pPr>
    </w:p>
    <w:p w:rsidR="00B0361D" w:rsidRDefault="00B0361D" w:rsidP="006D30C3">
      <w:pPr>
        <w:suppressAutoHyphens/>
        <w:ind w:firstLine="709"/>
        <w:jc w:val="both"/>
        <w:rPr>
          <w:sz w:val="28"/>
          <w:szCs w:val="28"/>
          <w:lang w:val="kk-KZ"/>
        </w:rPr>
      </w:pPr>
    </w:p>
    <w:p w:rsidR="00B0361D" w:rsidRDefault="00B0361D" w:rsidP="006D30C3">
      <w:pPr>
        <w:suppressAutoHyphens/>
        <w:ind w:firstLine="709"/>
        <w:jc w:val="both"/>
        <w:rPr>
          <w:sz w:val="28"/>
          <w:szCs w:val="28"/>
          <w:lang w:val="kk-KZ"/>
        </w:rPr>
      </w:pPr>
    </w:p>
    <w:p w:rsidR="00B0361D" w:rsidRDefault="00B0361D" w:rsidP="006D30C3">
      <w:pPr>
        <w:suppressAutoHyphens/>
        <w:ind w:firstLine="709"/>
        <w:jc w:val="both"/>
        <w:rPr>
          <w:sz w:val="28"/>
          <w:szCs w:val="28"/>
          <w:lang w:val="kk-KZ"/>
        </w:rPr>
      </w:pPr>
    </w:p>
    <w:p w:rsidR="00B0361D" w:rsidRDefault="00B0361D" w:rsidP="006D30C3">
      <w:pPr>
        <w:suppressAutoHyphens/>
        <w:ind w:firstLine="709"/>
        <w:jc w:val="both"/>
        <w:rPr>
          <w:sz w:val="28"/>
          <w:szCs w:val="28"/>
          <w:lang w:val="kk-KZ"/>
        </w:rPr>
      </w:pPr>
    </w:p>
    <w:p w:rsidR="00B101CD" w:rsidRDefault="00B101CD" w:rsidP="006D30C3">
      <w:pPr>
        <w:suppressAutoHyphens/>
        <w:ind w:firstLine="709"/>
        <w:jc w:val="both"/>
        <w:rPr>
          <w:sz w:val="28"/>
          <w:szCs w:val="28"/>
          <w:lang w:val="kk-KZ"/>
        </w:rPr>
      </w:pPr>
    </w:p>
    <w:p w:rsidR="00B101CD" w:rsidRDefault="00B101CD" w:rsidP="006D30C3">
      <w:pPr>
        <w:suppressAutoHyphens/>
        <w:ind w:firstLine="709"/>
        <w:jc w:val="both"/>
        <w:rPr>
          <w:sz w:val="28"/>
          <w:szCs w:val="28"/>
          <w:lang w:val="kk-KZ"/>
        </w:rPr>
      </w:pPr>
    </w:p>
    <w:p w:rsidR="00B101CD" w:rsidRDefault="00B101CD" w:rsidP="006D30C3">
      <w:pPr>
        <w:suppressAutoHyphens/>
        <w:ind w:firstLine="709"/>
        <w:jc w:val="both"/>
        <w:rPr>
          <w:sz w:val="28"/>
          <w:szCs w:val="28"/>
          <w:lang w:val="kk-KZ"/>
        </w:rPr>
      </w:pPr>
    </w:p>
    <w:p w:rsidR="00B101CD" w:rsidRDefault="00B101CD" w:rsidP="006D30C3">
      <w:pPr>
        <w:suppressAutoHyphens/>
        <w:ind w:firstLine="709"/>
        <w:jc w:val="both"/>
        <w:rPr>
          <w:sz w:val="28"/>
          <w:szCs w:val="28"/>
          <w:lang w:val="kk-KZ"/>
        </w:rPr>
      </w:pPr>
    </w:p>
    <w:p w:rsidR="00B101CD" w:rsidRDefault="00B101CD" w:rsidP="006D30C3">
      <w:pPr>
        <w:suppressAutoHyphens/>
        <w:ind w:firstLine="709"/>
        <w:jc w:val="both"/>
        <w:rPr>
          <w:sz w:val="28"/>
          <w:szCs w:val="28"/>
          <w:lang w:val="kk-KZ"/>
        </w:rPr>
      </w:pPr>
    </w:p>
    <w:p w:rsidR="00B0361D" w:rsidRPr="008F1FC1" w:rsidRDefault="00B0361D" w:rsidP="00B0361D">
      <w:pPr>
        <w:jc w:val="center"/>
        <w:rPr>
          <w:b/>
          <w:sz w:val="28"/>
          <w:szCs w:val="28"/>
          <w:lang w:val="kk-KZ"/>
        </w:rPr>
      </w:pPr>
      <w:r w:rsidRPr="00B0361D">
        <w:rPr>
          <w:b/>
          <w:sz w:val="28"/>
          <w:szCs w:val="28"/>
          <w:lang w:val="kk-KZ"/>
        </w:rPr>
        <w:t xml:space="preserve">ҚОСЫМША </w:t>
      </w:r>
      <w:r w:rsidR="004E02B2">
        <w:rPr>
          <w:b/>
          <w:sz w:val="28"/>
          <w:szCs w:val="28"/>
          <w:lang w:val="kk-KZ"/>
        </w:rPr>
        <w:t>В</w:t>
      </w:r>
    </w:p>
    <w:p w:rsidR="00B0361D" w:rsidRDefault="00B0361D" w:rsidP="00B101CD">
      <w:pPr>
        <w:jc w:val="center"/>
        <w:rPr>
          <w:sz w:val="28"/>
          <w:szCs w:val="28"/>
          <w:lang w:val="kk-KZ"/>
        </w:rPr>
      </w:pPr>
      <w:r>
        <w:rPr>
          <w:sz w:val="28"/>
          <w:szCs w:val="28"/>
          <w:lang w:val="kk-KZ"/>
        </w:rPr>
        <w:t>Эге</w:t>
      </w:r>
      <w:r w:rsidR="008276BD">
        <w:rPr>
          <w:sz w:val="28"/>
          <w:szCs w:val="28"/>
          <w:lang w:val="kk-KZ"/>
        </w:rPr>
        <w:t>-</w:t>
      </w:r>
      <w:r>
        <w:rPr>
          <w:sz w:val="28"/>
          <w:szCs w:val="28"/>
          <w:lang w:val="kk-KZ"/>
        </w:rPr>
        <w:t xml:space="preserve"> Матал зертханасында орындалған зерттеу жұмысының құжаты</w:t>
      </w:r>
    </w:p>
    <w:p w:rsidR="00B0361D" w:rsidRDefault="00B0361D" w:rsidP="006D30C3">
      <w:pPr>
        <w:suppressAutoHyphens/>
        <w:ind w:firstLine="709"/>
        <w:jc w:val="both"/>
        <w:rPr>
          <w:sz w:val="28"/>
          <w:szCs w:val="28"/>
          <w:lang w:val="kk-KZ"/>
        </w:rPr>
      </w:pPr>
    </w:p>
    <w:p w:rsidR="007528BB" w:rsidRDefault="007528BB" w:rsidP="006D30C3">
      <w:pPr>
        <w:suppressAutoHyphens/>
        <w:ind w:firstLine="709"/>
        <w:jc w:val="both"/>
        <w:rPr>
          <w:sz w:val="28"/>
          <w:szCs w:val="28"/>
          <w:lang w:val="kk-KZ"/>
        </w:rPr>
      </w:pPr>
      <w:r w:rsidRPr="00733A32">
        <w:rPr>
          <w:noProof/>
          <w:sz w:val="28"/>
          <w:szCs w:val="28"/>
          <w:lang w:val="kk-KZ"/>
        </w:rPr>
        <w:drawing>
          <wp:inline distT="0" distB="0" distL="0" distR="0" wp14:anchorId="3F27E6B4" wp14:editId="78CA4BCC">
            <wp:extent cx="5477934" cy="7720716"/>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79743" cy="7723266"/>
                    </a:xfrm>
                    <a:prstGeom prst="rect">
                      <a:avLst/>
                    </a:prstGeom>
                    <a:noFill/>
                    <a:ln>
                      <a:noFill/>
                    </a:ln>
                  </pic:spPr>
                </pic:pic>
              </a:graphicData>
            </a:graphic>
          </wp:inline>
        </w:drawing>
      </w:r>
    </w:p>
    <w:p w:rsidR="007528BB" w:rsidRDefault="007528BB" w:rsidP="007528BB">
      <w:pPr>
        <w:rPr>
          <w:sz w:val="28"/>
          <w:szCs w:val="28"/>
          <w:lang w:val="kk-KZ"/>
        </w:rPr>
      </w:pPr>
      <w:r w:rsidRPr="00733A32">
        <w:rPr>
          <w:noProof/>
          <w:sz w:val="28"/>
          <w:szCs w:val="28"/>
          <w:lang w:val="kk-KZ"/>
        </w:rPr>
        <w:lastRenderedPageBreak/>
        <w:drawing>
          <wp:inline distT="0" distB="0" distL="0" distR="0" wp14:anchorId="6D44AFB5" wp14:editId="7F15A5B1">
            <wp:extent cx="5745480" cy="869442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45480" cy="8694420"/>
                    </a:xfrm>
                    <a:prstGeom prst="rect">
                      <a:avLst/>
                    </a:prstGeom>
                    <a:noFill/>
                    <a:ln>
                      <a:noFill/>
                    </a:ln>
                  </pic:spPr>
                </pic:pic>
              </a:graphicData>
            </a:graphic>
          </wp:inline>
        </w:drawing>
      </w:r>
    </w:p>
    <w:p w:rsidR="002B3B59" w:rsidRDefault="002B3B59" w:rsidP="002B3B59">
      <w:pPr>
        <w:jc w:val="center"/>
        <w:rPr>
          <w:b/>
          <w:sz w:val="28"/>
          <w:szCs w:val="28"/>
          <w:lang w:val="kk-KZ"/>
        </w:rPr>
      </w:pPr>
      <w:r w:rsidRPr="00B0361D">
        <w:rPr>
          <w:b/>
          <w:sz w:val="28"/>
          <w:szCs w:val="28"/>
          <w:lang w:val="kk-KZ"/>
        </w:rPr>
        <w:lastRenderedPageBreak/>
        <w:t xml:space="preserve">ҚОСЫМША </w:t>
      </w:r>
      <w:r w:rsidR="004E02B2">
        <w:rPr>
          <w:b/>
          <w:sz w:val="28"/>
          <w:szCs w:val="28"/>
          <w:lang w:val="kk-KZ"/>
        </w:rPr>
        <w:t>Г</w:t>
      </w:r>
    </w:p>
    <w:p w:rsidR="002B3B59" w:rsidRPr="00D838DD" w:rsidRDefault="00D838DD" w:rsidP="00654880">
      <w:pPr>
        <w:pStyle w:val="Normal"/>
        <w:tabs>
          <w:tab w:val="right" w:pos="10150"/>
        </w:tabs>
        <w:spacing w:line="20" w:lineRule="atLeast"/>
        <w:ind w:right="861"/>
        <w:jc w:val="center"/>
        <w:rPr>
          <w:rFonts w:ascii="Times New Roman" w:hAnsi="Times New Roman" w:cs="Times New Roman"/>
          <w:b/>
          <w:bCs/>
          <w:color w:val="000000"/>
          <w:sz w:val="20"/>
          <w:szCs w:val="20"/>
          <w:lang w:val="kk-KZ"/>
        </w:rPr>
      </w:pPr>
      <w:r w:rsidRPr="00D838DD">
        <w:rPr>
          <w:rFonts w:ascii="Times New Roman" w:hAnsi="Times New Roman" w:cs="Times New Roman"/>
          <w:sz w:val="28"/>
          <w:szCs w:val="28"/>
          <w:lang w:val="kk-KZ"/>
        </w:rPr>
        <w:t>NCSS қолданбалы бағдарламаның статистикалық сараптама нәтижелері</w:t>
      </w:r>
    </w:p>
    <w:p w:rsidR="00D838DD" w:rsidRPr="00667E8B" w:rsidRDefault="00D838DD" w:rsidP="00654880">
      <w:pPr>
        <w:pStyle w:val="Normal"/>
        <w:tabs>
          <w:tab w:val="right" w:pos="10150"/>
        </w:tabs>
        <w:spacing w:line="20" w:lineRule="atLeast"/>
        <w:ind w:right="861"/>
        <w:jc w:val="center"/>
        <w:rPr>
          <w:b/>
          <w:bCs/>
          <w:color w:val="000000"/>
          <w:sz w:val="20"/>
          <w:szCs w:val="20"/>
          <w:lang w:val="kk-KZ"/>
        </w:rPr>
      </w:pPr>
    </w:p>
    <w:p w:rsidR="00654880" w:rsidRDefault="00654880" w:rsidP="00654880">
      <w:pPr>
        <w:pStyle w:val="Normal"/>
        <w:tabs>
          <w:tab w:val="right" w:pos="10150"/>
        </w:tabs>
        <w:spacing w:line="20" w:lineRule="atLeast"/>
        <w:ind w:right="861"/>
        <w:jc w:val="center"/>
        <w:rPr>
          <w:b/>
          <w:bCs/>
          <w:color w:val="000000"/>
          <w:sz w:val="20"/>
          <w:szCs w:val="20"/>
          <w:lang w:val="en-US"/>
        </w:rPr>
      </w:pPr>
      <w:r>
        <w:rPr>
          <w:b/>
          <w:bCs/>
          <w:color w:val="000000"/>
          <w:sz w:val="20"/>
          <w:szCs w:val="20"/>
          <w:lang w:val="en-US"/>
        </w:rPr>
        <w:t>One-Way Analysis of Variance Report</w:t>
      </w:r>
    </w:p>
    <w:p w:rsidR="00654880" w:rsidRDefault="00654880" w:rsidP="00654880">
      <w:pPr>
        <w:pStyle w:val="Normal"/>
        <w:tabs>
          <w:tab w:val="left" w:pos="1812"/>
        </w:tabs>
        <w:spacing w:line="20" w:lineRule="atLeast"/>
        <w:rPr>
          <w:color w:val="000000"/>
          <w:sz w:val="20"/>
          <w:szCs w:val="20"/>
          <w:lang w:val="en-US"/>
        </w:rPr>
      </w:pPr>
    </w:p>
    <w:p w:rsidR="00654880" w:rsidRDefault="00654880" w:rsidP="00654880">
      <w:pPr>
        <w:pStyle w:val="Normal"/>
        <w:tabs>
          <w:tab w:val="left" w:pos="1184"/>
        </w:tabs>
        <w:spacing w:line="20" w:lineRule="atLeast"/>
        <w:rPr>
          <w:color w:val="000000"/>
          <w:sz w:val="20"/>
          <w:szCs w:val="20"/>
          <w:lang w:val="en-US"/>
        </w:rPr>
      </w:pPr>
      <w:r>
        <w:rPr>
          <w:color w:val="000000"/>
          <w:sz w:val="20"/>
          <w:szCs w:val="20"/>
          <w:lang w:val="en-US"/>
        </w:rPr>
        <w:t>Dataset</w:t>
      </w:r>
      <w:r>
        <w:rPr>
          <w:color w:val="000000"/>
          <w:sz w:val="20"/>
          <w:szCs w:val="20"/>
          <w:lang w:val="en-US"/>
        </w:rPr>
        <w:tab/>
        <w:t>Untitled</w:t>
      </w:r>
    </w:p>
    <w:p w:rsidR="00654880" w:rsidRDefault="00654880" w:rsidP="00654880">
      <w:pPr>
        <w:pStyle w:val="Normal"/>
        <w:tabs>
          <w:tab w:val="left" w:pos="1184"/>
        </w:tabs>
        <w:spacing w:line="20" w:lineRule="atLeast"/>
        <w:rPr>
          <w:rFonts w:eastAsia="Times New Roman"/>
          <w:color w:val="000000"/>
          <w:sz w:val="20"/>
          <w:szCs w:val="20"/>
          <w:lang w:val="en-US"/>
        </w:rPr>
      </w:pPr>
      <w:r>
        <w:rPr>
          <w:color w:val="000000"/>
          <w:sz w:val="20"/>
          <w:szCs w:val="20"/>
          <w:lang w:val="en-US"/>
        </w:rPr>
        <w:t>Response</w:t>
      </w:r>
      <w:r>
        <w:rPr>
          <w:color w:val="000000"/>
          <w:sz w:val="20"/>
          <w:szCs w:val="20"/>
          <w:lang w:val="en-US"/>
        </w:rPr>
        <w:tab/>
      </w:r>
      <w:proofErr w:type="spellStart"/>
      <w:r>
        <w:rPr>
          <w:rFonts w:eastAsia="Times New Roman"/>
          <w:color w:val="000000"/>
          <w:sz w:val="20"/>
          <w:szCs w:val="20"/>
          <w:lang w:val="en-US"/>
        </w:rPr>
        <w:t>емен_кабыгы</w:t>
      </w:r>
      <w:proofErr w:type="spellEnd"/>
    </w:p>
    <w:p w:rsidR="00654880" w:rsidRDefault="00654880" w:rsidP="00654880">
      <w:pPr>
        <w:pStyle w:val="Normal"/>
        <w:tabs>
          <w:tab w:val="left" w:pos="1184"/>
        </w:tabs>
        <w:spacing w:line="20" w:lineRule="atLeast"/>
        <w:rPr>
          <w:rFonts w:eastAsia="Times New Roman"/>
          <w:color w:val="000000"/>
          <w:sz w:val="20"/>
          <w:szCs w:val="20"/>
          <w:lang w:val="en-US"/>
        </w:rPr>
      </w:pPr>
      <w:r>
        <w:rPr>
          <w:rFonts w:eastAsia="Times New Roman"/>
          <w:color w:val="000000"/>
          <w:sz w:val="20"/>
          <w:szCs w:val="20"/>
          <w:lang w:val="en-US"/>
        </w:rPr>
        <w:t>Factor</w:t>
      </w:r>
      <w:r>
        <w:rPr>
          <w:rFonts w:eastAsia="Times New Roman"/>
          <w:color w:val="000000"/>
          <w:sz w:val="20"/>
          <w:szCs w:val="20"/>
          <w:lang w:val="en-US"/>
        </w:rPr>
        <w:tab/>
      </w:r>
      <w:proofErr w:type="spellStart"/>
      <w:r>
        <w:rPr>
          <w:rFonts w:eastAsia="Times New Roman"/>
          <w:color w:val="000000"/>
          <w:sz w:val="20"/>
          <w:szCs w:val="20"/>
          <w:lang w:val="en-US"/>
        </w:rPr>
        <w:t>химиялык_пигмент</w:t>
      </w:r>
      <w:proofErr w:type="spellEnd"/>
    </w:p>
    <w:p w:rsidR="00654880" w:rsidRDefault="00654880" w:rsidP="00654880">
      <w:pPr>
        <w:pStyle w:val="Normal"/>
        <w:tabs>
          <w:tab w:val="left" w:pos="1184"/>
        </w:tabs>
        <w:spacing w:line="20" w:lineRule="atLeast"/>
        <w:rPr>
          <w:rFonts w:eastAsia="Times New Roman"/>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Residual Normality Assumption Tests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ab/>
        <w:t>Test</w:t>
      </w:r>
      <w:r>
        <w:rPr>
          <w:b/>
          <w:bCs/>
          <w:color w:val="000000"/>
          <w:sz w:val="20"/>
          <w:szCs w:val="20"/>
          <w:lang w:val="en-US"/>
        </w:rPr>
        <w:tab/>
      </w:r>
      <w:r>
        <w:rPr>
          <w:b/>
          <w:bCs/>
          <w:color w:val="000000"/>
          <w:sz w:val="20"/>
          <w:szCs w:val="20"/>
          <w:lang w:val="en-US"/>
        </w:rPr>
        <w:tab/>
        <w:t>Normality</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Test Name</w:t>
      </w:r>
      <w:r>
        <w:rPr>
          <w:b/>
          <w:bCs/>
          <w:color w:val="000000"/>
          <w:sz w:val="20"/>
          <w:szCs w:val="20"/>
          <w:lang w:val="en-US"/>
        </w:rPr>
        <w:tab/>
        <w:t>Statistic</w:t>
      </w:r>
      <w:r>
        <w:rPr>
          <w:b/>
          <w:bCs/>
          <w:color w:val="000000"/>
          <w:sz w:val="20"/>
          <w:szCs w:val="20"/>
          <w:lang w:val="en-US"/>
        </w:rPr>
        <w:tab/>
        <w:t>P-Value</w:t>
      </w:r>
      <w:r>
        <w:rPr>
          <w:b/>
          <w:bCs/>
          <w:color w:val="000000"/>
          <w:sz w:val="20"/>
          <w:szCs w:val="20"/>
          <w:lang w:val="en-US"/>
        </w:rPr>
        <w:tab/>
        <w:t>at α = 0,2?</w:t>
      </w:r>
    </w:p>
    <w:p w:rsidR="00654880" w:rsidRDefault="00654880" w:rsidP="00654880">
      <w:pPr>
        <w:pStyle w:val="Normal"/>
        <w:tabs>
          <w:tab w:val="right" w:pos="5386"/>
          <w:tab w:val="right" w:pos="6589"/>
          <w:tab w:val="left" w:pos="7089"/>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Shapiro-Wilk</w:t>
      </w:r>
      <w:r>
        <w:rPr>
          <w:color w:val="000000"/>
          <w:sz w:val="20"/>
          <w:szCs w:val="20"/>
          <w:lang w:val="en-US"/>
        </w:rPr>
        <w:tab/>
        <w:t>1,0000</w:t>
      </w:r>
      <w:r>
        <w:rPr>
          <w:color w:val="000000"/>
          <w:sz w:val="20"/>
          <w:szCs w:val="20"/>
          <w:lang w:val="en-US"/>
        </w:rPr>
        <w:tab/>
        <w:t>1,00000</w:t>
      </w:r>
      <w:r>
        <w:rPr>
          <w:color w:val="000000"/>
          <w:sz w:val="20"/>
          <w:szCs w:val="20"/>
          <w:lang w:val="en-US"/>
        </w:rPr>
        <w:tab/>
        <w:t>No</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Anderson-Darling</w:t>
      </w:r>
      <w:r>
        <w:rPr>
          <w:color w:val="000000"/>
          <w:sz w:val="20"/>
          <w:szCs w:val="20"/>
          <w:lang w:val="en-US"/>
        </w:rPr>
        <w:tab/>
        <w:t>0,0000</w:t>
      </w:r>
      <w:r>
        <w:rPr>
          <w:color w:val="000000"/>
          <w:sz w:val="20"/>
          <w:szCs w:val="20"/>
          <w:lang w:val="en-US"/>
        </w:rPr>
        <w:tab/>
        <w:t>0,00000</w:t>
      </w:r>
      <w:r>
        <w:rPr>
          <w:color w:val="000000"/>
          <w:sz w:val="20"/>
          <w:szCs w:val="20"/>
          <w:lang w:val="en-US"/>
        </w:rPr>
        <w:tab/>
        <w:t>No</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Skewness</w:t>
      </w:r>
      <w:r>
        <w:rPr>
          <w:color w:val="000000"/>
          <w:sz w:val="20"/>
          <w:szCs w:val="20"/>
          <w:lang w:val="en-US"/>
        </w:rPr>
        <w:tab/>
        <w:t>0,0000</w:t>
      </w:r>
      <w:r>
        <w:rPr>
          <w:color w:val="000000"/>
          <w:sz w:val="20"/>
          <w:szCs w:val="20"/>
          <w:lang w:val="en-US"/>
        </w:rPr>
        <w:tab/>
        <w:t>0,00000</w:t>
      </w:r>
      <w:r>
        <w:rPr>
          <w:color w:val="000000"/>
          <w:sz w:val="20"/>
          <w:szCs w:val="20"/>
          <w:lang w:val="en-US"/>
        </w:rPr>
        <w:tab/>
        <w:t>Yes</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Kurtosis</w:t>
      </w:r>
      <w:r>
        <w:rPr>
          <w:color w:val="000000"/>
          <w:sz w:val="20"/>
          <w:szCs w:val="20"/>
          <w:lang w:val="en-US"/>
        </w:rPr>
        <w:tab/>
        <w:t>0,0000</w:t>
      </w:r>
      <w:r>
        <w:rPr>
          <w:color w:val="000000"/>
          <w:sz w:val="20"/>
          <w:szCs w:val="20"/>
          <w:lang w:val="en-US"/>
        </w:rPr>
        <w:tab/>
      </w:r>
      <w:r>
        <w:rPr>
          <w:color w:val="000000"/>
          <w:sz w:val="20"/>
          <w:szCs w:val="20"/>
          <w:lang w:val="en-US"/>
        </w:rPr>
        <w:tab/>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Omnibus (Skewness and Kurtosis)</w:t>
      </w:r>
      <w:r>
        <w:rPr>
          <w:color w:val="000000"/>
          <w:sz w:val="20"/>
          <w:szCs w:val="20"/>
          <w:lang w:val="en-US"/>
        </w:rPr>
        <w:tab/>
        <w:t>0,0000</w:t>
      </w:r>
      <w:r>
        <w:rPr>
          <w:color w:val="000000"/>
          <w:sz w:val="20"/>
          <w:szCs w:val="20"/>
          <w:lang w:val="en-US"/>
        </w:rPr>
        <w:tab/>
      </w:r>
      <w:r>
        <w:rPr>
          <w:color w:val="000000"/>
          <w:sz w:val="20"/>
          <w:szCs w:val="20"/>
          <w:lang w:val="en-US"/>
        </w:rPr>
        <w:tab/>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Equality of Group Variances Assumption Tests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ab/>
        <w:t>Test</w:t>
      </w:r>
      <w:r>
        <w:rPr>
          <w:b/>
          <w:bCs/>
          <w:color w:val="000000"/>
          <w:sz w:val="20"/>
          <w:szCs w:val="20"/>
          <w:lang w:val="en-US"/>
        </w:rPr>
        <w:tab/>
      </w:r>
      <w:r>
        <w:rPr>
          <w:b/>
          <w:bCs/>
          <w:color w:val="000000"/>
          <w:sz w:val="20"/>
          <w:szCs w:val="20"/>
          <w:lang w:val="en-US"/>
        </w:rPr>
        <w:tab/>
        <w:t>Equal Variances</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Test Name</w:t>
      </w:r>
      <w:r>
        <w:rPr>
          <w:b/>
          <w:bCs/>
          <w:color w:val="000000"/>
          <w:sz w:val="20"/>
          <w:szCs w:val="20"/>
          <w:lang w:val="en-US"/>
        </w:rPr>
        <w:tab/>
        <w:t>Statistic</w:t>
      </w:r>
      <w:r>
        <w:rPr>
          <w:b/>
          <w:bCs/>
          <w:color w:val="000000"/>
          <w:sz w:val="20"/>
          <w:szCs w:val="20"/>
          <w:lang w:val="en-US"/>
        </w:rPr>
        <w:tab/>
        <w:t>P-Value</w:t>
      </w:r>
      <w:r>
        <w:rPr>
          <w:b/>
          <w:bCs/>
          <w:color w:val="000000"/>
          <w:sz w:val="20"/>
          <w:szCs w:val="20"/>
          <w:lang w:val="en-US"/>
        </w:rPr>
        <w:tab/>
        <w:t>at α = 0,2?</w:t>
      </w:r>
    </w:p>
    <w:p w:rsidR="00654880" w:rsidRDefault="00654880" w:rsidP="00654880">
      <w:pPr>
        <w:pStyle w:val="Normal"/>
        <w:tabs>
          <w:tab w:val="right" w:pos="4222"/>
          <w:tab w:val="right" w:pos="5425"/>
          <w:tab w:val="left" w:pos="5925"/>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Brown-Forsythe (Data - Medians)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proofErr w:type="spellStart"/>
      <w:r>
        <w:rPr>
          <w:color w:val="000000"/>
          <w:sz w:val="20"/>
          <w:szCs w:val="20"/>
          <w:lang w:val="en-US"/>
        </w:rPr>
        <w:t>Levene</w:t>
      </w:r>
      <w:proofErr w:type="spellEnd"/>
      <w:r>
        <w:rPr>
          <w:color w:val="000000"/>
          <w:sz w:val="20"/>
          <w:szCs w:val="20"/>
          <w:lang w:val="en-US"/>
        </w:rPr>
        <w:t xml:space="preserve"> (Data - Means)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Conover (Ranks of Deviations)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Bartlett (Likelihood Ratio)</w:t>
      </w:r>
      <w:r>
        <w:rPr>
          <w:color w:val="000000"/>
          <w:sz w:val="20"/>
          <w:szCs w:val="20"/>
          <w:lang w:val="en-US"/>
        </w:rPr>
        <w:tab/>
        <w:t>0,0000</w:t>
      </w:r>
      <w:r>
        <w:rPr>
          <w:color w:val="000000"/>
          <w:sz w:val="20"/>
          <w:szCs w:val="20"/>
          <w:lang w:val="en-US"/>
        </w:rPr>
        <w:tab/>
        <w:t>1,00000</w:t>
      </w:r>
      <w:r>
        <w:rPr>
          <w:color w:val="000000"/>
          <w:sz w:val="20"/>
          <w:szCs w:val="20"/>
          <w:lang w:val="en-US"/>
        </w:rPr>
        <w:tab/>
        <w:t>No</w:t>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1184"/>
        </w:tabs>
        <w:spacing w:line="20" w:lineRule="atLeast"/>
        <w:rPr>
          <w:color w:val="000000"/>
          <w:sz w:val="20"/>
          <w:szCs w:val="20"/>
          <w:lang w:val="kk-KZ" w:eastAsia="kk-KZ"/>
        </w:rPr>
      </w:pPr>
      <w:r>
        <w:rPr>
          <w:color w:val="000000"/>
          <w:sz w:val="20"/>
          <w:szCs w:val="20"/>
          <w:lang w:val="kk-KZ" w:eastAsia="kk-KZ"/>
        </w:rPr>
        <w:t>Dataset</w:t>
      </w:r>
      <w:r>
        <w:rPr>
          <w:color w:val="000000"/>
          <w:sz w:val="20"/>
          <w:szCs w:val="20"/>
          <w:lang w:val="kk-KZ" w:eastAsia="kk-KZ"/>
        </w:rPr>
        <w:tab/>
        <w:t>Untitled</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color w:val="000000"/>
          <w:sz w:val="20"/>
          <w:szCs w:val="20"/>
          <w:lang w:val="kk-KZ" w:eastAsia="kk-KZ"/>
        </w:rPr>
        <w:t>Response</w:t>
      </w:r>
      <w:r>
        <w:rPr>
          <w:color w:val="000000"/>
          <w:sz w:val="20"/>
          <w:szCs w:val="20"/>
          <w:lang w:val="kk-KZ" w:eastAsia="kk-KZ"/>
        </w:rPr>
        <w:tab/>
      </w:r>
      <w:r>
        <w:rPr>
          <w:rFonts w:eastAsia="Times New Roman"/>
          <w:color w:val="000000"/>
          <w:sz w:val="20"/>
          <w:szCs w:val="20"/>
          <w:lang w:val="kk-KZ" w:eastAsia="kk-KZ"/>
        </w:rPr>
        <w:t>емен_кабыгы</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rFonts w:eastAsia="Times New Roman"/>
          <w:color w:val="000000"/>
          <w:sz w:val="20"/>
          <w:szCs w:val="20"/>
          <w:lang w:val="kk-KZ" w:eastAsia="kk-KZ"/>
        </w:rPr>
        <w:t>Factor</w:t>
      </w:r>
      <w:r>
        <w:rPr>
          <w:rFonts w:eastAsia="Times New Roman"/>
          <w:color w:val="000000"/>
          <w:sz w:val="20"/>
          <w:szCs w:val="20"/>
          <w:lang w:val="kk-KZ" w:eastAsia="kk-KZ"/>
        </w:rPr>
        <w:tab/>
        <w:t>химиялык_пигмент</w:t>
      </w:r>
    </w:p>
    <w:p w:rsidR="00654880" w:rsidRDefault="00654880" w:rsidP="00654880">
      <w:pPr>
        <w:pStyle w:val="Normal"/>
        <w:tabs>
          <w:tab w:val="left" w:pos="1184"/>
        </w:tabs>
        <w:spacing w:line="20" w:lineRule="atLeast"/>
        <w:rPr>
          <w:rFonts w:eastAsia="Times New Roman"/>
          <w:color w:val="000000"/>
          <w:sz w:val="20"/>
          <w:szCs w:val="20"/>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Welch's Test of Means Allowing for Unequal Variances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center" w:pos="3302"/>
          <w:tab w:val="right" w:pos="5812"/>
          <w:tab w:val="right" w:pos="7015"/>
          <w:tab w:val="left" w:pos="7515"/>
        </w:tabs>
        <w:spacing w:line="20" w:lineRule="atLeast"/>
        <w:rPr>
          <w:b/>
          <w:bCs/>
          <w:color w:val="000000"/>
          <w:sz w:val="20"/>
          <w:szCs w:val="20"/>
          <w:lang w:val="kk-KZ" w:eastAsia="kk-KZ"/>
        </w:rPr>
      </w:pPr>
      <w:r>
        <w:rPr>
          <w:b/>
          <w:bCs/>
          <w:color w:val="000000"/>
          <w:sz w:val="20"/>
          <w:szCs w:val="20"/>
          <w:lang w:val="kk-KZ" w:eastAsia="kk-KZ"/>
        </w:rPr>
        <w:tab/>
        <w:t>DF</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Reject</w:t>
      </w:r>
    </w:p>
    <w:p w:rsidR="00654880" w:rsidRDefault="00654880" w:rsidP="00654880">
      <w:pPr>
        <w:pStyle w:val="Normal"/>
        <w:tabs>
          <w:tab w:val="center" w:pos="3302"/>
          <w:tab w:val="right" w:pos="5812"/>
          <w:tab w:val="right" w:pos="7015"/>
          <w:tab w:val="left" w:pos="7515"/>
        </w:tabs>
        <w:spacing w:line="20" w:lineRule="atLeast"/>
        <w:rPr>
          <w:b/>
          <w:bCs/>
          <w:color w:val="000000"/>
          <w:sz w:val="20"/>
          <w:szCs w:val="20"/>
          <w:lang w:val="kk-KZ" w:eastAsia="kk-KZ"/>
        </w:rPr>
      </w:pPr>
      <w:r>
        <w:rPr>
          <w:b/>
          <w:bCs/>
          <w:color w:val="000000"/>
          <w:sz w:val="20"/>
          <w:szCs w:val="20"/>
          <w:lang w:val="kk-KZ" w:eastAsia="kk-KZ"/>
        </w:rPr>
        <w:tab/>
        <w:t>───────────────────</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Equal Means</w:t>
      </w:r>
    </w:p>
    <w:p w:rsidR="00654880" w:rsidRDefault="00654880" w:rsidP="00654880">
      <w:pPr>
        <w:pStyle w:val="Normal"/>
        <w:tabs>
          <w:tab w:val="right" w:pos="2950"/>
          <w:tab w:val="right" w:pos="4657"/>
          <w:tab w:val="right" w:pos="5812"/>
          <w:tab w:val="right" w:pos="7015"/>
          <w:tab w:val="left" w:pos="7515"/>
        </w:tabs>
        <w:spacing w:line="20" w:lineRule="atLeast"/>
        <w:rPr>
          <w:b/>
          <w:bCs/>
          <w:color w:val="000000"/>
          <w:sz w:val="20"/>
          <w:szCs w:val="20"/>
          <w:lang w:val="kk-KZ" w:eastAsia="kk-KZ"/>
        </w:rPr>
      </w:pPr>
      <w:r>
        <w:rPr>
          <w:b/>
          <w:bCs/>
          <w:color w:val="000000"/>
          <w:sz w:val="20"/>
          <w:szCs w:val="20"/>
          <w:lang w:val="kk-KZ" w:eastAsia="kk-KZ"/>
        </w:rPr>
        <w:t>Model Term</w:t>
      </w:r>
      <w:r>
        <w:rPr>
          <w:b/>
          <w:bCs/>
          <w:color w:val="000000"/>
          <w:sz w:val="20"/>
          <w:szCs w:val="20"/>
          <w:lang w:val="kk-KZ" w:eastAsia="kk-KZ"/>
        </w:rPr>
        <w:tab/>
        <w:t>Numerator</w:t>
      </w:r>
      <w:r>
        <w:rPr>
          <w:b/>
          <w:bCs/>
          <w:color w:val="000000"/>
          <w:sz w:val="20"/>
          <w:szCs w:val="20"/>
          <w:lang w:val="kk-KZ" w:eastAsia="kk-KZ"/>
        </w:rPr>
        <w:tab/>
        <w:t>Denominator</w:t>
      </w:r>
      <w:r>
        <w:rPr>
          <w:b/>
          <w:bCs/>
          <w:color w:val="000000"/>
          <w:sz w:val="20"/>
          <w:szCs w:val="20"/>
          <w:lang w:val="kk-KZ" w:eastAsia="kk-KZ"/>
        </w:rPr>
        <w:tab/>
        <w:t>F-Ratio</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20"/>
          <w:szCs w:val="20"/>
          <w:lang w:val="kk-KZ" w:eastAsia="kk-KZ"/>
        </w:rPr>
      </w:pPr>
      <w:r>
        <w:rPr>
          <w:color w:val="000000"/>
          <w:sz w:val="20"/>
          <w:szCs w:val="20"/>
          <w:lang w:val="kk-KZ" w:eastAsia="kk-KZ"/>
        </w:rPr>
        <w:t>Between Groups</w:t>
      </w:r>
      <w:r>
        <w:rPr>
          <w:color w:val="000000"/>
          <w:sz w:val="20"/>
          <w:szCs w:val="20"/>
          <w:lang w:val="kk-KZ" w:eastAsia="kk-KZ"/>
        </w:rPr>
        <w:tab/>
        <w:t>2</w:t>
      </w:r>
      <w:r>
        <w:rPr>
          <w:color w:val="000000"/>
          <w:sz w:val="20"/>
          <w:szCs w:val="20"/>
          <w:lang w:val="kk-KZ" w:eastAsia="kk-KZ"/>
        </w:rPr>
        <w:tab/>
      </w:r>
      <w:r>
        <w:rPr>
          <w:color w:val="000000"/>
          <w:sz w:val="20"/>
          <w:szCs w:val="20"/>
          <w:lang w:val="kk-KZ" w:eastAsia="kk-KZ"/>
        </w:rPr>
        <w:tab/>
      </w:r>
      <w:r>
        <w:rPr>
          <w:color w:val="000000"/>
          <w:sz w:val="20"/>
          <w:szCs w:val="20"/>
          <w:lang w:val="kk-KZ" w:eastAsia="kk-KZ"/>
        </w:rPr>
        <w:tab/>
      </w:r>
      <w:r>
        <w:rPr>
          <w:color w:val="000000"/>
          <w:sz w:val="20"/>
          <w:szCs w:val="20"/>
          <w:lang w:val="kk-KZ" w:eastAsia="kk-KZ"/>
        </w:rPr>
        <w:tab/>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725"/>
        </w:tabs>
        <w:spacing w:line="20" w:lineRule="atLeast"/>
        <w:rPr>
          <w:color w:val="000000"/>
          <w:sz w:val="20"/>
          <w:szCs w:val="20"/>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Kruskal-Wallis One-Way ANOVA on Ranks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Hypotheses:</w:t>
      </w:r>
      <w:r>
        <w:rPr>
          <w:color w:val="000000"/>
          <w:sz w:val="20"/>
          <w:szCs w:val="20"/>
          <w:lang w:val="kk-KZ" w:eastAsia="kk-KZ"/>
        </w:rPr>
        <w:tab/>
        <w:t>H0: All medians are equal.</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ab/>
        <w:t>H1: At least two medians are different.</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1306"/>
        </w:tabs>
        <w:spacing w:line="20" w:lineRule="atLeast"/>
        <w:rPr>
          <w:color w:val="000000"/>
          <w:sz w:val="8"/>
          <w:szCs w:val="8"/>
          <w:lang w:val="kk-KZ" w:eastAsia="kk-KZ"/>
        </w:rPr>
      </w:pPr>
    </w:p>
    <w:p w:rsidR="00654880" w:rsidRDefault="00654880" w:rsidP="00654880">
      <w:pPr>
        <w:pStyle w:val="Normal"/>
        <w:tabs>
          <w:tab w:val="left" w:pos="1306"/>
        </w:tabs>
        <w:spacing w:line="20" w:lineRule="atLeast"/>
        <w:rPr>
          <w:b/>
          <w:bCs/>
          <w:color w:val="000000"/>
          <w:sz w:val="20"/>
          <w:szCs w:val="20"/>
          <w:lang w:val="kk-KZ" w:eastAsia="kk-KZ"/>
        </w:rPr>
      </w:pPr>
      <w:r>
        <w:rPr>
          <w:b/>
          <w:bCs/>
          <w:color w:val="000000"/>
          <w:sz w:val="20"/>
          <w:szCs w:val="20"/>
          <w:lang w:val="kk-KZ" w:eastAsia="kk-KZ"/>
        </w:rPr>
        <w:t>Test Results</w:t>
      </w:r>
    </w:p>
    <w:p w:rsidR="00654880" w:rsidRDefault="00654880" w:rsidP="00654880">
      <w:pPr>
        <w:pStyle w:val="Normal"/>
        <w:tabs>
          <w:tab w:val="left" w:pos="1306"/>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674"/>
          <w:tab w:val="right" w:pos="3745"/>
          <w:tab w:val="right" w:pos="4948"/>
          <w:tab w:val="left" w:pos="5448"/>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Chi²</w:t>
      </w:r>
      <w:r>
        <w:rPr>
          <w:b/>
          <w:bCs/>
          <w:color w:val="000000"/>
          <w:sz w:val="20"/>
          <w:szCs w:val="20"/>
          <w:lang w:val="kk-KZ" w:eastAsia="kk-KZ"/>
        </w:rPr>
        <w:tab/>
      </w:r>
      <w:r>
        <w:rPr>
          <w:b/>
          <w:bCs/>
          <w:color w:val="000000"/>
          <w:sz w:val="20"/>
          <w:szCs w:val="20"/>
          <w:lang w:val="kk-KZ" w:eastAsia="kk-KZ"/>
        </w:rPr>
        <w:tab/>
        <w:t>Reject H0</w:t>
      </w:r>
    </w:p>
    <w:p w:rsidR="00654880" w:rsidRDefault="00654880" w:rsidP="00654880">
      <w:pPr>
        <w:pStyle w:val="Normal"/>
        <w:tabs>
          <w:tab w:val="right" w:pos="2674"/>
          <w:tab w:val="right" w:pos="3745"/>
          <w:tab w:val="right" w:pos="4948"/>
          <w:tab w:val="left" w:pos="5448"/>
        </w:tabs>
        <w:spacing w:line="20" w:lineRule="atLeast"/>
        <w:rPr>
          <w:b/>
          <w:bCs/>
          <w:color w:val="000000"/>
          <w:sz w:val="20"/>
          <w:szCs w:val="20"/>
          <w:lang w:val="kk-KZ" w:eastAsia="kk-KZ"/>
        </w:rPr>
      </w:pPr>
      <w:r>
        <w:rPr>
          <w:b/>
          <w:bCs/>
          <w:color w:val="000000"/>
          <w:sz w:val="20"/>
          <w:szCs w:val="20"/>
          <w:lang w:val="kk-KZ" w:eastAsia="kk-KZ"/>
        </w:rPr>
        <w:t>Method</w:t>
      </w:r>
      <w:r>
        <w:rPr>
          <w:b/>
          <w:bCs/>
          <w:color w:val="000000"/>
          <w:sz w:val="20"/>
          <w:szCs w:val="20"/>
          <w:lang w:val="kk-KZ" w:eastAsia="kk-KZ"/>
        </w:rPr>
        <w:tab/>
        <w:t>DF</w:t>
      </w:r>
      <w:r>
        <w:rPr>
          <w:b/>
          <w:bCs/>
          <w:color w:val="000000"/>
          <w:sz w:val="20"/>
          <w:szCs w:val="20"/>
          <w:lang w:val="kk-KZ" w:eastAsia="kk-KZ"/>
        </w:rPr>
        <w:tab/>
        <w:t>(H)</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2674"/>
          <w:tab w:val="right" w:pos="3745"/>
          <w:tab w:val="right" w:pos="4948"/>
          <w:tab w:val="left" w:pos="5448"/>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674"/>
          <w:tab w:val="right" w:pos="3745"/>
          <w:tab w:val="right" w:pos="4948"/>
          <w:tab w:val="left" w:pos="5448"/>
        </w:tabs>
        <w:spacing w:line="20" w:lineRule="atLeast"/>
        <w:rPr>
          <w:color w:val="000000"/>
          <w:sz w:val="20"/>
          <w:szCs w:val="20"/>
          <w:lang w:val="kk-KZ" w:eastAsia="kk-KZ"/>
        </w:rPr>
      </w:pPr>
      <w:r>
        <w:rPr>
          <w:color w:val="000000"/>
          <w:sz w:val="20"/>
          <w:szCs w:val="20"/>
          <w:lang w:val="kk-KZ" w:eastAsia="kk-KZ"/>
        </w:rPr>
        <w:t>Not Corrected for Ties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2674"/>
          <w:tab w:val="right" w:pos="3745"/>
          <w:tab w:val="right" w:pos="4948"/>
          <w:tab w:val="left" w:pos="5448"/>
        </w:tabs>
        <w:spacing w:line="20" w:lineRule="atLeast"/>
        <w:rPr>
          <w:color w:val="000000"/>
          <w:sz w:val="20"/>
          <w:szCs w:val="20"/>
          <w:lang w:val="kk-KZ" w:eastAsia="kk-KZ"/>
        </w:rPr>
      </w:pPr>
      <w:r>
        <w:rPr>
          <w:color w:val="000000"/>
          <w:sz w:val="20"/>
          <w:szCs w:val="20"/>
          <w:lang w:val="kk-KZ" w:eastAsia="kk-KZ"/>
        </w:rPr>
        <w:t>Corrected for Ties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2674"/>
          <w:tab w:val="right" w:pos="3745"/>
          <w:tab w:val="right" w:pos="4948"/>
          <w:tab w:val="left" w:pos="5448"/>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left" w:pos="1890"/>
        </w:tabs>
        <w:spacing w:line="20" w:lineRule="atLeast"/>
        <w:rPr>
          <w:color w:val="000000"/>
          <w:sz w:val="16"/>
          <w:szCs w:val="16"/>
          <w:lang w:val="kk-KZ" w:eastAsia="kk-KZ"/>
        </w:rPr>
      </w:pPr>
      <w:r>
        <w:rPr>
          <w:color w:val="000000"/>
          <w:sz w:val="16"/>
          <w:szCs w:val="16"/>
          <w:lang w:val="kk-KZ" w:eastAsia="kk-KZ"/>
        </w:rPr>
        <w:t>Number of Sets of Ties</w:t>
      </w:r>
      <w:r>
        <w:rPr>
          <w:color w:val="000000"/>
          <w:sz w:val="16"/>
          <w:szCs w:val="16"/>
          <w:lang w:val="kk-KZ" w:eastAsia="kk-KZ"/>
        </w:rPr>
        <w:tab/>
        <w:t>0</w:t>
      </w:r>
    </w:p>
    <w:p w:rsidR="00654880" w:rsidRDefault="00654880" w:rsidP="00654880">
      <w:pPr>
        <w:pStyle w:val="Normal"/>
        <w:tabs>
          <w:tab w:val="left" w:pos="1890"/>
        </w:tabs>
        <w:spacing w:line="20" w:lineRule="atLeast"/>
        <w:rPr>
          <w:color w:val="000000"/>
          <w:sz w:val="16"/>
          <w:szCs w:val="16"/>
          <w:lang w:val="kk-KZ" w:eastAsia="kk-KZ"/>
        </w:rPr>
      </w:pPr>
      <w:r>
        <w:rPr>
          <w:color w:val="000000"/>
          <w:sz w:val="16"/>
          <w:szCs w:val="16"/>
          <w:lang w:val="kk-KZ" w:eastAsia="kk-KZ"/>
        </w:rPr>
        <w:t>Multiplicity Factor</w:t>
      </w:r>
      <w:r>
        <w:rPr>
          <w:color w:val="000000"/>
          <w:sz w:val="16"/>
          <w:szCs w:val="16"/>
          <w:lang w:val="kk-KZ" w:eastAsia="kk-KZ"/>
        </w:rPr>
        <w:tab/>
        <w:t>0</w:t>
      </w:r>
    </w:p>
    <w:p w:rsidR="00654880" w:rsidRDefault="00654880" w:rsidP="00654880">
      <w:pPr>
        <w:pStyle w:val="Normal"/>
        <w:tabs>
          <w:tab w:val="left" w:pos="1890"/>
        </w:tabs>
        <w:spacing w:line="20" w:lineRule="atLeast"/>
        <w:rPr>
          <w:color w:val="000000"/>
          <w:sz w:val="8"/>
          <w:szCs w:val="8"/>
          <w:lang w:val="kk-KZ" w:eastAsia="kk-KZ"/>
        </w:rPr>
      </w:pPr>
    </w:p>
    <w:p w:rsidR="00654880" w:rsidRDefault="00654880" w:rsidP="00654880">
      <w:pPr>
        <w:pStyle w:val="Normal"/>
        <w:tabs>
          <w:tab w:val="left" w:pos="725"/>
        </w:tabs>
        <w:spacing w:line="20" w:lineRule="atLeast"/>
        <w:rPr>
          <w:color w:val="000000"/>
          <w:sz w:val="20"/>
          <w:szCs w:val="20"/>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Group Details</w:t>
      </w:r>
    </w:p>
    <w:p w:rsidR="00654880" w:rsidRDefault="00654880" w:rsidP="00654880">
      <w:pPr>
        <w:pStyle w:val="Normal"/>
        <w:tabs>
          <w:tab w:val="left" w:pos="725"/>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594"/>
          <w:tab w:val="center" w:pos="2758"/>
          <w:tab w:val="right" w:pos="4639"/>
          <w:tab w:val="right" w:pos="5794"/>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Ranks</w:t>
      </w:r>
      <w:r>
        <w:rPr>
          <w:b/>
          <w:bCs/>
          <w:color w:val="000000"/>
          <w:sz w:val="20"/>
          <w:szCs w:val="20"/>
          <w:lang w:val="kk-KZ" w:eastAsia="kk-KZ"/>
        </w:rPr>
        <w:tab/>
      </w:r>
    </w:p>
    <w:p w:rsidR="00654880" w:rsidRDefault="00654880" w:rsidP="00654880">
      <w:pPr>
        <w:pStyle w:val="Normal"/>
        <w:tabs>
          <w:tab w:val="right" w:pos="1594"/>
          <w:tab w:val="center" w:pos="2758"/>
          <w:tab w:val="right" w:pos="4639"/>
          <w:tab w:val="right" w:pos="5794"/>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w:t>
      </w:r>
      <w:r>
        <w:rPr>
          <w:b/>
          <w:bCs/>
          <w:color w:val="000000"/>
          <w:sz w:val="20"/>
          <w:szCs w:val="20"/>
          <w:lang w:val="kk-KZ" w:eastAsia="kk-KZ"/>
        </w:rPr>
        <w:tab/>
      </w:r>
    </w:p>
    <w:p w:rsidR="00654880" w:rsidRDefault="00654880" w:rsidP="00654880">
      <w:pPr>
        <w:pStyle w:val="Normal"/>
        <w:tabs>
          <w:tab w:val="right" w:pos="1594"/>
          <w:tab w:val="right" w:pos="2485"/>
          <w:tab w:val="right" w:pos="3448"/>
          <w:tab w:val="right" w:pos="4639"/>
          <w:tab w:val="right" w:pos="5794"/>
        </w:tabs>
        <w:spacing w:line="20" w:lineRule="atLeast"/>
        <w:rPr>
          <w:b/>
          <w:bCs/>
          <w:color w:val="000000"/>
          <w:sz w:val="20"/>
          <w:szCs w:val="20"/>
          <w:lang w:val="kk-KZ" w:eastAsia="kk-KZ"/>
        </w:rPr>
      </w:pPr>
      <w:r>
        <w:rPr>
          <w:b/>
          <w:bCs/>
          <w:color w:val="000000"/>
          <w:sz w:val="20"/>
          <w:szCs w:val="20"/>
          <w:lang w:val="kk-KZ" w:eastAsia="kk-KZ"/>
        </w:rPr>
        <w:t>Group</w:t>
      </w:r>
      <w:r>
        <w:rPr>
          <w:b/>
          <w:bCs/>
          <w:color w:val="000000"/>
          <w:sz w:val="20"/>
          <w:szCs w:val="20"/>
          <w:lang w:val="kk-KZ" w:eastAsia="kk-KZ"/>
        </w:rPr>
        <w:tab/>
        <w:t>Count</w:t>
      </w:r>
      <w:r>
        <w:rPr>
          <w:b/>
          <w:bCs/>
          <w:color w:val="000000"/>
          <w:sz w:val="20"/>
          <w:szCs w:val="20"/>
          <w:lang w:val="kk-KZ" w:eastAsia="kk-KZ"/>
        </w:rPr>
        <w:tab/>
        <w:t>Sum</w:t>
      </w:r>
      <w:r>
        <w:rPr>
          <w:b/>
          <w:bCs/>
          <w:color w:val="000000"/>
          <w:sz w:val="20"/>
          <w:szCs w:val="20"/>
          <w:lang w:val="kk-KZ" w:eastAsia="kk-KZ"/>
        </w:rPr>
        <w:tab/>
        <w:t>Mean</w:t>
      </w:r>
      <w:r>
        <w:rPr>
          <w:b/>
          <w:bCs/>
          <w:color w:val="000000"/>
          <w:sz w:val="20"/>
          <w:szCs w:val="20"/>
          <w:lang w:val="kk-KZ" w:eastAsia="kk-KZ"/>
        </w:rPr>
        <w:tab/>
        <w:t>Z-Value</w:t>
      </w:r>
      <w:r>
        <w:rPr>
          <w:b/>
          <w:bCs/>
          <w:color w:val="000000"/>
          <w:sz w:val="20"/>
          <w:szCs w:val="20"/>
          <w:lang w:val="kk-KZ" w:eastAsia="kk-KZ"/>
        </w:rPr>
        <w:tab/>
        <w:t>Median</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12.6</w:t>
      </w:r>
      <w:r>
        <w:rPr>
          <w:color w:val="000000"/>
          <w:sz w:val="20"/>
          <w:szCs w:val="20"/>
          <w:lang w:val="kk-KZ" w:eastAsia="kk-KZ"/>
        </w:rPr>
        <w:tab/>
        <w:t>1</w:t>
      </w:r>
      <w:r>
        <w:rPr>
          <w:color w:val="000000"/>
          <w:sz w:val="20"/>
          <w:szCs w:val="20"/>
          <w:lang w:val="kk-KZ" w:eastAsia="kk-KZ"/>
        </w:rPr>
        <w:tab/>
        <w:t>1</w:t>
      </w:r>
      <w:r>
        <w:rPr>
          <w:color w:val="000000"/>
          <w:sz w:val="20"/>
          <w:szCs w:val="20"/>
          <w:lang w:val="kk-KZ" w:eastAsia="kk-KZ"/>
        </w:rPr>
        <w:tab/>
        <w:t>1</w:t>
      </w:r>
      <w:r>
        <w:rPr>
          <w:color w:val="000000"/>
          <w:sz w:val="20"/>
          <w:szCs w:val="20"/>
          <w:lang w:val="kk-KZ" w:eastAsia="kk-KZ"/>
        </w:rPr>
        <w:tab/>
        <w:t>-1,2247</w:t>
      </w:r>
      <w:r>
        <w:rPr>
          <w:color w:val="000000"/>
          <w:sz w:val="20"/>
          <w:szCs w:val="20"/>
          <w:lang w:val="kk-KZ" w:eastAsia="kk-KZ"/>
        </w:rPr>
        <w:tab/>
        <w:t>2</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13.2</w:t>
      </w:r>
      <w:r>
        <w:rPr>
          <w:color w:val="000000"/>
          <w:sz w:val="20"/>
          <w:szCs w:val="20"/>
          <w:lang w:val="kk-KZ" w:eastAsia="kk-KZ"/>
        </w:rPr>
        <w:tab/>
        <w:t>1</w:t>
      </w:r>
      <w:r>
        <w:rPr>
          <w:color w:val="000000"/>
          <w:sz w:val="20"/>
          <w:szCs w:val="20"/>
          <w:lang w:val="kk-KZ" w:eastAsia="kk-KZ"/>
        </w:rPr>
        <w:tab/>
        <w:t>2</w:t>
      </w:r>
      <w:r>
        <w:rPr>
          <w:color w:val="000000"/>
          <w:sz w:val="20"/>
          <w:szCs w:val="20"/>
          <w:lang w:val="kk-KZ" w:eastAsia="kk-KZ"/>
        </w:rPr>
        <w:tab/>
        <w:t>2</w:t>
      </w:r>
      <w:r>
        <w:rPr>
          <w:color w:val="000000"/>
          <w:sz w:val="20"/>
          <w:szCs w:val="20"/>
          <w:lang w:val="kk-KZ" w:eastAsia="kk-KZ"/>
        </w:rPr>
        <w:tab/>
        <w:t>0,0000</w:t>
      </w:r>
      <w:r>
        <w:rPr>
          <w:color w:val="000000"/>
          <w:sz w:val="20"/>
          <w:szCs w:val="20"/>
          <w:lang w:val="kk-KZ" w:eastAsia="kk-KZ"/>
        </w:rPr>
        <w:tab/>
        <w:t>2,3</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14.4</w:t>
      </w:r>
      <w:r>
        <w:rPr>
          <w:color w:val="000000"/>
          <w:sz w:val="20"/>
          <w:szCs w:val="20"/>
          <w:lang w:val="kk-KZ" w:eastAsia="kk-KZ"/>
        </w:rPr>
        <w:tab/>
        <w:t>1</w:t>
      </w:r>
      <w:r>
        <w:rPr>
          <w:color w:val="000000"/>
          <w:sz w:val="20"/>
          <w:szCs w:val="20"/>
          <w:lang w:val="kk-KZ" w:eastAsia="kk-KZ"/>
        </w:rPr>
        <w:tab/>
        <w:t>3</w:t>
      </w:r>
      <w:r>
        <w:rPr>
          <w:color w:val="000000"/>
          <w:sz w:val="20"/>
          <w:szCs w:val="20"/>
          <w:lang w:val="kk-KZ" w:eastAsia="kk-KZ"/>
        </w:rPr>
        <w:tab/>
        <w:t>3</w:t>
      </w:r>
      <w:r>
        <w:rPr>
          <w:color w:val="000000"/>
          <w:sz w:val="20"/>
          <w:szCs w:val="20"/>
          <w:lang w:val="kk-KZ" w:eastAsia="kk-KZ"/>
        </w:rPr>
        <w:tab/>
        <w:t>1,2247</w:t>
      </w:r>
      <w:r>
        <w:rPr>
          <w:color w:val="000000"/>
          <w:sz w:val="20"/>
          <w:szCs w:val="20"/>
          <w:lang w:val="kk-KZ" w:eastAsia="kk-KZ"/>
        </w:rPr>
        <w:tab/>
        <w:t>2,9</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8"/>
          <w:szCs w:val="8"/>
          <w:lang w:val="kk-KZ" w:eastAsia="kk-KZ"/>
        </w:rPr>
      </w:pP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1184"/>
        </w:tabs>
        <w:spacing w:line="20" w:lineRule="atLeast"/>
        <w:rPr>
          <w:color w:val="000000"/>
          <w:sz w:val="20"/>
          <w:szCs w:val="20"/>
          <w:lang w:val="kk-KZ" w:eastAsia="kk-KZ"/>
        </w:rPr>
      </w:pPr>
      <w:r>
        <w:rPr>
          <w:color w:val="000000"/>
          <w:sz w:val="20"/>
          <w:szCs w:val="20"/>
          <w:lang w:val="kk-KZ" w:eastAsia="kk-KZ"/>
        </w:rPr>
        <w:t>Dataset</w:t>
      </w:r>
      <w:r>
        <w:rPr>
          <w:color w:val="000000"/>
          <w:sz w:val="20"/>
          <w:szCs w:val="20"/>
          <w:lang w:val="kk-KZ" w:eastAsia="kk-KZ"/>
        </w:rPr>
        <w:tab/>
        <w:t>Untitled</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color w:val="000000"/>
          <w:sz w:val="20"/>
          <w:szCs w:val="20"/>
          <w:lang w:val="kk-KZ" w:eastAsia="kk-KZ"/>
        </w:rPr>
        <w:t>Response</w:t>
      </w:r>
      <w:r>
        <w:rPr>
          <w:color w:val="000000"/>
          <w:sz w:val="20"/>
          <w:szCs w:val="20"/>
          <w:lang w:val="kk-KZ" w:eastAsia="kk-KZ"/>
        </w:rPr>
        <w:tab/>
      </w:r>
      <w:r>
        <w:rPr>
          <w:rFonts w:eastAsia="Times New Roman"/>
          <w:color w:val="000000"/>
          <w:sz w:val="20"/>
          <w:szCs w:val="20"/>
          <w:lang w:val="kk-KZ" w:eastAsia="kk-KZ"/>
        </w:rPr>
        <w:t>емен_кабыгы</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rFonts w:eastAsia="Times New Roman"/>
          <w:color w:val="000000"/>
          <w:sz w:val="20"/>
          <w:szCs w:val="20"/>
          <w:lang w:val="kk-KZ" w:eastAsia="kk-KZ"/>
        </w:rPr>
        <w:t>Factor</w:t>
      </w:r>
      <w:r>
        <w:rPr>
          <w:rFonts w:eastAsia="Times New Roman"/>
          <w:color w:val="000000"/>
          <w:sz w:val="20"/>
          <w:szCs w:val="20"/>
          <w:lang w:val="kk-KZ" w:eastAsia="kk-KZ"/>
        </w:rPr>
        <w:tab/>
        <w:t>химиялык_пигмент</w:t>
      </w:r>
    </w:p>
    <w:p w:rsidR="00654880" w:rsidRDefault="00654880" w:rsidP="00654880">
      <w:pPr>
        <w:pStyle w:val="Normal"/>
        <w:tabs>
          <w:tab w:val="left" w:pos="1184"/>
        </w:tabs>
        <w:spacing w:line="20" w:lineRule="atLeast"/>
        <w:rPr>
          <w:rFonts w:eastAsia="Times New Roman"/>
          <w:color w:val="000000"/>
          <w:sz w:val="20"/>
          <w:szCs w:val="20"/>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Normal Scores Tests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Hypotheses:</w:t>
      </w:r>
      <w:r>
        <w:rPr>
          <w:color w:val="000000"/>
          <w:sz w:val="20"/>
          <w:szCs w:val="20"/>
          <w:lang w:val="kk-KZ" w:eastAsia="kk-KZ"/>
        </w:rPr>
        <w:tab/>
        <w:t>H0: All group data distributions are the same.</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ab/>
        <w:t>H1: At least one group has observations that tend to be greater than those of the other groups.</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right" w:pos="4546"/>
          <w:tab w:val="right" w:pos="5617"/>
          <w:tab w:val="right" w:pos="6820"/>
          <w:tab w:val="left" w:pos="7320"/>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Chi²</w:t>
      </w:r>
      <w:r>
        <w:rPr>
          <w:b/>
          <w:bCs/>
          <w:color w:val="000000"/>
          <w:sz w:val="20"/>
          <w:szCs w:val="20"/>
          <w:lang w:val="kk-KZ" w:eastAsia="kk-KZ"/>
        </w:rPr>
        <w:tab/>
      </w:r>
      <w:r>
        <w:rPr>
          <w:b/>
          <w:bCs/>
          <w:color w:val="000000"/>
          <w:sz w:val="20"/>
          <w:szCs w:val="20"/>
          <w:lang w:val="kk-KZ" w:eastAsia="kk-KZ"/>
        </w:rPr>
        <w:tab/>
        <w:t>Reject H0</w:t>
      </w:r>
    </w:p>
    <w:p w:rsidR="00654880" w:rsidRDefault="00654880" w:rsidP="00654880">
      <w:pPr>
        <w:pStyle w:val="Normal"/>
        <w:tabs>
          <w:tab w:val="right" w:pos="4546"/>
          <w:tab w:val="right" w:pos="5617"/>
          <w:tab w:val="right" w:pos="6820"/>
          <w:tab w:val="left" w:pos="7320"/>
        </w:tabs>
        <w:spacing w:line="20" w:lineRule="atLeast"/>
        <w:rPr>
          <w:b/>
          <w:bCs/>
          <w:color w:val="000000"/>
          <w:sz w:val="20"/>
          <w:szCs w:val="20"/>
          <w:lang w:val="kk-KZ" w:eastAsia="kk-KZ"/>
        </w:rPr>
      </w:pPr>
      <w:r>
        <w:rPr>
          <w:b/>
          <w:bCs/>
          <w:color w:val="000000"/>
          <w:sz w:val="20"/>
          <w:szCs w:val="20"/>
          <w:lang w:val="kk-KZ" w:eastAsia="kk-KZ"/>
        </w:rPr>
        <w:t>Test</w:t>
      </w:r>
      <w:r>
        <w:rPr>
          <w:b/>
          <w:bCs/>
          <w:color w:val="000000"/>
          <w:sz w:val="20"/>
          <w:szCs w:val="20"/>
          <w:lang w:val="kk-KZ" w:eastAsia="kk-KZ"/>
        </w:rPr>
        <w:tab/>
        <w:t>DF</w:t>
      </w:r>
      <w:r>
        <w:rPr>
          <w:b/>
          <w:bCs/>
          <w:color w:val="000000"/>
          <w:sz w:val="20"/>
          <w:szCs w:val="20"/>
          <w:lang w:val="kk-KZ" w:eastAsia="kk-KZ"/>
        </w:rPr>
        <w:tab/>
        <w:t>(H)</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4546"/>
          <w:tab w:val="right" w:pos="5617"/>
          <w:tab w:val="right" w:pos="6820"/>
          <w:tab w:val="left" w:pos="7320"/>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4546"/>
          <w:tab w:val="right" w:pos="5617"/>
          <w:tab w:val="right" w:pos="6820"/>
          <w:tab w:val="left" w:pos="7320"/>
        </w:tabs>
        <w:spacing w:line="20" w:lineRule="atLeast"/>
        <w:rPr>
          <w:color w:val="000000"/>
          <w:sz w:val="20"/>
          <w:szCs w:val="20"/>
          <w:lang w:val="kk-KZ" w:eastAsia="kk-KZ"/>
        </w:rPr>
      </w:pPr>
      <w:r>
        <w:rPr>
          <w:color w:val="000000"/>
          <w:sz w:val="20"/>
          <w:szCs w:val="20"/>
          <w:lang w:val="kk-KZ" w:eastAsia="kk-KZ"/>
        </w:rPr>
        <w:t>Terry-Hoeffding - Expected Normal Scores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4546"/>
          <w:tab w:val="right" w:pos="5617"/>
          <w:tab w:val="right" w:pos="6820"/>
          <w:tab w:val="left" w:pos="7320"/>
        </w:tabs>
        <w:spacing w:line="20" w:lineRule="atLeast"/>
        <w:rPr>
          <w:color w:val="000000"/>
          <w:sz w:val="20"/>
          <w:szCs w:val="20"/>
          <w:lang w:val="kk-KZ" w:eastAsia="kk-KZ"/>
        </w:rPr>
      </w:pPr>
      <w:r>
        <w:rPr>
          <w:color w:val="000000"/>
          <w:sz w:val="20"/>
          <w:szCs w:val="20"/>
          <w:lang w:val="kk-KZ" w:eastAsia="kk-KZ"/>
        </w:rPr>
        <w:t>Van der Waerden - Normal Quantiles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4546"/>
          <w:tab w:val="right" w:pos="5617"/>
          <w:tab w:val="right" w:pos="6820"/>
          <w:tab w:val="left" w:pos="7320"/>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725"/>
        </w:tabs>
        <w:spacing w:line="20" w:lineRule="atLeast"/>
        <w:rPr>
          <w:color w:val="000000"/>
          <w:sz w:val="20"/>
          <w:szCs w:val="20"/>
          <w:lang w:val="kk-KZ" w:eastAsia="kk-KZ"/>
        </w:rPr>
      </w:pPr>
    </w:p>
    <w:p w:rsidR="00654880" w:rsidRDefault="00654880" w:rsidP="00654880">
      <w:pPr>
        <w:pStyle w:val="Normal"/>
        <w:tabs>
          <w:tab w:val="left" w:pos="725"/>
        </w:tabs>
        <w:spacing w:line="20" w:lineRule="atLeast"/>
        <w:rPr>
          <w:color w:val="000000"/>
          <w:sz w:val="20"/>
          <w:szCs w:val="20"/>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Descriptive Statistics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Standard</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b/>
          <w:bCs/>
          <w:color w:val="000000"/>
          <w:sz w:val="20"/>
          <w:szCs w:val="20"/>
          <w:lang w:val="kk-KZ" w:eastAsia="kk-KZ"/>
        </w:rPr>
      </w:pPr>
      <w:r>
        <w:rPr>
          <w:b/>
          <w:bCs/>
          <w:color w:val="000000"/>
          <w:sz w:val="20"/>
          <w:szCs w:val="20"/>
          <w:lang w:val="kk-KZ" w:eastAsia="kk-KZ"/>
        </w:rPr>
        <w:tab/>
        <w:t>Count</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Standard</w:t>
      </w:r>
      <w:r>
        <w:rPr>
          <w:b/>
          <w:bCs/>
          <w:color w:val="000000"/>
          <w:sz w:val="20"/>
          <w:szCs w:val="20"/>
          <w:lang w:val="kk-KZ" w:eastAsia="kk-KZ"/>
        </w:rPr>
        <w:tab/>
        <w:t>Error</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b/>
          <w:bCs/>
          <w:color w:val="000000"/>
          <w:sz w:val="20"/>
          <w:szCs w:val="20"/>
          <w:lang w:val="kk-KZ" w:eastAsia="kk-KZ"/>
        </w:rPr>
      </w:pPr>
      <w:r>
        <w:rPr>
          <w:b/>
          <w:bCs/>
          <w:color w:val="000000"/>
          <w:sz w:val="20"/>
          <w:szCs w:val="20"/>
          <w:lang w:val="kk-KZ" w:eastAsia="kk-KZ"/>
        </w:rPr>
        <w:t>Group</w:t>
      </w:r>
      <w:r>
        <w:rPr>
          <w:b/>
          <w:bCs/>
          <w:color w:val="000000"/>
          <w:sz w:val="20"/>
          <w:szCs w:val="20"/>
          <w:lang w:val="kk-KZ" w:eastAsia="kk-KZ"/>
        </w:rPr>
        <w:tab/>
        <w:t>(ni)</w:t>
      </w:r>
      <w:r>
        <w:rPr>
          <w:b/>
          <w:bCs/>
          <w:color w:val="000000"/>
          <w:sz w:val="20"/>
          <w:szCs w:val="20"/>
          <w:lang w:val="kk-KZ" w:eastAsia="kk-KZ"/>
        </w:rPr>
        <w:tab/>
        <w:t>Mean</w:t>
      </w:r>
      <w:r>
        <w:rPr>
          <w:b/>
          <w:bCs/>
          <w:color w:val="000000"/>
          <w:sz w:val="20"/>
          <w:szCs w:val="20"/>
          <w:lang w:val="kk-KZ" w:eastAsia="kk-KZ"/>
        </w:rPr>
        <w:tab/>
        <w:t>Effect</w:t>
      </w:r>
      <w:r>
        <w:rPr>
          <w:b/>
          <w:bCs/>
          <w:color w:val="000000"/>
          <w:sz w:val="20"/>
          <w:szCs w:val="20"/>
          <w:lang w:val="kk-KZ" w:eastAsia="kk-KZ"/>
        </w:rPr>
        <w:tab/>
        <w:t>Median</w:t>
      </w:r>
      <w:r>
        <w:rPr>
          <w:b/>
          <w:bCs/>
          <w:color w:val="000000"/>
          <w:sz w:val="20"/>
          <w:szCs w:val="20"/>
          <w:lang w:val="kk-KZ" w:eastAsia="kk-KZ"/>
        </w:rPr>
        <w:tab/>
        <w:t>Deviation</w:t>
      </w:r>
      <w:r>
        <w:rPr>
          <w:b/>
          <w:bCs/>
          <w:color w:val="000000"/>
          <w:sz w:val="20"/>
          <w:szCs w:val="20"/>
          <w:lang w:val="kk-KZ" w:eastAsia="kk-KZ"/>
        </w:rPr>
        <w:tab/>
        <w:t>√(MSE/ni)</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All</w:t>
      </w:r>
      <w:r>
        <w:rPr>
          <w:color w:val="000000"/>
          <w:sz w:val="20"/>
          <w:szCs w:val="20"/>
          <w:lang w:val="kk-KZ" w:eastAsia="kk-KZ"/>
        </w:rPr>
        <w:tab/>
        <w:t>3</w:t>
      </w:r>
      <w:r>
        <w:rPr>
          <w:color w:val="000000"/>
          <w:sz w:val="20"/>
          <w:szCs w:val="20"/>
          <w:lang w:val="kk-KZ" w:eastAsia="kk-KZ"/>
        </w:rPr>
        <w:tab/>
        <w:t>2,4</w:t>
      </w:r>
      <w:r>
        <w:rPr>
          <w:color w:val="000000"/>
          <w:sz w:val="20"/>
          <w:szCs w:val="20"/>
          <w:lang w:val="kk-KZ" w:eastAsia="kk-KZ"/>
        </w:rPr>
        <w:tab/>
        <w:t>2,4</w:t>
      </w:r>
      <w:r>
        <w:rPr>
          <w:color w:val="000000"/>
          <w:sz w:val="20"/>
          <w:szCs w:val="20"/>
          <w:lang w:val="kk-KZ" w:eastAsia="kk-KZ"/>
        </w:rPr>
        <w:tab/>
      </w:r>
      <w:r>
        <w:rPr>
          <w:color w:val="000000"/>
          <w:sz w:val="20"/>
          <w:szCs w:val="20"/>
          <w:lang w:val="kk-KZ" w:eastAsia="kk-KZ"/>
        </w:rPr>
        <w:tab/>
      </w:r>
      <w:r>
        <w:rPr>
          <w:color w:val="000000"/>
          <w:sz w:val="20"/>
          <w:szCs w:val="20"/>
          <w:lang w:val="kk-KZ" w:eastAsia="kk-KZ"/>
        </w:rPr>
        <w:tab/>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rFonts w:eastAsia="Times New Roman"/>
          <w:b/>
          <w:bCs/>
          <w:color w:val="000000"/>
          <w:sz w:val="20"/>
          <w:szCs w:val="20"/>
          <w:lang w:val="kk-KZ" w:eastAsia="kk-KZ"/>
        </w:rPr>
      </w:pPr>
      <w:r>
        <w:rPr>
          <w:rFonts w:eastAsia="Times New Roman"/>
          <w:b/>
          <w:bCs/>
          <w:color w:val="000000"/>
          <w:sz w:val="20"/>
          <w:szCs w:val="20"/>
          <w:lang w:val="kk-KZ" w:eastAsia="kk-KZ"/>
        </w:rPr>
        <w:t>химиялык_пигмент</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12.6</w:t>
      </w:r>
      <w:r>
        <w:rPr>
          <w:color w:val="000000"/>
          <w:sz w:val="20"/>
          <w:szCs w:val="20"/>
          <w:lang w:val="kk-KZ" w:eastAsia="kk-KZ"/>
        </w:rPr>
        <w:tab/>
        <w:t>1</w:t>
      </w:r>
      <w:r>
        <w:rPr>
          <w:color w:val="000000"/>
          <w:sz w:val="20"/>
          <w:szCs w:val="20"/>
          <w:lang w:val="kk-KZ" w:eastAsia="kk-KZ"/>
        </w:rPr>
        <w:tab/>
        <w:t>2</w:t>
      </w:r>
      <w:r>
        <w:rPr>
          <w:color w:val="000000"/>
          <w:sz w:val="20"/>
          <w:szCs w:val="20"/>
          <w:lang w:val="kk-KZ" w:eastAsia="kk-KZ"/>
        </w:rPr>
        <w:tab/>
        <w:t>-0,4</w:t>
      </w:r>
      <w:r>
        <w:rPr>
          <w:color w:val="000000"/>
          <w:sz w:val="20"/>
          <w:szCs w:val="20"/>
          <w:lang w:val="kk-KZ" w:eastAsia="kk-KZ"/>
        </w:rPr>
        <w:tab/>
        <w:t>2</w:t>
      </w:r>
      <w:r>
        <w:rPr>
          <w:color w:val="000000"/>
          <w:sz w:val="20"/>
          <w:szCs w:val="20"/>
          <w:lang w:val="kk-KZ" w:eastAsia="kk-KZ"/>
        </w:rPr>
        <w:tab/>
      </w:r>
      <w:r>
        <w:rPr>
          <w:color w:val="000000"/>
          <w:sz w:val="20"/>
          <w:szCs w:val="20"/>
          <w:lang w:val="kk-KZ" w:eastAsia="kk-KZ"/>
        </w:rPr>
        <w:tab/>
        <w:t>0</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13.2</w:t>
      </w:r>
      <w:r>
        <w:rPr>
          <w:color w:val="000000"/>
          <w:sz w:val="20"/>
          <w:szCs w:val="20"/>
          <w:lang w:val="kk-KZ" w:eastAsia="kk-KZ"/>
        </w:rPr>
        <w:tab/>
        <w:t>1</w:t>
      </w:r>
      <w:r>
        <w:rPr>
          <w:color w:val="000000"/>
          <w:sz w:val="20"/>
          <w:szCs w:val="20"/>
          <w:lang w:val="kk-KZ" w:eastAsia="kk-KZ"/>
        </w:rPr>
        <w:tab/>
        <w:t>2,3</w:t>
      </w:r>
      <w:r>
        <w:rPr>
          <w:color w:val="000000"/>
          <w:sz w:val="20"/>
          <w:szCs w:val="20"/>
          <w:lang w:val="kk-KZ" w:eastAsia="kk-KZ"/>
        </w:rPr>
        <w:tab/>
        <w:t>-0,1</w:t>
      </w:r>
      <w:r>
        <w:rPr>
          <w:color w:val="000000"/>
          <w:sz w:val="20"/>
          <w:szCs w:val="20"/>
          <w:lang w:val="kk-KZ" w:eastAsia="kk-KZ"/>
        </w:rPr>
        <w:tab/>
        <w:t>2,3</w:t>
      </w:r>
      <w:r>
        <w:rPr>
          <w:color w:val="000000"/>
          <w:sz w:val="20"/>
          <w:szCs w:val="20"/>
          <w:lang w:val="kk-KZ" w:eastAsia="kk-KZ"/>
        </w:rPr>
        <w:tab/>
      </w:r>
      <w:r>
        <w:rPr>
          <w:color w:val="000000"/>
          <w:sz w:val="20"/>
          <w:szCs w:val="20"/>
          <w:lang w:val="kk-KZ" w:eastAsia="kk-KZ"/>
        </w:rPr>
        <w:tab/>
        <w:t>0</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14.4</w:t>
      </w:r>
      <w:r>
        <w:rPr>
          <w:color w:val="000000"/>
          <w:sz w:val="20"/>
          <w:szCs w:val="20"/>
          <w:lang w:val="kk-KZ" w:eastAsia="kk-KZ"/>
        </w:rPr>
        <w:tab/>
        <w:t>1</w:t>
      </w:r>
      <w:r>
        <w:rPr>
          <w:color w:val="000000"/>
          <w:sz w:val="20"/>
          <w:szCs w:val="20"/>
          <w:lang w:val="kk-KZ" w:eastAsia="kk-KZ"/>
        </w:rPr>
        <w:tab/>
        <w:t>2,9</w:t>
      </w:r>
      <w:r>
        <w:rPr>
          <w:color w:val="000000"/>
          <w:sz w:val="20"/>
          <w:szCs w:val="20"/>
          <w:lang w:val="kk-KZ" w:eastAsia="kk-KZ"/>
        </w:rPr>
        <w:tab/>
        <w:t>0,5</w:t>
      </w:r>
      <w:r>
        <w:rPr>
          <w:color w:val="000000"/>
          <w:sz w:val="20"/>
          <w:szCs w:val="20"/>
          <w:lang w:val="kk-KZ" w:eastAsia="kk-KZ"/>
        </w:rPr>
        <w:tab/>
        <w:t>2,9</w:t>
      </w:r>
      <w:r>
        <w:rPr>
          <w:color w:val="000000"/>
          <w:sz w:val="20"/>
          <w:szCs w:val="20"/>
          <w:lang w:val="kk-KZ" w:eastAsia="kk-KZ"/>
        </w:rPr>
        <w:tab/>
      </w:r>
      <w:r>
        <w:rPr>
          <w:color w:val="000000"/>
          <w:sz w:val="20"/>
          <w:szCs w:val="20"/>
          <w:lang w:val="kk-KZ" w:eastAsia="kk-KZ"/>
        </w:rPr>
        <w:tab/>
        <w:t>0</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w:t>
      </w:r>
    </w:p>
    <w:p w:rsidR="00654880" w:rsidRPr="00333393" w:rsidRDefault="00654880" w:rsidP="00654880">
      <w:pPr>
        <w:pStyle w:val="Normal"/>
        <w:tabs>
          <w:tab w:val="right" w:pos="10150"/>
        </w:tabs>
        <w:spacing w:line="20" w:lineRule="atLeast"/>
        <w:ind w:right="861"/>
        <w:jc w:val="center"/>
        <w:rPr>
          <w:b/>
          <w:bCs/>
          <w:color w:val="000000"/>
          <w:sz w:val="20"/>
          <w:szCs w:val="20"/>
          <w:lang w:val="kk-KZ"/>
        </w:rPr>
      </w:pPr>
      <w:r w:rsidRPr="00333393">
        <w:rPr>
          <w:b/>
          <w:bCs/>
          <w:color w:val="000000"/>
          <w:sz w:val="20"/>
          <w:szCs w:val="20"/>
          <w:lang w:val="kk-KZ"/>
        </w:rPr>
        <w:t>One-Way Analysis of Variance Report</w:t>
      </w:r>
    </w:p>
    <w:p w:rsidR="00654880" w:rsidRPr="00333393" w:rsidRDefault="00654880" w:rsidP="00654880">
      <w:pPr>
        <w:pStyle w:val="Normal"/>
        <w:tabs>
          <w:tab w:val="left" w:pos="1812"/>
        </w:tabs>
        <w:spacing w:line="20" w:lineRule="atLeast"/>
        <w:rPr>
          <w:color w:val="000000"/>
          <w:sz w:val="20"/>
          <w:szCs w:val="20"/>
          <w:lang w:val="kk-KZ"/>
        </w:rPr>
      </w:pPr>
    </w:p>
    <w:p w:rsidR="00654880" w:rsidRDefault="00654880" w:rsidP="00654880">
      <w:pPr>
        <w:pStyle w:val="Normal"/>
        <w:tabs>
          <w:tab w:val="left" w:pos="1184"/>
        </w:tabs>
        <w:spacing w:line="20" w:lineRule="atLeast"/>
        <w:rPr>
          <w:color w:val="000000"/>
          <w:sz w:val="20"/>
          <w:szCs w:val="20"/>
          <w:lang w:val="en-US"/>
        </w:rPr>
      </w:pPr>
      <w:r>
        <w:rPr>
          <w:color w:val="000000"/>
          <w:sz w:val="20"/>
          <w:szCs w:val="20"/>
          <w:lang w:val="en-US"/>
        </w:rPr>
        <w:t>Dataset</w:t>
      </w:r>
      <w:r>
        <w:rPr>
          <w:color w:val="000000"/>
          <w:sz w:val="20"/>
          <w:szCs w:val="20"/>
          <w:lang w:val="en-US"/>
        </w:rPr>
        <w:tab/>
        <w:t>Untitled</w:t>
      </w:r>
    </w:p>
    <w:p w:rsidR="00654880" w:rsidRDefault="00654880" w:rsidP="00654880">
      <w:pPr>
        <w:pStyle w:val="Normal"/>
        <w:tabs>
          <w:tab w:val="left" w:pos="1184"/>
        </w:tabs>
        <w:spacing w:line="20" w:lineRule="atLeast"/>
        <w:rPr>
          <w:rFonts w:eastAsia="Times New Roman"/>
          <w:color w:val="000000"/>
          <w:sz w:val="20"/>
          <w:szCs w:val="20"/>
          <w:lang w:val="en-US"/>
        </w:rPr>
      </w:pPr>
      <w:r>
        <w:rPr>
          <w:color w:val="000000"/>
          <w:sz w:val="20"/>
          <w:szCs w:val="20"/>
          <w:lang w:val="en-US"/>
        </w:rPr>
        <w:t>Response</w:t>
      </w:r>
      <w:r>
        <w:rPr>
          <w:color w:val="000000"/>
          <w:sz w:val="20"/>
          <w:szCs w:val="20"/>
          <w:lang w:val="en-US"/>
        </w:rPr>
        <w:tab/>
      </w:r>
      <w:proofErr w:type="spellStart"/>
      <w:r>
        <w:rPr>
          <w:rFonts w:eastAsia="Times New Roman"/>
          <w:color w:val="000000"/>
          <w:sz w:val="20"/>
          <w:szCs w:val="20"/>
          <w:lang w:val="en-US"/>
        </w:rPr>
        <w:t>емен_кабыгы</w:t>
      </w:r>
      <w:proofErr w:type="spellEnd"/>
    </w:p>
    <w:p w:rsidR="00654880" w:rsidRDefault="00654880" w:rsidP="00654880">
      <w:pPr>
        <w:pStyle w:val="Normal"/>
        <w:tabs>
          <w:tab w:val="left" w:pos="1184"/>
        </w:tabs>
        <w:spacing w:line="20" w:lineRule="atLeast"/>
        <w:rPr>
          <w:rFonts w:eastAsia="Times New Roman"/>
          <w:color w:val="000000"/>
          <w:sz w:val="20"/>
          <w:szCs w:val="20"/>
          <w:lang w:val="en-US"/>
        </w:rPr>
      </w:pPr>
      <w:r>
        <w:rPr>
          <w:rFonts w:eastAsia="Times New Roman"/>
          <w:color w:val="000000"/>
          <w:sz w:val="20"/>
          <w:szCs w:val="20"/>
          <w:lang w:val="en-US"/>
        </w:rPr>
        <w:t>Factor</w:t>
      </w:r>
      <w:r>
        <w:rPr>
          <w:rFonts w:eastAsia="Times New Roman"/>
          <w:color w:val="000000"/>
          <w:sz w:val="20"/>
          <w:szCs w:val="20"/>
          <w:lang w:val="en-US"/>
        </w:rPr>
        <w:tab/>
      </w:r>
      <w:proofErr w:type="spellStart"/>
      <w:r>
        <w:rPr>
          <w:rFonts w:eastAsia="Times New Roman"/>
          <w:color w:val="000000"/>
          <w:sz w:val="20"/>
          <w:szCs w:val="20"/>
          <w:lang w:val="en-US"/>
        </w:rPr>
        <w:t>пияз_кабыгы</w:t>
      </w:r>
      <w:proofErr w:type="spellEnd"/>
    </w:p>
    <w:p w:rsidR="00654880" w:rsidRDefault="00654880" w:rsidP="00654880">
      <w:pPr>
        <w:pStyle w:val="Normal"/>
        <w:tabs>
          <w:tab w:val="left" w:pos="1184"/>
        </w:tabs>
        <w:spacing w:line="20" w:lineRule="atLeast"/>
        <w:rPr>
          <w:rFonts w:eastAsia="Times New Roman"/>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Residual Normality Assumption Tests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ab/>
        <w:t>Test</w:t>
      </w:r>
      <w:r>
        <w:rPr>
          <w:b/>
          <w:bCs/>
          <w:color w:val="000000"/>
          <w:sz w:val="20"/>
          <w:szCs w:val="20"/>
          <w:lang w:val="en-US"/>
        </w:rPr>
        <w:tab/>
      </w:r>
      <w:r>
        <w:rPr>
          <w:b/>
          <w:bCs/>
          <w:color w:val="000000"/>
          <w:sz w:val="20"/>
          <w:szCs w:val="20"/>
          <w:lang w:val="en-US"/>
        </w:rPr>
        <w:tab/>
        <w:t>Normality</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Test Name</w:t>
      </w:r>
      <w:r>
        <w:rPr>
          <w:b/>
          <w:bCs/>
          <w:color w:val="000000"/>
          <w:sz w:val="20"/>
          <w:szCs w:val="20"/>
          <w:lang w:val="en-US"/>
        </w:rPr>
        <w:tab/>
        <w:t>Statistic</w:t>
      </w:r>
      <w:r>
        <w:rPr>
          <w:b/>
          <w:bCs/>
          <w:color w:val="000000"/>
          <w:sz w:val="20"/>
          <w:szCs w:val="20"/>
          <w:lang w:val="en-US"/>
        </w:rPr>
        <w:tab/>
        <w:t>P-Value</w:t>
      </w:r>
      <w:r>
        <w:rPr>
          <w:b/>
          <w:bCs/>
          <w:color w:val="000000"/>
          <w:sz w:val="20"/>
          <w:szCs w:val="20"/>
          <w:lang w:val="en-US"/>
        </w:rPr>
        <w:tab/>
        <w:t>at α = 0,2?</w:t>
      </w:r>
    </w:p>
    <w:p w:rsidR="00654880" w:rsidRDefault="00654880" w:rsidP="00654880">
      <w:pPr>
        <w:pStyle w:val="Normal"/>
        <w:tabs>
          <w:tab w:val="right" w:pos="5386"/>
          <w:tab w:val="right" w:pos="6589"/>
          <w:tab w:val="left" w:pos="7089"/>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Shapiro-Wilk</w:t>
      </w:r>
      <w:r>
        <w:rPr>
          <w:color w:val="000000"/>
          <w:sz w:val="20"/>
          <w:szCs w:val="20"/>
          <w:lang w:val="en-US"/>
        </w:rPr>
        <w:tab/>
        <w:t>1,0000</w:t>
      </w:r>
      <w:r>
        <w:rPr>
          <w:color w:val="000000"/>
          <w:sz w:val="20"/>
          <w:szCs w:val="20"/>
          <w:lang w:val="en-US"/>
        </w:rPr>
        <w:tab/>
        <w:t>1,00000</w:t>
      </w:r>
      <w:r>
        <w:rPr>
          <w:color w:val="000000"/>
          <w:sz w:val="20"/>
          <w:szCs w:val="20"/>
          <w:lang w:val="en-US"/>
        </w:rPr>
        <w:tab/>
        <w:t>No</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Anderson-Darling</w:t>
      </w:r>
      <w:r>
        <w:rPr>
          <w:color w:val="000000"/>
          <w:sz w:val="20"/>
          <w:szCs w:val="20"/>
          <w:lang w:val="en-US"/>
        </w:rPr>
        <w:tab/>
        <w:t>0,0000</w:t>
      </w:r>
      <w:r>
        <w:rPr>
          <w:color w:val="000000"/>
          <w:sz w:val="20"/>
          <w:szCs w:val="20"/>
          <w:lang w:val="en-US"/>
        </w:rPr>
        <w:tab/>
        <w:t>0,00000</w:t>
      </w:r>
      <w:r>
        <w:rPr>
          <w:color w:val="000000"/>
          <w:sz w:val="20"/>
          <w:szCs w:val="20"/>
          <w:lang w:val="en-US"/>
        </w:rPr>
        <w:tab/>
        <w:t>No</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Skewness</w:t>
      </w:r>
      <w:r>
        <w:rPr>
          <w:color w:val="000000"/>
          <w:sz w:val="20"/>
          <w:szCs w:val="20"/>
          <w:lang w:val="en-US"/>
        </w:rPr>
        <w:tab/>
        <w:t>0,0000</w:t>
      </w:r>
      <w:r>
        <w:rPr>
          <w:color w:val="000000"/>
          <w:sz w:val="20"/>
          <w:szCs w:val="20"/>
          <w:lang w:val="en-US"/>
        </w:rPr>
        <w:tab/>
        <w:t>0,00000</w:t>
      </w:r>
      <w:r>
        <w:rPr>
          <w:color w:val="000000"/>
          <w:sz w:val="20"/>
          <w:szCs w:val="20"/>
          <w:lang w:val="en-US"/>
        </w:rPr>
        <w:tab/>
        <w:t>Yes</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Kurtosis</w:t>
      </w:r>
      <w:r>
        <w:rPr>
          <w:color w:val="000000"/>
          <w:sz w:val="20"/>
          <w:szCs w:val="20"/>
          <w:lang w:val="en-US"/>
        </w:rPr>
        <w:tab/>
        <w:t>0,0000</w:t>
      </w:r>
      <w:r>
        <w:rPr>
          <w:color w:val="000000"/>
          <w:sz w:val="20"/>
          <w:szCs w:val="20"/>
          <w:lang w:val="en-US"/>
        </w:rPr>
        <w:tab/>
      </w:r>
      <w:r>
        <w:rPr>
          <w:color w:val="000000"/>
          <w:sz w:val="20"/>
          <w:szCs w:val="20"/>
          <w:lang w:val="en-US"/>
        </w:rPr>
        <w:tab/>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Omnibus (Skewness and Kurtosis)</w:t>
      </w:r>
      <w:r>
        <w:rPr>
          <w:color w:val="000000"/>
          <w:sz w:val="20"/>
          <w:szCs w:val="20"/>
          <w:lang w:val="en-US"/>
        </w:rPr>
        <w:tab/>
        <w:t>0,0000</w:t>
      </w:r>
      <w:r>
        <w:rPr>
          <w:color w:val="000000"/>
          <w:sz w:val="20"/>
          <w:szCs w:val="20"/>
          <w:lang w:val="en-US"/>
        </w:rPr>
        <w:tab/>
      </w:r>
      <w:r>
        <w:rPr>
          <w:color w:val="000000"/>
          <w:sz w:val="20"/>
          <w:szCs w:val="20"/>
          <w:lang w:val="en-US"/>
        </w:rPr>
        <w:tab/>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725"/>
        </w:tabs>
        <w:spacing w:line="20" w:lineRule="atLeast"/>
        <w:rPr>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lastRenderedPageBreak/>
        <w:t>Equality of Group Variances Assumption Tests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ab/>
        <w:t>Test</w:t>
      </w:r>
      <w:r>
        <w:rPr>
          <w:b/>
          <w:bCs/>
          <w:color w:val="000000"/>
          <w:sz w:val="20"/>
          <w:szCs w:val="20"/>
          <w:lang w:val="en-US"/>
        </w:rPr>
        <w:tab/>
      </w:r>
      <w:r>
        <w:rPr>
          <w:b/>
          <w:bCs/>
          <w:color w:val="000000"/>
          <w:sz w:val="20"/>
          <w:szCs w:val="20"/>
          <w:lang w:val="en-US"/>
        </w:rPr>
        <w:tab/>
        <w:t>Equal Variances</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Test Name</w:t>
      </w:r>
      <w:r>
        <w:rPr>
          <w:b/>
          <w:bCs/>
          <w:color w:val="000000"/>
          <w:sz w:val="20"/>
          <w:szCs w:val="20"/>
          <w:lang w:val="en-US"/>
        </w:rPr>
        <w:tab/>
        <w:t>Statistic</w:t>
      </w:r>
      <w:r>
        <w:rPr>
          <w:b/>
          <w:bCs/>
          <w:color w:val="000000"/>
          <w:sz w:val="20"/>
          <w:szCs w:val="20"/>
          <w:lang w:val="en-US"/>
        </w:rPr>
        <w:tab/>
        <w:t>P-Value</w:t>
      </w:r>
      <w:r>
        <w:rPr>
          <w:b/>
          <w:bCs/>
          <w:color w:val="000000"/>
          <w:sz w:val="20"/>
          <w:szCs w:val="20"/>
          <w:lang w:val="en-US"/>
        </w:rPr>
        <w:tab/>
        <w:t>at α = 0,2?</w:t>
      </w:r>
    </w:p>
    <w:p w:rsidR="00654880" w:rsidRDefault="00654880" w:rsidP="00654880">
      <w:pPr>
        <w:pStyle w:val="Normal"/>
        <w:tabs>
          <w:tab w:val="right" w:pos="4222"/>
          <w:tab w:val="right" w:pos="5425"/>
          <w:tab w:val="left" w:pos="5925"/>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Brown-Forsythe (Data - Medians)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proofErr w:type="spellStart"/>
      <w:r>
        <w:rPr>
          <w:color w:val="000000"/>
          <w:sz w:val="20"/>
          <w:szCs w:val="20"/>
          <w:lang w:val="en-US"/>
        </w:rPr>
        <w:t>Levene</w:t>
      </w:r>
      <w:proofErr w:type="spellEnd"/>
      <w:r>
        <w:rPr>
          <w:color w:val="000000"/>
          <w:sz w:val="20"/>
          <w:szCs w:val="20"/>
          <w:lang w:val="en-US"/>
        </w:rPr>
        <w:t xml:space="preserve"> (Data - Means)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Conover (Ranks of Deviations)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Bartlett (Likelihood Ratio)</w:t>
      </w:r>
      <w:r>
        <w:rPr>
          <w:color w:val="000000"/>
          <w:sz w:val="20"/>
          <w:szCs w:val="20"/>
          <w:lang w:val="en-US"/>
        </w:rPr>
        <w:tab/>
        <w:t>0,0000</w:t>
      </w:r>
      <w:r>
        <w:rPr>
          <w:color w:val="000000"/>
          <w:sz w:val="20"/>
          <w:szCs w:val="20"/>
          <w:lang w:val="en-US"/>
        </w:rPr>
        <w:tab/>
        <w:t>1,00000</w:t>
      </w:r>
      <w:r>
        <w:rPr>
          <w:color w:val="000000"/>
          <w:sz w:val="20"/>
          <w:szCs w:val="20"/>
          <w:lang w:val="en-US"/>
        </w:rPr>
        <w:tab/>
        <w:t>No</w:t>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Expected Mean Squares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right" w:pos="2146"/>
          <w:tab w:val="left" w:pos="2646"/>
          <w:tab w:val="left" w:pos="3753"/>
          <w:tab w:val="left" w:pos="5460"/>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Term</w:t>
      </w:r>
      <w:r>
        <w:rPr>
          <w:b/>
          <w:bCs/>
          <w:color w:val="000000"/>
          <w:sz w:val="20"/>
          <w:szCs w:val="20"/>
          <w:lang w:val="kk-KZ" w:eastAsia="kk-KZ"/>
        </w:rPr>
        <w:tab/>
        <w:t>Denominator</w:t>
      </w:r>
      <w:r>
        <w:rPr>
          <w:b/>
          <w:bCs/>
          <w:color w:val="000000"/>
          <w:sz w:val="20"/>
          <w:szCs w:val="20"/>
          <w:lang w:val="kk-KZ" w:eastAsia="kk-KZ"/>
        </w:rPr>
        <w:tab/>
        <w:t>Expected</w:t>
      </w:r>
    </w:p>
    <w:p w:rsidR="00654880" w:rsidRDefault="00654880" w:rsidP="00654880">
      <w:pPr>
        <w:pStyle w:val="Normal"/>
        <w:tabs>
          <w:tab w:val="right" w:pos="2146"/>
          <w:tab w:val="left" w:pos="2646"/>
          <w:tab w:val="left" w:pos="3753"/>
          <w:tab w:val="left" w:pos="5460"/>
        </w:tabs>
        <w:spacing w:line="20" w:lineRule="atLeast"/>
        <w:rPr>
          <w:b/>
          <w:bCs/>
          <w:color w:val="000000"/>
          <w:sz w:val="20"/>
          <w:szCs w:val="20"/>
          <w:lang w:val="kk-KZ" w:eastAsia="kk-KZ"/>
        </w:rPr>
      </w:pPr>
      <w:r>
        <w:rPr>
          <w:b/>
          <w:bCs/>
          <w:color w:val="000000"/>
          <w:sz w:val="20"/>
          <w:szCs w:val="20"/>
          <w:lang w:val="kk-KZ" w:eastAsia="kk-KZ"/>
        </w:rPr>
        <w:t>Model Term</w:t>
      </w:r>
      <w:r>
        <w:rPr>
          <w:b/>
          <w:bCs/>
          <w:color w:val="000000"/>
          <w:sz w:val="20"/>
          <w:szCs w:val="20"/>
          <w:lang w:val="kk-KZ" w:eastAsia="kk-KZ"/>
        </w:rPr>
        <w:tab/>
        <w:t>DF</w:t>
      </w:r>
      <w:r>
        <w:rPr>
          <w:b/>
          <w:bCs/>
          <w:color w:val="000000"/>
          <w:sz w:val="20"/>
          <w:szCs w:val="20"/>
          <w:lang w:val="kk-KZ" w:eastAsia="kk-KZ"/>
        </w:rPr>
        <w:tab/>
        <w:t>Fixed?</w:t>
      </w:r>
      <w:r>
        <w:rPr>
          <w:b/>
          <w:bCs/>
          <w:color w:val="000000"/>
          <w:sz w:val="20"/>
          <w:szCs w:val="20"/>
          <w:lang w:val="kk-KZ" w:eastAsia="kk-KZ"/>
        </w:rPr>
        <w:tab/>
        <w:t>Term</w:t>
      </w:r>
      <w:r>
        <w:rPr>
          <w:b/>
          <w:bCs/>
          <w:color w:val="000000"/>
          <w:sz w:val="20"/>
          <w:szCs w:val="20"/>
          <w:lang w:val="kk-KZ" w:eastAsia="kk-KZ"/>
        </w:rPr>
        <w:tab/>
        <w:t>Mean Square</w:t>
      </w:r>
    </w:p>
    <w:p w:rsidR="00654880" w:rsidRDefault="00654880" w:rsidP="00654880">
      <w:pPr>
        <w:pStyle w:val="Normal"/>
        <w:tabs>
          <w:tab w:val="right" w:pos="2146"/>
          <w:tab w:val="left" w:pos="2646"/>
          <w:tab w:val="left" w:pos="3753"/>
          <w:tab w:val="left" w:pos="5460"/>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146"/>
          <w:tab w:val="left" w:pos="2646"/>
          <w:tab w:val="left" w:pos="3753"/>
          <w:tab w:val="left" w:pos="5460"/>
        </w:tabs>
        <w:spacing w:line="20" w:lineRule="atLeast"/>
        <w:rPr>
          <w:rFonts w:eastAsia="Times New Roman"/>
          <w:color w:val="000000"/>
          <w:sz w:val="20"/>
          <w:szCs w:val="20"/>
          <w:lang w:val="kk-KZ" w:eastAsia="kk-KZ"/>
        </w:rPr>
      </w:pPr>
      <w:r>
        <w:rPr>
          <w:color w:val="000000"/>
          <w:sz w:val="20"/>
          <w:szCs w:val="20"/>
          <w:lang w:val="kk-KZ" w:eastAsia="kk-KZ"/>
        </w:rPr>
        <w:t xml:space="preserve">A: </w:t>
      </w:r>
      <w:r>
        <w:rPr>
          <w:rFonts w:eastAsia="Times New Roman"/>
          <w:color w:val="000000"/>
          <w:sz w:val="20"/>
          <w:szCs w:val="20"/>
          <w:lang w:val="kk-KZ" w:eastAsia="kk-KZ"/>
        </w:rPr>
        <w:t>пияз_кабыгы</w:t>
      </w:r>
      <w:r>
        <w:rPr>
          <w:rFonts w:eastAsia="Times New Roman"/>
          <w:color w:val="000000"/>
          <w:sz w:val="20"/>
          <w:szCs w:val="20"/>
          <w:lang w:val="kk-KZ" w:eastAsia="kk-KZ"/>
        </w:rPr>
        <w:tab/>
        <w:t>2</w:t>
      </w:r>
      <w:r>
        <w:rPr>
          <w:rFonts w:eastAsia="Times New Roman"/>
          <w:color w:val="000000"/>
          <w:sz w:val="20"/>
          <w:szCs w:val="20"/>
          <w:lang w:val="kk-KZ" w:eastAsia="kk-KZ"/>
        </w:rPr>
        <w:tab/>
        <w:t>Yes</w:t>
      </w:r>
      <w:r>
        <w:rPr>
          <w:rFonts w:eastAsia="Times New Roman"/>
          <w:color w:val="000000"/>
          <w:sz w:val="20"/>
          <w:szCs w:val="20"/>
          <w:lang w:val="kk-KZ" w:eastAsia="kk-KZ"/>
        </w:rPr>
        <w:tab/>
        <w:t>σ²</w:t>
      </w:r>
      <w:r>
        <w:rPr>
          <w:rFonts w:eastAsia="Times New Roman"/>
          <w:color w:val="000000"/>
          <w:sz w:val="20"/>
          <w:szCs w:val="20"/>
          <w:lang w:val="kk-KZ" w:eastAsia="kk-KZ"/>
        </w:rPr>
        <w:tab/>
        <w:t>σ² + sA</w:t>
      </w:r>
    </w:p>
    <w:p w:rsidR="00654880" w:rsidRDefault="00654880" w:rsidP="00654880">
      <w:pPr>
        <w:pStyle w:val="Normal"/>
        <w:tabs>
          <w:tab w:val="right" w:pos="2146"/>
          <w:tab w:val="left" w:pos="2646"/>
          <w:tab w:val="left" w:pos="3753"/>
          <w:tab w:val="left" w:pos="5460"/>
        </w:tabs>
        <w:spacing w:line="20" w:lineRule="atLeast"/>
        <w:rPr>
          <w:rFonts w:eastAsia="Times New Roman"/>
          <w:color w:val="000000"/>
          <w:sz w:val="20"/>
          <w:szCs w:val="20"/>
          <w:lang w:val="kk-KZ" w:eastAsia="kk-KZ"/>
        </w:rPr>
      </w:pPr>
      <w:r>
        <w:rPr>
          <w:rFonts w:eastAsia="Times New Roman"/>
          <w:color w:val="000000"/>
          <w:sz w:val="20"/>
          <w:szCs w:val="20"/>
          <w:lang w:val="kk-KZ" w:eastAsia="kk-KZ"/>
        </w:rPr>
        <w:t>Error</w:t>
      </w:r>
      <w:r>
        <w:rPr>
          <w:rFonts w:eastAsia="Times New Roman"/>
          <w:color w:val="000000"/>
          <w:sz w:val="20"/>
          <w:szCs w:val="20"/>
          <w:lang w:val="kk-KZ" w:eastAsia="kk-KZ"/>
        </w:rPr>
        <w:tab/>
        <w:t>0</w:t>
      </w:r>
      <w:r>
        <w:rPr>
          <w:rFonts w:eastAsia="Times New Roman"/>
          <w:color w:val="000000"/>
          <w:sz w:val="20"/>
          <w:szCs w:val="20"/>
          <w:lang w:val="kk-KZ" w:eastAsia="kk-KZ"/>
        </w:rPr>
        <w:tab/>
        <w:t>No</w:t>
      </w:r>
      <w:r>
        <w:rPr>
          <w:rFonts w:eastAsia="Times New Roman"/>
          <w:color w:val="000000"/>
          <w:sz w:val="20"/>
          <w:szCs w:val="20"/>
          <w:lang w:val="kk-KZ" w:eastAsia="kk-KZ"/>
        </w:rPr>
        <w:tab/>
      </w:r>
      <w:r>
        <w:rPr>
          <w:rFonts w:eastAsia="Times New Roman"/>
          <w:color w:val="000000"/>
          <w:sz w:val="20"/>
          <w:szCs w:val="20"/>
          <w:lang w:val="kk-KZ" w:eastAsia="kk-KZ"/>
        </w:rPr>
        <w:tab/>
        <w:t>σ²</w:t>
      </w:r>
    </w:p>
    <w:p w:rsidR="00654880" w:rsidRDefault="00654880" w:rsidP="00654880">
      <w:pPr>
        <w:pStyle w:val="Normal"/>
        <w:tabs>
          <w:tab w:val="right" w:pos="2146"/>
          <w:tab w:val="left" w:pos="2646"/>
          <w:tab w:val="left" w:pos="3753"/>
          <w:tab w:val="left" w:pos="5460"/>
        </w:tabs>
        <w:spacing w:line="20" w:lineRule="atLeast"/>
        <w:rPr>
          <w:color w:val="000000"/>
          <w:sz w:val="16"/>
          <w:szCs w:val="16"/>
          <w:lang w:val="kk-KZ" w:eastAsia="kk-KZ"/>
        </w:rPr>
      </w:pPr>
      <w:r>
        <w:rPr>
          <w:rFonts w:eastAsia="Times New Roman"/>
          <w:color w:val="000000"/>
          <w:sz w:val="20"/>
          <w:szCs w:val="20"/>
          <w:lang w:val="kk-KZ" w:eastAsia="kk-KZ"/>
        </w:rPr>
        <w:t>─────────────────────────────────────────────────────────────────────</w:t>
      </w:r>
      <w:r>
        <w:rPr>
          <w:color w:val="000000"/>
          <w:sz w:val="16"/>
          <w:szCs w:val="16"/>
          <w:lang w:val="kk-KZ" w:eastAsia="kk-KZ"/>
        </w:rPr>
        <w:t>Note: Expected Mean Squares are for the balanced cell-frequency case.</w:t>
      </w: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Analysis of Variance Table</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Reject</w:t>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Sum of</w:t>
      </w:r>
      <w:r>
        <w:rPr>
          <w:b/>
          <w:bCs/>
          <w:color w:val="000000"/>
          <w:sz w:val="20"/>
          <w:szCs w:val="20"/>
          <w:lang w:val="kk-KZ" w:eastAsia="kk-KZ"/>
        </w:rPr>
        <w:tab/>
        <w:t>Mean</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Equal Means</w:t>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b/>
          <w:bCs/>
          <w:color w:val="000000"/>
          <w:sz w:val="20"/>
          <w:szCs w:val="20"/>
          <w:lang w:val="kk-KZ" w:eastAsia="kk-KZ"/>
        </w:rPr>
      </w:pPr>
      <w:r>
        <w:rPr>
          <w:b/>
          <w:bCs/>
          <w:color w:val="000000"/>
          <w:sz w:val="20"/>
          <w:szCs w:val="20"/>
          <w:lang w:val="kk-KZ" w:eastAsia="kk-KZ"/>
        </w:rPr>
        <w:t>Model Term</w:t>
      </w:r>
      <w:r>
        <w:rPr>
          <w:b/>
          <w:bCs/>
          <w:color w:val="000000"/>
          <w:sz w:val="20"/>
          <w:szCs w:val="20"/>
          <w:lang w:val="kk-KZ" w:eastAsia="kk-KZ"/>
        </w:rPr>
        <w:tab/>
        <w:t>DF</w:t>
      </w:r>
      <w:r>
        <w:rPr>
          <w:b/>
          <w:bCs/>
          <w:color w:val="000000"/>
          <w:sz w:val="20"/>
          <w:szCs w:val="20"/>
          <w:lang w:val="kk-KZ" w:eastAsia="kk-KZ"/>
        </w:rPr>
        <w:tab/>
        <w:t>Squares</w:t>
      </w:r>
      <w:r>
        <w:rPr>
          <w:b/>
          <w:bCs/>
          <w:color w:val="000000"/>
          <w:sz w:val="20"/>
          <w:szCs w:val="20"/>
          <w:lang w:val="kk-KZ" w:eastAsia="kk-KZ"/>
        </w:rPr>
        <w:tab/>
        <w:t>Square</w:t>
      </w:r>
      <w:r>
        <w:rPr>
          <w:b/>
          <w:bCs/>
          <w:color w:val="000000"/>
          <w:sz w:val="20"/>
          <w:szCs w:val="20"/>
          <w:lang w:val="kk-KZ" w:eastAsia="kk-KZ"/>
        </w:rPr>
        <w:tab/>
        <w:t>F-Ratio</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rFonts w:eastAsia="Times New Roman"/>
          <w:color w:val="000000"/>
          <w:sz w:val="20"/>
          <w:szCs w:val="20"/>
          <w:lang w:val="kk-KZ" w:eastAsia="kk-KZ"/>
        </w:rPr>
      </w:pPr>
      <w:r>
        <w:rPr>
          <w:color w:val="000000"/>
          <w:sz w:val="20"/>
          <w:szCs w:val="20"/>
          <w:lang w:val="kk-KZ" w:eastAsia="kk-KZ"/>
        </w:rPr>
        <w:t>Between (</w:t>
      </w:r>
      <w:r>
        <w:rPr>
          <w:rFonts w:eastAsia="Times New Roman"/>
          <w:color w:val="000000"/>
          <w:sz w:val="20"/>
          <w:szCs w:val="20"/>
          <w:lang w:val="kk-KZ" w:eastAsia="kk-KZ"/>
        </w:rPr>
        <w:t>пияз_кабыгы)</w:t>
      </w:r>
      <w:r>
        <w:rPr>
          <w:rFonts w:eastAsia="Times New Roman"/>
          <w:color w:val="000000"/>
          <w:sz w:val="20"/>
          <w:szCs w:val="20"/>
          <w:lang w:val="kk-KZ" w:eastAsia="kk-KZ"/>
        </w:rPr>
        <w:tab/>
        <w:t>2</w:t>
      </w:r>
      <w:r>
        <w:rPr>
          <w:rFonts w:eastAsia="Times New Roman"/>
          <w:color w:val="000000"/>
          <w:sz w:val="20"/>
          <w:szCs w:val="20"/>
          <w:lang w:val="kk-KZ" w:eastAsia="kk-KZ"/>
        </w:rPr>
        <w:tab/>
        <w:t>0,42</w:t>
      </w:r>
      <w:r>
        <w:rPr>
          <w:rFonts w:eastAsia="Times New Roman"/>
          <w:color w:val="000000"/>
          <w:sz w:val="20"/>
          <w:szCs w:val="20"/>
          <w:lang w:val="kk-KZ" w:eastAsia="kk-KZ"/>
        </w:rPr>
        <w:tab/>
        <w:t>0,21</w:t>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rFonts w:eastAsia="Times New Roman"/>
          <w:color w:val="000000"/>
          <w:sz w:val="20"/>
          <w:szCs w:val="20"/>
          <w:lang w:val="kk-KZ" w:eastAsia="kk-KZ"/>
        </w:rPr>
      </w:pPr>
      <w:r>
        <w:rPr>
          <w:rFonts w:eastAsia="Times New Roman"/>
          <w:color w:val="000000"/>
          <w:sz w:val="20"/>
          <w:szCs w:val="20"/>
          <w:lang w:val="kk-KZ" w:eastAsia="kk-KZ"/>
        </w:rPr>
        <w:t>Within (Error)</w:t>
      </w:r>
      <w:r>
        <w:rPr>
          <w:rFonts w:eastAsia="Times New Roman"/>
          <w:color w:val="000000"/>
          <w:sz w:val="20"/>
          <w:szCs w:val="20"/>
          <w:lang w:val="kk-KZ" w:eastAsia="kk-KZ"/>
        </w:rPr>
        <w:tab/>
        <w:t>0</w:t>
      </w:r>
      <w:r>
        <w:rPr>
          <w:rFonts w:eastAsia="Times New Roman"/>
          <w:color w:val="000000"/>
          <w:sz w:val="20"/>
          <w:szCs w:val="20"/>
          <w:lang w:val="kk-KZ" w:eastAsia="kk-KZ"/>
        </w:rPr>
        <w:tab/>
        <w:t>0</w:t>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rFonts w:eastAsia="Times New Roman"/>
          <w:color w:val="000000"/>
          <w:sz w:val="20"/>
          <w:szCs w:val="20"/>
          <w:lang w:val="kk-KZ" w:eastAsia="kk-KZ"/>
        </w:rPr>
      </w:pPr>
      <w:r>
        <w:rPr>
          <w:rFonts w:eastAsia="Times New Roman"/>
          <w:color w:val="000000"/>
          <w:sz w:val="20"/>
          <w:szCs w:val="20"/>
          <w:lang w:val="kk-KZ" w:eastAsia="kk-KZ"/>
        </w:rPr>
        <w:t>Adjusted Total</w:t>
      </w:r>
      <w:r>
        <w:rPr>
          <w:rFonts w:eastAsia="Times New Roman"/>
          <w:color w:val="000000"/>
          <w:sz w:val="20"/>
          <w:szCs w:val="20"/>
          <w:lang w:val="kk-KZ" w:eastAsia="kk-KZ"/>
        </w:rPr>
        <w:tab/>
        <w:t>2</w:t>
      </w:r>
      <w:r>
        <w:rPr>
          <w:rFonts w:eastAsia="Times New Roman"/>
          <w:color w:val="000000"/>
          <w:sz w:val="20"/>
          <w:szCs w:val="20"/>
          <w:lang w:val="kk-KZ" w:eastAsia="kk-KZ"/>
        </w:rPr>
        <w:tab/>
        <w:t>0,42</w:t>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rFonts w:eastAsia="Times New Roman"/>
          <w:color w:val="000000"/>
          <w:sz w:val="20"/>
          <w:szCs w:val="20"/>
          <w:lang w:val="kk-KZ" w:eastAsia="kk-KZ"/>
        </w:rPr>
      </w:pPr>
      <w:r>
        <w:rPr>
          <w:rFonts w:eastAsia="Times New Roman"/>
          <w:color w:val="000000"/>
          <w:sz w:val="20"/>
          <w:szCs w:val="20"/>
          <w:lang w:val="kk-KZ" w:eastAsia="kk-KZ"/>
        </w:rPr>
        <w:t>Total</w:t>
      </w:r>
      <w:r>
        <w:rPr>
          <w:rFonts w:eastAsia="Times New Roman"/>
          <w:color w:val="000000"/>
          <w:sz w:val="20"/>
          <w:szCs w:val="20"/>
          <w:lang w:val="kk-KZ" w:eastAsia="kk-KZ"/>
        </w:rPr>
        <w:tab/>
        <w:t>3</w:t>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r>
        <w:rPr>
          <w:rFonts w:eastAsia="Times New Roman"/>
          <w:color w:val="000000"/>
          <w:sz w:val="20"/>
          <w:szCs w:val="20"/>
          <w:lang w:val="kk-KZ" w:eastAsia="kk-KZ"/>
        </w:rPr>
        <w:tab/>
      </w:r>
    </w:p>
    <w:p w:rsidR="00654880" w:rsidRDefault="00654880" w:rsidP="00654880">
      <w:pPr>
        <w:pStyle w:val="Normal"/>
        <w:tabs>
          <w:tab w:val="right" w:pos="2890"/>
          <w:tab w:val="right" w:pos="4141"/>
          <w:tab w:val="right" w:pos="5284"/>
          <w:tab w:val="right" w:pos="6439"/>
          <w:tab w:val="right" w:pos="7642"/>
          <w:tab w:val="left" w:pos="8142"/>
        </w:tabs>
        <w:spacing w:line="20" w:lineRule="atLeast"/>
        <w:rPr>
          <w:rFonts w:eastAsia="Times New Roman"/>
          <w:color w:val="000000"/>
          <w:sz w:val="20"/>
          <w:szCs w:val="20"/>
          <w:lang w:val="kk-KZ" w:eastAsia="kk-KZ"/>
        </w:rPr>
      </w:pPr>
      <w:r>
        <w:rPr>
          <w:rFonts w:eastAsia="Times New Roman"/>
          <w:color w:val="000000"/>
          <w:sz w:val="20"/>
          <w:szCs w:val="20"/>
          <w:lang w:val="kk-KZ" w:eastAsia="kk-KZ"/>
        </w:rPr>
        <w:t>─────────────────────────────────────────────────────────────────────</w:t>
      </w:r>
    </w:p>
    <w:p w:rsidR="00654880" w:rsidRDefault="00654880" w:rsidP="00654880">
      <w:pPr>
        <w:pStyle w:val="Normal"/>
        <w:tabs>
          <w:tab w:val="left" w:pos="1184"/>
        </w:tabs>
        <w:spacing w:line="20" w:lineRule="atLeast"/>
        <w:rPr>
          <w:color w:val="000000"/>
          <w:sz w:val="20"/>
          <w:szCs w:val="20"/>
          <w:lang w:val="kk-KZ" w:eastAsia="kk-KZ"/>
        </w:rPr>
      </w:pPr>
      <w:r>
        <w:rPr>
          <w:color w:val="000000"/>
          <w:sz w:val="20"/>
          <w:szCs w:val="20"/>
          <w:lang w:val="kk-KZ" w:eastAsia="kk-KZ"/>
        </w:rPr>
        <w:t>Dataset</w:t>
      </w:r>
      <w:r>
        <w:rPr>
          <w:color w:val="000000"/>
          <w:sz w:val="20"/>
          <w:szCs w:val="20"/>
          <w:lang w:val="kk-KZ" w:eastAsia="kk-KZ"/>
        </w:rPr>
        <w:tab/>
        <w:t>Untitled</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color w:val="000000"/>
          <w:sz w:val="20"/>
          <w:szCs w:val="20"/>
          <w:lang w:val="kk-KZ" w:eastAsia="kk-KZ"/>
        </w:rPr>
        <w:t>Response</w:t>
      </w:r>
      <w:r>
        <w:rPr>
          <w:color w:val="000000"/>
          <w:sz w:val="20"/>
          <w:szCs w:val="20"/>
          <w:lang w:val="kk-KZ" w:eastAsia="kk-KZ"/>
        </w:rPr>
        <w:tab/>
      </w:r>
      <w:r>
        <w:rPr>
          <w:rFonts w:eastAsia="Times New Roman"/>
          <w:color w:val="000000"/>
          <w:sz w:val="20"/>
          <w:szCs w:val="20"/>
          <w:lang w:val="kk-KZ" w:eastAsia="kk-KZ"/>
        </w:rPr>
        <w:t>емен_кабыгы</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rFonts w:eastAsia="Times New Roman"/>
          <w:color w:val="000000"/>
          <w:sz w:val="20"/>
          <w:szCs w:val="20"/>
          <w:lang w:val="kk-KZ" w:eastAsia="kk-KZ"/>
        </w:rPr>
        <w:t>Factor</w:t>
      </w:r>
      <w:r>
        <w:rPr>
          <w:rFonts w:eastAsia="Times New Roman"/>
          <w:color w:val="000000"/>
          <w:sz w:val="20"/>
          <w:szCs w:val="20"/>
          <w:lang w:val="kk-KZ" w:eastAsia="kk-KZ"/>
        </w:rPr>
        <w:tab/>
        <w:t>пияз_кабыгы</w:t>
      </w:r>
    </w:p>
    <w:p w:rsidR="00654880" w:rsidRDefault="00654880" w:rsidP="00654880">
      <w:pPr>
        <w:pStyle w:val="Normal"/>
        <w:tabs>
          <w:tab w:val="left" w:pos="1184"/>
        </w:tabs>
        <w:spacing w:line="20" w:lineRule="atLeast"/>
        <w:rPr>
          <w:rFonts w:eastAsia="Times New Roman"/>
          <w:color w:val="000000"/>
          <w:sz w:val="20"/>
          <w:szCs w:val="20"/>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Welch's Test of Means Allowing for Unequal Variances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center" w:pos="3302"/>
          <w:tab w:val="right" w:pos="5812"/>
          <w:tab w:val="right" w:pos="7015"/>
          <w:tab w:val="left" w:pos="7515"/>
        </w:tabs>
        <w:spacing w:line="20" w:lineRule="atLeast"/>
        <w:rPr>
          <w:b/>
          <w:bCs/>
          <w:color w:val="000000"/>
          <w:sz w:val="20"/>
          <w:szCs w:val="20"/>
          <w:lang w:val="kk-KZ" w:eastAsia="kk-KZ"/>
        </w:rPr>
      </w:pPr>
      <w:r>
        <w:rPr>
          <w:b/>
          <w:bCs/>
          <w:color w:val="000000"/>
          <w:sz w:val="20"/>
          <w:szCs w:val="20"/>
          <w:lang w:val="kk-KZ" w:eastAsia="kk-KZ"/>
        </w:rPr>
        <w:tab/>
        <w:t>DF</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Reject</w:t>
      </w:r>
    </w:p>
    <w:p w:rsidR="00654880" w:rsidRDefault="00654880" w:rsidP="00654880">
      <w:pPr>
        <w:pStyle w:val="Normal"/>
        <w:tabs>
          <w:tab w:val="center" w:pos="3302"/>
          <w:tab w:val="right" w:pos="5812"/>
          <w:tab w:val="right" w:pos="7015"/>
          <w:tab w:val="left" w:pos="7515"/>
        </w:tabs>
        <w:spacing w:line="20" w:lineRule="atLeast"/>
        <w:rPr>
          <w:b/>
          <w:bCs/>
          <w:color w:val="000000"/>
          <w:sz w:val="20"/>
          <w:szCs w:val="20"/>
          <w:lang w:val="kk-KZ" w:eastAsia="kk-KZ"/>
        </w:rPr>
      </w:pPr>
      <w:r>
        <w:rPr>
          <w:b/>
          <w:bCs/>
          <w:color w:val="000000"/>
          <w:sz w:val="20"/>
          <w:szCs w:val="20"/>
          <w:lang w:val="kk-KZ" w:eastAsia="kk-KZ"/>
        </w:rPr>
        <w:tab/>
        <w:t>───────────────────</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Equal Means</w:t>
      </w:r>
    </w:p>
    <w:p w:rsidR="00654880" w:rsidRDefault="00654880" w:rsidP="00654880">
      <w:pPr>
        <w:pStyle w:val="Normal"/>
        <w:tabs>
          <w:tab w:val="right" w:pos="2950"/>
          <w:tab w:val="right" w:pos="4657"/>
          <w:tab w:val="right" w:pos="5812"/>
          <w:tab w:val="right" w:pos="7015"/>
          <w:tab w:val="left" w:pos="7515"/>
        </w:tabs>
        <w:spacing w:line="20" w:lineRule="atLeast"/>
        <w:rPr>
          <w:b/>
          <w:bCs/>
          <w:color w:val="000000"/>
          <w:sz w:val="20"/>
          <w:szCs w:val="20"/>
          <w:lang w:val="kk-KZ" w:eastAsia="kk-KZ"/>
        </w:rPr>
      </w:pPr>
      <w:r>
        <w:rPr>
          <w:b/>
          <w:bCs/>
          <w:color w:val="000000"/>
          <w:sz w:val="20"/>
          <w:szCs w:val="20"/>
          <w:lang w:val="kk-KZ" w:eastAsia="kk-KZ"/>
        </w:rPr>
        <w:t>Model Term</w:t>
      </w:r>
      <w:r>
        <w:rPr>
          <w:b/>
          <w:bCs/>
          <w:color w:val="000000"/>
          <w:sz w:val="20"/>
          <w:szCs w:val="20"/>
          <w:lang w:val="kk-KZ" w:eastAsia="kk-KZ"/>
        </w:rPr>
        <w:tab/>
        <w:t>Numerator</w:t>
      </w:r>
      <w:r>
        <w:rPr>
          <w:b/>
          <w:bCs/>
          <w:color w:val="000000"/>
          <w:sz w:val="20"/>
          <w:szCs w:val="20"/>
          <w:lang w:val="kk-KZ" w:eastAsia="kk-KZ"/>
        </w:rPr>
        <w:tab/>
        <w:t>Denominator</w:t>
      </w:r>
      <w:r>
        <w:rPr>
          <w:b/>
          <w:bCs/>
          <w:color w:val="000000"/>
          <w:sz w:val="20"/>
          <w:szCs w:val="20"/>
          <w:lang w:val="kk-KZ" w:eastAsia="kk-KZ"/>
        </w:rPr>
        <w:tab/>
        <w:t>F-Ratio</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20"/>
          <w:szCs w:val="20"/>
          <w:lang w:val="kk-KZ" w:eastAsia="kk-KZ"/>
        </w:rPr>
      </w:pPr>
      <w:r>
        <w:rPr>
          <w:color w:val="000000"/>
          <w:sz w:val="20"/>
          <w:szCs w:val="20"/>
          <w:lang w:val="kk-KZ" w:eastAsia="kk-KZ"/>
        </w:rPr>
        <w:t>Between Groups</w:t>
      </w:r>
      <w:r>
        <w:rPr>
          <w:color w:val="000000"/>
          <w:sz w:val="20"/>
          <w:szCs w:val="20"/>
          <w:lang w:val="kk-KZ" w:eastAsia="kk-KZ"/>
        </w:rPr>
        <w:tab/>
        <w:t>2</w:t>
      </w:r>
      <w:r>
        <w:rPr>
          <w:color w:val="000000"/>
          <w:sz w:val="20"/>
          <w:szCs w:val="20"/>
          <w:lang w:val="kk-KZ" w:eastAsia="kk-KZ"/>
        </w:rPr>
        <w:tab/>
      </w:r>
      <w:r>
        <w:rPr>
          <w:color w:val="000000"/>
          <w:sz w:val="20"/>
          <w:szCs w:val="20"/>
          <w:lang w:val="kk-KZ" w:eastAsia="kk-KZ"/>
        </w:rPr>
        <w:tab/>
      </w:r>
      <w:r>
        <w:rPr>
          <w:color w:val="000000"/>
          <w:sz w:val="20"/>
          <w:szCs w:val="20"/>
          <w:lang w:val="kk-KZ" w:eastAsia="kk-KZ"/>
        </w:rPr>
        <w:tab/>
      </w:r>
      <w:r>
        <w:rPr>
          <w:color w:val="000000"/>
          <w:sz w:val="20"/>
          <w:szCs w:val="20"/>
          <w:lang w:val="kk-KZ" w:eastAsia="kk-KZ"/>
        </w:rPr>
        <w:tab/>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Kruskal-Wallis One-Way ANOVA on Ranks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Hypotheses:</w:t>
      </w:r>
      <w:r>
        <w:rPr>
          <w:color w:val="000000"/>
          <w:sz w:val="20"/>
          <w:szCs w:val="20"/>
          <w:lang w:val="kk-KZ" w:eastAsia="kk-KZ"/>
        </w:rPr>
        <w:tab/>
        <w:t>H0: All medians are equal.</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ab/>
        <w:t>H1: At least two medians are different.</w:t>
      </w:r>
    </w:p>
    <w:p w:rsidR="00654880" w:rsidRDefault="00654880" w:rsidP="00654880">
      <w:pPr>
        <w:pStyle w:val="Normal"/>
        <w:tabs>
          <w:tab w:val="left" w:pos="1306"/>
        </w:tabs>
        <w:spacing w:line="20" w:lineRule="atLeast"/>
        <w:rPr>
          <w:color w:val="000000"/>
          <w:sz w:val="8"/>
          <w:szCs w:val="8"/>
          <w:lang w:val="kk-KZ" w:eastAsia="kk-KZ"/>
        </w:rPr>
      </w:pPr>
      <w:r>
        <w:rPr>
          <w:color w:val="000000"/>
          <w:sz w:val="20"/>
          <w:szCs w:val="20"/>
          <w:lang w:val="kk-KZ" w:eastAsia="kk-KZ"/>
        </w:rPr>
        <w:t>─────────────────────────────────────────────────────────────────────</w:t>
      </w:r>
    </w:p>
    <w:p w:rsidR="00654880" w:rsidRDefault="00654880" w:rsidP="00654880">
      <w:pPr>
        <w:pStyle w:val="Normal"/>
        <w:tabs>
          <w:tab w:val="left" w:pos="1306"/>
        </w:tabs>
        <w:spacing w:line="20" w:lineRule="atLeast"/>
        <w:rPr>
          <w:b/>
          <w:bCs/>
          <w:color w:val="000000"/>
          <w:sz w:val="20"/>
          <w:szCs w:val="20"/>
          <w:lang w:val="kk-KZ" w:eastAsia="kk-KZ"/>
        </w:rPr>
      </w:pPr>
      <w:r>
        <w:rPr>
          <w:b/>
          <w:bCs/>
          <w:color w:val="000000"/>
          <w:sz w:val="20"/>
          <w:szCs w:val="20"/>
          <w:lang w:val="kk-KZ" w:eastAsia="kk-KZ"/>
        </w:rPr>
        <w:t>Test Results</w:t>
      </w:r>
    </w:p>
    <w:p w:rsidR="00654880" w:rsidRDefault="00654880" w:rsidP="00654880">
      <w:pPr>
        <w:pStyle w:val="Normal"/>
        <w:tabs>
          <w:tab w:val="left" w:pos="1306"/>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674"/>
          <w:tab w:val="right" w:pos="3745"/>
          <w:tab w:val="right" w:pos="4948"/>
          <w:tab w:val="left" w:pos="5448"/>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Chi²</w:t>
      </w:r>
      <w:r>
        <w:rPr>
          <w:b/>
          <w:bCs/>
          <w:color w:val="000000"/>
          <w:sz w:val="20"/>
          <w:szCs w:val="20"/>
          <w:lang w:val="kk-KZ" w:eastAsia="kk-KZ"/>
        </w:rPr>
        <w:tab/>
      </w:r>
      <w:r>
        <w:rPr>
          <w:b/>
          <w:bCs/>
          <w:color w:val="000000"/>
          <w:sz w:val="20"/>
          <w:szCs w:val="20"/>
          <w:lang w:val="kk-KZ" w:eastAsia="kk-KZ"/>
        </w:rPr>
        <w:tab/>
        <w:t>Reject H0</w:t>
      </w:r>
    </w:p>
    <w:p w:rsidR="00654880" w:rsidRDefault="00654880" w:rsidP="00654880">
      <w:pPr>
        <w:pStyle w:val="Normal"/>
        <w:tabs>
          <w:tab w:val="right" w:pos="2674"/>
          <w:tab w:val="right" w:pos="3745"/>
          <w:tab w:val="right" w:pos="4948"/>
          <w:tab w:val="left" w:pos="5448"/>
        </w:tabs>
        <w:spacing w:line="20" w:lineRule="atLeast"/>
        <w:rPr>
          <w:b/>
          <w:bCs/>
          <w:color w:val="000000"/>
          <w:sz w:val="20"/>
          <w:szCs w:val="20"/>
          <w:lang w:val="kk-KZ" w:eastAsia="kk-KZ"/>
        </w:rPr>
      </w:pPr>
      <w:r>
        <w:rPr>
          <w:b/>
          <w:bCs/>
          <w:color w:val="000000"/>
          <w:sz w:val="20"/>
          <w:szCs w:val="20"/>
          <w:lang w:val="kk-KZ" w:eastAsia="kk-KZ"/>
        </w:rPr>
        <w:t>Method</w:t>
      </w:r>
      <w:r>
        <w:rPr>
          <w:b/>
          <w:bCs/>
          <w:color w:val="000000"/>
          <w:sz w:val="20"/>
          <w:szCs w:val="20"/>
          <w:lang w:val="kk-KZ" w:eastAsia="kk-KZ"/>
        </w:rPr>
        <w:tab/>
        <w:t>DF</w:t>
      </w:r>
      <w:r>
        <w:rPr>
          <w:b/>
          <w:bCs/>
          <w:color w:val="000000"/>
          <w:sz w:val="20"/>
          <w:szCs w:val="20"/>
          <w:lang w:val="kk-KZ" w:eastAsia="kk-KZ"/>
        </w:rPr>
        <w:tab/>
        <w:t>(H)</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2674"/>
          <w:tab w:val="right" w:pos="3745"/>
          <w:tab w:val="right" w:pos="4948"/>
          <w:tab w:val="left" w:pos="5448"/>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2674"/>
          <w:tab w:val="right" w:pos="3745"/>
          <w:tab w:val="right" w:pos="4948"/>
          <w:tab w:val="left" w:pos="5448"/>
        </w:tabs>
        <w:spacing w:line="20" w:lineRule="atLeast"/>
        <w:rPr>
          <w:color w:val="000000"/>
          <w:sz w:val="20"/>
          <w:szCs w:val="20"/>
          <w:lang w:val="kk-KZ" w:eastAsia="kk-KZ"/>
        </w:rPr>
      </w:pPr>
      <w:r>
        <w:rPr>
          <w:color w:val="000000"/>
          <w:sz w:val="20"/>
          <w:szCs w:val="20"/>
          <w:lang w:val="kk-KZ" w:eastAsia="kk-KZ"/>
        </w:rPr>
        <w:t>Not Corrected for Ties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2674"/>
          <w:tab w:val="right" w:pos="3745"/>
          <w:tab w:val="right" w:pos="4948"/>
          <w:tab w:val="left" w:pos="5448"/>
        </w:tabs>
        <w:spacing w:line="20" w:lineRule="atLeast"/>
        <w:rPr>
          <w:color w:val="000000"/>
          <w:sz w:val="20"/>
          <w:szCs w:val="20"/>
          <w:lang w:val="kk-KZ" w:eastAsia="kk-KZ"/>
        </w:rPr>
      </w:pPr>
      <w:r>
        <w:rPr>
          <w:color w:val="000000"/>
          <w:sz w:val="20"/>
          <w:szCs w:val="20"/>
          <w:lang w:val="kk-KZ" w:eastAsia="kk-KZ"/>
        </w:rPr>
        <w:t>Corrected for Ties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2674"/>
          <w:tab w:val="right" w:pos="3745"/>
          <w:tab w:val="right" w:pos="4948"/>
          <w:tab w:val="left" w:pos="5448"/>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left" w:pos="1890"/>
        </w:tabs>
        <w:spacing w:line="20" w:lineRule="atLeast"/>
        <w:rPr>
          <w:color w:val="000000"/>
          <w:sz w:val="16"/>
          <w:szCs w:val="16"/>
          <w:lang w:val="kk-KZ" w:eastAsia="kk-KZ"/>
        </w:rPr>
      </w:pPr>
      <w:r>
        <w:rPr>
          <w:color w:val="000000"/>
          <w:sz w:val="16"/>
          <w:szCs w:val="16"/>
          <w:lang w:val="kk-KZ" w:eastAsia="kk-KZ"/>
        </w:rPr>
        <w:t>Number of Sets of Ties</w:t>
      </w:r>
      <w:r>
        <w:rPr>
          <w:color w:val="000000"/>
          <w:sz w:val="16"/>
          <w:szCs w:val="16"/>
          <w:lang w:val="kk-KZ" w:eastAsia="kk-KZ"/>
        </w:rPr>
        <w:tab/>
        <w:t>0</w:t>
      </w:r>
    </w:p>
    <w:p w:rsidR="00654880" w:rsidRDefault="00654880" w:rsidP="00654880">
      <w:pPr>
        <w:pStyle w:val="Normal"/>
        <w:tabs>
          <w:tab w:val="left" w:pos="1890"/>
        </w:tabs>
        <w:spacing w:line="20" w:lineRule="atLeast"/>
        <w:rPr>
          <w:color w:val="000000"/>
          <w:sz w:val="16"/>
          <w:szCs w:val="16"/>
          <w:lang w:val="kk-KZ" w:eastAsia="kk-KZ"/>
        </w:rPr>
      </w:pPr>
      <w:r>
        <w:rPr>
          <w:color w:val="000000"/>
          <w:sz w:val="16"/>
          <w:szCs w:val="16"/>
          <w:lang w:val="kk-KZ" w:eastAsia="kk-KZ"/>
        </w:rPr>
        <w:t>Multiplicity Factor</w:t>
      </w:r>
      <w:r>
        <w:rPr>
          <w:color w:val="000000"/>
          <w:sz w:val="16"/>
          <w:szCs w:val="16"/>
          <w:lang w:val="kk-KZ" w:eastAsia="kk-KZ"/>
        </w:rPr>
        <w:tab/>
        <w:t>0</w:t>
      </w:r>
    </w:p>
    <w:p w:rsidR="00654880" w:rsidRDefault="00654880" w:rsidP="00654880">
      <w:pPr>
        <w:pStyle w:val="Normal"/>
        <w:tabs>
          <w:tab w:val="left" w:pos="1890"/>
        </w:tabs>
        <w:spacing w:line="20" w:lineRule="atLeast"/>
        <w:rPr>
          <w:color w:val="000000"/>
          <w:sz w:val="8"/>
          <w:szCs w:val="8"/>
          <w:lang w:val="kk-KZ" w:eastAsia="kk-KZ"/>
        </w:rPr>
      </w:pP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Group Details</w:t>
      </w:r>
    </w:p>
    <w:p w:rsidR="00654880" w:rsidRDefault="00654880" w:rsidP="00654880">
      <w:pPr>
        <w:pStyle w:val="Normal"/>
        <w:tabs>
          <w:tab w:val="left" w:pos="725"/>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594"/>
          <w:tab w:val="center" w:pos="2758"/>
          <w:tab w:val="right" w:pos="4639"/>
          <w:tab w:val="right" w:pos="5794"/>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Ranks</w:t>
      </w:r>
      <w:r>
        <w:rPr>
          <w:b/>
          <w:bCs/>
          <w:color w:val="000000"/>
          <w:sz w:val="20"/>
          <w:szCs w:val="20"/>
          <w:lang w:val="kk-KZ" w:eastAsia="kk-KZ"/>
        </w:rPr>
        <w:tab/>
      </w:r>
    </w:p>
    <w:p w:rsidR="00654880" w:rsidRDefault="00654880" w:rsidP="00654880">
      <w:pPr>
        <w:pStyle w:val="Normal"/>
        <w:tabs>
          <w:tab w:val="right" w:pos="1594"/>
          <w:tab w:val="center" w:pos="2758"/>
          <w:tab w:val="right" w:pos="4639"/>
          <w:tab w:val="right" w:pos="5794"/>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w:t>
      </w:r>
      <w:r>
        <w:rPr>
          <w:b/>
          <w:bCs/>
          <w:color w:val="000000"/>
          <w:sz w:val="20"/>
          <w:szCs w:val="20"/>
          <w:lang w:val="kk-KZ" w:eastAsia="kk-KZ"/>
        </w:rPr>
        <w:tab/>
      </w:r>
    </w:p>
    <w:p w:rsidR="00654880" w:rsidRDefault="00654880" w:rsidP="00654880">
      <w:pPr>
        <w:pStyle w:val="Normal"/>
        <w:tabs>
          <w:tab w:val="right" w:pos="1594"/>
          <w:tab w:val="right" w:pos="2485"/>
          <w:tab w:val="right" w:pos="3448"/>
          <w:tab w:val="right" w:pos="4639"/>
          <w:tab w:val="right" w:pos="5794"/>
        </w:tabs>
        <w:spacing w:line="20" w:lineRule="atLeast"/>
        <w:rPr>
          <w:b/>
          <w:bCs/>
          <w:color w:val="000000"/>
          <w:sz w:val="20"/>
          <w:szCs w:val="20"/>
          <w:lang w:val="kk-KZ" w:eastAsia="kk-KZ"/>
        </w:rPr>
      </w:pPr>
      <w:r>
        <w:rPr>
          <w:b/>
          <w:bCs/>
          <w:color w:val="000000"/>
          <w:sz w:val="20"/>
          <w:szCs w:val="20"/>
          <w:lang w:val="kk-KZ" w:eastAsia="kk-KZ"/>
        </w:rPr>
        <w:t>Group</w:t>
      </w:r>
      <w:r>
        <w:rPr>
          <w:b/>
          <w:bCs/>
          <w:color w:val="000000"/>
          <w:sz w:val="20"/>
          <w:szCs w:val="20"/>
          <w:lang w:val="kk-KZ" w:eastAsia="kk-KZ"/>
        </w:rPr>
        <w:tab/>
        <w:t>Count</w:t>
      </w:r>
      <w:r>
        <w:rPr>
          <w:b/>
          <w:bCs/>
          <w:color w:val="000000"/>
          <w:sz w:val="20"/>
          <w:szCs w:val="20"/>
          <w:lang w:val="kk-KZ" w:eastAsia="kk-KZ"/>
        </w:rPr>
        <w:tab/>
        <w:t>Sum</w:t>
      </w:r>
      <w:r>
        <w:rPr>
          <w:b/>
          <w:bCs/>
          <w:color w:val="000000"/>
          <w:sz w:val="20"/>
          <w:szCs w:val="20"/>
          <w:lang w:val="kk-KZ" w:eastAsia="kk-KZ"/>
        </w:rPr>
        <w:tab/>
        <w:t>Mean</w:t>
      </w:r>
      <w:r>
        <w:rPr>
          <w:b/>
          <w:bCs/>
          <w:color w:val="000000"/>
          <w:sz w:val="20"/>
          <w:szCs w:val="20"/>
          <w:lang w:val="kk-KZ" w:eastAsia="kk-KZ"/>
        </w:rPr>
        <w:tab/>
        <w:t>Z-Value</w:t>
      </w:r>
      <w:r>
        <w:rPr>
          <w:b/>
          <w:bCs/>
          <w:color w:val="000000"/>
          <w:sz w:val="20"/>
          <w:szCs w:val="20"/>
          <w:lang w:val="kk-KZ" w:eastAsia="kk-KZ"/>
        </w:rPr>
        <w:tab/>
        <w:t>Median</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10"/>
          <w:szCs w:val="10"/>
          <w:lang w:val="kk-KZ" w:eastAsia="kk-KZ"/>
        </w:rPr>
      </w:pPr>
      <w:r>
        <w:rPr>
          <w:color w:val="000000"/>
          <w:sz w:val="10"/>
          <w:szCs w:val="10"/>
          <w:lang w:val="kk-KZ" w:eastAsia="kk-KZ"/>
        </w:rPr>
        <w:lastRenderedPageBreak/>
        <w:t>───────────────────────────────────────────────────────────────────────────────────────────</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2.0</w:t>
      </w:r>
      <w:r>
        <w:rPr>
          <w:color w:val="000000"/>
          <w:sz w:val="20"/>
          <w:szCs w:val="20"/>
          <w:lang w:val="kk-KZ" w:eastAsia="kk-KZ"/>
        </w:rPr>
        <w:tab/>
        <w:t>1</w:t>
      </w:r>
      <w:r>
        <w:rPr>
          <w:color w:val="000000"/>
          <w:sz w:val="20"/>
          <w:szCs w:val="20"/>
          <w:lang w:val="kk-KZ" w:eastAsia="kk-KZ"/>
        </w:rPr>
        <w:tab/>
        <w:t>1</w:t>
      </w:r>
      <w:r>
        <w:rPr>
          <w:color w:val="000000"/>
          <w:sz w:val="20"/>
          <w:szCs w:val="20"/>
          <w:lang w:val="kk-KZ" w:eastAsia="kk-KZ"/>
        </w:rPr>
        <w:tab/>
        <w:t>1</w:t>
      </w:r>
      <w:r>
        <w:rPr>
          <w:color w:val="000000"/>
          <w:sz w:val="20"/>
          <w:szCs w:val="20"/>
          <w:lang w:val="kk-KZ" w:eastAsia="kk-KZ"/>
        </w:rPr>
        <w:tab/>
        <w:t>-1,2247</w:t>
      </w:r>
      <w:r>
        <w:rPr>
          <w:color w:val="000000"/>
          <w:sz w:val="20"/>
          <w:szCs w:val="20"/>
          <w:lang w:val="kk-KZ" w:eastAsia="kk-KZ"/>
        </w:rPr>
        <w:tab/>
        <w:t>2</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2.4</w:t>
      </w:r>
      <w:r>
        <w:rPr>
          <w:color w:val="000000"/>
          <w:sz w:val="20"/>
          <w:szCs w:val="20"/>
          <w:lang w:val="kk-KZ" w:eastAsia="kk-KZ"/>
        </w:rPr>
        <w:tab/>
        <w:t>1</w:t>
      </w:r>
      <w:r>
        <w:rPr>
          <w:color w:val="000000"/>
          <w:sz w:val="20"/>
          <w:szCs w:val="20"/>
          <w:lang w:val="kk-KZ" w:eastAsia="kk-KZ"/>
        </w:rPr>
        <w:tab/>
        <w:t>2</w:t>
      </w:r>
      <w:r>
        <w:rPr>
          <w:color w:val="000000"/>
          <w:sz w:val="20"/>
          <w:szCs w:val="20"/>
          <w:lang w:val="kk-KZ" w:eastAsia="kk-KZ"/>
        </w:rPr>
        <w:tab/>
        <w:t>2</w:t>
      </w:r>
      <w:r>
        <w:rPr>
          <w:color w:val="000000"/>
          <w:sz w:val="20"/>
          <w:szCs w:val="20"/>
          <w:lang w:val="kk-KZ" w:eastAsia="kk-KZ"/>
        </w:rPr>
        <w:tab/>
        <w:t>0,0000</w:t>
      </w:r>
      <w:r>
        <w:rPr>
          <w:color w:val="000000"/>
          <w:sz w:val="20"/>
          <w:szCs w:val="20"/>
          <w:lang w:val="kk-KZ" w:eastAsia="kk-KZ"/>
        </w:rPr>
        <w:tab/>
        <w:t>2,3</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kk-KZ" w:eastAsia="kk-KZ"/>
        </w:rPr>
      </w:pPr>
      <w:r>
        <w:rPr>
          <w:color w:val="000000"/>
          <w:sz w:val="20"/>
          <w:szCs w:val="20"/>
          <w:lang w:val="kk-KZ" w:eastAsia="kk-KZ"/>
        </w:rPr>
        <w:t>2.7</w:t>
      </w:r>
      <w:r>
        <w:rPr>
          <w:color w:val="000000"/>
          <w:sz w:val="20"/>
          <w:szCs w:val="20"/>
          <w:lang w:val="kk-KZ" w:eastAsia="kk-KZ"/>
        </w:rPr>
        <w:tab/>
        <w:t>1</w:t>
      </w:r>
      <w:r>
        <w:rPr>
          <w:color w:val="000000"/>
          <w:sz w:val="20"/>
          <w:szCs w:val="20"/>
          <w:lang w:val="kk-KZ" w:eastAsia="kk-KZ"/>
        </w:rPr>
        <w:tab/>
        <w:t>3</w:t>
      </w:r>
      <w:r>
        <w:rPr>
          <w:color w:val="000000"/>
          <w:sz w:val="20"/>
          <w:szCs w:val="20"/>
          <w:lang w:val="kk-KZ" w:eastAsia="kk-KZ"/>
        </w:rPr>
        <w:tab/>
        <w:t>3</w:t>
      </w:r>
      <w:r>
        <w:rPr>
          <w:color w:val="000000"/>
          <w:sz w:val="20"/>
          <w:szCs w:val="20"/>
          <w:lang w:val="kk-KZ" w:eastAsia="kk-KZ"/>
        </w:rPr>
        <w:tab/>
        <w:t>1,2247</w:t>
      </w:r>
      <w:r>
        <w:rPr>
          <w:color w:val="000000"/>
          <w:sz w:val="20"/>
          <w:szCs w:val="20"/>
          <w:lang w:val="kk-KZ" w:eastAsia="kk-KZ"/>
        </w:rPr>
        <w:tab/>
        <w:t>2,9</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0150"/>
        </w:tabs>
        <w:spacing w:line="20" w:lineRule="atLeast"/>
        <w:ind w:right="861"/>
        <w:jc w:val="center"/>
        <w:rPr>
          <w:b/>
          <w:bCs/>
          <w:color w:val="000000"/>
          <w:sz w:val="20"/>
          <w:szCs w:val="20"/>
          <w:lang w:val="kk-KZ" w:eastAsia="kk-KZ"/>
        </w:rPr>
      </w:pPr>
      <w:r>
        <w:rPr>
          <w:b/>
          <w:bCs/>
          <w:color w:val="000000"/>
          <w:sz w:val="20"/>
          <w:szCs w:val="20"/>
          <w:lang w:val="kk-KZ" w:eastAsia="kk-KZ"/>
        </w:rPr>
        <w:t>One-Way Analysis of Variance Report</w:t>
      </w:r>
    </w:p>
    <w:p w:rsidR="00654880" w:rsidRDefault="00654880" w:rsidP="00654880">
      <w:pPr>
        <w:pStyle w:val="Normal"/>
        <w:tabs>
          <w:tab w:val="left" w:pos="1812"/>
        </w:tabs>
        <w:spacing w:line="20" w:lineRule="atLeast"/>
        <w:rPr>
          <w:color w:val="000000"/>
          <w:sz w:val="20"/>
          <w:szCs w:val="20"/>
          <w:lang w:val="kk-KZ" w:eastAsia="kk-KZ"/>
        </w:rPr>
      </w:pPr>
    </w:p>
    <w:p w:rsidR="00654880" w:rsidRDefault="00654880" w:rsidP="00654880">
      <w:pPr>
        <w:pStyle w:val="Normal"/>
        <w:tabs>
          <w:tab w:val="left" w:pos="1184"/>
        </w:tabs>
        <w:spacing w:line="20" w:lineRule="atLeast"/>
        <w:rPr>
          <w:color w:val="000000"/>
          <w:sz w:val="20"/>
          <w:szCs w:val="20"/>
          <w:lang w:val="kk-KZ" w:eastAsia="kk-KZ"/>
        </w:rPr>
      </w:pPr>
      <w:r>
        <w:rPr>
          <w:color w:val="000000"/>
          <w:sz w:val="20"/>
          <w:szCs w:val="20"/>
          <w:lang w:val="kk-KZ" w:eastAsia="kk-KZ"/>
        </w:rPr>
        <w:t>Dataset</w:t>
      </w:r>
      <w:r>
        <w:rPr>
          <w:color w:val="000000"/>
          <w:sz w:val="20"/>
          <w:szCs w:val="20"/>
          <w:lang w:val="kk-KZ" w:eastAsia="kk-KZ"/>
        </w:rPr>
        <w:tab/>
        <w:t>Untitled</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color w:val="000000"/>
          <w:sz w:val="20"/>
          <w:szCs w:val="20"/>
          <w:lang w:val="kk-KZ" w:eastAsia="kk-KZ"/>
        </w:rPr>
        <w:t>Response</w:t>
      </w:r>
      <w:r>
        <w:rPr>
          <w:color w:val="000000"/>
          <w:sz w:val="20"/>
          <w:szCs w:val="20"/>
          <w:lang w:val="kk-KZ" w:eastAsia="kk-KZ"/>
        </w:rPr>
        <w:tab/>
      </w:r>
      <w:r>
        <w:rPr>
          <w:rFonts w:eastAsia="Times New Roman"/>
          <w:color w:val="000000"/>
          <w:sz w:val="20"/>
          <w:szCs w:val="20"/>
          <w:lang w:val="kk-KZ" w:eastAsia="kk-KZ"/>
        </w:rPr>
        <w:t>емен_кабыгы</w:t>
      </w:r>
    </w:p>
    <w:p w:rsidR="00654880" w:rsidRDefault="00654880" w:rsidP="00654880">
      <w:pPr>
        <w:pStyle w:val="Normal"/>
        <w:tabs>
          <w:tab w:val="left" w:pos="1184"/>
        </w:tabs>
        <w:spacing w:line="20" w:lineRule="atLeast"/>
        <w:rPr>
          <w:rFonts w:eastAsia="Times New Roman"/>
          <w:color w:val="000000"/>
          <w:sz w:val="20"/>
          <w:szCs w:val="20"/>
          <w:lang w:val="kk-KZ" w:eastAsia="kk-KZ"/>
        </w:rPr>
      </w:pPr>
      <w:r>
        <w:rPr>
          <w:rFonts w:eastAsia="Times New Roman"/>
          <w:color w:val="000000"/>
          <w:sz w:val="20"/>
          <w:szCs w:val="20"/>
          <w:lang w:val="kk-KZ" w:eastAsia="kk-KZ"/>
        </w:rPr>
        <w:t>Factor</w:t>
      </w:r>
      <w:r>
        <w:rPr>
          <w:rFonts w:eastAsia="Times New Roman"/>
          <w:color w:val="000000"/>
          <w:sz w:val="20"/>
          <w:szCs w:val="20"/>
          <w:lang w:val="kk-KZ" w:eastAsia="kk-KZ"/>
        </w:rPr>
        <w:tab/>
        <w:t>пияз_кабыгы</w:t>
      </w: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Normal Scores Tests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Hypotheses:</w:t>
      </w:r>
      <w:r>
        <w:rPr>
          <w:color w:val="000000"/>
          <w:sz w:val="20"/>
          <w:szCs w:val="20"/>
          <w:lang w:val="kk-KZ" w:eastAsia="kk-KZ"/>
        </w:rPr>
        <w:tab/>
        <w:t>H0: All group data distributions are the same.</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ab/>
        <w:t>H1: At least one group has observations that tend to be greater than those of the other groups.</w:t>
      </w:r>
    </w:p>
    <w:p w:rsidR="00654880" w:rsidRDefault="00654880" w:rsidP="00654880">
      <w:pPr>
        <w:pStyle w:val="Normal"/>
        <w:tabs>
          <w:tab w:val="left" w:pos="1306"/>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right" w:pos="4546"/>
          <w:tab w:val="right" w:pos="5617"/>
          <w:tab w:val="right" w:pos="6820"/>
          <w:tab w:val="left" w:pos="7320"/>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t>Chi²</w:t>
      </w:r>
      <w:r>
        <w:rPr>
          <w:b/>
          <w:bCs/>
          <w:color w:val="000000"/>
          <w:sz w:val="20"/>
          <w:szCs w:val="20"/>
          <w:lang w:val="kk-KZ" w:eastAsia="kk-KZ"/>
        </w:rPr>
        <w:tab/>
      </w:r>
      <w:r>
        <w:rPr>
          <w:b/>
          <w:bCs/>
          <w:color w:val="000000"/>
          <w:sz w:val="20"/>
          <w:szCs w:val="20"/>
          <w:lang w:val="kk-KZ" w:eastAsia="kk-KZ"/>
        </w:rPr>
        <w:tab/>
        <w:t>Reject H0</w:t>
      </w:r>
    </w:p>
    <w:p w:rsidR="00654880" w:rsidRDefault="00654880" w:rsidP="00654880">
      <w:pPr>
        <w:pStyle w:val="Normal"/>
        <w:tabs>
          <w:tab w:val="right" w:pos="4546"/>
          <w:tab w:val="right" w:pos="5617"/>
          <w:tab w:val="right" w:pos="6820"/>
          <w:tab w:val="left" w:pos="7320"/>
        </w:tabs>
        <w:spacing w:line="20" w:lineRule="atLeast"/>
        <w:rPr>
          <w:b/>
          <w:bCs/>
          <w:color w:val="000000"/>
          <w:sz w:val="20"/>
          <w:szCs w:val="20"/>
          <w:lang w:val="kk-KZ" w:eastAsia="kk-KZ"/>
        </w:rPr>
      </w:pPr>
      <w:r>
        <w:rPr>
          <w:b/>
          <w:bCs/>
          <w:color w:val="000000"/>
          <w:sz w:val="20"/>
          <w:szCs w:val="20"/>
          <w:lang w:val="kk-KZ" w:eastAsia="kk-KZ"/>
        </w:rPr>
        <w:t>Test</w:t>
      </w:r>
      <w:r>
        <w:rPr>
          <w:b/>
          <w:bCs/>
          <w:color w:val="000000"/>
          <w:sz w:val="20"/>
          <w:szCs w:val="20"/>
          <w:lang w:val="kk-KZ" w:eastAsia="kk-KZ"/>
        </w:rPr>
        <w:tab/>
        <w:t>DF</w:t>
      </w:r>
      <w:r>
        <w:rPr>
          <w:b/>
          <w:bCs/>
          <w:color w:val="000000"/>
          <w:sz w:val="20"/>
          <w:szCs w:val="20"/>
          <w:lang w:val="kk-KZ" w:eastAsia="kk-KZ"/>
        </w:rPr>
        <w:tab/>
        <w:t>(H)</w:t>
      </w:r>
      <w:r>
        <w:rPr>
          <w:b/>
          <w:bCs/>
          <w:color w:val="000000"/>
          <w:sz w:val="20"/>
          <w:szCs w:val="20"/>
          <w:lang w:val="kk-KZ" w:eastAsia="kk-KZ"/>
        </w:rPr>
        <w:tab/>
        <w:t>P-Value</w:t>
      </w:r>
      <w:r>
        <w:rPr>
          <w:b/>
          <w:bCs/>
          <w:color w:val="000000"/>
          <w:sz w:val="20"/>
          <w:szCs w:val="20"/>
          <w:lang w:val="kk-KZ" w:eastAsia="kk-KZ"/>
        </w:rPr>
        <w:tab/>
        <w:t>at α = 0,05?</w:t>
      </w:r>
    </w:p>
    <w:p w:rsidR="00654880" w:rsidRDefault="00654880" w:rsidP="00654880">
      <w:pPr>
        <w:pStyle w:val="Normal"/>
        <w:tabs>
          <w:tab w:val="right" w:pos="4546"/>
          <w:tab w:val="right" w:pos="5617"/>
          <w:tab w:val="right" w:pos="6820"/>
          <w:tab w:val="left" w:pos="7320"/>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4546"/>
          <w:tab w:val="right" w:pos="5617"/>
          <w:tab w:val="right" w:pos="6820"/>
          <w:tab w:val="left" w:pos="7320"/>
        </w:tabs>
        <w:spacing w:line="20" w:lineRule="atLeast"/>
        <w:rPr>
          <w:color w:val="000000"/>
          <w:sz w:val="20"/>
          <w:szCs w:val="20"/>
          <w:lang w:val="kk-KZ" w:eastAsia="kk-KZ"/>
        </w:rPr>
      </w:pPr>
      <w:r>
        <w:rPr>
          <w:color w:val="000000"/>
          <w:sz w:val="20"/>
          <w:szCs w:val="20"/>
          <w:lang w:val="kk-KZ" w:eastAsia="kk-KZ"/>
        </w:rPr>
        <w:t>Terry-Hoeffding - Expected Normal Scores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4546"/>
          <w:tab w:val="right" w:pos="5617"/>
          <w:tab w:val="right" w:pos="6820"/>
          <w:tab w:val="left" w:pos="7320"/>
        </w:tabs>
        <w:spacing w:line="20" w:lineRule="atLeast"/>
        <w:rPr>
          <w:color w:val="000000"/>
          <w:sz w:val="20"/>
          <w:szCs w:val="20"/>
          <w:lang w:val="kk-KZ" w:eastAsia="kk-KZ"/>
        </w:rPr>
      </w:pPr>
      <w:r>
        <w:rPr>
          <w:color w:val="000000"/>
          <w:sz w:val="20"/>
          <w:szCs w:val="20"/>
          <w:lang w:val="kk-KZ" w:eastAsia="kk-KZ"/>
        </w:rPr>
        <w:t>Van der Waerden - Normal Quantiles</w:t>
      </w:r>
      <w:r>
        <w:rPr>
          <w:color w:val="000000"/>
          <w:sz w:val="20"/>
          <w:szCs w:val="20"/>
          <w:lang w:val="kk-KZ" w:eastAsia="kk-KZ"/>
        </w:rPr>
        <w:tab/>
        <w:t>2</w:t>
      </w:r>
      <w:r>
        <w:rPr>
          <w:color w:val="000000"/>
          <w:sz w:val="20"/>
          <w:szCs w:val="20"/>
          <w:lang w:val="kk-KZ" w:eastAsia="kk-KZ"/>
        </w:rPr>
        <w:tab/>
        <w:t>2,0000</w:t>
      </w:r>
      <w:r>
        <w:rPr>
          <w:color w:val="000000"/>
          <w:sz w:val="20"/>
          <w:szCs w:val="20"/>
          <w:lang w:val="kk-KZ" w:eastAsia="kk-KZ"/>
        </w:rPr>
        <w:tab/>
        <w:t>0,36788</w:t>
      </w:r>
      <w:r>
        <w:rPr>
          <w:color w:val="000000"/>
          <w:sz w:val="20"/>
          <w:szCs w:val="20"/>
          <w:lang w:val="kk-KZ" w:eastAsia="kk-KZ"/>
        </w:rPr>
        <w:tab/>
        <w:t>No</w:t>
      </w:r>
    </w:p>
    <w:p w:rsidR="00654880" w:rsidRDefault="00654880" w:rsidP="00654880">
      <w:pPr>
        <w:pStyle w:val="Normal"/>
        <w:tabs>
          <w:tab w:val="right" w:pos="4546"/>
          <w:tab w:val="right" w:pos="5617"/>
          <w:tab w:val="right" w:pos="6820"/>
          <w:tab w:val="left" w:pos="7320"/>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left" w:pos="725"/>
        </w:tabs>
        <w:spacing w:line="20" w:lineRule="atLeast"/>
        <w:rPr>
          <w:b/>
          <w:bCs/>
          <w:color w:val="000000"/>
          <w:sz w:val="20"/>
          <w:szCs w:val="20"/>
          <w:lang w:val="kk-KZ" w:eastAsia="kk-KZ"/>
        </w:rPr>
      </w:pPr>
      <w:r>
        <w:rPr>
          <w:b/>
          <w:bCs/>
          <w:color w:val="000000"/>
          <w:sz w:val="20"/>
          <w:szCs w:val="20"/>
          <w:lang w:val="kk-KZ" w:eastAsia="kk-KZ"/>
        </w:rPr>
        <w:t>Descriptive Statistics</w:t>
      </w:r>
    </w:p>
    <w:p w:rsidR="00654880" w:rsidRDefault="00654880" w:rsidP="00654880">
      <w:pPr>
        <w:pStyle w:val="Normal"/>
        <w:tabs>
          <w:tab w:val="left" w:pos="725"/>
        </w:tabs>
        <w:spacing w:line="20" w:lineRule="atLeast"/>
        <w:rPr>
          <w:color w:val="000000"/>
          <w:sz w:val="20"/>
          <w:szCs w:val="20"/>
          <w:lang w:val="kk-KZ" w:eastAsia="kk-KZ"/>
        </w:rPr>
      </w:pPr>
      <w:r>
        <w:rPr>
          <w:color w:val="000000"/>
          <w:sz w:val="20"/>
          <w:szCs w:val="20"/>
          <w:lang w:val="kk-KZ" w:eastAsia="kk-KZ"/>
        </w:rPr>
        <w:t>─────────────────────────────────────────────────────────────────────</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b/>
          <w:bCs/>
          <w:color w:val="000000"/>
          <w:sz w:val="20"/>
          <w:szCs w:val="20"/>
          <w:lang w:val="kk-KZ" w:eastAsia="kk-KZ"/>
        </w:rPr>
      </w:pP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Standard</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b/>
          <w:bCs/>
          <w:color w:val="000000"/>
          <w:sz w:val="20"/>
          <w:szCs w:val="20"/>
          <w:lang w:val="kk-KZ" w:eastAsia="kk-KZ"/>
        </w:rPr>
      </w:pPr>
      <w:r>
        <w:rPr>
          <w:b/>
          <w:bCs/>
          <w:color w:val="000000"/>
          <w:sz w:val="20"/>
          <w:szCs w:val="20"/>
          <w:lang w:val="kk-KZ" w:eastAsia="kk-KZ"/>
        </w:rPr>
        <w:tab/>
        <w:t>Count</w:t>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r>
      <w:r>
        <w:rPr>
          <w:b/>
          <w:bCs/>
          <w:color w:val="000000"/>
          <w:sz w:val="20"/>
          <w:szCs w:val="20"/>
          <w:lang w:val="kk-KZ" w:eastAsia="kk-KZ"/>
        </w:rPr>
        <w:tab/>
        <w:t>Standard</w:t>
      </w:r>
      <w:r>
        <w:rPr>
          <w:b/>
          <w:bCs/>
          <w:color w:val="000000"/>
          <w:sz w:val="20"/>
          <w:szCs w:val="20"/>
          <w:lang w:val="kk-KZ" w:eastAsia="kk-KZ"/>
        </w:rPr>
        <w:tab/>
        <w:t>Error</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b/>
          <w:bCs/>
          <w:color w:val="000000"/>
          <w:sz w:val="20"/>
          <w:szCs w:val="20"/>
          <w:lang w:val="kk-KZ" w:eastAsia="kk-KZ"/>
        </w:rPr>
      </w:pPr>
      <w:r>
        <w:rPr>
          <w:b/>
          <w:bCs/>
          <w:color w:val="000000"/>
          <w:sz w:val="20"/>
          <w:szCs w:val="20"/>
          <w:lang w:val="kk-KZ" w:eastAsia="kk-KZ"/>
        </w:rPr>
        <w:t>Group</w:t>
      </w:r>
      <w:r>
        <w:rPr>
          <w:b/>
          <w:bCs/>
          <w:color w:val="000000"/>
          <w:sz w:val="20"/>
          <w:szCs w:val="20"/>
          <w:lang w:val="kk-KZ" w:eastAsia="kk-KZ"/>
        </w:rPr>
        <w:tab/>
        <w:t>(ni)</w:t>
      </w:r>
      <w:r>
        <w:rPr>
          <w:b/>
          <w:bCs/>
          <w:color w:val="000000"/>
          <w:sz w:val="20"/>
          <w:szCs w:val="20"/>
          <w:lang w:val="kk-KZ" w:eastAsia="kk-KZ"/>
        </w:rPr>
        <w:tab/>
        <w:t>Mean</w:t>
      </w:r>
      <w:r>
        <w:rPr>
          <w:b/>
          <w:bCs/>
          <w:color w:val="000000"/>
          <w:sz w:val="20"/>
          <w:szCs w:val="20"/>
          <w:lang w:val="kk-KZ" w:eastAsia="kk-KZ"/>
        </w:rPr>
        <w:tab/>
        <w:t>Effect</w:t>
      </w:r>
      <w:r>
        <w:rPr>
          <w:b/>
          <w:bCs/>
          <w:color w:val="000000"/>
          <w:sz w:val="20"/>
          <w:szCs w:val="20"/>
          <w:lang w:val="kk-KZ" w:eastAsia="kk-KZ"/>
        </w:rPr>
        <w:tab/>
        <w:t>Median</w:t>
      </w:r>
      <w:r>
        <w:rPr>
          <w:b/>
          <w:bCs/>
          <w:color w:val="000000"/>
          <w:sz w:val="20"/>
          <w:szCs w:val="20"/>
          <w:lang w:val="kk-KZ" w:eastAsia="kk-KZ"/>
        </w:rPr>
        <w:tab/>
        <w:t>Deviation</w:t>
      </w:r>
      <w:r>
        <w:rPr>
          <w:b/>
          <w:bCs/>
          <w:color w:val="000000"/>
          <w:sz w:val="20"/>
          <w:szCs w:val="20"/>
          <w:lang w:val="kk-KZ" w:eastAsia="kk-KZ"/>
        </w:rPr>
        <w:tab/>
        <w:t>√(MSE/ni)</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10"/>
          <w:szCs w:val="10"/>
          <w:lang w:val="kk-KZ" w:eastAsia="kk-KZ"/>
        </w:rPr>
      </w:pPr>
      <w:r>
        <w:rPr>
          <w:color w:val="000000"/>
          <w:sz w:val="10"/>
          <w:szCs w:val="10"/>
          <w:lang w:val="kk-KZ" w:eastAsia="kk-KZ"/>
        </w:rPr>
        <w:t>─────────────────────────────────────────────────────────────────────────────────────────────────────────────────────</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All</w:t>
      </w:r>
      <w:r>
        <w:rPr>
          <w:color w:val="000000"/>
          <w:sz w:val="20"/>
          <w:szCs w:val="20"/>
          <w:lang w:val="kk-KZ" w:eastAsia="kk-KZ"/>
        </w:rPr>
        <w:tab/>
        <w:t>3</w:t>
      </w:r>
      <w:r>
        <w:rPr>
          <w:color w:val="000000"/>
          <w:sz w:val="20"/>
          <w:szCs w:val="20"/>
          <w:lang w:val="kk-KZ" w:eastAsia="kk-KZ"/>
        </w:rPr>
        <w:tab/>
        <w:t>2,4</w:t>
      </w:r>
      <w:r>
        <w:rPr>
          <w:color w:val="000000"/>
          <w:sz w:val="20"/>
          <w:szCs w:val="20"/>
          <w:lang w:val="kk-KZ" w:eastAsia="kk-KZ"/>
        </w:rPr>
        <w:tab/>
        <w:t>2,4</w:t>
      </w:r>
      <w:r>
        <w:rPr>
          <w:color w:val="000000"/>
          <w:sz w:val="20"/>
          <w:szCs w:val="20"/>
          <w:lang w:val="kk-KZ" w:eastAsia="kk-KZ"/>
        </w:rPr>
        <w:tab/>
      </w:r>
      <w:r>
        <w:rPr>
          <w:color w:val="000000"/>
          <w:sz w:val="20"/>
          <w:szCs w:val="20"/>
          <w:lang w:val="kk-KZ" w:eastAsia="kk-KZ"/>
        </w:rPr>
        <w:tab/>
      </w:r>
      <w:r>
        <w:rPr>
          <w:color w:val="000000"/>
          <w:sz w:val="20"/>
          <w:szCs w:val="20"/>
          <w:lang w:val="kk-KZ" w:eastAsia="kk-KZ"/>
        </w:rPr>
        <w:tab/>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rFonts w:eastAsia="Times New Roman"/>
          <w:b/>
          <w:bCs/>
          <w:color w:val="000000"/>
          <w:sz w:val="20"/>
          <w:szCs w:val="20"/>
          <w:lang w:val="kk-KZ" w:eastAsia="kk-KZ"/>
        </w:rPr>
      </w:pPr>
      <w:r>
        <w:rPr>
          <w:rFonts w:eastAsia="Times New Roman"/>
          <w:b/>
          <w:bCs/>
          <w:color w:val="000000"/>
          <w:sz w:val="20"/>
          <w:szCs w:val="20"/>
          <w:lang w:val="kk-KZ" w:eastAsia="kk-KZ"/>
        </w:rPr>
        <w:t>пияз_кабыгы</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2.0</w:t>
      </w:r>
      <w:r>
        <w:rPr>
          <w:color w:val="000000"/>
          <w:sz w:val="20"/>
          <w:szCs w:val="20"/>
          <w:lang w:val="kk-KZ" w:eastAsia="kk-KZ"/>
        </w:rPr>
        <w:tab/>
        <w:t>1</w:t>
      </w:r>
      <w:r>
        <w:rPr>
          <w:color w:val="000000"/>
          <w:sz w:val="20"/>
          <w:szCs w:val="20"/>
          <w:lang w:val="kk-KZ" w:eastAsia="kk-KZ"/>
        </w:rPr>
        <w:tab/>
        <w:t>2</w:t>
      </w:r>
      <w:r>
        <w:rPr>
          <w:color w:val="000000"/>
          <w:sz w:val="20"/>
          <w:szCs w:val="20"/>
          <w:lang w:val="kk-KZ" w:eastAsia="kk-KZ"/>
        </w:rPr>
        <w:tab/>
        <w:t>-0,4</w:t>
      </w:r>
      <w:r>
        <w:rPr>
          <w:color w:val="000000"/>
          <w:sz w:val="20"/>
          <w:szCs w:val="20"/>
          <w:lang w:val="kk-KZ" w:eastAsia="kk-KZ"/>
        </w:rPr>
        <w:tab/>
        <w:t>2</w:t>
      </w:r>
      <w:r>
        <w:rPr>
          <w:color w:val="000000"/>
          <w:sz w:val="20"/>
          <w:szCs w:val="20"/>
          <w:lang w:val="kk-KZ" w:eastAsia="kk-KZ"/>
        </w:rPr>
        <w:tab/>
      </w:r>
      <w:r>
        <w:rPr>
          <w:color w:val="000000"/>
          <w:sz w:val="20"/>
          <w:szCs w:val="20"/>
          <w:lang w:val="kk-KZ" w:eastAsia="kk-KZ"/>
        </w:rPr>
        <w:tab/>
        <w:t>0</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2.4</w:t>
      </w:r>
      <w:r>
        <w:rPr>
          <w:color w:val="000000"/>
          <w:sz w:val="20"/>
          <w:szCs w:val="20"/>
          <w:lang w:val="kk-KZ" w:eastAsia="kk-KZ"/>
        </w:rPr>
        <w:tab/>
        <w:t>1</w:t>
      </w:r>
      <w:r>
        <w:rPr>
          <w:color w:val="000000"/>
          <w:sz w:val="20"/>
          <w:szCs w:val="20"/>
          <w:lang w:val="kk-KZ" w:eastAsia="kk-KZ"/>
        </w:rPr>
        <w:tab/>
        <w:t>2,3</w:t>
      </w:r>
      <w:r>
        <w:rPr>
          <w:color w:val="000000"/>
          <w:sz w:val="20"/>
          <w:szCs w:val="20"/>
          <w:lang w:val="kk-KZ" w:eastAsia="kk-KZ"/>
        </w:rPr>
        <w:tab/>
        <w:t>-0,1</w:t>
      </w:r>
      <w:r>
        <w:rPr>
          <w:color w:val="000000"/>
          <w:sz w:val="20"/>
          <w:szCs w:val="20"/>
          <w:lang w:val="kk-KZ" w:eastAsia="kk-KZ"/>
        </w:rPr>
        <w:tab/>
        <w:t>2,3</w:t>
      </w:r>
      <w:r>
        <w:rPr>
          <w:color w:val="000000"/>
          <w:sz w:val="20"/>
          <w:szCs w:val="20"/>
          <w:lang w:val="kk-KZ" w:eastAsia="kk-KZ"/>
        </w:rPr>
        <w:tab/>
      </w:r>
      <w:r>
        <w:rPr>
          <w:color w:val="000000"/>
          <w:sz w:val="20"/>
          <w:szCs w:val="20"/>
          <w:lang w:val="kk-KZ" w:eastAsia="kk-KZ"/>
        </w:rPr>
        <w:tab/>
        <w:t>0</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2.7</w:t>
      </w:r>
      <w:r>
        <w:rPr>
          <w:color w:val="000000"/>
          <w:sz w:val="20"/>
          <w:szCs w:val="20"/>
          <w:lang w:val="kk-KZ" w:eastAsia="kk-KZ"/>
        </w:rPr>
        <w:tab/>
        <w:t>1</w:t>
      </w:r>
      <w:r>
        <w:rPr>
          <w:color w:val="000000"/>
          <w:sz w:val="20"/>
          <w:szCs w:val="20"/>
          <w:lang w:val="kk-KZ" w:eastAsia="kk-KZ"/>
        </w:rPr>
        <w:tab/>
        <w:t>2,9</w:t>
      </w:r>
      <w:r>
        <w:rPr>
          <w:color w:val="000000"/>
          <w:sz w:val="20"/>
          <w:szCs w:val="20"/>
          <w:lang w:val="kk-KZ" w:eastAsia="kk-KZ"/>
        </w:rPr>
        <w:tab/>
        <w:t>0,5</w:t>
      </w:r>
      <w:r>
        <w:rPr>
          <w:color w:val="000000"/>
          <w:sz w:val="20"/>
          <w:szCs w:val="20"/>
          <w:lang w:val="kk-KZ" w:eastAsia="kk-KZ"/>
        </w:rPr>
        <w:tab/>
        <w:t>2,9</w:t>
      </w:r>
      <w:r>
        <w:rPr>
          <w:color w:val="000000"/>
          <w:sz w:val="20"/>
          <w:szCs w:val="20"/>
          <w:lang w:val="kk-KZ" w:eastAsia="kk-KZ"/>
        </w:rPr>
        <w:tab/>
      </w:r>
      <w:r>
        <w:rPr>
          <w:color w:val="000000"/>
          <w:sz w:val="20"/>
          <w:szCs w:val="20"/>
          <w:lang w:val="kk-KZ" w:eastAsia="kk-KZ"/>
        </w:rPr>
        <w:tab/>
        <w:t>0</w:t>
      </w:r>
    </w:p>
    <w:p w:rsidR="00654880" w:rsidRDefault="00654880" w:rsidP="00654880">
      <w:pPr>
        <w:pStyle w:val="Normal"/>
        <w:tabs>
          <w:tab w:val="right" w:pos="1594"/>
          <w:tab w:val="right" w:pos="2557"/>
          <w:tab w:val="right" w:pos="3568"/>
          <w:tab w:val="right" w:pos="4723"/>
          <w:tab w:val="right" w:pos="6094"/>
          <w:tab w:val="right" w:pos="7477"/>
        </w:tabs>
        <w:spacing w:line="20" w:lineRule="atLeast"/>
        <w:rPr>
          <w:color w:val="000000"/>
          <w:sz w:val="20"/>
          <w:szCs w:val="20"/>
          <w:lang w:val="kk-KZ" w:eastAsia="kk-KZ"/>
        </w:rPr>
      </w:pPr>
      <w:r>
        <w:rPr>
          <w:color w:val="000000"/>
          <w:sz w:val="20"/>
          <w:szCs w:val="20"/>
          <w:lang w:val="kk-KZ" w:eastAsia="kk-KZ"/>
        </w:rPr>
        <w:t>─────────────────────────────────────────────────────────────────────</w:t>
      </w:r>
    </w:p>
    <w:p w:rsidR="00654880" w:rsidRPr="006D7F40" w:rsidRDefault="00654880" w:rsidP="00654880">
      <w:pPr>
        <w:pStyle w:val="Normal"/>
        <w:tabs>
          <w:tab w:val="right" w:pos="10150"/>
        </w:tabs>
        <w:spacing w:line="20" w:lineRule="atLeast"/>
        <w:ind w:right="861"/>
        <w:jc w:val="center"/>
        <w:rPr>
          <w:b/>
          <w:bCs/>
          <w:color w:val="000000"/>
          <w:sz w:val="20"/>
          <w:szCs w:val="20"/>
          <w:lang w:val="kk-KZ"/>
        </w:rPr>
      </w:pPr>
      <w:r w:rsidRPr="006D7F40">
        <w:rPr>
          <w:b/>
          <w:bCs/>
          <w:color w:val="000000"/>
          <w:sz w:val="20"/>
          <w:szCs w:val="20"/>
          <w:lang w:val="kk-KZ"/>
        </w:rPr>
        <w:t>One-Way Analysis of Variance Report</w:t>
      </w:r>
    </w:p>
    <w:p w:rsidR="00654880" w:rsidRPr="006D7F40" w:rsidRDefault="00654880" w:rsidP="00654880">
      <w:pPr>
        <w:pStyle w:val="Normal"/>
        <w:tabs>
          <w:tab w:val="left" w:pos="1812"/>
        </w:tabs>
        <w:spacing w:line="20" w:lineRule="atLeast"/>
        <w:rPr>
          <w:color w:val="000000"/>
          <w:sz w:val="20"/>
          <w:szCs w:val="20"/>
          <w:lang w:val="kk-KZ"/>
        </w:rPr>
      </w:pPr>
    </w:p>
    <w:p w:rsidR="00654880" w:rsidRDefault="00654880" w:rsidP="00654880">
      <w:pPr>
        <w:pStyle w:val="Normal"/>
        <w:tabs>
          <w:tab w:val="left" w:pos="1184"/>
        </w:tabs>
        <w:spacing w:line="20" w:lineRule="atLeast"/>
        <w:rPr>
          <w:color w:val="000000"/>
          <w:sz w:val="20"/>
          <w:szCs w:val="20"/>
          <w:lang w:val="en-US"/>
        </w:rPr>
      </w:pPr>
      <w:r>
        <w:rPr>
          <w:color w:val="000000"/>
          <w:sz w:val="20"/>
          <w:szCs w:val="20"/>
          <w:lang w:val="en-US"/>
        </w:rPr>
        <w:t>Dataset</w:t>
      </w:r>
      <w:r>
        <w:rPr>
          <w:color w:val="000000"/>
          <w:sz w:val="20"/>
          <w:szCs w:val="20"/>
          <w:lang w:val="en-US"/>
        </w:rPr>
        <w:tab/>
        <w:t>Untitled</w:t>
      </w:r>
    </w:p>
    <w:p w:rsidR="00654880" w:rsidRDefault="00654880" w:rsidP="00654880">
      <w:pPr>
        <w:pStyle w:val="Normal"/>
        <w:tabs>
          <w:tab w:val="left" w:pos="1184"/>
        </w:tabs>
        <w:spacing w:line="20" w:lineRule="atLeast"/>
        <w:rPr>
          <w:color w:val="000000"/>
          <w:sz w:val="20"/>
          <w:szCs w:val="20"/>
          <w:lang w:val="en-US"/>
        </w:rPr>
      </w:pPr>
      <w:r>
        <w:rPr>
          <w:color w:val="000000"/>
          <w:sz w:val="20"/>
          <w:szCs w:val="20"/>
          <w:lang w:val="en-US"/>
        </w:rPr>
        <w:t>Response</w:t>
      </w:r>
      <w:r>
        <w:rPr>
          <w:color w:val="000000"/>
          <w:sz w:val="20"/>
          <w:szCs w:val="20"/>
          <w:lang w:val="en-US"/>
        </w:rPr>
        <w:tab/>
      </w:r>
      <w:proofErr w:type="spellStart"/>
      <w:r>
        <w:rPr>
          <w:color w:val="000000"/>
          <w:sz w:val="20"/>
          <w:szCs w:val="20"/>
          <w:lang w:val="en-US"/>
        </w:rPr>
        <w:t>емен_кабыгы</w:t>
      </w:r>
      <w:proofErr w:type="spellEnd"/>
    </w:p>
    <w:p w:rsidR="00654880" w:rsidRDefault="00654880" w:rsidP="00654880">
      <w:pPr>
        <w:pStyle w:val="Normal"/>
        <w:tabs>
          <w:tab w:val="left" w:pos="1184"/>
        </w:tabs>
        <w:spacing w:line="20" w:lineRule="atLeast"/>
        <w:rPr>
          <w:color w:val="000000"/>
          <w:sz w:val="20"/>
          <w:szCs w:val="20"/>
          <w:lang w:val="en-US"/>
        </w:rPr>
      </w:pPr>
      <w:r>
        <w:rPr>
          <w:color w:val="000000"/>
          <w:sz w:val="20"/>
          <w:szCs w:val="20"/>
          <w:lang w:val="en-US"/>
        </w:rPr>
        <w:t>Factor</w:t>
      </w:r>
      <w:r>
        <w:rPr>
          <w:color w:val="000000"/>
          <w:sz w:val="20"/>
          <w:szCs w:val="20"/>
          <w:lang w:val="en-US"/>
        </w:rPr>
        <w:tab/>
      </w:r>
      <w:proofErr w:type="spellStart"/>
      <w:r>
        <w:rPr>
          <w:color w:val="000000"/>
          <w:sz w:val="20"/>
          <w:szCs w:val="20"/>
          <w:lang w:val="en-US"/>
        </w:rPr>
        <w:t>су</w:t>
      </w:r>
      <w:proofErr w:type="spellEnd"/>
    </w:p>
    <w:p w:rsidR="00654880" w:rsidRDefault="00654880" w:rsidP="00654880">
      <w:pPr>
        <w:pStyle w:val="Normal"/>
        <w:tabs>
          <w:tab w:val="left" w:pos="1184"/>
        </w:tabs>
        <w:spacing w:line="20" w:lineRule="atLeast"/>
        <w:rPr>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Welch's Test of Means Allowing for Unequal Variances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center" w:pos="3302"/>
          <w:tab w:val="right" w:pos="5812"/>
          <w:tab w:val="right" w:pos="7015"/>
          <w:tab w:val="left" w:pos="7515"/>
        </w:tabs>
        <w:spacing w:line="20" w:lineRule="atLeast"/>
        <w:rPr>
          <w:b/>
          <w:bCs/>
          <w:color w:val="000000"/>
          <w:sz w:val="20"/>
          <w:szCs w:val="20"/>
          <w:lang w:val="en-US"/>
        </w:rPr>
      </w:pPr>
      <w:r>
        <w:rPr>
          <w:b/>
          <w:bCs/>
          <w:color w:val="000000"/>
          <w:sz w:val="20"/>
          <w:szCs w:val="20"/>
          <w:lang w:val="en-US"/>
        </w:rPr>
        <w:tab/>
        <w:t>DF</w:t>
      </w: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center" w:pos="3302"/>
          <w:tab w:val="right" w:pos="5812"/>
          <w:tab w:val="right" w:pos="7015"/>
          <w:tab w:val="left" w:pos="7515"/>
        </w:tabs>
        <w:spacing w:line="20" w:lineRule="atLeast"/>
        <w:rPr>
          <w:b/>
          <w:bCs/>
          <w:color w:val="000000"/>
          <w:sz w:val="20"/>
          <w:szCs w:val="20"/>
          <w:lang w:val="en-US"/>
        </w:rPr>
      </w:pPr>
      <w:r>
        <w:rPr>
          <w:b/>
          <w:bCs/>
          <w:color w:val="000000"/>
          <w:sz w:val="20"/>
          <w:szCs w:val="20"/>
          <w:lang w:val="en-US"/>
        </w:rPr>
        <w:tab/>
        <w:t>───────────────────</w:t>
      </w:r>
      <w:r>
        <w:rPr>
          <w:b/>
          <w:bCs/>
          <w:color w:val="000000"/>
          <w:sz w:val="20"/>
          <w:szCs w:val="20"/>
          <w:lang w:val="en-US"/>
        </w:rPr>
        <w:tab/>
      </w:r>
      <w:r>
        <w:rPr>
          <w:b/>
          <w:bCs/>
          <w:color w:val="000000"/>
          <w:sz w:val="20"/>
          <w:szCs w:val="20"/>
          <w:lang w:val="en-US"/>
        </w:rPr>
        <w:tab/>
      </w:r>
      <w:r>
        <w:rPr>
          <w:b/>
          <w:bCs/>
          <w:color w:val="000000"/>
          <w:sz w:val="20"/>
          <w:szCs w:val="20"/>
          <w:lang w:val="en-US"/>
        </w:rPr>
        <w:tab/>
        <w:t>Equal Means</w:t>
      </w:r>
    </w:p>
    <w:p w:rsidR="00654880" w:rsidRDefault="00654880" w:rsidP="00654880">
      <w:pPr>
        <w:pStyle w:val="Normal"/>
        <w:tabs>
          <w:tab w:val="right" w:pos="2950"/>
          <w:tab w:val="right" w:pos="4657"/>
          <w:tab w:val="right" w:pos="5812"/>
          <w:tab w:val="right" w:pos="7015"/>
          <w:tab w:val="left" w:pos="7515"/>
        </w:tabs>
        <w:spacing w:line="20" w:lineRule="atLeast"/>
        <w:rPr>
          <w:b/>
          <w:bCs/>
          <w:color w:val="000000"/>
          <w:sz w:val="20"/>
          <w:szCs w:val="20"/>
          <w:lang w:val="en-US"/>
        </w:rPr>
      </w:pPr>
      <w:r>
        <w:rPr>
          <w:b/>
          <w:bCs/>
          <w:color w:val="000000"/>
          <w:sz w:val="20"/>
          <w:szCs w:val="20"/>
          <w:lang w:val="en-US"/>
        </w:rPr>
        <w:t>Model Term</w:t>
      </w:r>
      <w:r>
        <w:rPr>
          <w:b/>
          <w:bCs/>
          <w:color w:val="000000"/>
          <w:sz w:val="20"/>
          <w:szCs w:val="20"/>
          <w:lang w:val="en-US"/>
        </w:rPr>
        <w:tab/>
        <w:t>Numerator</w:t>
      </w:r>
      <w:r>
        <w:rPr>
          <w:b/>
          <w:bCs/>
          <w:color w:val="000000"/>
          <w:sz w:val="20"/>
          <w:szCs w:val="20"/>
          <w:lang w:val="en-US"/>
        </w:rPr>
        <w:tab/>
        <w:t>Denominator</w:t>
      </w:r>
      <w:r>
        <w:rPr>
          <w:b/>
          <w:bCs/>
          <w:color w:val="000000"/>
          <w:sz w:val="20"/>
          <w:szCs w:val="20"/>
          <w:lang w:val="en-US"/>
        </w:rPr>
        <w:tab/>
        <w:t>F-Ratio</w:t>
      </w:r>
      <w:r>
        <w:rPr>
          <w:b/>
          <w:bCs/>
          <w:color w:val="000000"/>
          <w:sz w:val="20"/>
          <w:szCs w:val="20"/>
          <w:lang w:val="en-US"/>
        </w:rPr>
        <w:tab/>
        <w:t>P-Value</w:t>
      </w:r>
      <w:r>
        <w:rPr>
          <w:b/>
          <w:bCs/>
          <w:color w:val="000000"/>
          <w:sz w:val="20"/>
          <w:szCs w:val="20"/>
          <w:lang w:val="en-US"/>
        </w:rPr>
        <w:tab/>
        <w:t>at α = 0,05?</w:t>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20"/>
          <w:szCs w:val="20"/>
          <w:lang w:val="en-US"/>
        </w:rPr>
      </w:pPr>
      <w:r>
        <w:rPr>
          <w:color w:val="000000"/>
          <w:sz w:val="20"/>
          <w:szCs w:val="20"/>
          <w:lang w:val="en-US"/>
        </w:rPr>
        <w:t>Between Groups</w:t>
      </w:r>
      <w:r>
        <w:rPr>
          <w:color w:val="000000"/>
          <w:sz w:val="20"/>
          <w:szCs w:val="20"/>
          <w:lang w:val="en-US"/>
        </w:rPr>
        <w:tab/>
        <w:t>2</w:t>
      </w:r>
      <w:r>
        <w:rPr>
          <w:color w:val="000000"/>
          <w:sz w:val="20"/>
          <w:szCs w:val="20"/>
          <w:lang w:val="en-US"/>
        </w:rPr>
        <w:tab/>
      </w:r>
      <w:r>
        <w:rPr>
          <w:color w:val="000000"/>
          <w:sz w:val="20"/>
          <w:szCs w:val="20"/>
          <w:lang w:val="en-US"/>
        </w:rPr>
        <w:tab/>
      </w:r>
      <w:r>
        <w:rPr>
          <w:color w:val="000000"/>
          <w:sz w:val="20"/>
          <w:szCs w:val="20"/>
          <w:lang w:val="en-US"/>
        </w:rPr>
        <w:tab/>
      </w:r>
      <w:r>
        <w:rPr>
          <w:color w:val="000000"/>
          <w:sz w:val="20"/>
          <w:szCs w:val="20"/>
          <w:lang w:val="en-US"/>
        </w:rPr>
        <w:tab/>
      </w:r>
    </w:p>
    <w:p w:rsidR="00654880" w:rsidRDefault="00654880" w:rsidP="00654880">
      <w:pPr>
        <w:pStyle w:val="Normal"/>
        <w:tabs>
          <w:tab w:val="right" w:pos="2950"/>
          <w:tab w:val="right" w:pos="4657"/>
          <w:tab w:val="right" w:pos="5812"/>
          <w:tab w:val="right" w:pos="7015"/>
          <w:tab w:val="left" w:pos="751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Kruskal-Wallis One-Way ANOVA on Ranks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1306"/>
        </w:tabs>
        <w:spacing w:line="20" w:lineRule="atLeast"/>
        <w:rPr>
          <w:color w:val="000000"/>
          <w:sz w:val="20"/>
          <w:szCs w:val="20"/>
          <w:lang w:val="en-US"/>
        </w:rPr>
      </w:pPr>
      <w:r>
        <w:rPr>
          <w:color w:val="000000"/>
          <w:sz w:val="20"/>
          <w:szCs w:val="20"/>
          <w:lang w:val="en-US"/>
        </w:rPr>
        <w:t>Hypotheses:</w:t>
      </w:r>
      <w:r>
        <w:rPr>
          <w:color w:val="000000"/>
          <w:sz w:val="20"/>
          <w:szCs w:val="20"/>
          <w:lang w:val="en-US"/>
        </w:rPr>
        <w:tab/>
        <w:t>H0: All medians are equal.</w:t>
      </w:r>
    </w:p>
    <w:p w:rsidR="00654880" w:rsidRDefault="00654880" w:rsidP="00654880">
      <w:pPr>
        <w:pStyle w:val="Normal"/>
        <w:tabs>
          <w:tab w:val="left" w:pos="1306"/>
        </w:tabs>
        <w:spacing w:line="20" w:lineRule="atLeast"/>
        <w:rPr>
          <w:color w:val="000000"/>
          <w:sz w:val="20"/>
          <w:szCs w:val="20"/>
          <w:lang w:val="en-US"/>
        </w:rPr>
      </w:pPr>
      <w:r>
        <w:rPr>
          <w:color w:val="000000"/>
          <w:sz w:val="20"/>
          <w:szCs w:val="20"/>
          <w:lang w:val="en-US"/>
        </w:rPr>
        <w:tab/>
        <w:t>H1: At least two medians are different.</w:t>
      </w:r>
    </w:p>
    <w:p w:rsidR="00654880" w:rsidRDefault="00654880" w:rsidP="00654880">
      <w:pPr>
        <w:pStyle w:val="Normal"/>
        <w:tabs>
          <w:tab w:val="left" w:pos="1306"/>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1306"/>
        </w:tabs>
        <w:spacing w:line="20" w:lineRule="atLeast"/>
        <w:rPr>
          <w:color w:val="000000"/>
          <w:sz w:val="8"/>
          <w:szCs w:val="8"/>
          <w:lang w:val="en-US"/>
        </w:rPr>
      </w:pPr>
    </w:p>
    <w:p w:rsidR="00654880" w:rsidRDefault="00654880" w:rsidP="00654880">
      <w:pPr>
        <w:pStyle w:val="Normal"/>
        <w:tabs>
          <w:tab w:val="left" w:pos="1306"/>
        </w:tabs>
        <w:spacing w:line="20" w:lineRule="atLeast"/>
        <w:rPr>
          <w:b/>
          <w:bCs/>
          <w:color w:val="000000"/>
          <w:sz w:val="20"/>
          <w:szCs w:val="20"/>
          <w:lang w:val="en-US"/>
        </w:rPr>
      </w:pPr>
      <w:r>
        <w:rPr>
          <w:b/>
          <w:bCs/>
          <w:color w:val="000000"/>
          <w:sz w:val="20"/>
          <w:szCs w:val="20"/>
          <w:lang w:val="en-US"/>
        </w:rPr>
        <w:t>Test Results</w:t>
      </w:r>
    </w:p>
    <w:p w:rsidR="00654880" w:rsidRDefault="00654880" w:rsidP="00654880">
      <w:pPr>
        <w:pStyle w:val="Normal"/>
        <w:tabs>
          <w:tab w:val="left" w:pos="1306"/>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2674"/>
          <w:tab w:val="right" w:pos="3745"/>
          <w:tab w:val="right" w:pos="4948"/>
          <w:tab w:val="left" w:pos="5448"/>
        </w:tabs>
        <w:spacing w:line="20" w:lineRule="atLeast"/>
        <w:rPr>
          <w:rFonts w:eastAsia="Times New Roman"/>
          <w:b/>
          <w:bCs/>
          <w:color w:val="000000"/>
          <w:sz w:val="20"/>
          <w:szCs w:val="20"/>
          <w:lang w:val="en-US"/>
        </w:rPr>
      </w:pPr>
      <w:r>
        <w:rPr>
          <w:b/>
          <w:bCs/>
          <w:color w:val="000000"/>
          <w:sz w:val="20"/>
          <w:szCs w:val="20"/>
          <w:lang w:val="en-US"/>
        </w:rPr>
        <w:tab/>
      </w:r>
      <w:r>
        <w:rPr>
          <w:b/>
          <w:bCs/>
          <w:color w:val="000000"/>
          <w:sz w:val="20"/>
          <w:szCs w:val="20"/>
          <w:lang w:val="en-US"/>
        </w:rPr>
        <w:tab/>
        <w:t>Chi</w:t>
      </w:r>
      <w:r>
        <w:rPr>
          <w:rFonts w:eastAsia="Times New Roman"/>
          <w:b/>
          <w:bCs/>
          <w:color w:val="000000"/>
          <w:sz w:val="20"/>
          <w:szCs w:val="20"/>
          <w:lang w:val="en-US"/>
        </w:rPr>
        <w:t>²</w:t>
      </w:r>
      <w:r>
        <w:rPr>
          <w:rFonts w:eastAsia="Times New Roman"/>
          <w:b/>
          <w:bCs/>
          <w:color w:val="000000"/>
          <w:sz w:val="20"/>
          <w:szCs w:val="20"/>
          <w:lang w:val="en-US"/>
        </w:rPr>
        <w:tab/>
      </w:r>
      <w:r>
        <w:rPr>
          <w:rFonts w:eastAsia="Times New Roman"/>
          <w:b/>
          <w:bCs/>
          <w:color w:val="000000"/>
          <w:sz w:val="20"/>
          <w:szCs w:val="20"/>
          <w:lang w:val="en-US"/>
        </w:rPr>
        <w:tab/>
        <w:t>Reject H0</w:t>
      </w:r>
    </w:p>
    <w:p w:rsidR="00654880" w:rsidRDefault="00654880" w:rsidP="00654880">
      <w:pPr>
        <w:pStyle w:val="Normal"/>
        <w:tabs>
          <w:tab w:val="right" w:pos="2674"/>
          <w:tab w:val="right" w:pos="3745"/>
          <w:tab w:val="right" w:pos="4948"/>
          <w:tab w:val="left" w:pos="5448"/>
        </w:tabs>
        <w:spacing w:line="20" w:lineRule="atLeast"/>
        <w:rPr>
          <w:rFonts w:eastAsia="Times New Roman"/>
          <w:b/>
          <w:bCs/>
          <w:color w:val="000000"/>
          <w:sz w:val="20"/>
          <w:szCs w:val="20"/>
          <w:lang w:val="en-US"/>
        </w:rPr>
      </w:pPr>
      <w:r>
        <w:rPr>
          <w:rFonts w:eastAsia="Times New Roman"/>
          <w:b/>
          <w:bCs/>
          <w:color w:val="000000"/>
          <w:sz w:val="20"/>
          <w:szCs w:val="20"/>
          <w:lang w:val="en-US"/>
        </w:rPr>
        <w:t>Method</w:t>
      </w:r>
      <w:r>
        <w:rPr>
          <w:rFonts w:eastAsia="Times New Roman"/>
          <w:b/>
          <w:bCs/>
          <w:color w:val="000000"/>
          <w:sz w:val="20"/>
          <w:szCs w:val="20"/>
          <w:lang w:val="en-US"/>
        </w:rPr>
        <w:tab/>
        <w:t>DF</w:t>
      </w:r>
      <w:r>
        <w:rPr>
          <w:rFonts w:eastAsia="Times New Roman"/>
          <w:b/>
          <w:bCs/>
          <w:color w:val="000000"/>
          <w:sz w:val="20"/>
          <w:szCs w:val="20"/>
          <w:lang w:val="en-US"/>
        </w:rPr>
        <w:tab/>
        <w:t>(H)</w:t>
      </w:r>
      <w:r>
        <w:rPr>
          <w:rFonts w:eastAsia="Times New Roman"/>
          <w:b/>
          <w:bCs/>
          <w:color w:val="000000"/>
          <w:sz w:val="20"/>
          <w:szCs w:val="20"/>
          <w:lang w:val="en-US"/>
        </w:rPr>
        <w:tab/>
        <w:t>P-Value</w:t>
      </w:r>
      <w:r>
        <w:rPr>
          <w:rFonts w:eastAsia="Times New Roman"/>
          <w:b/>
          <w:bCs/>
          <w:color w:val="000000"/>
          <w:sz w:val="20"/>
          <w:szCs w:val="20"/>
          <w:lang w:val="en-US"/>
        </w:rPr>
        <w:tab/>
        <w:t>at α = 0,05?</w:t>
      </w:r>
    </w:p>
    <w:p w:rsidR="00654880" w:rsidRDefault="00654880" w:rsidP="00654880">
      <w:pPr>
        <w:pStyle w:val="Normal"/>
        <w:tabs>
          <w:tab w:val="right" w:pos="2674"/>
          <w:tab w:val="right" w:pos="3745"/>
          <w:tab w:val="right" w:pos="4948"/>
          <w:tab w:val="left" w:pos="5448"/>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2674"/>
          <w:tab w:val="right" w:pos="3745"/>
          <w:tab w:val="right" w:pos="4948"/>
          <w:tab w:val="left" w:pos="5448"/>
        </w:tabs>
        <w:spacing w:line="20" w:lineRule="atLeast"/>
        <w:rPr>
          <w:color w:val="000000"/>
          <w:sz w:val="20"/>
          <w:szCs w:val="20"/>
          <w:lang w:val="en-US"/>
        </w:rPr>
      </w:pPr>
      <w:r>
        <w:rPr>
          <w:color w:val="000000"/>
          <w:sz w:val="20"/>
          <w:szCs w:val="20"/>
          <w:lang w:val="en-US"/>
        </w:rPr>
        <w:t>Not Corrected for Ties</w:t>
      </w:r>
      <w:r>
        <w:rPr>
          <w:color w:val="000000"/>
          <w:sz w:val="20"/>
          <w:szCs w:val="20"/>
          <w:lang w:val="en-US"/>
        </w:rPr>
        <w:tab/>
        <w:t>2</w:t>
      </w:r>
      <w:r>
        <w:rPr>
          <w:color w:val="000000"/>
          <w:sz w:val="20"/>
          <w:szCs w:val="20"/>
          <w:lang w:val="en-US"/>
        </w:rPr>
        <w:tab/>
        <w:t>2,0000</w:t>
      </w:r>
      <w:r>
        <w:rPr>
          <w:color w:val="000000"/>
          <w:sz w:val="20"/>
          <w:szCs w:val="20"/>
          <w:lang w:val="en-US"/>
        </w:rPr>
        <w:tab/>
        <w:t>0,36788</w:t>
      </w:r>
      <w:r>
        <w:rPr>
          <w:color w:val="000000"/>
          <w:sz w:val="20"/>
          <w:szCs w:val="20"/>
          <w:lang w:val="en-US"/>
        </w:rPr>
        <w:tab/>
        <w:t>No</w:t>
      </w:r>
    </w:p>
    <w:p w:rsidR="00654880" w:rsidRDefault="00654880" w:rsidP="00654880">
      <w:pPr>
        <w:pStyle w:val="Normal"/>
        <w:tabs>
          <w:tab w:val="right" w:pos="2674"/>
          <w:tab w:val="right" w:pos="3745"/>
          <w:tab w:val="right" w:pos="4948"/>
          <w:tab w:val="left" w:pos="5448"/>
        </w:tabs>
        <w:spacing w:line="20" w:lineRule="atLeast"/>
        <w:rPr>
          <w:color w:val="000000"/>
          <w:sz w:val="20"/>
          <w:szCs w:val="20"/>
          <w:lang w:val="en-US"/>
        </w:rPr>
      </w:pPr>
      <w:r>
        <w:rPr>
          <w:color w:val="000000"/>
          <w:sz w:val="20"/>
          <w:szCs w:val="20"/>
          <w:lang w:val="en-US"/>
        </w:rPr>
        <w:t>Corrected for Ties</w:t>
      </w:r>
      <w:r>
        <w:rPr>
          <w:color w:val="000000"/>
          <w:sz w:val="20"/>
          <w:szCs w:val="20"/>
          <w:lang w:val="en-US"/>
        </w:rPr>
        <w:tab/>
        <w:t>2</w:t>
      </w:r>
      <w:r>
        <w:rPr>
          <w:color w:val="000000"/>
          <w:sz w:val="20"/>
          <w:szCs w:val="20"/>
          <w:lang w:val="en-US"/>
        </w:rPr>
        <w:tab/>
        <w:t>2,0000</w:t>
      </w:r>
      <w:r>
        <w:rPr>
          <w:color w:val="000000"/>
          <w:sz w:val="20"/>
          <w:szCs w:val="20"/>
          <w:lang w:val="en-US"/>
        </w:rPr>
        <w:tab/>
        <w:t>0,36788</w:t>
      </w:r>
      <w:r>
        <w:rPr>
          <w:color w:val="000000"/>
          <w:sz w:val="20"/>
          <w:szCs w:val="20"/>
          <w:lang w:val="en-US"/>
        </w:rPr>
        <w:tab/>
        <w:t>No</w:t>
      </w:r>
    </w:p>
    <w:p w:rsidR="00654880" w:rsidRDefault="00654880" w:rsidP="00654880">
      <w:pPr>
        <w:pStyle w:val="Normal"/>
        <w:tabs>
          <w:tab w:val="right" w:pos="2674"/>
          <w:tab w:val="right" w:pos="3745"/>
          <w:tab w:val="right" w:pos="4948"/>
          <w:tab w:val="left" w:pos="5448"/>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left" w:pos="1890"/>
        </w:tabs>
        <w:spacing w:line="20" w:lineRule="atLeast"/>
        <w:rPr>
          <w:color w:val="000000"/>
          <w:sz w:val="16"/>
          <w:szCs w:val="16"/>
          <w:lang w:val="en-US"/>
        </w:rPr>
      </w:pPr>
      <w:r>
        <w:rPr>
          <w:color w:val="000000"/>
          <w:sz w:val="16"/>
          <w:szCs w:val="16"/>
          <w:lang w:val="en-US"/>
        </w:rPr>
        <w:t>Number of Sets of Ties</w:t>
      </w:r>
      <w:r>
        <w:rPr>
          <w:color w:val="000000"/>
          <w:sz w:val="16"/>
          <w:szCs w:val="16"/>
          <w:lang w:val="en-US"/>
        </w:rPr>
        <w:tab/>
        <w:t>0</w:t>
      </w:r>
    </w:p>
    <w:p w:rsidR="00654880" w:rsidRDefault="00654880" w:rsidP="00654880">
      <w:pPr>
        <w:pStyle w:val="Normal"/>
        <w:tabs>
          <w:tab w:val="left" w:pos="1890"/>
        </w:tabs>
        <w:spacing w:line="20" w:lineRule="atLeast"/>
        <w:rPr>
          <w:color w:val="000000"/>
          <w:sz w:val="16"/>
          <w:szCs w:val="16"/>
          <w:lang w:val="en-US"/>
        </w:rPr>
      </w:pPr>
      <w:r>
        <w:rPr>
          <w:color w:val="000000"/>
          <w:sz w:val="16"/>
          <w:szCs w:val="16"/>
          <w:lang w:val="en-US"/>
        </w:rPr>
        <w:t>Multiplicity Factor</w:t>
      </w:r>
      <w:r>
        <w:rPr>
          <w:color w:val="000000"/>
          <w:sz w:val="16"/>
          <w:szCs w:val="16"/>
          <w:lang w:val="en-US"/>
        </w:rPr>
        <w:tab/>
        <w:t>0</w:t>
      </w:r>
    </w:p>
    <w:p w:rsidR="00654880" w:rsidRDefault="00654880" w:rsidP="00654880">
      <w:pPr>
        <w:pStyle w:val="Normal"/>
        <w:tabs>
          <w:tab w:val="left" w:pos="1890"/>
        </w:tabs>
        <w:spacing w:line="20" w:lineRule="atLeast"/>
        <w:rPr>
          <w:color w:val="000000"/>
          <w:sz w:val="8"/>
          <w:szCs w:val="8"/>
          <w:lang w:val="en-US"/>
        </w:rPr>
      </w:pPr>
    </w:p>
    <w:p w:rsidR="00654880" w:rsidRDefault="00654880" w:rsidP="00654880">
      <w:pPr>
        <w:pStyle w:val="Normal"/>
        <w:tabs>
          <w:tab w:val="left" w:pos="725"/>
        </w:tabs>
        <w:spacing w:line="20" w:lineRule="atLeast"/>
        <w:rPr>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Group Details</w:t>
      </w:r>
    </w:p>
    <w:p w:rsidR="00654880" w:rsidRDefault="00654880" w:rsidP="00654880">
      <w:pPr>
        <w:pStyle w:val="Normal"/>
        <w:tabs>
          <w:tab w:val="left" w:pos="725"/>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1594"/>
          <w:tab w:val="center" w:pos="2758"/>
          <w:tab w:val="right" w:pos="4639"/>
          <w:tab w:val="right" w:pos="5794"/>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t>Ranks</w:t>
      </w:r>
      <w:r>
        <w:rPr>
          <w:b/>
          <w:bCs/>
          <w:color w:val="000000"/>
          <w:sz w:val="20"/>
          <w:szCs w:val="20"/>
          <w:lang w:val="en-US"/>
        </w:rPr>
        <w:tab/>
      </w:r>
    </w:p>
    <w:p w:rsidR="00654880" w:rsidRDefault="00654880" w:rsidP="00654880">
      <w:pPr>
        <w:pStyle w:val="Normal"/>
        <w:tabs>
          <w:tab w:val="right" w:pos="1594"/>
          <w:tab w:val="center" w:pos="2758"/>
          <w:tab w:val="right" w:pos="4639"/>
          <w:tab w:val="right" w:pos="5794"/>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t>──────────</w:t>
      </w:r>
      <w:r>
        <w:rPr>
          <w:b/>
          <w:bCs/>
          <w:color w:val="000000"/>
          <w:sz w:val="20"/>
          <w:szCs w:val="20"/>
          <w:lang w:val="en-US"/>
        </w:rPr>
        <w:tab/>
      </w:r>
    </w:p>
    <w:p w:rsidR="00654880" w:rsidRDefault="00654880" w:rsidP="00654880">
      <w:pPr>
        <w:pStyle w:val="Normal"/>
        <w:tabs>
          <w:tab w:val="right" w:pos="1594"/>
          <w:tab w:val="right" w:pos="2485"/>
          <w:tab w:val="right" w:pos="3448"/>
          <w:tab w:val="right" w:pos="4639"/>
          <w:tab w:val="right" w:pos="5794"/>
        </w:tabs>
        <w:spacing w:line="20" w:lineRule="atLeast"/>
        <w:rPr>
          <w:b/>
          <w:bCs/>
          <w:color w:val="000000"/>
          <w:sz w:val="20"/>
          <w:szCs w:val="20"/>
          <w:lang w:val="en-US"/>
        </w:rPr>
      </w:pPr>
      <w:r>
        <w:rPr>
          <w:b/>
          <w:bCs/>
          <w:color w:val="000000"/>
          <w:sz w:val="20"/>
          <w:szCs w:val="20"/>
          <w:lang w:val="en-US"/>
        </w:rPr>
        <w:t>Group</w:t>
      </w:r>
      <w:r>
        <w:rPr>
          <w:b/>
          <w:bCs/>
          <w:color w:val="000000"/>
          <w:sz w:val="20"/>
          <w:szCs w:val="20"/>
          <w:lang w:val="en-US"/>
        </w:rPr>
        <w:tab/>
        <w:t>Count</w:t>
      </w:r>
      <w:r>
        <w:rPr>
          <w:b/>
          <w:bCs/>
          <w:color w:val="000000"/>
          <w:sz w:val="20"/>
          <w:szCs w:val="20"/>
          <w:lang w:val="en-US"/>
        </w:rPr>
        <w:tab/>
        <w:t>Sum</w:t>
      </w:r>
      <w:r>
        <w:rPr>
          <w:b/>
          <w:bCs/>
          <w:color w:val="000000"/>
          <w:sz w:val="20"/>
          <w:szCs w:val="20"/>
          <w:lang w:val="en-US"/>
        </w:rPr>
        <w:tab/>
        <w:t>Mean</w:t>
      </w:r>
      <w:r>
        <w:rPr>
          <w:b/>
          <w:bCs/>
          <w:color w:val="000000"/>
          <w:sz w:val="20"/>
          <w:szCs w:val="20"/>
          <w:lang w:val="en-US"/>
        </w:rPr>
        <w:tab/>
        <w:t>Z-Value</w:t>
      </w:r>
      <w:r>
        <w:rPr>
          <w:b/>
          <w:bCs/>
          <w:color w:val="000000"/>
          <w:sz w:val="20"/>
          <w:szCs w:val="20"/>
          <w:lang w:val="en-US"/>
        </w:rPr>
        <w:tab/>
        <w:t>Median</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en-US"/>
        </w:rPr>
      </w:pPr>
      <w:r>
        <w:rPr>
          <w:color w:val="000000"/>
          <w:sz w:val="20"/>
          <w:szCs w:val="20"/>
          <w:lang w:val="en-US"/>
        </w:rPr>
        <w:t>12.1</w:t>
      </w:r>
      <w:r>
        <w:rPr>
          <w:color w:val="000000"/>
          <w:sz w:val="20"/>
          <w:szCs w:val="20"/>
          <w:lang w:val="en-US"/>
        </w:rPr>
        <w:tab/>
        <w:t>1</w:t>
      </w:r>
      <w:r>
        <w:rPr>
          <w:color w:val="000000"/>
          <w:sz w:val="20"/>
          <w:szCs w:val="20"/>
          <w:lang w:val="en-US"/>
        </w:rPr>
        <w:tab/>
        <w:t>1</w:t>
      </w:r>
      <w:r>
        <w:rPr>
          <w:color w:val="000000"/>
          <w:sz w:val="20"/>
          <w:szCs w:val="20"/>
          <w:lang w:val="en-US"/>
        </w:rPr>
        <w:tab/>
        <w:t>1</w:t>
      </w:r>
      <w:r>
        <w:rPr>
          <w:color w:val="000000"/>
          <w:sz w:val="20"/>
          <w:szCs w:val="20"/>
          <w:lang w:val="en-US"/>
        </w:rPr>
        <w:tab/>
        <w:t>-1,2247</w:t>
      </w:r>
      <w:r>
        <w:rPr>
          <w:color w:val="000000"/>
          <w:sz w:val="20"/>
          <w:szCs w:val="20"/>
          <w:lang w:val="en-US"/>
        </w:rPr>
        <w:tab/>
        <w:t>2</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en-US"/>
        </w:rPr>
      </w:pPr>
      <w:r>
        <w:rPr>
          <w:color w:val="000000"/>
          <w:sz w:val="20"/>
          <w:szCs w:val="20"/>
          <w:lang w:val="en-US"/>
        </w:rPr>
        <w:t>12.4</w:t>
      </w:r>
      <w:r>
        <w:rPr>
          <w:color w:val="000000"/>
          <w:sz w:val="20"/>
          <w:szCs w:val="20"/>
          <w:lang w:val="en-US"/>
        </w:rPr>
        <w:tab/>
        <w:t>1</w:t>
      </w:r>
      <w:r>
        <w:rPr>
          <w:color w:val="000000"/>
          <w:sz w:val="20"/>
          <w:szCs w:val="20"/>
          <w:lang w:val="en-US"/>
        </w:rPr>
        <w:tab/>
        <w:t>2</w:t>
      </w:r>
      <w:r>
        <w:rPr>
          <w:color w:val="000000"/>
          <w:sz w:val="20"/>
          <w:szCs w:val="20"/>
          <w:lang w:val="en-US"/>
        </w:rPr>
        <w:tab/>
        <w:t>2</w:t>
      </w:r>
      <w:r>
        <w:rPr>
          <w:color w:val="000000"/>
          <w:sz w:val="20"/>
          <w:szCs w:val="20"/>
          <w:lang w:val="en-US"/>
        </w:rPr>
        <w:tab/>
        <w:t>0,0000</w:t>
      </w:r>
      <w:r>
        <w:rPr>
          <w:color w:val="000000"/>
          <w:sz w:val="20"/>
          <w:szCs w:val="20"/>
          <w:lang w:val="en-US"/>
        </w:rPr>
        <w:tab/>
        <w:t>2,3</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20"/>
          <w:szCs w:val="20"/>
          <w:lang w:val="en-US"/>
        </w:rPr>
      </w:pPr>
      <w:r>
        <w:rPr>
          <w:color w:val="000000"/>
          <w:sz w:val="20"/>
          <w:szCs w:val="20"/>
          <w:lang w:val="en-US"/>
        </w:rPr>
        <w:t>12.9</w:t>
      </w:r>
      <w:r>
        <w:rPr>
          <w:color w:val="000000"/>
          <w:sz w:val="20"/>
          <w:szCs w:val="20"/>
          <w:lang w:val="en-US"/>
        </w:rPr>
        <w:tab/>
        <w:t>1</w:t>
      </w:r>
      <w:r>
        <w:rPr>
          <w:color w:val="000000"/>
          <w:sz w:val="20"/>
          <w:szCs w:val="20"/>
          <w:lang w:val="en-US"/>
        </w:rPr>
        <w:tab/>
        <w:t>3</w:t>
      </w:r>
      <w:r>
        <w:rPr>
          <w:color w:val="000000"/>
          <w:sz w:val="20"/>
          <w:szCs w:val="20"/>
          <w:lang w:val="en-US"/>
        </w:rPr>
        <w:tab/>
        <w:t>3</w:t>
      </w:r>
      <w:r>
        <w:rPr>
          <w:color w:val="000000"/>
          <w:sz w:val="20"/>
          <w:szCs w:val="20"/>
          <w:lang w:val="en-US"/>
        </w:rPr>
        <w:tab/>
        <w:t>1,2247</w:t>
      </w:r>
      <w:r>
        <w:rPr>
          <w:color w:val="000000"/>
          <w:sz w:val="20"/>
          <w:szCs w:val="20"/>
          <w:lang w:val="en-US"/>
        </w:rPr>
        <w:tab/>
        <w:t>2,9</w:t>
      </w:r>
    </w:p>
    <w:p w:rsidR="00654880" w:rsidRDefault="00654880" w:rsidP="00654880">
      <w:pPr>
        <w:pStyle w:val="Normal"/>
        <w:tabs>
          <w:tab w:val="right" w:pos="1594"/>
          <w:tab w:val="right" w:pos="2485"/>
          <w:tab w:val="right" w:pos="3448"/>
          <w:tab w:val="right" w:pos="4639"/>
          <w:tab w:val="right" w:pos="5794"/>
        </w:tabs>
        <w:spacing w:line="20" w:lineRule="atLeast"/>
        <w:rPr>
          <w:color w:val="000000"/>
          <w:sz w:val="10"/>
          <w:szCs w:val="10"/>
          <w:lang w:val="en-US"/>
        </w:rPr>
      </w:pPr>
      <w:r>
        <w:rPr>
          <w:color w:val="000000"/>
          <w:sz w:val="10"/>
          <w:szCs w:val="10"/>
          <w:lang w:val="en-US"/>
        </w:rPr>
        <w:t>───────────────────────────────────────────────────────────────────────────────────────────</w:t>
      </w:r>
    </w:p>
    <w:p w:rsidR="00654880" w:rsidRPr="00333393" w:rsidRDefault="00654880" w:rsidP="00654880">
      <w:pPr>
        <w:pStyle w:val="Normal"/>
        <w:tabs>
          <w:tab w:val="right" w:pos="10150"/>
        </w:tabs>
        <w:spacing w:line="20" w:lineRule="atLeast"/>
        <w:ind w:right="861"/>
        <w:jc w:val="center"/>
        <w:rPr>
          <w:b/>
          <w:bCs/>
          <w:color w:val="000000"/>
          <w:sz w:val="20"/>
          <w:szCs w:val="20"/>
          <w:lang w:val="kk-KZ"/>
        </w:rPr>
      </w:pPr>
      <w:r w:rsidRPr="00333393">
        <w:rPr>
          <w:b/>
          <w:bCs/>
          <w:color w:val="000000"/>
          <w:sz w:val="20"/>
          <w:szCs w:val="20"/>
          <w:lang w:val="kk-KZ"/>
        </w:rPr>
        <w:t>One-Way Analysis of Variance Report</w:t>
      </w:r>
    </w:p>
    <w:p w:rsidR="00654880" w:rsidRPr="00333393" w:rsidRDefault="00654880" w:rsidP="00654880">
      <w:pPr>
        <w:pStyle w:val="Normal"/>
        <w:tabs>
          <w:tab w:val="left" w:pos="1812"/>
        </w:tabs>
        <w:spacing w:line="20" w:lineRule="atLeast"/>
        <w:rPr>
          <w:color w:val="000000"/>
          <w:sz w:val="20"/>
          <w:szCs w:val="20"/>
          <w:lang w:val="kk-KZ"/>
        </w:rPr>
      </w:pPr>
    </w:p>
    <w:p w:rsidR="00654880" w:rsidRDefault="00654880" w:rsidP="00654880">
      <w:pPr>
        <w:pStyle w:val="Normal"/>
        <w:tabs>
          <w:tab w:val="left" w:pos="1184"/>
        </w:tabs>
        <w:spacing w:line="20" w:lineRule="atLeast"/>
        <w:rPr>
          <w:color w:val="000000"/>
          <w:sz w:val="20"/>
          <w:szCs w:val="20"/>
          <w:lang w:val="en-US"/>
        </w:rPr>
      </w:pPr>
      <w:r>
        <w:rPr>
          <w:color w:val="000000"/>
          <w:sz w:val="20"/>
          <w:szCs w:val="20"/>
          <w:lang w:val="en-US"/>
        </w:rPr>
        <w:t>Dataset</w:t>
      </w:r>
      <w:r>
        <w:rPr>
          <w:color w:val="000000"/>
          <w:sz w:val="20"/>
          <w:szCs w:val="20"/>
          <w:lang w:val="en-US"/>
        </w:rPr>
        <w:tab/>
        <w:t>Untitled</w:t>
      </w:r>
    </w:p>
    <w:p w:rsidR="00654880" w:rsidRDefault="00654880" w:rsidP="00654880">
      <w:pPr>
        <w:pStyle w:val="Normal"/>
        <w:tabs>
          <w:tab w:val="left" w:pos="1184"/>
        </w:tabs>
        <w:spacing w:line="20" w:lineRule="atLeast"/>
        <w:rPr>
          <w:rFonts w:eastAsia="Times New Roman"/>
          <w:color w:val="000000"/>
          <w:sz w:val="20"/>
          <w:szCs w:val="20"/>
          <w:lang w:val="en-US"/>
        </w:rPr>
      </w:pPr>
      <w:r>
        <w:rPr>
          <w:color w:val="000000"/>
          <w:sz w:val="20"/>
          <w:szCs w:val="20"/>
          <w:lang w:val="en-US"/>
        </w:rPr>
        <w:t>Response</w:t>
      </w:r>
      <w:r>
        <w:rPr>
          <w:color w:val="000000"/>
          <w:sz w:val="20"/>
          <w:szCs w:val="20"/>
          <w:lang w:val="en-US"/>
        </w:rPr>
        <w:tab/>
      </w:r>
      <w:proofErr w:type="spellStart"/>
      <w:r>
        <w:rPr>
          <w:rFonts w:eastAsia="Times New Roman"/>
          <w:color w:val="000000"/>
          <w:sz w:val="20"/>
          <w:szCs w:val="20"/>
          <w:lang w:val="en-US"/>
        </w:rPr>
        <w:t>емен_кабыгы</w:t>
      </w:r>
      <w:proofErr w:type="spellEnd"/>
    </w:p>
    <w:p w:rsidR="00654880" w:rsidRDefault="00654880" w:rsidP="00654880">
      <w:pPr>
        <w:pStyle w:val="Normal"/>
        <w:tabs>
          <w:tab w:val="left" w:pos="1184"/>
        </w:tabs>
        <w:spacing w:line="20" w:lineRule="atLeast"/>
        <w:rPr>
          <w:rFonts w:eastAsia="Times New Roman"/>
          <w:color w:val="000000"/>
          <w:sz w:val="20"/>
          <w:szCs w:val="20"/>
          <w:lang w:val="en-US"/>
        </w:rPr>
      </w:pPr>
      <w:r>
        <w:rPr>
          <w:rFonts w:eastAsia="Times New Roman"/>
          <w:color w:val="000000"/>
          <w:sz w:val="20"/>
          <w:szCs w:val="20"/>
          <w:lang w:val="en-US"/>
        </w:rPr>
        <w:t>Factor</w:t>
      </w:r>
      <w:r>
        <w:rPr>
          <w:rFonts w:eastAsia="Times New Roman"/>
          <w:color w:val="000000"/>
          <w:sz w:val="20"/>
          <w:szCs w:val="20"/>
          <w:lang w:val="en-US"/>
        </w:rPr>
        <w:tab/>
      </w:r>
      <w:proofErr w:type="spellStart"/>
      <w:r>
        <w:rPr>
          <w:rFonts w:eastAsia="Times New Roman"/>
          <w:color w:val="000000"/>
          <w:sz w:val="20"/>
          <w:szCs w:val="20"/>
          <w:lang w:val="en-US"/>
        </w:rPr>
        <w:t>арлеусиз</w:t>
      </w:r>
      <w:proofErr w:type="spellEnd"/>
    </w:p>
    <w:p w:rsidR="00654880" w:rsidRDefault="00654880" w:rsidP="00654880">
      <w:pPr>
        <w:pStyle w:val="Normal"/>
        <w:tabs>
          <w:tab w:val="left" w:pos="1184"/>
        </w:tabs>
        <w:spacing w:line="20" w:lineRule="atLeast"/>
        <w:rPr>
          <w:rFonts w:eastAsia="Times New Roman"/>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Residual Normality Assumption Tests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ab/>
        <w:t>Test</w:t>
      </w:r>
      <w:r>
        <w:rPr>
          <w:b/>
          <w:bCs/>
          <w:color w:val="000000"/>
          <w:sz w:val="20"/>
          <w:szCs w:val="20"/>
          <w:lang w:val="en-US"/>
        </w:rPr>
        <w:tab/>
      </w:r>
      <w:r>
        <w:rPr>
          <w:b/>
          <w:bCs/>
          <w:color w:val="000000"/>
          <w:sz w:val="20"/>
          <w:szCs w:val="20"/>
          <w:lang w:val="en-US"/>
        </w:rPr>
        <w:tab/>
        <w:t>Normality</w:t>
      </w:r>
    </w:p>
    <w:p w:rsidR="00654880" w:rsidRDefault="00654880" w:rsidP="00654880">
      <w:pPr>
        <w:pStyle w:val="Normal"/>
        <w:tabs>
          <w:tab w:val="right" w:pos="5386"/>
          <w:tab w:val="right" w:pos="6589"/>
          <w:tab w:val="left" w:pos="7089"/>
        </w:tabs>
        <w:spacing w:line="20" w:lineRule="atLeast"/>
        <w:rPr>
          <w:b/>
          <w:bCs/>
          <w:color w:val="000000"/>
          <w:sz w:val="20"/>
          <w:szCs w:val="20"/>
          <w:lang w:val="en-US"/>
        </w:rPr>
      </w:pPr>
      <w:r>
        <w:rPr>
          <w:b/>
          <w:bCs/>
          <w:color w:val="000000"/>
          <w:sz w:val="20"/>
          <w:szCs w:val="20"/>
          <w:lang w:val="en-US"/>
        </w:rPr>
        <w:t>Test Name</w:t>
      </w:r>
      <w:r>
        <w:rPr>
          <w:b/>
          <w:bCs/>
          <w:color w:val="000000"/>
          <w:sz w:val="20"/>
          <w:szCs w:val="20"/>
          <w:lang w:val="en-US"/>
        </w:rPr>
        <w:tab/>
        <w:t>Statistic</w:t>
      </w:r>
      <w:r>
        <w:rPr>
          <w:b/>
          <w:bCs/>
          <w:color w:val="000000"/>
          <w:sz w:val="20"/>
          <w:szCs w:val="20"/>
          <w:lang w:val="en-US"/>
        </w:rPr>
        <w:tab/>
        <w:t>P-Value</w:t>
      </w:r>
      <w:r>
        <w:rPr>
          <w:b/>
          <w:bCs/>
          <w:color w:val="000000"/>
          <w:sz w:val="20"/>
          <w:szCs w:val="20"/>
          <w:lang w:val="en-US"/>
        </w:rPr>
        <w:tab/>
        <w:t>at α = 0,2?</w:t>
      </w:r>
    </w:p>
    <w:p w:rsidR="00654880" w:rsidRDefault="00654880" w:rsidP="00654880">
      <w:pPr>
        <w:pStyle w:val="Normal"/>
        <w:tabs>
          <w:tab w:val="right" w:pos="5386"/>
          <w:tab w:val="right" w:pos="6589"/>
          <w:tab w:val="left" w:pos="7089"/>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Shapiro-Wilk</w:t>
      </w:r>
      <w:r>
        <w:rPr>
          <w:color w:val="000000"/>
          <w:sz w:val="20"/>
          <w:szCs w:val="20"/>
          <w:lang w:val="en-US"/>
        </w:rPr>
        <w:tab/>
        <w:t>1,0000</w:t>
      </w:r>
      <w:r>
        <w:rPr>
          <w:color w:val="000000"/>
          <w:sz w:val="20"/>
          <w:szCs w:val="20"/>
          <w:lang w:val="en-US"/>
        </w:rPr>
        <w:tab/>
        <w:t>1,00000</w:t>
      </w:r>
      <w:r>
        <w:rPr>
          <w:color w:val="000000"/>
          <w:sz w:val="20"/>
          <w:szCs w:val="20"/>
          <w:lang w:val="en-US"/>
        </w:rPr>
        <w:tab/>
        <w:t>No</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Anderson-Darling</w:t>
      </w:r>
      <w:r>
        <w:rPr>
          <w:color w:val="000000"/>
          <w:sz w:val="20"/>
          <w:szCs w:val="20"/>
          <w:lang w:val="en-US"/>
        </w:rPr>
        <w:tab/>
        <w:t>0,0000</w:t>
      </w:r>
      <w:r>
        <w:rPr>
          <w:color w:val="000000"/>
          <w:sz w:val="20"/>
          <w:szCs w:val="20"/>
          <w:lang w:val="en-US"/>
        </w:rPr>
        <w:tab/>
        <w:t>0,00000</w:t>
      </w:r>
      <w:r>
        <w:rPr>
          <w:color w:val="000000"/>
          <w:sz w:val="20"/>
          <w:szCs w:val="20"/>
          <w:lang w:val="en-US"/>
        </w:rPr>
        <w:tab/>
        <w:t>No</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Skewness</w:t>
      </w:r>
      <w:r>
        <w:rPr>
          <w:color w:val="000000"/>
          <w:sz w:val="20"/>
          <w:szCs w:val="20"/>
          <w:lang w:val="en-US"/>
        </w:rPr>
        <w:tab/>
        <w:t>0,0000</w:t>
      </w:r>
      <w:r>
        <w:rPr>
          <w:color w:val="000000"/>
          <w:sz w:val="20"/>
          <w:szCs w:val="20"/>
          <w:lang w:val="en-US"/>
        </w:rPr>
        <w:tab/>
        <w:t>0,00000</w:t>
      </w:r>
      <w:r>
        <w:rPr>
          <w:color w:val="000000"/>
          <w:sz w:val="20"/>
          <w:szCs w:val="20"/>
          <w:lang w:val="en-US"/>
        </w:rPr>
        <w:tab/>
        <w:t>Yes</w:t>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Kurtosis</w:t>
      </w:r>
      <w:r>
        <w:rPr>
          <w:color w:val="000000"/>
          <w:sz w:val="20"/>
          <w:szCs w:val="20"/>
          <w:lang w:val="en-US"/>
        </w:rPr>
        <w:tab/>
        <w:t>0,0000</w:t>
      </w:r>
      <w:r>
        <w:rPr>
          <w:color w:val="000000"/>
          <w:sz w:val="20"/>
          <w:szCs w:val="20"/>
          <w:lang w:val="en-US"/>
        </w:rPr>
        <w:tab/>
      </w:r>
      <w:r>
        <w:rPr>
          <w:color w:val="000000"/>
          <w:sz w:val="20"/>
          <w:szCs w:val="20"/>
          <w:lang w:val="en-US"/>
        </w:rPr>
        <w:tab/>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D'Agostino Omnibus (Skewness and Kurtosis)</w:t>
      </w:r>
      <w:r>
        <w:rPr>
          <w:color w:val="000000"/>
          <w:sz w:val="20"/>
          <w:szCs w:val="20"/>
          <w:lang w:val="en-US"/>
        </w:rPr>
        <w:tab/>
        <w:t>0,0000</w:t>
      </w:r>
      <w:r>
        <w:rPr>
          <w:color w:val="000000"/>
          <w:sz w:val="20"/>
          <w:szCs w:val="20"/>
          <w:lang w:val="en-US"/>
        </w:rPr>
        <w:tab/>
      </w:r>
      <w:r>
        <w:rPr>
          <w:color w:val="000000"/>
          <w:sz w:val="20"/>
          <w:szCs w:val="20"/>
          <w:lang w:val="en-US"/>
        </w:rPr>
        <w:tab/>
      </w:r>
    </w:p>
    <w:p w:rsidR="00654880" w:rsidRDefault="00654880" w:rsidP="00654880">
      <w:pPr>
        <w:pStyle w:val="Normal"/>
        <w:tabs>
          <w:tab w:val="right" w:pos="5386"/>
          <w:tab w:val="right" w:pos="6589"/>
          <w:tab w:val="left" w:pos="7089"/>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left" w:pos="725"/>
        </w:tabs>
        <w:spacing w:line="20" w:lineRule="atLeast"/>
        <w:rPr>
          <w:color w:val="000000"/>
          <w:sz w:val="20"/>
          <w:szCs w:val="20"/>
          <w:lang w:val="en-US"/>
        </w:rPr>
      </w:pPr>
    </w:p>
    <w:p w:rsidR="00654880" w:rsidRDefault="00654880" w:rsidP="00654880">
      <w:pPr>
        <w:pStyle w:val="Normal"/>
        <w:tabs>
          <w:tab w:val="left" w:pos="725"/>
        </w:tabs>
        <w:spacing w:line="20" w:lineRule="atLeast"/>
        <w:rPr>
          <w:b/>
          <w:bCs/>
          <w:color w:val="000000"/>
          <w:sz w:val="20"/>
          <w:szCs w:val="20"/>
          <w:lang w:val="en-US"/>
        </w:rPr>
      </w:pPr>
      <w:r>
        <w:rPr>
          <w:b/>
          <w:bCs/>
          <w:color w:val="000000"/>
          <w:sz w:val="20"/>
          <w:szCs w:val="20"/>
          <w:lang w:val="en-US"/>
        </w:rPr>
        <w:t>Equality of Group Variances Assumption Tests</w:t>
      </w:r>
    </w:p>
    <w:p w:rsidR="00654880" w:rsidRDefault="00654880" w:rsidP="00654880">
      <w:pPr>
        <w:pStyle w:val="Normal"/>
        <w:tabs>
          <w:tab w:val="left" w:pos="725"/>
        </w:tabs>
        <w:spacing w:line="20" w:lineRule="atLeast"/>
        <w:rPr>
          <w:color w:val="000000"/>
          <w:sz w:val="20"/>
          <w:szCs w:val="20"/>
          <w:lang w:val="en-US"/>
        </w:rPr>
      </w:pPr>
      <w:r>
        <w:rPr>
          <w:color w:val="000000"/>
          <w:sz w:val="20"/>
          <w:szCs w:val="20"/>
          <w:lang w:val="en-US"/>
        </w:rPr>
        <w:t>──────────────────────────────────────────────────────────────────────</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ab/>
      </w:r>
      <w:r>
        <w:rPr>
          <w:b/>
          <w:bCs/>
          <w:color w:val="000000"/>
          <w:sz w:val="20"/>
          <w:szCs w:val="20"/>
          <w:lang w:val="en-US"/>
        </w:rPr>
        <w:tab/>
      </w:r>
      <w:r>
        <w:rPr>
          <w:b/>
          <w:bCs/>
          <w:color w:val="000000"/>
          <w:sz w:val="20"/>
          <w:szCs w:val="20"/>
          <w:lang w:val="en-US"/>
        </w:rPr>
        <w:tab/>
        <w:t>Reject</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ab/>
        <w:t>Test</w:t>
      </w:r>
      <w:r>
        <w:rPr>
          <w:b/>
          <w:bCs/>
          <w:color w:val="000000"/>
          <w:sz w:val="20"/>
          <w:szCs w:val="20"/>
          <w:lang w:val="en-US"/>
        </w:rPr>
        <w:tab/>
      </w:r>
      <w:r>
        <w:rPr>
          <w:b/>
          <w:bCs/>
          <w:color w:val="000000"/>
          <w:sz w:val="20"/>
          <w:szCs w:val="20"/>
          <w:lang w:val="en-US"/>
        </w:rPr>
        <w:tab/>
        <w:t>Equal Variances</w:t>
      </w:r>
    </w:p>
    <w:p w:rsidR="00654880" w:rsidRDefault="00654880" w:rsidP="00654880">
      <w:pPr>
        <w:pStyle w:val="Normal"/>
        <w:tabs>
          <w:tab w:val="right" w:pos="4222"/>
          <w:tab w:val="right" w:pos="5425"/>
          <w:tab w:val="left" w:pos="5925"/>
        </w:tabs>
        <w:spacing w:line="20" w:lineRule="atLeast"/>
        <w:rPr>
          <w:b/>
          <w:bCs/>
          <w:color w:val="000000"/>
          <w:sz w:val="20"/>
          <w:szCs w:val="20"/>
          <w:lang w:val="en-US"/>
        </w:rPr>
      </w:pPr>
      <w:r>
        <w:rPr>
          <w:b/>
          <w:bCs/>
          <w:color w:val="000000"/>
          <w:sz w:val="20"/>
          <w:szCs w:val="20"/>
          <w:lang w:val="en-US"/>
        </w:rPr>
        <w:t>Test Name</w:t>
      </w:r>
      <w:r>
        <w:rPr>
          <w:b/>
          <w:bCs/>
          <w:color w:val="000000"/>
          <w:sz w:val="20"/>
          <w:szCs w:val="20"/>
          <w:lang w:val="en-US"/>
        </w:rPr>
        <w:tab/>
        <w:t>Statistic</w:t>
      </w:r>
      <w:r>
        <w:rPr>
          <w:b/>
          <w:bCs/>
          <w:color w:val="000000"/>
          <w:sz w:val="20"/>
          <w:szCs w:val="20"/>
          <w:lang w:val="en-US"/>
        </w:rPr>
        <w:tab/>
        <w:t>P-Value</w:t>
      </w:r>
      <w:r>
        <w:rPr>
          <w:b/>
          <w:bCs/>
          <w:color w:val="000000"/>
          <w:sz w:val="20"/>
          <w:szCs w:val="20"/>
          <w:lang w:val="en-US"/>
        </w:rPr>
        <w:tab/>
        <w:t>at α = 0,2?</w:t>
      </w:r>
    </w:p>
    <w:p w:rsidR="00654880" w:rsidRDefault="00654880" w:rsidP="00654880">
      <w:pPr>
        <w:pStyle w:val="Normal"/>
        <w:tabs>
          <w:tab w:val="right" w:pos="4222"/>
          <w:tab w:val="right" w:pos="5425"/>
          <w:tab w:val="left" w:pos="5925"/>
        </w:tabs>
        <w:spacing w:line="20" w:lineRule="atLeast"/>
        <w:rPr>
          <w:color w:val="000000"/>
          <w:sz w:val="10"/>
          <w:szCs w:val="10"/>
          <w:lang w:val="en-US"/>
        </w:rPr>
      </w:pPr>
      <w:r>
        <w:rPr>
          <w:color w:val="000000"/>
          <w:sz w:val="10"/>
          <w:szCs w:val="10"/>
          <w:lang w:val="en-US"/>
        </w:rPr>
        <w:t>───────────────────────────────────────────────────────────────────────────────────────────────────────────────────────</w:t>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Brown-Forsythe (Data - Medians)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proofErr w:type="spellStart"/>
      <w:r>
        <w:rPr>
          <w:color w:val="000000"/>
          <w:sz w:val="20"/>
          <w:szCs w:val="20"/>
          <w:lang w:val="en-US"/>
        </w:rPr>
        <w:t>Levene</w:t>
      </w:r>
      <w:proofErr w:type="spellEnd"/>
      <w:r>
        <w:rPr>
          <w:color w:val="000000"/>
          <w:sz w:val="20"/>
          <w:szCs w:val="20"/>
          <w:lang w:val="en-US"/>
        </w:rPr>
        <w:t xml:space="preserve"> (Data - Means)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Conover (Ranks of Deviations)</w:t>
      </w:r>
      <w:r>
        <w:rPr>
          <w:color w:val="000000"/>
          <w:sz w:val="20"/>
          <w:szCs w:val="20"/>
          <w:lang w:val="en-US"/>
        </w:rPr>
        <w:tab/>
        <w:t>0,0000</w:t>
      </w:r>
      <w:r>
        <w:rPr>
          <w:color w:val="000000"/>
          <w:sz w:val="20"/>
          <w:szCs w:val="20"/>
          <w:lang w:val="en-US"/>
        </w:rPr>
        <w:tab/>
        <w:t>0,00000</w:t>
      </w:r>
      <w:r>
        <w:rPr>
          <w:color w:val="000000"/>
          <w:sz w:val="20"/>
          <w:szCs w:val="20"/>
          <w:lang w:val="en-US"/>
        </w:rPr>
        <w:tab/>
      </w:r>
    </w:p>
    <w:p w:rsidR="00654880" w:rsidRDefault="00654880" w:rsidP="00654880">
      <w:pPr>
        <w:pStyle w:val="Normal"/>
        <w:tabs>
          <w:tab w:val="right" w:pos="4222"/>
          <w:tab w:val="right" w:pos="5425"/>
          <w:tab w:val="left" w:pos="5925"/>
        </w:tabs>
        <w:spacing w:line="20" w:lineRule="atLeast"/>
        <w:rPr>
          <w:color w:val="000000"/>
          <w:sz w:val="20"/>
          <w:szCs w:val="20"/>
          <w:lang w:val="en-US"/>
        </w:rPr>
      </w:pPr>
      <w:r>
        <w:rPr>
          <w:color w:val="000000"/>
          <w:sz w:val="20"/>
          <w:szCs w:val="20"/>
          <w:lang w:val="en-US"/>
        </w:rPr>
        <w:t>Bartlett (Likelihood Ratio)</w:t>
      </w:r>
      <w:r>
        <w:rPr>
          <w:color w:val="000000"/>
          <w:sz w:val="20"/>
          <w:szCs w:val="20"/>
          <w:lang w:val="en-US"/>
        </w:rPr>
        <w:tab/>
        <w:t>0,0000</w:t>
      </w:r>
      <w:r>
        <w:rPr>
          <w:color w:val="000000"/>
          <w:sz w:val="20"/>
          <w:szCs w:val="20"/>
          <w:lang w:val="en-US"/>
        </w:rPr>
        <w:tab/>
        <w:t>1,00000</w:t>
      </w:r>
      <w:r>
        <w:rPr>
          <w:color w:val="000000"/>
          <w:sz w:val="20"/>
          <w:szCs w:val="20"/>
          <w:lang w:val="en-US"/>
        </w:rPr>
        <w:tab/>
        <w:t>No</w:t>
      </w: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ED29BF">
      <w:pPr>
        <w:tabs>
          <w:tab w:val="left" w:pos="142"/>
          <w:tab w:val="num" w:pos="720"/>
          <w:tab w:val="left" w:pos="10065"/>
        </w:tabs>
        <w:spacing w:line="20" w:lineRule="atLeast"/>
        <w:ind w:firstLine="567"/>
        <w:jc w:val="center"/>
        <w:rPr>
          <w:color w:val="000000"/>
          <w:sz w:val="20"/>
          <w:szCs w:val="20"/>
          <w:lang w:val="kk-KZ" w:eastAsia="kk-KZ"/>
        </w:rPr>
      </w:pPr>
    </w:p>
    <w:p w:rsidR="0031555D" w:rsidRDefault="0031555D" w:rsidP="0031555D">
      <w:pPr>
        <w:tabs>
          <w:tab w:val="left" w:pos="142"/>
          <w:tab w:val="num" w:pos="720"/>
          <w:tab w:val="left" w:pos="10065"/>
        </w:tabs>
        <w:spacing w:line="20" w:lineRule="atLeast"/>
        <w:ind w:firstLine="567"/>
        <w:jc w:val="center"/>
        <w:rPr>
          <w:sz w:val="28"/>
          <w:szCs w:val="28"/>
          <w:lang w:val="kk-KZ"/>
        </w:rPr>
      </w:pPr>
      <w:r w:rsidRPr="006A51FC">
        <w:rPr>
          <w:b/>
          <w:bCs/>
          <w:sz w:val="28"/>
          <w:szCs w:val="28"/>
          <w:lang w:val="kk-KZ"/>
        </w:rPr>
        <w:lastRenderedPageBreak/>
        <w:t xml:space="preserve">ҚОСЫМША </w:t>
      </w:r>
      <w:r w:rsidR="00B01367">
        <w:rPr>
          <w:b/>
          <w:bCs/>
          <w:sz w:val="28"/>
          <w:szCs w:val="28"/>
          <w:lang w:val="kk-KZ"/>
        </w:rPr>
        <w:t>Д</w:t>
      </w:r>
    </w:p>
    <w:p w:rsidR="00A00D73" w:rsidRDefault="00A00D73" w:rsidP="00ED29BF">
      <w:pPr>
        <w:tabs>
          <w:tab w:val="left" w:pos="142"/>
          <w:tab w:val="num" w:pos="720"/>
          <w:tab w:val="left" w:pos="10065"/>
        </w:tabs>
        <w:spacing w:line="20" w:lineRule="atLeast"/>
        <w:ind w:firstLine="567"/>
        <w:jc w:val="center"/>
        <w:rPr>
          <w:color w:val="000000"/>
          <w:sz w:val="20"/>
          <w:szCs w:val="20"/>
          <w:lang w:val="kk-KZ" w:eastAsia="kk-KZ"/>
        </w:rPr>
      </w:pPr>
    </w:p>
    <w:p w:rsidR="00A00D73" w:rsidRPr="00B01367" w:rsidRDefault="0031555D" w:rsidP="00ED29BF">
      <w:pPr>
        <w:tabs>
          <w:tab w:val="left" w:pos="142"/>
          <w:tab w:val="num" w:pos="720"/>
          <w:tab w:val="left" w:pos="10065"/>
        </w:tabs>
        <w:spacing w:line="20" w:lineRule="atLeast"/>
        <w:ind w:firstLine="567"/>
        <w:jc w:val="center"/>
        <w:rPr>
          <w:color w:val="000000"/>
          <w:sz w:val="28"/>
          <w:szCs w:val="28"/>
          <w:lang w:val="kk-KZ" w:eastAsia="kk-KZ"/>
        </w:rPr>
      </w:pPr>
      <w:r w:rsidRPr="00B01367">
        <w:rPr>
          <w:color w:val="000000"/>
          <w:sz w:val="28"/>
          <w:szCs w:val="28"/>
          <w:lang w:val="kk-KZ" w:eastAsia="kk-KZ"/>
        </w:rPr>
        <w:t xml:space="preserve">Халықаралық </w:t>
      </w:r>
      <w:r w:rsidR="00B01367" w:rsidRPr="00B01367">
        <w:rPr>
          <w:color w:val="000000"/>
          <w:sz w:val="28"/>
          <w:szCs w:val="28"/>
          <w:lang w:val="kk-KZ" w:eastAsia="kk-KZ"/>
        </w:rPr>
        <w:t>конгреске қатысу сертификаты</w:t>
      </w:r>
    </w:p>
    <w:p w:rsidR="00A00D73" w:rsidRDefault="00A00D73" w:rsidP="00ED29BF">
      <w:pPr>
        <w:tabs>
          <w:tab w:val="left" w:pos="142"/>
          <w:tab w:val="num" w:pos="720"/>
          <w:tab w:val="left" w:pos="10065"/>
        </w:tabs>
        <w:spacing w:line="20" w:lineRule="atLeast"/>
        <w:ind w:firstLine="567"/>
        <w:jc w:val="center"/>
        <w:rPr>
          <w:color w:val="000000"/>
          <w:sz w:val="20"/>
          <w:szCs w:val="20"/>
          <w:lang w:val="kk-KZ" w:eastAsia="kk-KZ"/>
        </w:rPr>
      </w:pPr>
    </w:p>
    <w:p w:rsidR="00A00D73" w:rsidRDefault="0031555D" w:rsidP="0031555D">
      <w:pPr>
        <w:tabs>
          <w:tab w:val="left" w:pos="142"/>
          <w:tab w:val="num" w:pos="720"/>
          <w:tab w:val="left" w:pos="10065"/>
        </w:tabs>
        <w:spacing w:line="20" w:lineRule="atLeast"/>
        <w:ind w:hanging="142"/>
        <w:jc w:val="center"/>
        <w:rPr>
          <w:color w:val="000000"/>
          <w:sz w:val="20"/>
          <w:szCs w:val="20"/>
          <w:lang w:val="kk-KZ" w:eastAsia="kk-KZ"/>
        </w:rPr>
      </w:pPr>
      <w:r>
        <w:rPr>
          <w:noProof/>
        </w:rPr>
        <w:drawing>
          <wp:inline distT="0" distB="0" distL="0" distR="0">
            <wp:extent cx="5368971" cy="7588155"/>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87620" cy="7614512"/>
                    </a:xfrm>
                    <a:prstGeom prst="rect">
                      <a:avLst/>
                    </a:prstGeom>
                    <a:noFill/>
                    <a:ln>
                      <a:noFill/>
                    </a:ln>
                  </pic:spPr>
                </pic:pic>
              </a:graphicData>
            </a:graphic>
          </wp:inline>
        </w:drawing>
      </w:r>
    </w:p>
    <w:p w:rsidR="00A00D73" w:rsidRDefault="00A00D73" w:rsidP="00ED29BF">
      <w:pPr>
        <w:tabs>
          <w:tab w:val="left" w:pos="142"/>
          <w:tab w:val="num" w:pos="720"/>
          <w:tab w:val="left" w:pos="10065"/>
        </w:tabs>
        <w:spacing w:line="20" w:lineRule="atLeast"/>
        <w:ind w:firstLine="567"/>
        <w:jc w:val="center"/>
        <w:rPr>
          <w:color w:val="000000"/>
          <w:sz w:val="20"/>
          <w:szCs w:val="20"/>
          <w:lang w:val="kk-KZ" w:eastAsia="kk-KZ"/>
        </w:rPr>
      </w:pPr>
    </w:p>
    <w:p w:rsidR="00A00D73" w:rsidRDefault="00A00D73" w:rsidP="00ED29BF">
      <w:pPr>
        <w:tabs>
          <w:tab w:val="left" w:pos="142"/>
          <w:tab w:val="num" w:pos="720"/>
          <w:tab w:val="left" w:pos="10065"/>
        </w:tabs>
        <w:spacing w:line="20" w:lineRule="atLeast"/>
        <w:ind w:firstLine="567"/>
        <w:jc w:val="center"/>
        <w:rPr>
          <w:color w:val="000000"/>
          <w:sz w:val="20"/>
          <w:szCs w:val="20"/>
          <w:lang w:val="kk-KZ" w:eastAsia="kk-KZ"/>
        </w:rPr>
      </w:pPr>
    </w:p>
    <w:p w:rsidR="00ED29BF" w:rsidRDefault="00ED29BF" w:rsidP="00ED29BF">
      <w:pPr>
        <w:tabs>
          <w:tab w:val="left" w:pos="142"/>
          <w:tab w:val="num" w:pos="720"/>
          <w:tab w:val="left" w:pos="10065"/>
        </w:tabs>
        <w:spacing w:line="20" w:lineRule="atLeast"/>
        <w:ind w:firstLine="567"/>
        <w:jc w:val="center"/>
        <w:rPr>
          <w:sz w:val="28"/>
          <w:szCs w:val="28"/>
          <w:lang w:val="kk-KZ"/>
        </w:rPr>
      </w:pPr>
      <w:r w:rsidRPr="006A51FC">
        <w:rPr>
          <w:b/>
          <w:bCs/>
          <w:sz w:val="28"/>
          <w:szCs w:val="28"/>
          <w:lang w:val="kk-KZ"/>
        </w:rPr>
        <w:lastRenderedPageBreak/>
        <w:t xml:space="preserve">ҚОСЫМША </w:t>
      </w:r>
      <w:r w:rsidR="00B01367">
        <w:rPr>
          <w:b/>
          <w:bCs/>
          <w:sz w:val="28"/>
          <w:szCs w:val="28"/>
          <w:lang w:val="kk-KZ"/>
        </w:rPr>
        <w:t>Е</w:t>
      </w:r>
    </w:p>
    <w:p w:rsidR="00ED29BF" w:rsidRPr="00F64838" w:rsidRDefault="00ED29BF" w:rsidP="00ED29BF">
      <w:pPr>
        <w:tabs>
          <w:tab w:val="left" w:pos="142"/>
          <w:tab w:val="num" w:pos="720"/>
          <w:tab w:val="left" w:pos="10065"/>
        </w:tabs>
        <w:spacing w:line="20" w:lineRule="atLeast"/>
        <w:ind w:firstLine="567"/>
        <w:jc w:val="center"/>
        <w:rPr>
          <w:sz w:val="28"/>
          <w:szCs w:val="28"/>
          <w:lang w:val="kk-KZ"/>
        </w:rPr>
      </w:pPr>
      <w:r>
        <w:rPr>
          <w:sz w:val="28"/>
          <w:szCs w:val="28"/>
          <w:lang w:val="kk-KZ"/>
        </w:rPr>
        <w:t>Патент туралы мәлімет</w:t>
      </w:r>
    </w:p>
    <w:p w:rsidR="00ED29BF" w:rsidRPr="00F64838" w:rsidRDefault="00ED29BF" w:rsidP="00ED29BF">
      <w:pPr>
        <w:kinsoku w:val="0"/>
        <w:overflowPunct w:val="0"/>
        <w:autoSpaceDE w:val="0"/>
        <w:autoSpaceDN w:val="0"/>
        <w:adjustRightInd w:val="0"/>
        <w:spacing w:line="20" w:lineRule="atLeast"/>
        <w:rPr>
          <w:sz w:val="12"/>
          <w:szCs w:val="12"/>
        </w:rPr>
      </w:pPr>
    </w:p>
    <w:p w:rsidR="00ED29BF" w:rsidRPr="00F64838" w:rsidRDefault="00ED29BF" w:rsidP="00ED29BF">
      <w:pPr>
        <w:kinsoku w:val="0"/>
        <w:overflowPunct w:val="0"/>
        <w:autoSpaceDE w:val="0"/>
        <w:autoSpaceDN w:val="0"/>
        <w:adjustRightInd w:val="0"/>
        <w:spacing w:line="20" w:lineRule="atLeast"/>
        <w:ind w:left="3452"/>
        <w:rPr>
          <w:sz w:val="20"/>
          <w:szCs w:val="20"/>
        </w:rPr>
      </w:pPr>
      <w:r w:rsidRPr="00F64838">
        <w:rPr>
          <w:noProof/>
          <w:sz w:val="20"/>
          <w:szCs w:val="20"/>
        </w:rPr>
        <w:drawing>
          <wp:inline distT="0" distB="0" distL="0" distR="0" wp14:anchorId="1766BA9A" wp14:editId="5B1162B6">
            <wp:extent cx="1157605" cy="349885"/>
            <wp:effectExtent l="0" t="0" r="444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57605" cy="349885"/>
                    </a:xfrm>
                    <a:prstGeom prst="rect">
                      <a:avLst/>
                    </a:prstGeom>
                    <a:noFill/>
                    <a:ln>
                      <a:noFill/>
                    </a:ln>
                  </pic:spPr>
                </pic:pic>
              </a:graphicData>
            </a:graphic>
          </wp:inline>
        </w:drawing>
      </w:r>
    </w:p>
    <w:p w:rsidR="00ED29BF" w:rsidRDefault="00ED29BF" w:rsidP="00ED29BF">
      <w:pPr>
        <w:kinsoku w:val="0"/>
        <w:overflowPunct w:val="0"/>
        <w:autoSpaceDE w:val="0"/>
        <w:autoSpaceDN w:val="0"/>
        <w:adjustRightInd w:val="0"/>
        <w:spacing w:line="20" w:lineRule="atLeast"/>
        <w:ind w:right="5"/>
        <w:jc w:val="right"/>
        <w:rPr>
          <w:color w:val="0000FF"/>
          <w:sz w:val="14"/>
          <w:szCs w:val="1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2201"/>
        <w:gridCol w:w="3679"/>
      </w:tblGrid>
      <w:tr w:rsidR="00ED29BF" w:rsidTr="0031555D">
        <w:tc>
          <w:tcPr>
            <w:tcW w:w="3823" w:type="dxa"/>
          </w:tcPr>
          <w:p w:rsidR="00ED29BF" w:rsidRPr="00F64838" w:rsidRDefault="00ED29BF" w:rsidP="0031555D">
            <w:pPr>
              <w:kinsoku w:val="0"/>
              <w:overflowPunct w:val="0"/>
              <w:autoSpaceDE w:val="0"/>
              <w:autoSpaceDN w:val="0"/>
              <w:adjustRightInd w:val="0"/>
              <w:spacing w:line="20" w:lineRule="atLeast"/>
              <w:ind w:right="90" w:hanging="107"/>
              <w:jc w:val="center"/>
              <w:rPr>
                <w:b/>
                <w:bCs/>
                <w:color w:val="0000FF"/>
                <w:sz w:val="16"/>
                <w:szCs w:val="16"/>
              </w:rPr>
            </w:pPr>
            <w:r w:rsidRPr="00F64838">
              <w:rPr>
                <w:color w:val="0000FF"/>
                <w:sz w:val="16"/>
                <w:szCs w:val="16"/>
              </w:rPr>
              <w:t xml:space="preserve">ҚАЗАҚСТАН РЕСПУБЛИКАСЫ ӘДІЛЕТ МИНИСТРЛІГІНІҢ </w:t>
            </w:r>
            <w:r w:rsidRPr="00F64838">
              <w:rPr>
                <w:b/>
                <w:bCs/>
                <w:color w:val="0000FF"/>
                <w:sz w:val="16"/>
                <w:szCs w:val="16"/>
              </w:rPr>
              <w:t>"ҰЛТТЫҚ ЗИЯТКЕРЛІК МЕНШІК ИНСТИТУТЫ"</w:t>
            </w:r>
          </w:p>
          <w:p w:rsidR="00ED29BF" w:rsidRPr="00F64838" w:rsidRDefault="00ED29BF" w:rsidP="0031555D">
            <w:pPr>
              <w:kinsoku w:val="0"/>
              <w:overflowPunct w:val="0"/>
              <w:autoSpaceDE w:val="0"/>
              <w:autoSpaceDN w:val="0"/>
              <w:adjustRightInd w:val="0"/>
              <w:spacing w:line="20" w:lineRule="atLeast"/>
              <w:ind w:right="73" w:hanging="107"/>
              <w:jc w:val="center"/>
              <w:rPr>
                <w:color w:val="0000FF"/>
                <w:sz w:val="16"/>
                <w:szCs w:val="16"/>
              </w:rPr>
            </w:pPr>
            <w:r w:rsidRPr="00F64838">
              <w:rPr>
                <w:color w:val="0000FF"/>
                <w:sz w:val="16"/>
                <w:szCs w:val="16"/>
              </w:rPr>
              <w:t>ШАРУАШЫЛЫҚ ЖҮРГІЗУ ҚҰҚЫҒЫНДАҒЫ РЕСПУБЛИКАЛЫҚ МЕМЛЕКЕТТІК</w:t>
            </w:r>
            <w:r w:rsidRPr="00F64838">
              <w:rPr>
                <w:color w:val="0000FF"/>
                <w:spacing w:val="40"/>
                <w:sz w:val="16"/>
                <w:szCs w:val="16"/>
              </w:rPr>
              <w:t xml:space="preserve"> </w:t>
            </w:r>
            <w:r w:rsidRPr="00F64838">
              <w:rPr>
                <w:color w:val="0000FF"/>
                <w:sz w:val="16"/>
                <w:szCs w:val="16"/>
              </w:rPr>
              <w:t>КӘСІПОРНЫ</w:t>
            </w:r>
          </w:p>
          <w:p w:rsidR="00ED29BF" w:rsidRPr="003252C7" w:rsidRDefault="00ED29BF" w:rsidP="0031555D">
            <w:pPr>
              <w:kinsoku w:val="0"/>
              <w:overflowPunct w:val="0"/>
              <w:autoSpaceDE w:val="0"/>
              <w:autoSpaceDN w:val="0"/>
              <w:adjustRightInd w:val="0"/>
              <w:spacing w:line="20" w:lineRule="atLeast"/>
              <w:rPr>
                <w:color w:val="0000FF"/>
                <w:sz w:val="14"/>
                <w:szCs w:val="14"/>
              </w:rPr>
            </w:pPr>
          </w:p>
        </w:tc>
        <w:tc>
          <w:tcPr>
            <w:tcW w:w="2126" w:type="dxa"/>
          </w:tcPr>
          <w:p w:rsidR="00ED29BF" w:rsidRDefault="00ED29BF" w:rsidP="0031555D">
            <w:pPr>
              <w:kinsoku w:val="0"/>
              <w:overflowPunct w:val="0"/>
              <w:autoSpaceDE w:val="0"/>
              <w:autoSpaceDN w:val="0"/>
              <w:adjustRightInd w:val="0"/>
              <w:spacing w:line="20" w:lineRule="atLeast"/>
              <w:ind w:right="5"/>
              <w:jc w:val="right"/>
              <w:rPr>
                <w:color w:val="0000FF"/>
                <w:sz w:val="14"/>
                <w:szCs w:val="14"/>
                <w:lang w:val="en-US"/>
              </w:rPr>
            </w:pPr>
            <w:r w:rsidRPr="00F64838">
              <w:rPr>
                <w:noProof/>
                <w:sz w:val="20"/>
                <w:szCs w:val="20"/>
              </w:rPr>
              <w:drawing>
                <wp:inline distT="0" distB="0" distL="0" distR="0" wp14:anchorId="4504C5DF" wp14:editId="6327C91C">
                  <wp:extent cx="1253340" cy="1118681"/>
                  <wp:effectExtent l="0" t="0" r="4445"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81026" cy="1143393"/>
                          </a:xfrm>
                          <a:prstGeom prst="rect">
                            <a:avLst/>
                          </a:prstGeom>
                          <a:noFill/>
                          <a:ln>
                            <a:noFill/>
                          </a:ln>
                        </pic:spPr>
                      </pic:pic>
                    </a:graphicData>
                  </a:graphic>
                </wp:inline>
              </w:drawing>
            </w:r>
          </w:p>
        </w:tc>
        <w:tc>
          <w:tcPr>
            <w:tcW w:w="3679" w:type="dxa"/>
          </w:tcPr>
          <w:p w:rsidR="00ED29BF" w:rsidRPr="00F64838" w:rsidRDefault="00ED29BF" w:rsidP="0031555D">
            <w:pPr>
              <w:kinsoku w:val="0"/>
              <w:overflowPunct w:val="0"/>
              <w:autoSpaceDE w:val="0"/>
              <w:autoSpaceDN w:val="0"/>
              <w:adjustRightInd w:val="0"/>
              <w:spacing w:line="20" w:lineRule="atLeast"/>
              <w:ind w:right="207" w:hanging="146"/>
              <w:jc w:val="center"/>
              <w:rPr>
                <w:color w:val="0000FF"/>
                <w:sz w:val="16"/>
                <w:szCs w:val="16"/>
              </w:rPr>
            </w:pPr>
            <w:r w:rsidRPr="00F64838">
              <w:rPr>
                <w:color w:val="0000FF"/>
                <w:sz w:val="16"/>
                <w:szCs w:val="16"/>
              </w:rPr>
              <w:t>РЕСПУБЛИКАНСКОЕ ГОСУДАРСТВЕННОЕ ПРЕДПРИЯТИЕ НА ПРАВЕ ХОЗЯЙСТВЕННОГО ВЕДЕНИЯ</w:t>
            </w:r>
          </w:p>
          <w:p w:rsidR="00ED29BF" w:rsidRPr="00F64838" w:rsidRDefault="00ED29BF" w:rsidP="0031555D">
            <w:pPr>
              <w:kinsoku w:val="0"/>
              <w:overflowPunct w:val="0"/>
              <w:autoSpaceDE w:val="0"/>
              <w:autoSpaceDN w:val="0"/>
              <w:adjustRightInd w:val="0"/>
              <w:spacing w:line="20" w:lineRule="atLeast"/>
              <w:ind w:right="104" w:hanging="146"/>
              <w:jc w:val="center"/>
              <w:rPr>
                <w:color w:val="0000FF"/>
                <w:sz w:val="16"/>
                <w:szCs w:val="16"/>
              </w:rPr>
            </w:pPr>
            <w:r w:rsidRPr="00F64838">
              <w:rPr>
                <w:b/>
                <w:bCs/>
                <w:color w:val="0000FF"/>
                <w:sz w:val="16"/>
                <w:szCs w:val="16"/>
              </w:rPr>
              <w:t xml:space="preserve">«НАЦИОНАЛЬНЫЙ ИНСТИТУТ ИНТЕЛЛЕКТУАЛЬНОЙ СОБСТВЕННОСТИ» </w:t>
            </w:r>
            <w:r w:rsidRPr="00F64838">
              <w:rPr>
                <w:color w:val="0000FF"/>
                <w:sz w:val="16"/>
                <w:szCs w:val="16"/>
              </w:rPr>
              <w:t>МИНИСТЕРСТВА ЮСТИЦИИ</w:t>
            </w:r>
          </w:p>
          <w:p w:rsidR="00ED29BF" w:rsidRPr="00F64838" w:rsidRDefault="00ED29BF" w:rsidP="0031555D">
            <w:pPr>
              <w:kinsoku w:val="0"/>
              <w:overflowPunct w:val="0"/>
              <w:autoSpaceDE w:val="0"/>
              <w:autoSpaceDN w:val="0"/>
              <w:adjustRightInd w:val="0"/>
              <w:spacing w:line="20" w:lineRule="atLeast"/>
              <w:ind w:right="207" w:hanging="146"/>
              <w:jc w:val="center"/>
              <w:rPr>
                <w:color w:val="0000FF"/>
                <w:sz w:val="16"/>
                <w:szCs w:val="16"/>
              </w:rPr>
            </w:pPr>
            <w:r w:rsidRPr="00F64838">
              <w:rPr>
                <w:color w:val="0000FF"/>
                <w:sz w:val="16"/>
                <w:szCs w:val="16"/>
              </w:rPr>
              <w:t>РЕСПУБЛИКИ КАЗАХСТАН</w:t>
            </w:r>
          </w:p>
          <w:p w:rsidR="00ED29BF" w:rsidRDefault="00ED29BF" w:rsidP="0031555D">
            <w:pPr>
              <w:kinsoku w:val="0"/>
              <w:overflowPunct w:val="0"/>
              <w:autoSpaceDE w:val="0"/>
              <w:autoSpaceDN w:val="0"/>
              <w:adjustRightInd w:val="0"/>
              <w:spacing w:line="20" w:lineRule="atLeast"/>
              <w:ind w:right="5" w:hanging="146"/>
              <w:jc w:val="right"/>
              <w:rPr>
                <w:color w:val="0000FF"/>
                <w:sz w:val="14"/>
                <w:szCs w:val="14"/>
                <w:lang w:val="en-US"/>
              </w:rPr>
            </w:pPr>
          </w:p>
        </w:tc>
      </w:tr>
      <w:tr w:rsidR="00ED29BF" w:rsidRPr="008207BA" w:rsidTr="0031555D">
        <w:tc>
          <w:tcPr>
            <w:tcW w:w="3823" w:type="dxa"/>
          </w:tcPr>
          <w:p w:rsidR="00ED29BF" w:rsidRPr="003252C7" w:rsidRDefault="00ED29BF" w:rsidP="0031555D">
            <w:pPr>
              <w:kinsoku w:val="0"/>
              <w:overflowPunct w:val="0"/>
              <w:autoSpaceDE w:val="0"/>
              <w:autoSpaceDN w:val="0"/>
              <w:adjustRightInd w:val="0"/>
              <w:spacing w:line="20" w:lineRule="atLeast"/>
              <w:rPr>
                <w:sz w:val="14"/>
                <w:szCs w:val="14"/>
              </w:rPr>
            </w:pPr>
            <w:proofErr w:type="spellStart"/>
            <w:r w:rsidRPr="00F64838">
              <w:rPr>
                <w:sz w:val="14"/>
                <w:szCs w:val="14"/>
              </w:rPr>
              <w:t>Мәңгілік</w:t>
            </w:r>
            <w:proofErr w:type="spellEnd"/>
            <w:r w:rsidRPr="003252C7">
              <w:rPr>
                <w:sz w:val="14"/>
                <w:szCs w:val="14"/>
              </w:rPr>
              <w:t xml:space="preserve"> </w:t>
            </w:r>
            <w:r w:rsidRPr="00F64838">
              <w:rPr>
                <w:sz w:val="14"/>
                <w:szCs w:val="14"/>
              </w:rPr>
              <w:t>Ел</w:t>
            </w:r>
            <w:r w:rsidRPr="003252C7">
              <w:rPr>
                <w:sz w:val="14"/>
                <w:szCs w:val="14"/>
              </w:rPr>
              <w:t xml:space="preserve"> </w:t>
            </w:r>
            <w:proofErr w:type="spellStart"/>
            <w:r w:rsidRPr="00F64838">
              <w:rPr>
                <w:sz w:val="14"/>
                <w:szCs w:val="14"/>
              </w:rPr>
              <w:t>даңғылы</w:t>
            </w:r>
            <w:proofErr w:type="spellEnd"/>
            <w:r w:rsidRPr="003252C7">
              <w:rPr>
                <w:sz w:val="14"/>
                <w:szCs w:val="14"/>
              </w:rPr>
              <w:t xml:space="preserve">, </w:t>
            </w:r>
            <w:proofErr w:type="spellStart"/>
            <w:r w:rsidRPr="00F64838">
              <w:rPr>
                <w:sz w:val="14"/>
                <w:szCs w:val="14"/>
              </w:rPr>
              <w:t>ғимарат</w:t>
            </w:r>
            <w:proofErr w:type="spellEnd"/>
            <w:r w:rsidRPr="003252C7">
              <w:rPr>
                <w:sz w:val="14"/>
                <w:szCs w:val="14"/>
              </w:rPr>
              <w:t xml:space="preserve"> 57</w:t>
            </w:r>
            <w:r w:rsidRPr="00F64838">
              <w:rPr>
                <w:sz w:val="14"/>
                <w:szCs w:val="14"/>
              </w:rPr>
              <w:t>А</w:t>
            </w:r>
            <w:r w:rsidRPr="003252C7">
              <w:rPr>
                <w:sz w:val="14"/>
                <w:szCs w:val="14"/>
              </w:rPr>
              <w:t xml:space="preserve">, </w:t>
            </w:r>
            <w:proofErr w:type="spellStart"/>
            <w:r w:rsidRPr="00F64838">
              <w:rPr>
                <w:sz w:val="14"/>
                <w:szCs w:val="14"/>
              </w:rPr>
              <w:t>т</w:t>
            </w:r>
            <w:r w:rsidRPr="003252C7">
              <w:rPr>
                <w:sz w:val="14"/>
                <w:szCs w:val="14"/>
              </w:rPr>
              <w:t>.</w:t>
            </w:r>
            <w:r w:rsidRPr="00F64838">
              <w:rPr>
                <w:sz w:val="14"/>
                <w:szCs w:val="14"/>
              </w:rPr>
              <w:t>е</w:t>
            </w:r>
            <w:r w:rsidRPr="003252C7">
              <w:rPr>
                <w:sz w:val="14"/>
                <w:szCs w:val="14"/>
              </w:rPr>
              <w:t>.</w:t>
            </w:r>
            <w:r w:rsidRPr="00F64838">
              <w:rPr>
                <w:sz w:val="14"/>
                <w:szCs w:val="14"/>
              </w:rPr>
              <w:t>б</w:t>
            </w:r>
            <w:proofErr w:type="spellEnd"/>
            <w:r w:rsidRPr="003252C7">
              <w:rPr>
                <w:sz w:val="14"/>
                <w:szCs w:val="14"/>
              </w:rPr>
              <w:t xml:space="preserve">. 8, </w:t>
            </w:r>
            <w:proofErr w:type="spellStart"/>
            <w:r w:rsidRPr="00F64838">
              <w:rPr>
                <w:sz w:val="14"/>
                <w:szCs w:val="14"/>
              </w:rPr>
              <w:t>Есіл</w:t>
            </w:r>
            <w:proofErr w:type="spellEnd"/>
            <w:r w:rsidRPr="003252C7">
              <w:rPr>
                <w:sz w:val="14"/>
                <w:szCs w:val="14"/>
              </w:rPr>
              <w:t xml:space="preserve"> </w:t>
            </w:r>
            <w:proofErr w:type="spellStart"/>
            <w:r w:rsidRPr="00F64838">
              <w:rPr>
                <w:sz w:val="14"/>
                <w:szCs w:val="14"/>
              </w:rPr>
              <w:t>ауданы</w:t>
            </w:r>
            <w:proofErr w:type="spellEnd"/>
            <w:r w:rsidRPr="003252C7">
              <w:rPr>
                <w:sz w:val="14"/>
                <w:szCs w:val="14"/>
              </w:rPr>
              <w:t xml:space="preserve">, </w:t>
            </w:r>
            <w:r w:rsidRPr="00F64838">
              <w:rPr>
                <w:sz w:val="14"/>
                <w:szCs w:val="14"/>
              </w:rPr>
              <w:t>Астана</w:t>
            </w:r>
            <w:r w:rsidRPr="003252C7">
              <w:rPr>
                <w:sz w:val="14"/>
                <w:szCs w:val="14"/>
              </w:rPr>
              <w:t xml:space="preserve"> </w:t>
            </w:r>
            <w:proofErr w:type="spellStart"/>
            <w:r w:rsidRPr="00F64838">
              <w:rPr>
                <w:sz w:val="14"/>
                <w:szCs w:val="14"/>
              </w:rPr>
              <w:t>қаласы</w:t>
            </w:r>
            <w:proofErr w:type="spellEnd"/>
            <w:r w:rsidRPr="003252C7">
              <w:rPr>
                <w:sz w:val="14"/>
                <w:szCs w:val="14"/>
              </w:rPr>
              <w:t xml:space="preserve">, </w:t>
            </w:r>
            <w:proofErr w:type="spellStart"/>
            <w:r w:rsidRPr="00F64838">
              <w:rPr>
                <w:sz w:val="14"/>
                <w:szCs w:val="14"/>
              </w:rPr>
              <w:t>Қазақстан</w:t>
            </w:r>
            <w:proofErr w:type="spellEnd"/>
            <w:r w:rsidRPr="003252C7">
              <w:rPr>
                <w:sz w:val="14"/>
                <w:szCs w:val="14"/>
              </w:rPr>
              <w:t xml:space="preserve"> </w:t>
            </w:r>
            <w:proofErr w:type="spellStart"/>
            <w:r w:rsidRPr="00F64838">
              <w:rPr>
                <w:sz w:val="14"/>
                <w:szCs w:val="14"/>
              </w:rPr>
              <w:t>Республикасы</w:t>
            </w:r>
            <w:proofErr w:type="spellEnd"/>
            <w:r w:rsidRPr="003252C7">
              <w:rPr>
                <w:sz w:val="14"/>
                <w:szCs w:val="14"/>
              </w:rPr>
              <w:t>, 010000</w:t>
            </w:r>
          </w:p>
          <w:p w:rsidR="00ED29BF" w:rsidRPr="00F64838" w:rsidRDefault="00F978EF" w:rsidP="0031555D">
            <w:pPr>
              <w:kinsoku w:val="0"/>
              <w:overflowPunct w:val="0"/>
              <w:autoSpaceDE w:val="0"/>
              <w:autoSpaceDN w:val="0"/>
              <w:adjustRightInd w:val="0"/>
              <w:spacing w:line="20" w:lineRule="atLeast"/>
              <w:rPr>
                <w:sz w:val="14"/>
                <w:szCs w:val="14"/>
                <w:lang w:val="en-US"/>
              </w:rPr>
            </w:pPr>
            <w:hyperlink r:id="rId146" w:history="1">
              <w:r w:rsidR="00ED29BF" w:rsidRPr="00F64838">
                <w:rPr>
                  <w:sz w:val="14"/>
                  <w:szCs w:val="14"/>
                </w:rPr>
                <w:t>Тел</w:t>
              </w:r>
              <w:r w:rsidR="00ED29BF" w:rsidRPr="00F64838">
                <w:rPr>
                  <w:sz w:val="14"/>
                  <w:szCs w:val="14"/>
                  <w:lang w:val="en-US"/>
                </w:rPr>
                <w:t>: (7172) 62 15 04</w:t>
              </w:r>
              <w:r w:rsidR="00ED29BF" w:rsidRPr="00F64838">
                <w:rPr>
                  <w:spacing w:val="80"/>
                  <w:sz w:val="14"/>
                  <w:szCs w:val="14"/>
                  <w:lang w:val="en-US"/>
                </w:rPr>
                <w:t xml:space="preserve"> </w:t>
              </w:r>
              <w:r w:rsidR="00ED29BF" w:rsidRPr="00F64838">
                <w:rPr>
                  <w:sz w:val="14"/>
                  <w:szCs w:val="14"/>
                  <w:lang w:val="en-US"/>
                </w:rPr>
                <w:t>62 15 91</w:t>
              </w:r>
            </w:hyperlink>
          </w:p>
          <w:p w:rsidR="00ED29BF" w:rsidRPr="00F64838" w:rsidRDefault="00F978EF" w:rsidP="0031555D">
            <w:pPr>
              <w:kinsoku w:val="0"/>
              <w:overflowPunct w:val="0"/>
              <w:autoSpaceDE w:val="0"/>
              <w:autoSpaceDN w:val="0"/>
              <w:adjustRightInd w:val="0"/>
              <w:spacing w:line="20" w:lineRule="atLeast"/>
              <w:rPr>
                <w:color w:val="0000FF"/>
                <w:sz w:val="14"/>
                <w:szCs w:val="14"/>
                <w:lang w:val="en-US"/>
              </w:rPr>
            </w:pPr>
            <w:hyperlink r:id="rId147" w:history="1">
              <w:r w:rsidR="00ED29BF" w:rsidRPr="00F64838">
                <w:rPr>
                  <w:color w:val="0000FF"/>
                  <w:sz w:val="14"/>
                  <w:szCs w:val="14"/>
                  <w:u w:val="single"/>
                  <w:lang w:val="en-US"/>
                </w:rPr>
                <w:t>http://www.kazpatent.kz</w:t>
              </w:r>
            </w:hyperlink>
            <w:hyperlink r:id="rId148" w:history="1">
              <w:r w:rsidR="00ED29BF" w:rsidRPr="00F64838">
                <w:rPr>
                  <w:color w:val="0000FF"/>
                  <w:sz w:val="14"/>
                  <w:szCs w:val="14"/>
                  <w:u w:val="single"/>
                  <w:lang w:val="en-US"/>
                </w:rPr>
                <w:t>, e-mail: kazpatent@kazpatent.kz</w:t>
              </w:r>
            </w:hyperlink>
          </w:p>
          <w:p w:rsidR="00ED29BF" w:rsidRPr="003252C7" w:rsidRDefault="00ED29BF" w:rsidP="0031555D">
            <w:pPr>
              <w:kinsoku w:val="0"/>
              <w:overflowPunct w:val="0"/>
              <w:autoSpaceDE w:val="0"/>
              <w:autoSpaceDN w:val="0"/>
              <w:adjustRightInd w:val="0"/>
              <w:spacing w:line="20" w:lineRule="atLeast"/>
              <w:ind w:right="90" w:hanging="107"/>
              <w:jc w:val="center"/>
              <w:rPr>
                <w:color w:val="0000FF"/>
                <w:sz w:val="16"/>
                <w:szCs w:val="16"/>
                <w:lang w:val="en-US"/>
              </w:rPr>
            </w:pPr>
          </w:p>
        </w:tc>
        <w:tc>
          <w:tcPr>
            <w:tcW w:w="2126" w:type="dxa"/>
          </w:tcPr>
          <w:p w:rsidR="00ED29BF" w:rsidRPr="003252C7" w:rsidRDefault="00ED29BF" w:rsidP="0031555D">
            <w:pPr>
              <w:kinsoku w:val="0"/>
              <w:overflowPunct w:val="0"/>
              <w:autoSpaceDE w:val="0"/>
              <w:autoSpaceDN w:val="0"/>
              <w:adjustRightInd w:val="0"/>
              <w:spacing w:line="20" w:lineRule="atLeast"/>
              <w:ind w:right="5"/>
              <w:jc w:val="right"/>
              <w:rPr>
                <w:noProof/>
                <w:sz w:val="20"/>
                <w:szCs w:val="20"/>
                <w:lang w:val="en-US"/>
              </w:rPr>
            </w:pPr>
          </w:p>
        </w:tc>
        <w:tc>
          <w:tcPr>
            <w:tcW w:w="3679" w:type="dxa"/>
          </w:tcPr>
          <w:p w:rsidR="00ED29BF" w:rsidRPr="00F64838" w:rsidRDefault="00ED29BF" w:rsidP="0031555D">
            <w:pPr>
              <w:kinsoku w:val="0"/>
              <w:overflowPunct w:val="0"/>
              <w:autoSpaceDE w:val="0"/>
              <w:autoSpaceDN w:val="0"/>
              <w:adjustRightInd w:val="0"/>
              <w:spacing w:line="20" w:lineRule="atLeast"/>
              <w:ind w:hanging="146"/>
              <w:jc w:val="right"/>
              <w:rPr>
                <w:sz w:val="14"/>
                <w:szCs w:val="14"/>
              </w:rPr>
            </w:pPr>
            <w:r w:rsidRPr="00F64838">
              <w:rPr>
                <w:sz w:val="14"/>
                <w:szCs w:val="14"/>
              </w:rPr>
              <w:t xml:space="preserve">Проспект </w:t>
            </w:r>
            <w:proofErr w:type="spellStart"/>
            <w:r w:rsidRPr="00F64838">
              <w:rPr>
                <w:sz w:val="14"/>
                <w:szCs w:val="14"/>
              </w:rPr>
              <w:t>Мангилик</w:t>
            </w:r>
            <w:proofErr w:type="spellEnd"/>
            <w:r w:rsidRPr="00F64838">
              <w:rPr>
                <w:sz w:val="14"/>
                <w:szCs w:val="14"/>
              </w:rPr>
              <w:t xml:space="preserve"> Ел, здание 57А, </w:t>
            </w:r>
            <w:proofErr w:type="spellStart"/>
            <w:r w:rsidRPr="00F64838">
              <w:rPr>
                <w:sz w:val="14"/>
                <w:szCs w:val="14"/>
              </w:rPr>
              <w:t>н.п</w:t>
            </w:r>
            <w:proofErr w:type="spellEnd"/>
            <w:r w:rsidRPr="00F64838">
              <w:rPr>
                <w:sz w:val="14"/>
                <w:szCs w:val="14"/>
              </w:rPr>
              <w:t>. 8, район Есиль, город Астана, Республика Казахстан, 010000</w:t>
            </w:r>
          </w:p>
          <w:p w:rsidR="00ED29BF" w:rsidRPr="00F64838" w:rsidRDefault="00F978EF" w:rsidP="0031555D">
            <w:pPr>
              <w:kinsoku w:val="0"/>
              <w:overflowPunct w:val="0"/>
              <w:autoSpaceDE w:val="0"/>
              <w:autoSpaceDN w:val="0"/>
              <w:adjustRightInd w:val="0"/>
              <w:spacing w:line="20" w:lineRule="atLeast"/>
              <w:ind w:right="4" w:hanging="146"/>
              <w:jc w:val="right"/>
              <w:rPr>
                <w:sz w:val="14"/>
                <w:szCs w:val="14"/>
                <w:lang w:val="en-US"/>
              </w:rPr>
            </w:pPr>
            <w:hyperlink r:id="rId149" w:history="1">
              <w:r w:rsidR="00ED29BF" w:rsidRPr="00F64838">
                <w:rPr>
                  <w:sz w:val="14"/>
                  <w:szCs w:val="14"/>
                </w:rPr>
                <w:t>Тел</w:t>
              </w:r>
              <w:r w:rsidR="00ED29BF" w:rsidRPr="00F64838">
                <w:rPr>
                  <w:sz w:val="14"/>
                  <w:szCs w:val="14"/>
                  <w:lang w:val="en-US"/>
                </w:rPr>
                <w:t>: (7172) 62 15 04</w:t>
              </w:r>
              <w:r w:rsidR="00ED29BF" w:rsidRPr="00F64838">
                <w:rPr>
                  <w:spacing w:val="80"/>
                  <w:sz w:val="14"/>
                  <w:szCs w:val="14"/>
                  <w:lang w:val="en-US"/>
                </w:rPr>
                <w:t xml:space="preserve"> </w:t>
              </w:r>
              <w:r w:rsidR="00ED29BF" w:rsidRPr="00F64838">
                <w:rPr>
                  <w:sz w:val="14"/>
                  <w:szCs w:val="14"/>
                  <w:lang w:val="en-US"/>
                </w:rPr>
                <w:t>62 15 91</w:t>
              </w:r>
            </w:hyperlink>
          </w:p>
          <w:p w:rsidR="00ED29BF" w:rsidRPr="003252C7" w:rsidRDefault="00F978EF" w:rsidP="0031555D">
            <w:pPr>
              <w:kinsoku w:val="0"/>
              <w:overflowPunct w:val="0"/>
              <w:autoSpaceDE w:val="0"/>
              <w:autoSpaceDN w:val="0"/>
              <w:adjustRightInd w:val="0"/>
              <w:spacing w:line="20" w:lineRule="atLeast"/>
              <w:ind w:right="5" w:hanging="146"/>
              <w:jc w:val="right"/>
              <w:rPr>
                <w:color w:val="0000FF"/>
                <w:sz w:val="14"/>
                <w:szCs w:val="14"/>
                <w:lang w:val="en-US"/>
              </w:rPr>
            </w:pPr>
            <w:hyperlink r:id="rId150" w:history="1">
              <w:r w:rsidR="00ED29BF" w:rsidRPr="00F64838">
                <w:rPr>
                  <w:color w:val="0000FF"/>
                  <w:sz w:val="14"/>
                  <w:szCs w:val="14"/>
                  <w:u w:val="single"/>
                  <w:lang w:val="en-US"/>
                </w:rPr>
                <w:t>http://www.kazpatent.kz</w:t>
              </w:r>
            </w:hyperlink>
            <w:hyperlink r:id="rId151" w:history="1">
              <w:r w:rsidR="00ED29BF" w:rsidRPr="00F64838">
                <w:rPr>
                  <w:color w:val="0000FF"/>
                  <w:sz w:val="14"/>
                  <w:szCs w:val="14"/>
                  <w:u w:val="single"/>
                  <w:lang w:val="en-US"/>
                </w:rPr>
                <w:t>, e-mail: kazpatent@kazpatent.kz</w:t>
              </w:r>
            </w:hyperlink>
          </w:p>
          <w:p w:rsidR="00ED29BF" w:rsidRPr="003252C7" w:rsidRDefault="00ED29BF" w:rsidP="0031555D">
            <w:pPr>
              <w:kinsoku w:val="0"/>
              <w:overflowPunct w:val="0"/>
              <w:autoSpaceDE w:val="0"/>
              <w:autoSpaceDN w:val="0"/>
              <w:adjustRightInd w:val="0"/>
              <w:spacing w:line="20" w:lineRule="atLeast"/>
              <w:ind w:left="-146" w:right="207"/>
              <w:jc w:val="center"/>
              <w:rPr>
                <w:color w:val="0000FF"/>
                <w:sz w:val="16"/>
                <w:szCs w:val="16"/>
                <w:lang w:val="en-US"/>
              </w:rPr>
            </w:pPr>
          </w:p>
        </w:tc>
      </w:tr>
    </w:tbl>
    <w:p w:rsidR="00ED29BF" w:rsidRPr="00F64838" w:rsidRDefault="00ED29BF" w:rsidP="00ED29BF">
      <w:pPr>
        <w:kinsoku w:val="0"/>
        <w:overflowPunct w:val="0"/>
        <w:autoSpaceDE w:val="0"/>
        <w:autoSpaceDN w:val="0"/>
        <w:adjustRightInd w:val="0"/>
        <w:spacing w:line="20" w:lineRule="atLeast"/>
        <w:ind w:right="5"/>
        <w:jc w:val="right"/>
        <w:rPr>
          <w:color w:val="0000FF"/>
          <w:sz w:val="14"/>
          <w:szCs w:val="14"/>
          <w:lang w:val="en-US"/>
        </w:rPr>
      </w:pPr>
    </w:p>
    <w:p w:rsidR="00ED29BF" w:rsidRPr="00F64838" w:rsidRDefault="00ED29BF" w:rsidP="00ED29BF">
      <w:pPr>
        <w:kinsoku w:val="0"/>
        <w:overflowPunct w:val="0"/>
        <w:autoSpaceDE w:val="0"/>
        <w:autoSpaceDN w:val="0"/>
        <w:adjustRightInd w:val="0"/>
        <w:spacing w:line="20" w:lineRule="atLeast"/>
        <w:ind w:left="102"/>
        <w:rPr>
          <w:position w:val="-1"/>
          <w:sz w:val="5"/>
          <w:szCs w:val="5"/>
        </w:rPr>
      </w:pPr>
      <w:r w:rsidRPr="00F64838">
        <w:rPr>
          <w:noProof/>
          <w:position w:val="-1"/>
          <w:sz w:val="5"/>
          <w:szCs w:val="5"/>
        </w:rPr>
        <mc:AlternateContent>
          <mc:Choice Requires="wpg">
            <w:drawing>
              <wp:inline distT="0" distB="0" distL="0" distR="0" wp14:anchorId="085B33DB" wp14:editId="2DE115A0">
                <wp:extent cx="5952490" cy="31750"/>
                <wp:effectExtent l="0" t="0" r="635" b="0"/>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2490" cy="31750"/>
                          <a:chOff x="0" y="0"/>
                          <a:chExt cx="9374" cy="50"/>
                        </a:xfrm>
                      </wpg:grpSpPr>
                      <wps:wsp>
                        <wps:cNvPr id="103" name="Freeform 3"/>
                        <wps:cNvSpPr>
                          <a:spLocks/>
                        </wps:cNvSpPr>
                        <wps:spPr bwMode="auto">
                          <a:xfrm>
                            <a:off x="0" y="0"/>
                            <a:ext cx="9374" cy="49"/>
                          </a:xfrm>
                          <a:custGeom>
                            <a:avLst/>
                            <a:gdLst>
                              <a:gd name="T0" fmla="*/ 9374 w 9374"/>
                              <a:gd name="T1" fmla="*/ 0 h 49"/>
                              <a:gd name="T2" fmla="*/ 5584 w 9374"/>
                              <a:gd name="T3" fmla="*/ 0 h 49"/>
                              <a:gd name="T4" fmla="*/ 4900 w 9374"/>
                              <a:gd name="T5" fmla="*/ 0 h 49"/>
                              <a:gd name="T6" fmla="*/ 4034 w 9374"/>
                              <a:gd name="T7" fmla="*/ 0 h 49"/>
                              <a:gd name="T8" fmla="*/ 0 w 9374"/>
                              <a:gd name="T9" fmla="*/ 0 h 49"/>
                              <a:gd name="T10" fmla="*/ 0 w 9374"/>
                              <a:gd name="T11" fmla="*/ 50 h 49"/>
                              <a:gd name="T12" fmla="*/ 4034 w 9374"/>
                              <a:gd name="T13" fmla="*/ 50 h 49"/>
                              <a:gd name="T14" fmla="*/ 4900 w 9374"/>
                              <a:gd name="T15" fmla="*/ 50 h 49"/>
                              <a:gd name="T16" fmla="*/ 5584 w 9374"/>
                              <a:gd name="T17" fmla="*/ 50 h 49"/>
                              <a:gd name="T18" fmla="*/ 9374 w 9374"/>
                              <a:gd name="T19" fmla="*/ 50 h 49"/>
                              <a:gd name="T20" fmla="*/ 9374 w 9374"/>
                              <a:gd name="T21" fmla="*/ 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374" h="49">
                                <a:moveTo>
                                  <a:pt x="9374" y="0"/>
                                </a:moveTo>
                                <a:lnTo>
                                  <a:pt x="5584" y="0"/>
                                </a:lnTo>
                                <a:lnTo>
                                  <a:pt x="4900" y="0"/>
                                </a:lnTo>
                                <a:lnTo>
                                  <a:pt x="4034" y="0"/>
                                </a:lnTo>
                                <a:lnTo>
                                  <a:pt x="0" y="0"/>
                                </a:lnTo>
                                <a:lnTo>
                                  <a:pt x="0" y="50"/>
                                </a:lnTo>
                                <a:lnTo>
                                  <a:pt x="4034" y="50"/>
                                </a:lnTo>
                                <a:lnTo>
                                  <a:pt x="4900" y="50"/>
                                </a:lnTo>
                                <a:lnTo>
                                  <a:pt x="5584" y="50"/>
                                </a:lnTo>
                                <a:lnTo>
                                  <a:pt x="9374" y="50"/>
                                </a:lnTo>
                                <a:lnTo>
                                  <a:pt x="9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F0B9F2" id="Группа 47" o:spid="_x0000_s1026" style="width:468.7pt;height:2.5pt;mso-position-horizontal-relative:char;mso-position-vertical-relative:line" coordsize="93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">
                <v:shape id="Freeform 3" o:spid="_x0000_s1027" style="position:absolute;width:9374;height:49;visibility:visible;mso-wrap-style:square;v-text-anchor:top" coordsize="93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" path="m9374,l5584,,4900,,4034,,,,,50r4034,l4900,50r684,l9374,50r,-50xe" fillcolor="black" stroked="f">
                  <v:path arrowok="t" o:connecttype="custom" o:connectlocs="9374,0;5584,0;4900,0;4034,0;0,0;0,50;4034,50;4900,50;5584,50;9374,50;9374,0" o:connectangles="0,0,0,0,0,0,0,0,0,0,0"/>
                </v:shape>
                <w10:anchorlock/>
              </v:group>
            </w:pict>
          </mc:Fallback>
        </mc:AlternateContent>
      </w:r>
    </w:p>
    <w:p w:rsidR="00ED29BF" w:rsidRDefault="00ED29BF" w:rsidP="00ED29BF">
      <w:pPr>
        <w:kinsoku w:val="0"/>
        <w:overflowPunct w:val="0"/>
        <w:autoSpaceDE w:val="0"/>
        <w:autoSpaceDN w:val="0"/>
        <w:adjustRightInd w:val="0"/>
        <w:spacing w:line="20" w:lineRule="atLeast"/>
        <w:rPr>
          <w:sz w:val="20"/>
          <w:szCs w:val="20"/>
        </w:rPr>
      </w:pPr>
    </w:p>
    <w:p w:rsidR="00ED29BF" w:rsidRDefault="00ED29BF" w:rsidP="00ED29BF">
      <w:pPr>
        <w:kinsoku w:val="0"/>
        <w:overflowPunct w:val="0"/>
        <w:autoSpaceDE w:val="0"/>
        <w:autoSpaceDN w:val="0"/>
        <w:adjustRightInd w:val="0"/>
        <w:spacing w:line="20" w:lineRule="atLeast"/>
        <w:rPr>
          <w:sz w:val="20"/>
          <w:szCs w:val="20"/>
        </w:rPr>
      </w:pPr>
    </w:p>
    <w:p w:rsidR="00ED29BF" w:rsidRPr="00F64838" w:rsidRDefault="00ED29BF" w:rsidP="00ED29BF">
      <w:pPr>
        <w:kinsoku w:val="0"/>
        <w:overflowPunct w:val="0"/>
        <w:autoSpaceDE w:val="0"/>
        <w:autoSpaceDN w:val="0"/>
        <w:adjustRightInd w:val="0"/>
        <w:spacing w:line="20" w:lineRule="atLeast"/>
        <w:rPr>
          <w:sz w:val="20"/>
          <w:szCs w:val="20"/>
        </w:rPr>
      </w:pPr>
      <w:r w:rsidRPr="00F64838">
        <w:rPr>
          <w:sz w:val="20"/>
          <w:szCs w:val="20"/>
        </w:rPr>
        <w:t>При переписке просим ссылаться на заявку</w:t>
      </w:r>
    </w:p>
    <w:p w:rsidR="00ED29BF" w:rsidRPr="00F64838" w:rsidRDefault="00ED29BF" w:rsidP="00ED29BF">
      <w:pPr>
        <w:kinsoku w:val="0"/>
        <w:overflowPunct w:val="0"/>
        <w:autoSpaceDE w:val="0"/>
        <w:autoSpaceDN w:val="0"/>
        <w:adjustRightInd w:val="0"/>
        <w:spacing w:line="20" w:lineRule="atLeast"/>
        <w:rPr>
          <w:sz w:val="20"/>
          <w:szCs w:val="20"/>
        </w:rPr>
      </w:pPr>
      <w:r w:rsidRPr="00F64838">
        <w:rPr>
          <w:sz w:val="20"/>
          <w:szCs w:val="20"/>
        </w:rPr>
        <w:t>№ 2023/0777.1 от 16.11.2023</w:t>
      </w:r>
    </w:p>
    <w:p w:rsidR="00ED29BF" w:rsidRPr="00F64838" w:rsidRDefault="00ED29BF" w:rsidP="00ED29BF">
      <w:pPr>
        <w:kinsoku w:val="0"/>
        <w:overflowPunct w:val="0"/>
        <w:autoSpaceDE w:val="0"/>
        <w:autoSpaceDN w:val="0"/>
        <w:adjustRightInd w:val="0"/>
        <w:spacing w:line="20" w:lineRule="atLeast"/>
        <w:rPr>
          <w:sz w:val="22"/>
          <w:szCs w:val="22"/>
        </w:rPr>
      </w:pPr>
      <w:r w:rsidRPr="00F64838">
        <w:rPr>
          <w:sz w:val="22"/>
          <w:szCs w:val="22"/>
        </w:rPr>
        <w:t xml:space="preserve">Саипов </w:t>
      </w:r>
      <w:proofErr w:type="spellStart"/>
      <w:r w:rsidRPr="00F64838">
        <w:rPr>
          <w:sz w:val="22"/>
          <w:szCs w:val="22"/>
        </w:rPr>
        <w:t>Абдилла</w:t>
      </w:r>
      <w:proofErr w:type="spellEnd"/>
      <w:r w:rsidRPr="00F64838">
        <w:rPr>
          <w:sz w:val="22"/>
          <w:szCs w:val="22"/>
        </w:rPr>
        <w:t xml:space="preserve"> </w:t>
      </w:r>
      <w:proofErr w:type="spellStart"/>
      <w:r w:rsidRPr="00F64838">
        <w:rPr>
          <w:sz w:val="22"/>
          <w:szCs w:val="22"/>
        </w:rPr>
        <w:t>Абибуллаевич</w:t>
      </w:r>
      <w:proofErr w:type="spellEnd"/>
    </w:p>
    <w:p w:rsidR="00ED29BF" w:rsidRPr="00F64838" w:rsidRDefault="00ED29BF" w:rsidP="00ED29BF">
      <w:pPr>
        <w:kinsoku w:val="0"/>
        <w:overflowPunct w:val="0"/>
        <w:autoSpaceDE w:val="0"/>
        <w:autoSpaceDN w:val="0"/>
        <w:adjustRightInd w:val="0"/>
        <w:spacing w:line="20" w:lineRule="atLeast"/>
        <w:rPr>
          <w:sz w:val="22"/>
          <w:szCs w:val="22"/>
        </w:rPr>
      </w:pPr>
      <w:proofErr w:type="spellStart"/>
      <w:r w:rsidRPr="00F64838">
        <w:rPr>
          <w:sz w:val="22"/>
          <w:szCs w:val="22"/>
        </w:rPr>
        <w:t>мкр</w:t>
      </w:r>
      <w:proofErr w:type="spellEnd"/>
      <w:r w:rsidRPr="00F64838">
        <w:rPr>
          <w:sz w:val="22"/>
          <w:szCs w:val="22"/>
        </w:rPr>
        <w:t xml:space="preserve">-н Самал-3, улица </w:t>
      </w:r>
      <w:proofErr w:type="spellStart"/>
      <w:r w:rsidRPr="00F64838">
        <w:rPr>
          <w:sz w:val="22"/>
          <w:szCs w:val="22"/>
        </w:rPr>
        <w:t>Шубаркол</w:t>
      </w:r>
      <w:proofErr w:type="spellEnd"/>
      <w:r w:rsidRPr="00F64838">
        <w:rPr>
          <w:sz w:val="22"/>
          <w:szCs w:val="22"/>
        </w:rPr>
        <w:t xml:space="preserve">, д. 165, </w:t>
      </w:r>
      <w:proofErr w:type="spellStart"/>
      <w:r w:rsidRPr="00F64838">
        <w:rPr>
          <w:sz w:val="22"/>
          <w:szCs w:val="22"/>
        </w:rPr>
        <w:t>Абайский</w:t>
      </w:r>
      <w:proofErr w:type="spellEnd"/>
      <w:r w:rsidRPr="00F64838">
        <w:rPr>
          <w:sz w:val="22"/>
          <w:szCs w:val="22"/>
        </w:rPr>
        <w:t xml:space="preserve"> район, город Шымкент, 160024 </w:t>
      </w:r>
      <w:hyperlink r:id="rId152" w:history="1">
        <w:r w:rsidRPr="00F64838">
          <w:rPr>
            <w:sz w:val="22"/>
            <w:szCs w:val="22"/>
          </w:rPr>
          <w:t>tiippsc.auezov.sku@gmail.com</w:t>
        </w:r>
      </w:hyperlink>
    </w:p>
    <w:p w:rsidR="00ED29BF" w:rsidRPr="00F64838" w:rsidRDefault="00ED29BF" w:rsidP="00ED29BF">
      <w:pPr>
        <w:kinsoku w:val="0"/>
        <w:overflowPunct w:val="0"/>
        <w:autoSpaceDE w:val="0"/>
        <w:autoSpaceDN w:val="0"/>
        <w:adjustRightInd w:val="0"/>
        <w:spacing w:line="20" w:lineRule="atLeast"/>
        <w:rPr>
          <w:sz w:val="20"/>
          <w:szCs w:val="20"/>
        </w:rPr>
      </w:pPr>
    </w:p>
    <w:p w:rsidR="00ED29BF" w:rsidRPr="00F64838" w:rsidRDefault="00ED29BF" w:rsidP="00ED29BF">
      <w:pPr>
        <w:kinsoku w:val="0"/>
        <w:overflowPunct w:val="0"/>
        <w:autoSpaceDE w:val="0"/>
        <w:autoSpaceDN w:val="0"/>
        <w:adjustRightInd w:val="0"/>
        <w:spacing w:line="20" w:lineRule="atLeast"/>
        <w:ind w:left="1110"/>
        <w:jc w:val="both"/>
        <w:rPr>
          <w:b/>
          <w:bCs/>
          <w:i/>
          <w:iCs/>
        </w:rPr>
      </w:pPr>
      <w:bookmarkStart w:id="141" w:name="Уведомление_о_положительном_результате_ф"/>
      <w:bookmarkEnd w:id="141"/>
      <w:r w:rsidRPr="00F64838">
        <w:rPr>
          <w:b/>
          <w:bCs/>
          <w:i/>
          <w:iCs/>
        </w:rPr>
        <w:t>Уведомление о положительном результате формальной экспертизы</w:t>
      </w:r>
    </w:p>
    <w:p w:rsidR="00ED29BF" w:rsidRPr="00F64838" w:rsidRDefault="00ED29BF" w:rsidP="00ED29BF">
      <w:pPr>
        <w:kinsoku w:val="0"/>
        <w:overflowPunct w:val="0"/>
        <w:autoSpaceDE w:val="0"/>
        <w:autoSpaceDN w:val="0"/>
        <w:adjustRightInd w:val="0"/>
        <w:spacing w:line="20" w:lineRule="atLeast"/>
        <w:ind w:left="221" w:right="218" w:firstLine="676"/>
        <w:jc w:val="both"/>
      </w:pPr>
      <w:r w:rsidRPr="00F64838">
        <w:t>Настоящим</w:t>
      </w:r>
      <w:r w:rsidRPr="00F64838">
        <w:rPr>
          <w:spacing w:val="40"/>
        </w:rPr>
        <w:t xml:space="preserve">  </w:t>
      </w:r>
      <w:r w:rsidRPr="00F64838">
        <w:t>РГП</w:t>
      </w:r>
      <w:r w:rsidRPr="00F64838">
        <w:rPr>
          <w:spacing w:val="40"/>
        </w:rPr>
        <w:t xml:space="preserve">  </w:t>
      </w:r>
      <w:r w:rsidRPr="00F64838">
        <w:t>«НИИС»</w:t>
      </w:r>
      <w:r w:rsidRPr="00F64838">
        <w:rPr>
          <w:spacing w:val="40"/>
        </w:rPr>
        <w:t xml:space="preserve">  </w:t>
      </w:r>
      <w:r w:rsidRPr="00F64838">
        <w:t>уведомляет</w:t>
      </w:r>
      <w:r w:rsidRPr="00F64838">
        <w:rPr>
          <w:spacing w:val="40"/>
        </w:rPr>
        <w:t xml:space="preserve">  </w:t>
      </w:r>
      <w:r w:rsidRPr="00F64838">
        <w:t>заявителя</w:t>
      </w:r>
      <w:r w:rsidRPr="00F64838">
        <w:rPr>
          <w:spacing w:val="40"/>
        </w:rPr>
        <w:t xml:space="preserve">  </w:t>
      </w:r>
      <w:r w:rsidRPr="00F64838">
        <w:t>о</w:t>
      </w:r>
      <w:r w:rsidRPr="00F64838">
        <w:rPr>
          <w:spacing w:val="40"/>
        </w:rPr>
        <w:t xml:space="preserve">  </w:t>
      </w:r>
      <w:r w:rsidRPr="00F64838">
        <w:t>том,</w:t>
      </w:r>
      <w:r w:rsidRPr="00F64838">
        <w:rPr>
          <w:spacing w:val="40"/>
        </w:rPr>
        <w:t xml:space="preserve">  </w:t>
      </w:r>
      <w:r w:rsidRPr="00F64838">
        <w:t>что</w:t>
      </w:r>
      <w:r w:rsidRPr="00F64838">
        <w:rPr>
          <w:spacing w:val="40"/>
        </w:rPr>
        <w:t xml:space="preserve">  </w:t>
      </w:r>
      <w:r w:rsidRPr="00F64838">
        <w:t>формальная</w:t>
      </w:r>
      <w:r w:rsidRPr="00F64838">
        <w:rPr>
          <w:spacing w:val="-1"/>
        </w:rPr>
        <w:t xml:space="preserve"> </w:t>
      </w:r>
      <w:r w:rsidRPr="00F64838">
        <w:t>экспертиза</w:t>
      </w:r>
      <w:r w:rsidRPr="00F64838">
        <w:rPr>
          <w:spacing w:val="80"/>
        </w:rPr>
        <w:t xml:space="preserve"> </w:t>
      </w:r>
      <w:r w:rsidRPr="00F64838">
        <w:t>по</w:t>
      </w:r>
      <w:r w:rsidRPr="00F64838">
        <w:rPr>
          <w:spacing w:val="80"/>
        </w:rPr>
        <w:t xml:space="preserve"> </w:t>
      </w:r>
      <w:r w:rsidRPr="00F64838">
        <w:t>заявке</w:t>
      </w:r>
      <w:r w:rsidRPr="00F64838">
        <w:rPr>
          <w:spacing w:val="80"/>
        </w:rPr>
        <w:t xml:space="preserve"> </w:t>
      </w:r>
      <w:r w:rsidRPr="00F64838">
        <w:t>на</w:t>
      </w:r>
      <w:r w:rsidRPr="00F64838">
        <w:rPr>
          <w:spacing w:val="80"/>
        </w:rPr>
        <w:t xml:space="preserve"> </w:t>
      </w:r>
      <w:r w:rsidRPr="00F64838">
        <w:t>изобретение</w:t>
      </w:r>
      <w:r w:rsidRPr="00F64838">
        <w:rPr>
          <w:spacing w:val="80"/>
        </w:rPr>
        <w:t xml:space="preserve"> </w:t>
      </w:r>
      <w:bookmarkStart w:id="142" w:name="_Hlk167681499"/>
      <w:r w:rsidRPr="00F64838">
        <w:t>«Способ</w:t>
      </w:r>
      <w:r w:rsidRPr="00F64838">
        <w:rPr>
          <w:spacing w:val="80"/>
        </w:rPr>
        <w:t xml:space="preserve"> </w:t>
      </w:r>
      <w:r w:rsidRPr="00F64838">
        <w:t>отделки</w:t>
      </w:r>
      <w:r w:rsidRPr="00F64838">
        <w:rPr>
          <w:spacing w:val="80"/>
        </w:rPr>
        <w:t xml:space="preserve"> </w:t>
      </w:r>
      <w:r w:rsidRPr="00F64838">
        <w:t>кожевенных</w:t>
      </w:r>
      <w:r w:rsidRPr="00F64838">
        <w:rPr>
          <w:spacing w:val="80"/>
        </w:rPr>
        <w:t xml:space="preserve"> </w:t>
      </w:r>
      <w:r w:rsidRPr="00F64838">
        <w:t>материалов</w:t>
      </w:r>
      <w:r w:rsidRPr="00F64838">
        <w:rPr>
          <w:spacing w:val="67"/>
          <w:w w:val="150"/>
        </w:rPr>
        <w:t xml:space="preserve"> </w:t>
      </w:r>
      <w:r w:rsidRPr="00F64838">
        <w:t>с</w:t>
      </w:r>
      <w:r w:rsidRPr="00F64838">
        <w:rPr>
          <w:spacing w:val="-1"/>
        </w:rPr>
        <w:t xml:space="preserve"> </w:t>
      </w:r>
      <w:r w:rsidRPr="00F64838">
        <w:t>применением</w:t>
      </w:r>
      <w:r w:rsidRPr="00F64838">
        <w:rPr>
          <w:spacing w:val="-1"/>
        </w:rPr>
        <w:t xml:space="preserve"> </w:t>
      </w:r>
      <w:r w:rsidRPr="00F64838">
        <w:t>экстракта</w:t>
      </w:r>
      <w:r w:rsidRPr="00F64838">
        <w:rPr>
          <w:spacing w:val="-2"/>
        </w:rPr>
        <w:t xml:space="preserve"> </w:t>
      </w:r>
      <w:r w:rsidRPr="00F64838">
        <w:t>луковой шелухи»</w:t>
      </w:r>
      <w:r w:rsidRPr="00F64838">
        <w:rPr>
          <w:spacing w:val="-1"/>
        </w:rPr>
        <w:t xml:space="preserve"> </w:t>
      </w:r>
      <w:bookmarkEnd w:id="142"/>
      <w:r w:rsidRPr="00F64838">
        <w:t>завершена.</w:t>
      </w:r>
    </w:p>
    <w:p w:rsidR="00ED29BF" w:rsidRPr="00F64838" w:rsidRDefault="00ED29BF" w:rsidP="00ED29BF">
      <w:pPr>
        <w:kinsoku w:val="0"/>
        <w:overflowPunct w:val="0"/>
        <w:autoSpaceDE w:val="0"/>
        <w:autoSpaceDN w:val="0"/>
        <w:adjustRightInd w:val="0"/>
        <w:spacing w:line="20" w:lineRule="atLeast"/>
        <w:ind w:left="171"/>
        <w:jc w:val="both"/>
      </w:pPr>
      <w:r w:rsidRPr="00F64838">
        <w:t>(21)</w:t>
      </w:r>
      <w:r w:rsidRPr="00F64838">
        <w:rPr>
          <w:spacing w:val="80"/>
        </w:rPr>
        <w:t xml:space="preserve">  </w:t>
      </w:r>
      <w:r w:rsidRPr="00F64838">
        <w:t>2023/0777.1</w:t>
      </w:r>
    </w:p>
    <w:p w:rsidR="00ED29BF" w:rsidRPr="00F64838" w:rsidRDefault="00ED29BF" w:rsidP="00ED29BF">
      <w:pPr>
        <w:kinsoku w:val="0"/>
        <w:overflowPunct w:val="0"/>
        <w:autoSpaceDE w:val="0"/>
        <w:autoSpaceDN w:val="0"/>
        <w:adjustRightInd w:val="0"/>
        <w:spacing w:line="20" w:lineRule="atLeast"/>
        <w:ind w:left="171"/>
        <w:jc w:val="both"/>
      </w:pPr>
      <w:r w:rsidRPr="00F64838">
        <w:t>(22)</w:t>
      </w:r>
      <w:r w:rsidRPr="00F64838">
        <w:rPr>
          <w:spacing w:val="80"/>
        </w:rPr>
        <w:t xml:space="preserve">  </w:t>
      </w:r>
      <w:r w:rsidRPr="00F64838">
        <w:t>16.11.2023</w:t>
      </w:r>
    </w:p>
    <w:p w:rsidR="00ED29BF" w:rsidRPr="00F64838" w:rsidRDefault="00ED29BF" w:rsidP="00ED29BF">
      <w:pPr>
        <w:numPr>
          <w:ilvl w:val="0"/>
          <w:numId w:val="25"/>
        </w:numPr>
        <w:tabs>
          <w:tab w:val="left" w:pos="1008"/>
        </w:tabs>
        <w:kinsoku w:val="0"/>
        <w:overflowPunct w:val="0"/>
        <w:autoSpaceDE w:val="0"/>
        <w:autoSpaceDN w:val="0"/>
        <w:adjustRightInd w:val="0"/>
        <w:spacing w:line="20" w:lineRule="atLeast"/>
        <w:ind w:right="720"/>
      </w:pPr>
      <w:r w:rsidRPr="00F64838">
        <w:t xml:space="preserve">Некоммерческое акционерное общество "Южно-Казахстанский университет имени </w:t>
      </w:r>
      <w:proofErr w:type="spellStart"/>
      <w:r w:rsidRPr="00F64838">
        <w:t>М.Ауэзова</w:t>
      </w:r>
      <w:proofErr w:type="spellEnd"/>
      <w:r w:rsidRPr="00F64838">
        <w:t>" (KZ)</w:t>
      </w:r>
    </w:p>
    <w:p w:rsidR="00ED29BF" w:rsidRPr="00F64838" w:rsidRDefault="00ED29BF" w:rsidP="00ED29BF">
      <w:pPr>
        <w:numPr>
          <w:ilvl w:val="0"/>
          <w:numId w:val="25"/>
        </w:numPr>
        <w:tabs>
          <w:tab w:val="left" w:pos="1008"/>
        </w:tabs>
        <w:kinsoku w:val="0"/>
        <w:overflowPunct w:val="0"/>
        <w:autoSpaceDE w:val="0"/>
        <w:autoSpaceDN w:val="0"/>
        <w:adjustRightInd w:val="0"/>
        <w:spacing w:line="20" w:lineRule="atLeast"/>
        <w:ind w:right="456"/>
      </w:pPr>
      <w:proofErr w:type="spellStart"/>
      <w:r w:rsidRPr="00F64838">
        <w:t>Калдыбаев</w:t>
      </w:r>
      <w:proofErr w:type="spellEnd"/>
      <w:r w:rsidRPr="00F64838">
        <w:rPr>
          <w:spacing w:val="-3"/>
        </w:rPr>
        <w:t xml:space="preserve"> </w:t>
      </w:r>
      <w:r w:rsidRPr="00F64838">
        <w:t>Рашид</w:t>
      </w:r>
      <w:r w:rsidRPr="00F64838">
        <w:rPr>
          <w:spacing w:val="-4"/>
        </w:rPr>
        <w:t xml:space="preserve"> </w:t>
      </w:r>
      <w:proofErr w:type="spellStart"/>
      <w:r w:rsidRPr="00F64838">
        <w:t>Турдыбаевич</w:t>
      </w:r>
      <w:proofErr w:type="spellEnd"/>
      <w:r w:rsidRPr="00F64838">
        <w:rPr>
          <w:spacing w:val="-2"/>
        </w:rPr>
        <w:t xml:space="preserve"> </w:t>
      </w:r>
      <w:r w:rsidRPr="00F64838">
        <w:t>(KZ);</w:t>
      </w:r>
      <w:r w:rsidRPr="00F64838">
        <w:rPr>
          <w:spacing w:val="-2"/>
        </w:rPr>
        <w:t xml:space="preserve"> </w:t>
      </w:r>
      <w:proofErr w:type="spellStart"/>
      <w:r w:rsidRPr="00F64838">
        <w:t>Мирзамуратова</w:t>
      </w:r>
      <w:proofErr w:type="spellEnd"/>
      <w:r w:rsidRPr="00F64838">
        <w:rPr>
          <w:spacing w:val="-4"/>
        </w:rPr>
        <w:t xml:space="preserve"> </w:t>
      </w:r>
      <w:r w:rsidRPr="00F64838">
        <w:t>Роза</w:t>
      </w:r>
      <w:r w:rsidRPr="00F64838">
        <w:rPr>
          <w:spacing w:val="-2"/>
        </w:rPr>
        <w:t xml:space="preserve"> </w:t>
      </w:r>
      <w:proofErr w:type="spellStart"/>
      <w:r w:rsidRPr="00F64838">
        <w:t>Шамуратовна</w:t>
      </w:r>
      <w:proofErr w:type="spellEnd"/>
      <w:r w:rsidRPr="00F64838">
        <w:rPr>
          <w:spacing w:val="-4"/>
        </w:rPr>
        <w:t xml:space="preserve"> </w:t>
      </w:r>
      <w:r w:rsidRPr="00F64838">
        <w:t>(KZ);</w:t>
      </w:r>
      <w:r w:rsidRPr="00F64838">
        <w:rPr>
          <w:spacing w:val="-4"/>
        </w:rPr>
        <w:t xml:space="preserve"> </w:t>
      </w:r>
      <w:proofErr w:type="spellStart"/>
      <w:r w:rsidRPr="00F64838">
        <w:t>Элиф</w:t>
      </w:r>
      <w:proofErr w:type="spellEnd"/>
      <w:r w:rsidRPr="00F64838">
        <w:rPr>
          <w:spacing w:val="-3"/>
        </w:rPr>
        <w:t xml:space="preserve"> </w:t>
      </w:r>
      <w:r w:rsidRPr="00F64838">
        <w:t>Эсер</w:t>
      </w:r>
      <w:r w:rsidRPr="00F64838">
        <w:rPr>
          <w:spacing w:val="-2"/>
        </w:rPr>
        <w:t xml:space="preserve"> </w:t>
      </w:r>
      <w:proofErr w:type="spellStart"/>
      <w:r w:rsidRPr="00F64838">
        <w:t>Байрамоглу</w:t>
      </w:r>
      <w:proofErr w:type="spellEnd"/>
      <w:r w:rsidRPr="00F64838">
        <w:rPr>
          <w:spacing w:val="-5"/>
        </w:rPr>
        <w:t xml:space="preserve"> </w:t>
      </w:r>
      <w:r w:rsidRPr="00F64838">
        <w:t>(TR);</w:t>
      </w:r>
      <w:r w:rsidRPr="00F64838">
        <w:rPr>
          <w:spacing w:val="-2"/>
        </w:rPr>
        <w:t xml:space="preserve"> </w:t>
      </w:r>
      <w:proofErr w:type="spellStart"/>
      <w:r w:rsidRPr="00F64838">
        <w:t>Турганбаева</w:t>
      </w:r>
      <w:proofErr w:type="spellEnd"/>
      <w:r w:rsidRPr="00F64838">
        <w:rPr>
          <w:spacing w:val="-2"/>
        </w:rPr>
        <w:t xml:space="preserve"> </w:t>
      </w:r>
      <w:proofErr w:type="spellStart"/>
      <w:r w:rsidRPr="00F64838">
        <w:t>Акжаркын</w:t>
      </w:r>
      <w:proofErr w:type="spellEnd"/>
      <w:r w:rsidRPr="00F64838">
        <w:rPr>
          <w:spacing w:val="-4"/>
        </w:rPr>
        <w:t xml:space="preserve"> </w:t>
      </w:r>
      <w:proofErr w:type="spellStart"/>
      <w:r w:rsidRPr="00F64838">
        <w:t>Аманбаевна</w:t>
      </w:r>
      <w:proofErr w:type="spellEnd"/>
      <w:r w:rsidRPr="00F64838">
        <w:rPr>
          <w:spacing w:val="-4"/>
        </w:rPr>
        <w:t xml:space="preserve"> </w:t>
      </w:r>
      <w:r w:rsidRPr="00F64838">
        <w:t>(KZ);</w:t>
      </w:r>
      <w:r w:rsidRPr="00F64838">
        <w:rPr>
          <w:spacing w:val="-4"/>
        </w:rPr>
        <w:t xml:space="preserve"> </w:t>
      </w:r>
      <w:proofErr w:type="spellStart"/>
      <w:r w:rsidRPr="00F64838">
        <w:t>Абдикеримова</w:t>
      </w:r>
      <w:proofErr w:type="spellEnd"/>
      <w:r w:rsidRPr="00F64838">
        <w:rPr>
          <w:spacing w:val="-2"/>
        </w:rPr>
        <w:t xml:space="preserve"> </w:t>
      </w:r>
      <w:proofErr w:type="spellStart"/>
      <w:r w:rsidRPr="00F64838">
        <w:t>Гульжанар</w:t>
      </w:r>
      <w:proofErr w:type="spellEnd"/>
      <w:r w:rsidRPr="00F64838">
        <w:rPr>
          <w:spacing w:val="-2"/>
        </w:rPr>
        <w:t xml:space="preserve"> </w:t>
      </w:r>
      <w:proofErr w:type="spellStart"/>
      <w:r w:rsidRPr="00F64838">
        <w:t>Иманбаевна</w:t>
      </w:r>
      <w:proofErr w:type="spellEnd"/>
      <w:r w:rsidRPr="00F64838">
        <w:rPr>
          <w:spacing w:val="-2"/>
        </w:rPr>
        <w:t xml:space="preserve"> </w:t>
      </w:r>
      <w:r w:rsidRPr="00F64838">
        <w:t>(KZ)</w:t>
      </w:r>
    </w:p>
    <w:p w:rsidR="00ED29BF" w:rsidRPr="00F64838" w:rsidRDefault="00ED29BF" w:rsidP="00ED29BF">
      <w:pPr>
        <w:kinsoku w:val="0"/>
        <w:overflowPunct w:val="0"/>
        <w:autoSpaceDE w:val="0"/>
        <w:autoSpaceDN w:val="0"/>
        <w:adjustRightInd w:val="0"/>
        <w:spacing w:line="20" w:lineRule="atLeast"/>
        <w:ind w:left="171" w:right="176" w:firstLine="270"/>
        <w:jc w:val="both"/>
        <w:rPr>
          <w:b/>
          <w:bCs/>
          <w:i/>
          <w:iCs/>
          <w:sz w:val="20"/>
          <w:szCs w:val="20"/>
        </w:rPr>
      </w:pPr>
      <w:r w:rsidRPr="00F64838">
        <w:rPr>
          <w:b/>
          <w:bCs/>
          <w:i/>
          <w:iCs/>
          <w:sz w:val="20"/>
          <w:szCs w:val="20"/>
        </w:rPr>
        <w:t>Согласно</w:t>
      </w:r>
      <w:r w:rsidRPr="00F64838">
        <w:rPr>
          <w:b/>
          <w:bCs/>
          <w:i/>
          <w:iCs/>
          <w:spacing w:val="-2"/>
          <w:sz w:val="20"/>
          <w:szCs w:val="20"/>
        </w:rPr>
        <w:t xml:space="preserve"> </w:t>
      </w:r>
      <w:r w:rsidRPr="00F64838">
        <w:rPr>
          <w:b/>
          <w:bCs/>
          <w:i/>
          <w:iCs/>
          <w:sz w:val="20"/>
          <w:szCs w:val="20"/>
        </w:rPr>
        <w:t>пункту</w:t>
      </w:r>
      <w:r w:rsidRPr="00F64838">
        <w:rPr>
          <w:b/>
          <w:bCs/>
          <w:i/>
          <w:iCs/>
          <w:spacing w:val="-3"/>
          <w:sz w:val="20"/>
          <w:szCs w:val="20"/>
        </w:rPr>
        <w:t xml:space="preserve"> </w:t>
      </w:r>
      <w:r w:rsidRPr="00F64838">
        <w:rPr>
          <w:b/>
          <w:bCs/>
          <w:i/>
          <w:iCs/>
          <w:sz w:val="20"/>
          <w:szCs w:val="20"/>
        </w:rPr>
        <w:t>7</w:t>
      </w:r>
      <w:r w:rsidRPr="00F64838">
        <w:rPr>
          <w:b/>
          <w:bCs/>
          <w:i/>
          <w:iCs/>
          <w:spacing w:val="-2"/>
          <w:sz w:val="20"/>
          <w:szCs w:val="20"/>
        </w:rPr>
        <w:t xml:space="preserve"> </w:t>
      </w:r>
      <w:r w:rsidRPr="00F64838">
        <w:rPr>
          <w:b/>
          <w:bCs/>
          <w:i/>
          <w:iCs/>
          <w:sz w:val="20"/>
          <w:szCs w:val="20"/>
        </w:rPr>
        <w:t>статьи</w:t>
      </w:r>
      <w:r w:rsidRPr="00F64838">
        <w:rPr>
          <w:b/>
          <w:bCs/>
          <w:i/>
          <w:iCs/>
          <w:spacing w:val="-2"/>
          <w:sz w:val="20"/>
          <w:szCs w:val="20"/>
        </w:rPr>
        <w:t xml:space="preserve"> </w:t>
      </w:r>
      <w:r w:rsidRPr="00F64838">
        <w:rPr>
          <w:b/>
          <w:bCs/>
          <w:i/>
          <w:iCs/>
          <w:sz w:val="20"/>
          <w:szCs w:val="20"/>
        </w:rPr>
        <w:t>22</w:t>
      </w:r>
      <w:r w:rsidRPr="00F64838">
        <w:rPr>
          <w:b/>
          <w:bCs/>
          <w:i/>
          <w:iCs/>
          <w:spacing w:val="-2"/>
          <w:sz w:val="20"/>
          <w:szCs w:val="20"/>
        </w:rPr>
        <w:t xml:space="preserve"> </w:t>
      </w:r>
      <w:r w:rsidRPr="00F64838">
        <w:rPr>
          <w:b/>
          <w:bCs/>
          <w:i/>
          <w:iCs/>
          <w:sz w:val="20"/>
          <w:szCs w:val="20"/>
        </w:rPr>
        <w:t>Патентного</w:t>
      </w:r>
      <w:r w:rsidRPr="00F64838">
        <w:rPr>
          <w:b/>
          <w:bCs/>
          <w:i/>
          <w:iCs/>
          <w:spacing w:val="-2"/>
          <w:sz w:val="20"/>
          <w:szCs w:val="20"/>
        </w:rPr>
        <w:t xml:space="preserve"> </w:t>
      </w:r>
      <w:r w:rsidRPr="00F64838">
        <w:rPr>
          <w:b/>
          <w:bCs/>
          <w:i/>
          <w:iCs/>
          <w:sz w:val="20"/>
          <w:szCs w:val="20"/>
        </w:rPr>
        <w:t>закона</w:t>
      </w:r>
      <w:r w:rsidRPr="00F64838">
        <w:rPr>
          <w:b/>
          <w:bCs/>
          <w:i/>
          <w:iCs/>
          <w:spacing w:val="-2"/>
          <w:sz w:val="20"/>
          <w:szCs w:val="20"/>
        </w:rPr>
        <w:t xml:space="preserve"> </w:t>
      </w:r>
      <w:r w:rsidRPr="00F64838">
        <w:rPr>
          <w:b/>
          <w:bCs/>
          <w:i/>
          <w:iCs/>
          <w:sz w:val="20"/>
          <w:szCs w:val="20"/>
        </w:rPr>
        <w:t>Республики</w:t>
      </w:r>
      <w:r w:rsidRPr="00F64838">
        <w:rPr>
          <w:b/>
          <w:bCs/>
          <w:i/>
          <w:iCs/>
          <w:spacing w:val="-2"/>
          <w:sz w:val="20"/>
          <w:szCs w:val="20"/>
        </w:rPr>
        <w:t xml:space="preserve"> </w:t>
      </w:r>
      <w:r w:rsidRPr="00F64838">
        <w:rPr>
          <w:b/>
          <w:bCs/>
          <w:i/>
          <w:iCs/>
          <w:sz w:val="20"/>
          <w:szCs w:val="20"/>
        </w:rPr>
        <w:t>Казахстан</w:t>
      </w:r>
      <w:r w:rsidRPr="00F64838">
        <w:rPr>
          <w:b/>
          <w:bCs/>
          <w:i/>
          <w:iCs/>
          <w:spacing w:val="-2"/>
          <w:sz w:val="20"/>
          <w:szCs w:val="20"/>
        </w:rPr>
        <w:t xml:space="preserve"> </w:t>
      </w:r>
      <w:r w:rsidRPr="00F64838">
        <w:rPr>
          <w:b/>
          <w:bCs/>
          <w:i/>
          <w:iCs/>
          <w:sz w:val="20"/>
          <w:szCs w:val="20"/>
        </w:rPr>
        <w:t>(далее</w:t>
      </w:r>
      <w:r w:rsidRPr="00F64838">
        <w:rPr>
          <w:b/>
          <w:bCs/>
          <w:i/>
          <w:iCs/>
          <w:spacing w:val="-3"/>
          <w:sz w:val="20"/>
          <w:szCs w:val="20"/>
        </w:rPr>
        <w:t xml:space="preserve"> </w:t>
      </w:r>
      <w:r w:rsidRPr="00F64838">
        <w:rPr>
          <w:b/>
          <w:bCs/>
          <w:i/>
          <w:iCs/>
          <w:sz w:val="20"/>
          <w:szCs w:val="20"/>
        </w:rPr>
        <w:t>-</w:t>
      </w:r>
      <w:r w:rsidRPr="00F64838">
        <w:rPr>
          <w:b/>
          <w:bCs/>
          <w:i/>
          <w:iCs/>
          <w:spacing w:val="-1"/>
          <w:sz w:val="20"/>
          <w:szCs w:val="20"/>
        </w:rPr>
        <w:t xml:space="preserve"> </w:t>
      </w:r>
      <w:r w:rsidRPr="00F64838">
        <w:rPr>
          <w:b/>
          <w:bCs/>
          <w:i/>
          <w:iCs/>
          <w:sz w:val="20"/>
          <w:szCs w:val="20"/>
        </w:rPr>
        <w:t>Закон)</w:t>
      </w:r>
      <w:r w:rsidRPr="00F64838">
        <w:rPr>
          <w:b/>
          <w:bCs/>
          <w:i/>
          <w:iCs/>
          <w:spacing w:val="-3"/>
          <w:sz w:val="20"/>
          <w:szCs w:val="20"/>
        </w:rPr>
        <w:t xml:space="preserve"> </w:t>
      </w:r>
      <w:r w:rsidRPr="00F64838">
        <w:rPr>
          <w:b/>
          <w:bCs/>
          <w:i/>
          <w:iCs/>
          <w:sz w:val="20"/>
          <w:szCs w:val="20"/>
        </w:rPr>
        <w:t>экспертиза</w:t>
      </w:r>
      <w:r w:rsidRPr="00F64838">
        <w:rPr>
          <w:b/>
          <w:bCs/>
          <w:i/>
          <w:iCs/>
          <w:spacing w:val="-2"/>
          <w:sz w:val="20"/>
          <w:szCs w:val="20"/>
        </w:rPr>
        <w:t xml:space="preserve"> </w:t>
      </w:r>
      <w:r w:rsidRPr="00F64838">
        <w:rPr>
          <w:b/>
          <w:bCs/>
          <w:i/>
          <w:iCs/>
          <w:sz w:val="20"/>
          <w:szCs w:val="20"/>
        </w:rPr>
        <w:t>заявки по существу производится при условии предоставления в экспертную организацию документа,</w:t>
      </w:r>
      <w:r w:rsidRPr="00F64838">
        <w:rPr>
          <w:b/>
          <w:bCs/>
          <w:i/>
          <w:iCs/>
          <w:spacing w:val="-2"/>
          <w:sz w:val="20"/>
          <w:szCs w:val="20"/>
        </w:rPr>
        <w:t xml:space="preserve"> </w:t>
      </w:r>
      <w:r w:rsidRPr="00F64838">
        <w:rPr>
          <w:b/>
          <w:bCs/>
          <w:i/>
          <w:iCs/>
          <w:sz w:val="20"/>
          <w:szCs w:val="20"/>
        </w:rPr>
        <w:t>подтверждающего</w:t>
      </w:r>
      <w:r w:rsidRPr="00F64838">
        <w:rPr>
          <w:b/>
          <w:bCs/>
          <w:i/>
          <w:iCs/>
          <w:spacing w:val="80"/>
          <w:sz w:val="20"/>
          <w:szCs w:val="20"/>
        </w:rPr>
        <w:t xml:space="preserve"> </w:t>
      </w:r>
      <w:r w:rsidRPr="00F64838">
        <w:rPr>
          <w:b/>
          <w:bCs/>
          <w:i/>
          <w:iCs/>
          <w:sz w:val="20"/>
          <w:szCs w:val="20"/>
        </w:rPr>
        <w:t>оплату</w:t>
      </w:r>
      <w:r w:rsidRPr="00F64838">
        <w:rPr>
          <w:b/>
          <w:bCs/>
          <w:i/>
          <w:iCs/>
          <w:spacing w:val="80"/>
          <w:sz w:val="20"/>
          <w:szCs w:val="20"/>
        </w:rPr>
        <w:t xml:space="preserve"> </w:t>
      </w:r>
      <w:r w:rsidRPr="00F64838">
        <w:rPr>
          <w:b/>
          <w:bCs/>
          <w:i/>
          <w:iCs/>
          <w:sz w:val="20"/>
          <w:szCs w:val="20"/>
        </w:rPr>
        <w:t>экспертизы</w:t>
      </w:r>
      <w:r w:rsidRPr="00F64838">
        <w:rPr>
          <w:b/>
          <w:bCs/>
          <w:i/>
          <w:iCs/>
          <w:spacing w:val="80"/>
          <w:sz w:val="20"/>
          <w:szCs w:val="20"/>
        </w:rPr>
        <w:t xml:space="preserve"> </w:t>
      </w:r>
      <w:r w:rsidRPr="00F64838">
        <w:rPr>
          <w:b/>
          <w:bCs/>
          <w:i/>
          <w:iCs/>
          <w:sz w:val="20"/>
          <w:szCs w:val="20"/>
        </w:rPr>
        <w:t>заявки</w:t>
      </w:r>
      <w:r w:rsidRPr="00F64838">
        <w:rPr>
          <w:b/>
          <w:bCs/>
          <w:i/>
          <w:iCs/>
          <w:spacing w:val="80"/>
          <w:sz w:val="20"/>
          <w:szCs w:val="20"/>
        </w:rPr>
        <w:t xml:space="preserve"> </w:t>
      </w:r>
      <w:r w:rsidRPr="00F64838">
        <w:rPr>
          <w:b/>
          <w:bCs/>
          <w:i/>
          <w:iCs/>
          <w:sz w:val="20"/>
          <w:szCs w:val="20"/>
        </w:rPr>
        <w:t>по</w:t>
      </w:r>
      <w:r w:rsidRPr="00F64838">
        <w:rPr>
          <w:b/>
          <w:bCs/>
          <w:i/>
          <w:iCs/>
          <w:spacing w:val="80"/>
          <w:sz w:val="20"/>
          <w:szCs w:val="20"/>
        </w:rPr>
        <w:t xml:space="preserve"> </w:t>
      </w:r>
      <w:r w:rsidRPr="00F64838">
        <w:rPr>
          <w:b/>
          <w:bCs/>
          <w:i/>
          <w:iCs/>
          <w:sz w:val="20"/>
          <w:szCs w:val="20"/>
        </w:rPr>
        <w:t>существу</w:t>
      </w:r>
      <w:r w:rsidRPr="00F64838">
        <w:rPr>
          <w:b/>
          <w:bCs/>
          <w:i/>
          <w:iCs/>
          <w:spacing w:val="80"/>
          <w:sz w:val="20"/>
          <w:szCs w:val="20"/>
        </w:rPr>
        <w:t xml:space="preserve"> </w:t>
      </w:r>
      <w:r w:rsidRPr="00F64838">
        <w:rPr>
          <w:b/>
          <w:bCs/>
          <w:i/>
          <w:iCs/>
          <w:sz w:val="20"/>
          <w:szCs w:val="20"/>
        </w:rPr>
        <w:t>в</w:t>
      </w:r>
      <w:r w:rsidRPr="00F64838">
        <w:rPr>
          <w:b/>
          <w:bCs/>
          <w:i/>
          <w:iCs/>
          <w:spacing w:val="80"/>
          <w:sz w:val="20"/>
          <w:szCs w:val="20"/>
        </w:rPr>
        <w:t xml:space="preserve"> </w:t>
      </w:r>
      <w:r w:rsidRPr="00F64838">
        <w:rPr>
          <w:b/>
          <w:bCs/>
          <w:i/>
          <w:iCs/>
          <w:sz w:val="20"/>
          <w:szCs w:val="20"/>
        </w:rPr>
        <w:t>течение</w:t>
      </w:r>
      <w:r w:rsidRPr="00F64838">
        <w:rPr>
          <w:b/>
          <w:bCs/>
          <w:i/>
          <w:iCs/>
          <w:spacing w:val="80"/>
          <w:sz w:val="20"/>
          <w:szCs w:val="20"/>
        </w:rPr>
        <w:t xml:space="preserve"> </w:t>
      </w:r>
      <w:r w:rsidRPr="00F64838">
        <w:rPr>
          <w:b/>
          <w:bCs/>
          <w:i/>
          <w:iCs/>
          <w:sz w:val="20"/>
          <w:szCs w:val="20"/>
        </w:rPr>
        <w:t>трех</w:t>
      </w:r>
      <w:r w:rsidRPr="00F64838">
        <w:rPr>
          <w:b/>
          <w:bCs/>
          <w:i/>
          <w:iCs/>
          <w:spacing w:val="80"/>
          <w:sz w:val="20"/>
          <w:szCs w:val="20"/>
        </w:rPr>
        <w:t xml:space="preserve"> </w:t>
      </w:r>
      <w:r w:rsidRPr="00F64838">
        <w:rPr>
          <w:b/>
          <w:bCs/>
          <w:i/>
          <w:iCs/>
          <w:sz w:val="20"/>
          <w:szCs w:val="20"/>
        </w:rPr>
        <w:t>месяцев</w:t>
      </w:r>
      <w:r w:rsidRPr="00F64838">
        <w:rPr>
          <w:b/>
          <w:bCs/>
          <w:i/>
          <w:iCs/>
          <w:spacing w:val="80"/>
          <w:sz w:val="20"/>
          <w:szCs w:val="20"/>
        </w:rPr>
        <w:t xml:space="preserve"> </w:t>
      </w:r>
      <w:r w:rsidRPr="00F64838">
        <w:rPr>
          <w:b/>
          <w:bCs/>
          <w:i/>
          <w:iCs/>
          <w:sz w:val="20"/>
          <w:szCs w:val="20"/>
        </w:rPr>
        <w:t>с</w:t>
      </w:r>
      <w:r w:rsidRPr="00F64838">
        <w:rPr>
          <w:b/>
          <w:bCs/>
          <w:i/>
          <w:iCs/>
          <w:spacing w:val="80"/>
          <w:sz w:val="20"/>
          <w:szCs w:val="20"/>
        </w:rPr>
        <w:t xml:space="preserve"> </w:t>
      </w:r>
      <w:r w:rsidRPr="00F64838">
        <w:rPr>
          <w:b/>
          <w:bCs/>
          <w:i/>
          <w:iCs/>
          <w:sz w:val="20"/>
          <w:szCs w:val="20"/>
        </w:rPr>
        <w:t>даты</w:t>
      </w:r>
      <w:r w:rsidRPr="00F64838">
        <w:rPr>
          <w:b/>
          <w:bCs/>
          <w:i/>
          <w:iCs/>
          <w:spacing w:val="-2"/>
          <w:sz w:val="20"/>
          <w:szCs w:val="20"/>
        </w:rPr>
        <w:t xml:space="preserve"> </w:t>
      </w:r>
      <w:r w:rsidRPr="00F64838">
        <w:rPr>
          <w:b/>
          <w:bCs/>
          <w:i/>
          <w:iCs/>
          <w:sz w:val="20"/>
          <w:szCs w:val="20"/>
        </w:rPr>
        <w:t>направления</w:t>
      </w:r>
      <w:r w:rsidRPr="00F64838">
        <w:rPr>
          <w:b/>
          <w:bCs/>
          <w:i/>
          <w:iCs/>
          <w:spacing w:val="-2"/>
          <w:sz w:val="20"/>
          <w:szCs w:val="20"/>
        </w:rPr>
        <w:t xml:space="preserve"> </w:t>
      </w:r>
      <w:r w:rsidRPr="00F64838">
        <w:rPr>
          <w:b/>
          <w:bCs/>
          <w:i/>
          <w:iCs/>
          <w:sz w:val="20"/>
          <w:szCs w:val="20"/>
        </w:rPr>
        <w:t>данного</w:t>
      </w:r>
      <w:r w:rsidRPr="00F64838">
        <w:rPr>
          <w:b/>
          <w:bCs/>
          <w:i/>
          <w:iCs/>
          <w:spacing w:val="-2"/>
          <w:sz w:val="20"/>
          <w:szCs w:val="20"/>
        </w:rPr>
        <w:t xml:space="preserve"> </w:t>
      </w:r>
      <w:r w:rsidRPr="00F64838">
        <w:rPr>
          <w:b/>
          <w:bCs/>
          <w:i/>
          <w:iCs/>
          <w:sz w:val="20"/>
          <w:szCs w:val="20"/>
        </w:rPr>
        <w:t>уведомления.</w:t>
      </w:r>
    </w:p>
    <w:p w:rsidR="00ED29BF" w:rsidRPr="00F64838" w:rsidRDefault="00ED29BF" w:rsidP="00ED29BF">
      <w:pPr>
        <w:kinsoku w:val="0"/>
        <w:overflowPunct w:val="0"/>
        <w:autoSpaceDE w:val="0"/>
        <w:autoSpaceDN w:val="0"/>
        <w:adjustRightInd w:val="0"/>
        <w:spacing w:line="20" w:lineRule="atLeast"/>
        <w:ind w:left="444"/>
        <w:jc w:val="both"/>
        <w:rPr>
          <w:b/>
          <w:bCs/>
          <w:i/>
          <w:iCs/>
          <w:sz w:val="20"/>
          <w:szCs w:val="20"/>
        </w:rPr>
      </w:pPr>
      <w:r w:rsidRPr="00F64838">
        <w:rPr>
          <w:b/>
          <w:bCs/>
          <w:i/>
          <w:iCs/>
          <w:sz w:val="20"/>
          <w:szCs w:val="20"/>
        </w:rPr>
        <w:t>При неоплате экспертизы по существу в указанный срок заявка считается отозванной.</w:t>
      </w:r>
    </w:p>
    <w:p w:rsidR="00ED29BF" w:rsidRPr="00F64838" w:rsidRDefault="00ED29BF" w:rsidP="00ED29BF">
      <w:pPr>
        <w:kinsoku w:val="0"/>
        <w:overflowPunct w:val="0"/>
        <w:autoSpaceDE w:val="0"/>
        <w:autoSpaceDN w:val="0"/>
        <w:adjustRightInd w:val="0"/>
        <w:spacing w:line="20" w:lineRule="atLeast"/>
        <w:ind w:left="171" w:right="175" w:firstLine="272"/>
        <w:jc w:val="both"/>
        <w:rPr>
          <w:b/>
          <w:bCs/>
          <w:i/>
          <w:iCs/>
          <w:sz w:val="20"/>
          <w:szCs w:val="20"/>
        </w:rPr>
      </w:pPr>
      <w:r w:rsidRPr="00F64838">
        <w:rPr>
          <w:b/>
          <w:bCs/>
          <w:i/>
          <w:iCs/>
          <w:sz w:val="20"/>
          <w:szCs w:val="20"/>
        </w:rPr>
        <w:t>В</w:t>
      </w:r>
      <w:r w:rsidRPr="00F64838">
        <w:rPr>
          <w:b/>
          <w:bCs/>
          <w:i/>
          <w:iCs/>
          <w:spacing w:val="30"/>
          <w:sz w:val="20"/>
          <w:szCs w:val="20"/>
        </w:rPr>
        <w:t xml:space="preserve"> </w:t>
      </w:r>
      <w:r w:rsidRPr="00F64838">
        <w:rPr>
          <w:b/>
          <w:bCs/>
          <w:i/>
          <w:iCs/>
          <w:sz w:val="20"/>
          <w:szCs w:val="20"/>
        </w:rPr>
        <w:t>соответствии</w:t>
      </w:r>
      <w:r w:rsidRPr="00F64838">
        <w:rPr>
          <w:b/>
          <w:bCs/>
          <w:i/>
          <w:iCs/>
          <w:spacing w:val="30"/>
          <w:sz w:val="20"/>
          <w:szCs w:val="20"/>
        </w:rPr>
        <w:t xml:space="preserve"> </w:t>
      </w:r>
      <w:r w:rsidRPr="00F64838">
        <w:rPr>
          <w:b/>
          <w:bCs/>
          <w:i/>
          <w:iCs/>
          <w:sz w:val="20"/>
          <w:szCs w:val="20"/>
        </w:rPr>
        <w:t>с</w:t>
      </w:r>
      <w:r w:rsidRPr="00F64838">
        <w:rPr>
          <w:b/>
          <w:bCs/>
          <w:i/>
          <w:iCs/>
          <w:spacing w:val="29"/>
          <w:sz w:val="20"/>
          <w:szCs w:val="20"/>
        </w:rPr>
        <w:t xml:space="preserve"> </w:t>
      </w:r>
      <w:r w:rsidRPr="00F64838">
        <w:rPr>
          <w:b/>
          <w:bCs/>
          <w:i/>
          <w:iCs/>
          <w:sz w:val="20"/>
          <w:szCs w:val="20"/>
        </w:rPr>
        <w:t>пунктом</w:t>
      </w:r>
      <w:r w:rsidRPr="00F64838">
        <w:rPr>
          <w:b/>
          <w:bCs/>
          <w:i/>
          <w:iCs/>
          <w:spacing w:val="30"/>
          <w:sz w:val="20"/>
          <w:szCs w:val="20"/>
        </w:rPr>
        <w:t xml:space="preserve"> </w:t>
      </w:r>
      <w:r w:rsidRPr="00F64838">
        <w:rPr>
          <w:b/>
          <w:bCs/>
          <w:i/>
          <w:iCs/>
          <w:sz w:val="20"/>
          <w:szCs w:val="20"/>
        </w:rPr>
        <w:t>13</w:t>
      </w:r>
      <w:r w:rsidRPr="00F64838">
        <w:rPr>
          <w:b/>
          <w:bCs/>
          <w:i/>
          <w:iCs/>
          <w:spacing w:val="30"/>
          <w:sz w:val="20"/>
          <w:szCs w:val="20"/>
        </w:rPr>
        <w:t xml:space="preserve"> </w:t>
      </w:r>
      <w:r w:rsidRPr="00F64838">
        <w:rPr>
          <w:b/>
          <w:bCs/>
          <w:i/>
          <w:iCs/>
          <w:sz w:val="20"/>
          <w:szCs w:val="20"/>
        </w:rPr>
        <w:t>статьи</w:t>
      </w:r>
      <w:r w:rsidRPr="00F64838">
        <w:rPr>
          <w:b/>
          <w:bCs/>
          <w:i/>
          <w:iCs/>
          <w:spacing w:val="28"/>
          <w:sz w:val="20"/>
          <w:szCs w:val="20"/>
        </w:rPr>
        <w:t xml:space="preserve"> </w:t>
      </w:r>
      <w:r w:rsidRPr="00F64838">
        <w:rPr>
          <w:b/>
          <w:bCs/>
          <w:i/>
          <w:iCs/>
          <w:sz w:val="20"/>
          <w:szCs w:val="20"/>
        </w:rPr>
        <w:t>22</w:t>
      </w:r>
      <w:r w:rsidRPr="00F64838">
        <w:rPr>
          <w:b/>
          <w:bCs/>
          <w:i/>
          <w:iCs/>
          <w:spacing w:val="30"/>
          <w:sz w:val="20"/>
          <w:szCs w:val="20"/>
        </w:rPr>
        <w:t xml:space="preserve"> </w:t>
      </w:r>
      <w:r w:rsidRPr="00F64838">
        <w:rPr>
          <w:b/>
          <w:bCs/>
          <w:i/>
          <w:iCs/>
          <w:sz w:val="20"/>
          <w:szCs w:val="20"/>
        </w:rPr>
        <w:t>Закона</w:t>
      </w:r>
      <w:r w:rsidRPr="00F64838">
        <w:rPr>
          <w:b/>
          <w:bCs/>
          <w:i/>
          <w:iCs/>
          <w:spacing w:val="30"/>
          <w:sz w:val="20"/>
          <w:szCs w:val="20"/>
        </w:rPr>
        <w:t xml:space="preserve"> </w:t>
      </w:r>
      <w:r w:rsidRPr="00F64838">
        <w:rPr>
          <w:b/>
          <w:bCs/>
          <w:i/>
          <w:iCs/>
          <w:sz w:val="20"/>
          <w:szCs w:val="20"/>
        </w:rPr>
        <w:t>сроки,</w:t>
      </w:r>
      <w:r w:rsidRPr="00F64838">
        <w:rPr>
          <w:b/>
          <w:bCs/>
          <w:i/>
          <w:iCs/>
          <w:spacing w:val="30"/>
          <w:sz w:val="20"/>
          <w:szCs w:val="20"/>
        </w:rPr>
        <w:t xml:space="preserve"> </w:t>
      </w:r>
      <w:r w:rsidRPr="00F64838">
        <w:rPr>
          <w:b/>
          <w:bCs/>
          <w:i/>
          <w:iCs/>
          <w:sz w:val="20"/>
          <w:szCs w:val="20"/>
        </w:rPr>
        <w:t>пропущенные</w:t>
      </w:r>
      <w:r w:rsidRPr="00F64838">
        <w:rPr>
          <w:b/>
          <w:bCs/>
          <w:i/>
          <w:iCs/>
          <w:spacing w:val="29"/>
          <w:sz w:val="20"/>
          <w:szCs w:val="20"/>
        </w:rPr>
        <w:t xml:space="preserve"> </w:t>
      </w:r>
      <w:r w:rsidRPr="00F64838">
        <w:rPr>
          <w:b/>
          <w:bCs/>
          <w:i/>
          <w:iCs/>
          <w:sz w:val="20"/>
          <w:szCs w:val="20"/>
        </w:rPr>
        <w:t>заявителем,</w:t>
      </w:r>
      <w:r w:rsidRPr="00F64838">
        <w:rPr>
          <w:b/>
          <w:bCs/>
          <w:i/>
          <w:iCs/>
          <w:spacing w:val="30"/>
          <w:sz w:val="20"/>
          <w:szCs w:val="20"/>
        </w:rPr>
        <w:t xml:space="preserve"> </w:t>
      </w:r>
      <w:r w:rsidRPr="00F64838">
        <w:rPr>
          <w:b/>
          <w:bCs/>
          <w:i/>
          <w:iCs/>
          <w:sz w:val="20"/>
          <w:szCs w:val="20"/>
        </w:rPr>
        <w:t>могут</w:t>
      </w:r>
      <w:r w:rsidRPr="00F64838">
        <w:rPr>
          <w:b/>
          <w:bCs/>
          <w:i/>
          <w:iCs/>
          <w:spacing w:val="32"/>
          <w:sz w:val="20"/>
          <w:szCs w:val="20"/>
        </w:rPr>
        <w:t xml:space="preserve"> </w:t>
      </w:r>
      <w:r w:rsidRPr="00F64838">
        <w:rPr>
          <w:b/>
          <w:bCs/>
          <w:i/>
          <w:iCs/>
          <w:sz w:val="20"/>
          <w:szCs w:val="20"/>
        </w:rPr>
        <w:t>быть</w:t>
      </w:r>
      <w:r w:rsidRPr="00F64838">
        <w:rPr>
          <w:b/>
          <w:bCs/>
          <w:i/>
          <w:iCs/>
          <w:spacing w:val="-2"/>
          <w:sz w:val="20"/>
          <w:szCs w:val="20"/>
        </w:rPr>
        <w:t xml:space="preserve"> </w:t>
      </w:r>
      <w:r w:rsidRPr="00F64838">
        <w:rPr>
          <w:b/>
          <w:bCs/>
          <w:i/>
          <w:iCs/>
          <w:sz w:val="20"/>
          <w:szCs w:val="20"/>
        </w:rPr>
        <w:t>восстановлены</w:t>
      </w:r>
      <w:r w:rsidRPr="00F64838">
        <w:rPr>
          <w:b/>
          <w:bCs/>
          <w:i/>
          <w:iCs/>
          <w:spacing w:val="31"/>
          <w:sz w:val="20"/>
          <w:szCs w:val="20"/>
        </w:rPr>
        <w:t xml:space="preserve"> </w:t>
      </w:r>
      <w:r w:rsidRPr="00F64838">
        <w:rPr>
          <w:b/>
          <w:bCs/>
          <w:i/>
          <w:iCs/>
          <w:sz w:val="20"/>
          <w:szCs w:val="20"/>
        </w:rPr>
        <w:t>экспертной</w:t>
      </w:r>
      <w:r w:rsidRPr="00F64838">
        <w:rPr>
          <w:b/>
          <w:bCs/>
          <w:i/>
          <w:iCs/>
          <w:spacing w:val="32"/>
          <w:sz w:val="20"/>
          <w:szCs w:val="20"/>
        </w:rPr>
        <w:t xml:space="preserve"> </w:t>
      </w:r>
      <w:r w:rsidRPr="00F64838">
        <w:rPr>
          <w:b/>
          <w:bCs/>
          <w:i/>
          <w:iCs/>
          <w:sz w:val="20"/>
          <w:szCs w:val="20"/>
        </w:rPr>
        <w:t>организацией</w:t>
      </w:r>
      <w:r w:rsidRPr="00F64838">
        <w:rPr>
          <w:b/>
          <w:bCs/>
          <w:i/>
          <w:iCs/>
          <w:spacing w:val="32"/>
          <w:sz w:val="20"/>
          <w:szCs w:val="20"/>
        </w:rPr>
        <w:t xml:space="preserve"> </w:t>
      </w:r>
      <w:r w:rsidRPr="00F64838">
        <w:rPr>
          <w:b/>
          <w:bCs/>
          <w:i/>
          <w:iCs/>
          <w:sz w:val="20"/>
          <w:szCs w:val="20"/>
        </w:rPr>
        <w:t>при</w:t>
      </w:r>
      <w:r w:rsidRPr="00F64838">
        <w:rPr>
          <w:b/>
          <w:bCs/>
          <w:i/>
          <w:iCs/>
          <w:spacing w:val="32"/>
          <w:sz w:val="20"/>
          <w:szCs w:val="20"/>
        </w:rPr>
        <w:t xml:space="preserve"> </w:t>
      </w:r>
      <w:r w:rsidRPr="00F64838">
        <w:rPr>
          <w:b/>
          <w:bCs/>
          <w:i/>
          <w:iCs/>
          <w:sz w:val="20"/>
          <w:szCs w:val="20"/>
        </w:rPr>
        <w:t>представлении</w:t>
      </w:r>
      <w:r w:rsidRPr="00F64838">
        <w:rPr>
          <w:b/>
          <w:bCs/>
          <w:i/>
          <w:iCs/>
          <w:spacing w:val="32"/>
          <w:sz w:val="20"/>
          <w:szCs w:val="20"/>
        </w:rPr>
        <w:t xml:space="preserve"> </w:t>
      </w:r>
      <w:r w:rsidRPr="00F64838">
        <w:rPr>
          <w:b/>
          <w:bCs/>
          <w:i/>
          <w:iCs/>
          <w:sz w:val="20"/>
          <w:szCs w:val="20"/>
        </w:rPr>
        <w:t>документа</w:t>
      </w:r>
      <w:r w:rsidRPr="00F64838">
        <w:rPr>
          <w:b/>
          <w:bCs/>
          <w:i/>
          <w:iCs/>
          <w:spacing w:val="32"/>
          <w:sz w:val="20"/>
          <w:szCs w:val="20"/>
        </w:rPr>
        <w:t xml:space="preserve"> </w:t>
      </w:r>
      <w:r w:rsidRPr="00F64838">
        <w:rPr>
          <w:b/>
          <w:bCs/>
          <w:i/>
          <w:iCs/>
          <w:sz w:val="20"/>
          <w:szCs w:val="20"/>
        </w:rPr>
        <w:t>об</w:t>
      </w:r>
      <w:r w:rsidRPr="00F64838">
        <w:rPr>
          <w:b/>
          <w:bCs/>
          <w:i/>
          <w:iCs/>
          <w:spacing w:val="32"/>
          <w:sz w:val="20"/>
          <w:szCs w:val="20"/>
        </w:rPr>
        <w:t xml:space="preserve"> </w:t>
      </w:r>
      <w:r w:rsidRPr="00F64838">
        <w:rPr>
          <w:b/>
          <w:bCs/>
          <w:i/>
          <w:iCs/>
          <w:sz w:val="20"/>
          <w:szCs w:val="20"/>
        </w:rPr>
        <w:t>оплате</w:t>
      </w:r>
      <w:r w:rsidRPr="00F64838">
        <w:rPr>
          <w:b/>
          <w:bCs/>
          <w:i/>
          <w:iCs/>
          <w:spacing w:val="31"/>
          <w:sz w:val="20"/>
          <w:szCs w:val="20"/>
        </w:rPr>
        <w:t xml:space="preserve"> </w:t>
      </w:r>
      <w:r w:rsidRPr="00F64838">
        <w:rPr>
          <w:b/>
          <w:bCs/>
          <w:i/>
          <w:iCs/>
          <w:sz w:val="20"/>
          <w:szCs w:val="20"/>
        </w:rPr>
        <w:t>восстановления</w:t>
      </w:r>
      <w:r w:rsidRPr="00F64838">
        <w:rPr>
          <w:b/>
          <w:bCs/>
          <w:i/>
          <w:iCs/>
          <w:spacing w:val="-2"/>
          <w:sz w:val="20"/>
          <w:szCs w:val="20"/>
        </w:rPr>
        <w:t xml:space="preserve"> </w:t>
      </w:r>
      <w:r w:rsidRPr="00F64838">
        <w:rPr>
          <w:b/>
          <w:bCs/>
          <w:i/>
          <w:iCs/>
          <w:sz w:val="20"/>
          <w:szCs w:val="20"/>
        </w:rPr>
        <w:t>пропущенного</w:t>
      </w:r>
      <w:r w:rsidRPr="00F64838">
        <w:rPr>
          <w:b/>
          <w:bCs/>
          <w:i/>
          <w:iCs/>
          <w:spacing w:val="61"/>
          <w:sz w:val="20"/>
          <w:szCs w:val="20"/>
        </w:rPr>
        <w:t xml:space="preserve"> </w:t>
      </w:r>
      <w:r w:rsidRPr="00F64838">
        <w:rPr>
          <w:b/>
          <w:bCs/>
          <w:i/>
          <w:iCs/>
          <w:sz w:val="20"/>
          <w:szCs w:val="20"/>
        </w:rPr>
        <w:t>срока.</w:t>
      </w:r>
      <w:r w:rsidRPr="00F64838">
        <w:rPr>
          <w:b/>
          <w:bCs/>
          <w:i/>
          <w:iCs/>
          <w:spacing w:val="61"/>
          <w:sz w:val="20"/>
          <w:szCs w:val="20"/>
        </w:rPr>
        <w:t xml:space="preserve"> </w:t>
      </w:r>
      <w:r w:rsidRPr="00F64838">
        <w:rPr>
          <w:b/>
          <w:bCs/>
          <w:i/>
          <w:iCs/>
          <w:sz w:val="20"/>
          <w:szCs w:val="20"/>
        </w:rPr>
        <w:t>Ходатайство</w:t>
      </w:r>
      <w:r w:rsidRPr="00F64838">
        <w:rPr>
          <w:b/>
          <w:bCs/>
          <w:i/>
          <w:iCs/>
          <w:spacing w:val="61"/>
          <w:sz w:val="20"/>
          <w:szCs w:val="20"/>
        </w:rPr>
        <w:t xml:space="preserve"> </w:t>
      </w:r>
      <w:r w:rsidRPr="00F64838">
        <w:rPr>
          <w:b/>
          <w:bCs/>
          <w:i/>
          <w:iCs/>
          <w:sz w:val="20"/>
          <w:szCs w:val="20"/>
        </w:rPr>
        <w:t>о</w:t>
      </w:r>
      <w:r w:rsidRPr="00F64838">
        <w:rPr>
          <w:b/>
          <w:bCs/>
          <w:i/>
          <w:iCs/>
          <w:spacing w:val="63"/>
          <w:sz w:val="20"/>
          <w:szCs w:val="20"/>
        </w:rPr>
        <w:t xml:space="preserve"> </w:t>
      </w:r>
      <w:r w:rsidRPr="00F64838">
        <w:rPr>
          <w:b/>
          <w:bCs/>
          <w:i/>
          <w:iCs/>
          <w:sz w:val="20"/>
          <w:szCs w:val="20"/>
        </w:rPr>
        <w:t>восстановлении</w:t>
      </w:r>
      <w:r w:rsidRPr="00F64838">
        <w:rPr>
          <w:b/>
          <w:bCs/>
          <w:i/>
          <w:iCs/>
          <w:spacing w:val="63"/>
          <w:sz w:val="20"/>
          <w:szCs w:val="20"/>
        </w:rPr>
        <w:t xml:space="preserve"> </w:t>
      </w:r>
      <w:r w:rsidRPr="00F64838">
        <w:rPr>
          <w:b/>
          <w:bCs/>
          <w:i/>
          <w:iCs/>
          <w:sz w:val="20"/>
          <w:szCs w:val="20"/>
        </w:rPr>
        <w:t>срока</w:t>
      </w:r>
      <w:r w:rsidRPr="00F64838">
        <w:rPr>
          <w:b/>
          <w:bCs/>
          <w:i/>
          <w:iCs/>
          <w:spacing w:val="63"/>
          <w:sz w:val="20"/>
          <w:szCs w:val="20"/>
        </w:rPr>
        <w:t xml:space="preserve"> </w:t>
      </w:r>
      <w:r w:rsidRPr="00F64838">
        <w:rPr>
          <w:b/>
          <w:bCs/>
          <w:i/>
          <w:iCs/>
          <w:sz w:val="20"/>
          <w:szCs w:val="20"/>
        </w:rPr>
        <w:t>может</w:t>
      </w:r>
      <w:r w:rsidRPr="00F64838">
        <w:rPr>
          <w:b/>
          <w:bCs/>
          <w:i/>
          <w:iCs/>
          <w:spacing w:val="63"/>
          <w:sz w:val="20"/>
          <w:szCs w:val="20"/>
        </w:rPr>
        <w:t xml:space="preserve"> </w:t>
      </w:r>
      <w:r w:rsidRPr="00F64838">
        <w:rPr>
          <w:b/>
          <w:bCs/>
          <w:i/>
          <w:iCs/>
          <w:sz w:val="20"/>
          <w:szCs w:val="20"/>
        </w:rPr>
        <w:t>быть</w:t>
      </w:r>
      <w:r w:rsidRPr="00F64838">
        <w:rPr>
          <w:b/>
          <w:bCs/>
          <w:i/>
          <w:iCs/>
          <w:spacing w:val="61"/>
          <w:sz w:val="20"/>
          <w:szCs w:val="20"/>
        </w:rPr>
        <w:t xml:space="preserve"> </w:t>
      </w:r>
      <w:r w:rsidRPr="00F64838">
        <w:rPr>
          <w:b/>
          <w:bCs/>
          <w:i/>
          <w:iCs/>
          <w:sz w:val="20"/>
          <w:szCs w:val="20"/>
        </w:rPr>
        <w:t>подано</w:t>
      </w:r>
      <w:r w:rsidRPr="00F64838">
        <w:rPr>
          <w:b/>
          <w:bCs/>
          <w:i/>
          <w:iCs/>
          <w:spacing w:val="61"/>
          <w:sz w:val="20"/>
          <w:szCs w:val="20"/>
        </w:rPr>
        <w:t xml:space="preserve"> </w:t>
      </w:r>
      <w:r w:rsidRPr="00F64838">
        <w:rPr>
          <w:b/>
          <w:bCs/>
          <w:i/>
          <w:iCs/>
          <w:sz w:val="20"/>
          <w:szCs w:val="20"/>
        </w:rPr>
        <w:t>заявителем</w:t>
      </w:r>
      <w:r w:rsidRPr="00F64838">
        <w:rPr>
          <w:b/>
          <w:bCs/>
          <w:i/>
          <w:iCs/>
          <w:spacing w:val="63"/>
          <w:sz w:val="20"/>
          <w:szCs w:val="20"/>
        </w:rPr>
        <w:t xml:space="preserve"> </w:t>
      </w:r>
      <w:r w:rsidRPr="00F64838">
        <w:rPr>
          <w:b/>
          <w:bCs/>
          <w:i/>
          <w:iCs/>
          <w:sz w:val="20"/>
          <w:szCs w:val="20"/>
        </w:rPr>
        <w:t>не</w:t>
      </w:r>
      <w:r w:rsidRPr="00F64838">
        <w:rPr>
          <w:b/>
          <w:bCs/>
          <w:i/>
          <w:iCs/>
          <w:spacing w:val="-2"/>
          <w:sz w:val="20"/>
          <w:szCs w:val="20"/>
        </w:rPr>
        <w:t xml:space="preserve"> </w:t>
      </w:r>
      <w:r w:rsidRPr="00F64838">
        <w:rPr>
          <w:b/>
          <w:bCs/>
          <w:i/>
          <w:iCs/>
          <w:sz w:val="20"/>
          <w:szCs w:val="20"/>
        </w:rPr>
        <w:t>позднее</w:t>
      </w:r>
      <w:r w:rsidRPr="00F64838">
        <w:rPr>
          <w:b/>
          <w:bCs/>
          <w:i/>
          <w:iCs/>
          <w:spacing w:val="-3"/>
          <w:sz w:val="20"/>
          <w:szCs w:val="20"/>
        </w:rPr>
        <w:t xml:space="preserve"> </w:t>
      </w:r>
      <w:r w:rsidRPr="00F64838">
        <w:rPr>
          <w:b/>
          <w:bCs/>
          <w:i/>
          <w:iCs/>
          <w:sz w:val="20"/>
          <w:szCs w:val="20"/>
        </w:rPr>
        <w:t>двенадцати</w:t>
      </w:r>
      <w:r w:rsidRPr="00F64838">
        <w:rPr>
          <w:b/>
          <w:bCs/>
          <w:i/>
          <w:iCs/>
          <w:spacing w:val="-2"/>
          <w:sz w:val="20"/>
          <w:szCs w:val="20"/>
        </w:rPr>
        <w:t xml:space="preserve"> </w:t>
      </w:r>
      <w:r w:rsidRPr="00F64838">
        <w:rPr>
          <w:b/>
          <w:bCs/>
          <w:i/>
          <w:iCs/>
          <w:sz w:val="20"/>
          <w:szCs w:val="20"/>
        </w:rPr>
        <w:t>месяцев</w:t>
      </w:r>
      <w:r w:rsidRPr="00F64838">
        <w:rPr>
          <w:b/>
          <w:bCs/>
          <w:i/>
          <w:iCs/>
          <w:spacing w:val="-2"/>
          <w:sz w:val="20"/>
          <w:szCs w:val="20"/>
        </w:rPr>
        <w:t xml:space="preserve"> </w:t>
      </w:r>
      <w:r w:rsidRPr="00F64838">
        <w:rPr>
          <w:b/>
          <w:bCs/>
          <w:i/>
          <w:iCs/>
          <w:sz w:val="20"/>
          <w:szCs w:val="20"/>
        </w:rPr>
        <w:t>со</w:t>
      </w:r>
      <w:r w:rsidRPr="00F64838">
        <w:rPr>
          <w:b/>
          <w:bCs/>
          <w:i/>
          <w:iCs/>
          <w:spacing w:val="-2"/>
          <w:sz w:val="20"/>
          <w:szCs w:val="20"/>
        </w:rPr>
        <w:t xml:space="preserve"> </w:t>
      </w:r>
      <w:r w:rsidRPr="00F64838">
        <w:rPr>
          <w:b/>
          <w:bCs/>
          <w:i/>
          <w:iCs/>
          <w:sz w:val="20"/>
          <w:szCs w:val="20"/>
        </w:rPr>
        <w:t>дня</w:t>
      </w:r>
      <w:r w:rsidRPr="00F64838">
        <w:rPr>
          <w:b/>
          <w:bCs/>
          <w:i/>
          <w:iCs/>
          <w:spacing w:val="-4"/>
          <w:sz w:val="20"/>
          <w:szCs w:val="20"/>
        </w:rPr>
        <w:t xml:space="preserve"> </w:t>
      </w:r>
      <w:r w:rsidRPr="00F64838">
        <w:rPr>
          <w:b/>
          <w:bCs/>
          <w:i/>
          <w:iCs/>
          <w:sz w:val="20"/>
          <w:szCs w:val="20"/>
        </w:rPr>
        <w:t>истечения</w:t>
      </w:r>
      <w:r w:rsidRPr="00F64838">
        <w:rPr>
          <w:b/>
          <w:bCs/>
          <w:i/>
          <w:iCs/>
          <w:spacing w:val="-2"/>
          <w:sz w:val="20"/>
          <w:szCs w:val="20"/>
        </w:rPr>
        <w:t xml:space="preserve"> </w:t>
      </w:r>
      <w:r w:rsidRPr="00F64838">
        <w:rPr>
          <w:b/>
          <w:bCs/>
          <w:i/>
          <w:iCs/>
          <w:sz w:val="20"/>
          <w:szCs w:val="20"/>
        </w:rPr>
        <w:t>пропущенного</w:t>
      </w:r>
      <w:r w:rsidRPr="00F64838">
        <w:rPr>
          <w:b/>
          <w:bCs/>
          <w:i/>
          <w:iCs/>
          <w:spacing w:val="-2"/>
          <w:sz w:val="20"/>
          <w:szCs w:val="20"/>
        </w:rPr>
        <w:t xml:space="preserve"> </w:t>
      </w:r>
      <w:r w:rsidRPr="00F64838">
        <w:rPr>
          <w:b/>
          <w:bCs/>
          <w:i/>
          <w:iCs/>
          <w:sz w:val="20"/>
          <w:szCs w:val="20"/>
        </w:rPr>
        <w:t>срока.</w:t>
      </w:r>
    </w:p>
    <w:p w:rsidR="00ED29BF" w:rsidRPr="00F64838" w:rsidRDefault="00ED29BF" w:rsidP="00ED29BF">
      <w:pPr>
        <w:kinsoku w:val="0"/>
        <w:overflowPunct w:val="0"/>
        <w:autoSpaceDE w:val="0"/>
        <w:autoSpaceDN w:val="0"/>
        <w:adjustRightInd w:val="0"/>
        <w:spacing w:line="20" w:lineRule="atLeast"/>
        <w:rPr>
          <w:b/>
          <w:bCs/>
          <w:i/>
          <w:iCs/>
          <w:sz w:val="29"/>
          <w:szCs w:val="29"/>
        </w:rPr>
      </w:pPr>
    </w:p>
    <w:p w:rsidR="00ED29BF" w:rsidRPr="00F64838" w:rsidRDefault="00ED29BF" w:rsidP="00ED29BF">
      <w:pPr>
        <w:kinsoku w:val="0"/>
        <w:overflowPunct w:val="0"/>
        <w:autoSpaceDE w:val="0"/>
        <w:autoSpaceDN w:val="0"/>
        <w:adjustRightInd w:val="0"/>
        <w:spacing w:line="20" w:lineRule="atLeast"/>
        <w:ind w:left="4717" w:right="159" w:firstLine="2898"/>
        <w:rPr>
          <w:b/>
          <w:bCs/>
        </w:rPr>
      </w:pPr>
      <w:r w:rsidRPr="00F64838">
        <w:rPr>
          <w:b/>
          <w:bCs/>
        </w:rPr>
        <w:t xml:space="preserve">Подписано ЭЦП: Д. </w:t>
      </w:r>
      <w:proofErr w:type="spellStart"/>
      <w:r w:rsidRPr="00F64838">
        <w:rPr>
          <w:b/>
          <w:bCs/>
        </w:rPr>
        <w:t>Алимжанова</w:t>
      </w:r>
      <w:proofErr w:type="spellEnd"/>
      <w:r w:rsidRPr="00F64838">
        <w:rPr>
          <w:b/>
          <w:bCs/>
        </w:rPr>
        <w:t xml:space="preserve"> (Руководитель управления)</w:t>
      </w:r>
    </w:p>
    <w:p w:rsidR="00ED29BF" w:rsidRPr="00F64838" w:rsidRDefault="00ED29BF" w:rsidP="00ED29BF">
      <w:pPr>
        <w:kinsoku w:val="0"/>
        <w:overflowPunct w:val="0"/>
        <w:autoSpaceDE w:val="0"/>
        <w:autoSpaceDN w:val="0"/>
        <w:adjustRightInd w:val="0"/>
        <w:spacing w:line="20" w:lineRule="atLeast"/>
        <w:rPr>
          <w:b/>
          <w:bCs/>
          <w:sz w:val="26"/>
          <w:szCs w:val="26"/>
        </w:rPr>
      </w:pPr>
    </w:p>
    <w:p w:rsidR="00ED29BF" w:rsidRPr="00F64838" w:rsidRDefault="00ED29BF" w:rsidP="00ED29BF">
      <w:pPr>
        <w:kinsoku w:val="0"/>
        <w:overflowPunct w:val="0"/>
        <w:autoSpaceDE w:val="0"/>
        <w:autoSpaceDN w:val="0"/>
        <w:adjustRightInd w:val="0"/>
        <w:spacing w:line="20" w:lineRule="atLeast"/>
        <w:ind w:left="424"/>
        <w:jc w:val="both"/>
        <w:rPr>
          <w:i/>
          <w:iCs/>
          <w:sz w:val="20"/>
          <w:szCs w:val="20"/>
        </w:rPr>
      </w:pPr>
      <w:r w:rsidRPr="00F64838">
        <w:rPr>
          <w:i/>
          <w:iCs/>
          <w:sz w:val="20"/>
          <w:szCs w:val="20"/>
        </w:rPr>
        <w:t xml:space="preserve">Исп. А. </w:t>
      </w:r>
      <w:proofErr w:type="spellStart"/>
      <w:r w:rsidRPr="00F64838">
        <w:rPr>
          <w:i/>
          <w:iCs/>
          <w:sz w:val="20"/>
          <w:szCs w:val="20"/>
        </w:rPr>
        <w:t>Сатанова</w:t>
      </w:r>
      <w:proofErr w:type="spellEnd"/>
    </w:p>
    <w:p w:rsidR="00ED29BF" w:rsidRDefault="00ED29BF" w:rsidP="00ED29BF">
      <w:pPr>
        <w:tabs>
          <w:tab w:val="left" w:pos="142"/>
          <w:tab w:val="num" w:pos="720"/>
          <w:tab w:val="left" w:pos="10065"/>
        </w:tabs>
        <w:ind w:firstLine="567"/>
        <w:jc w:val="center"/>
        <w:rPr>
          <w:sz w:val="28"/>
          <w:szCs w:val="28"/>
          <w:lang w:val="kk-KZ"/>
        </w:rPr>
      </w:pPr>
    </w:p>
    <w:p w:rsidR="00B01367" w:rsidRDefault="00B01367" w:rsidP="00ED29BF">
      <w:pPr>
        <w:tabs>
          <w:tab w:val="left" w:pos="142"/>
          <w:tab w:val="num" w:pos="720"/>
          <w:tab w:val="left" w:pos="10065"/>
        </w:tabs>
        <w:ind w:firstLine="567"/>
        <w:jc w:val="center"/>
        <w:rPr>
          <w:sz w:val="28"/>
          <w:szCs w:val="28"/>
          <w:lang w:val="kk-KZ"/>
        </w:rPr>
      </w:pPr>
    </w:p>
    <w:p w:rsidR="007528BB" w:rsidRDefault="00654880" w:rsidP="002B3B59">
      <w:pPr>
        <w:tabs>
          <w:tab w:val="left" w:pos="142"/>
          <w:tab w:val="num" w:pos="720"/>
          <w:tab w:val="left" w:pos="10065"/>
        </w:tabs>
        <w:spacing w:line="20" w:lineRule="atLeast"/>
        <w:ind w:firstLine="567"/>
        <w:jc w:val="center"/>
        <w:rPr>
          <w:b/>
          <w:bCs/>
          <w:sz w:val="28"/>
          <w:szCs w:val="28"/>
          <w:lang w:val="kk-KZ"/>
        </w:rPr>
      </w:pPr>
      <w:r>
        <w:rPr>
          <w:sz w:val="28"/>
          <w:szCs w:val="28"/>
          <w:lang w:val="kk-KZ"/>
        </w:rPr>
        <w:lastRenderedPageBreak/>
        <w:t xml:space="preserve"> </w:t>
      </w:r>
      <w:r w:rsidR="007528BB" w:rsidRPr="006A51FC">
        <w:rPr>
          <w:b/>
          <w:bCs/>
          <w:sz w:val="28"/>
          <w:szCs w:val="28"/>
          <w:lang w:val="kk-KZ"/>
        </w:rPr>
        <w:t xml:space="preserve">ҚОСЫМША </w:t>
      </w:r>
      <w:r w:rsidR="004E02B2">
        <w:rPr>
          <w:b/>
          <w:bCs/>
          <w:sz w:val="28"/>
          <w:szCs w:val="28"/>
          <w:lang w:val="kk-KZ"/>
        </w:rPr>
        <w:t>Ж</w:t>
      </w:r>
      <w:r w:rsidR="007528BB" w:rsidRPr="00CD7655">
        <w:rPr>
          <w:sz w:val="28"/>
          <w:szCs w:val="28"/>
          <w:lang w:val="kk-KZ"/>
        </w:rPr>
        <w:t xml:space="preserve"> </w:t>
      </w:r>
    </w:p>
    <w:p w:rsidR="007528BB" w:rsidRPr="008276BD" w:rsidRDefault="007528BB" w:rsidP="007528BB">
      <w:pPr>
        <w:tabs>
          <w:tab w:val="left" w:pos="142"/>
          <w:tab w:val="num" w:pos="720"/>
          <w:tab w:val="left" w:pos="10065"/>
        </w:tabs>
        <w:ind w:firstLine="567"/>
        <w:jc w:val="center"/>
        <w:rPr>
          <w:sz w:val="28"/>
          <w:szCs w:val="28"/>
          <w:lang w:val="kk-KZ"/>
        </w:rPr>
      </w:pPr>
      <w:r w:rsidRPr="006A51FC">
        <w:rPr>
          <w:sz w:val="28"/>
          <w:szCs w:val="28"/>
          <w:lang w:val="kk-KZ"/>
        </w:rPr>
        <w:t xml:space="preserve">Өндірістік сынақ және ендіру </w:t>
      </w:r>
      <w:r w:rsidR="008276BD">
        <w:rPr>
          <w:sz w:val="28"/>
          <w:szCs w:val="28"/>
          <w:lang w:val="kk-KZ"/>
        </w:rPr>
        <w:t>актілері</w:t>
      </w:r>
    </w:p>
    <w:p w:rsidR="007528BB" w:rsidRDefault="007528BB" w:rsidP="007528BB">
      <w:pPr>
        <w:rPr>
          <w:sz w:val="28"/>
          <w:szCs w:val="28"/>
          <w:lang w:val="kk-KZ"/>
        </w:rPr>
      </w:pPr>
      <w:r w:rsidRPr="00AB6A9D">
        <w:rPr>
          <w:noProof/>
          <w:sz w:val="28"/>
          <w:szCs w:val="28"/>
          <w:lang w:val="kk-KZ"/>
        </w:rPr>
        <w:drawing>
          <wp:inline distT="0" distB="0" distL="0" distR="0" wp14:anchorId="74C6CF1A" wp14:editId="0A04029F">
            <wp:extent cx="5973174" cy="8160446"/>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357" t="717"/>
                    <a:stretch/>
                  </pic:blipFill>
                  <pic:spPr bwMode="auto">
                    <a:xfrm>
                      <a:off x="0" y="0"/>
                      <a:ext cx="5978566" cy="8167813"/>
                    </a:xfrm>
                    <a:prstGeom prst="rect">
                      <a:avLst/>
                    </a:prstGeom>
                    <a:noFill/>
                    <a:ln>
                      <a:noFill/>
                    </a:ln>
                    <a:extLst>
                      <a:ext uri="{53640926-AAD7-44D8-BBD7-CCE9431645EC}">
                        <a14:shadowObscured xmlns:a14="http://schemas.microsoft.com/office/drawing/2010/main"/>
                      </a:ext>
                    </a:extLst>
                  </pic:spPr>
                </pic:pic>
              </a:graphicData>
            </a:graphic>
          </wp:inline>
        </w:drawing>
      </w:r>
    </w:p>
    <w:p w:rsidR="007528BB" w:rsidRDefault="007528BB" w:rsidP="007528BB">
      <w:pPr>
        <w:tabs>
          <w:tab w:val="left" w:pos="2859"/>
        </w:tabs>
        <w:rPr>
          <w:sz w:val="28"/>
          <w:szCs w:val="28"/>
          <w:lang w:val="kk-KZ"/>
        </w:rPr>
      </w:pPr>
      <w:r>
        <w:rPr>
          <w:sz w:val="28"/>
          <w:szCs w:val="28"/>
          <w:lang w:val="kk-KZ"/>
        </w:rPr>
        <w:lastRenderedPageBreak/>
        <w:tab/>
      </w:r>
      <w:r w:rsidRPr="00AB6A9D">
        <w:rPr>
          <w:noProof/>
          <w:sz w:val="28"/>
          <w:szCs w:val="28"/>
          <w:lang w:val="kk-KZ"/>
        </w:rPr>
        <w:drawing>
          <wp:inline distT="0" distB="0" distL="0" distR="0" wp14:anchorId="1FFF2BEA" wp14:editId="1B448414">
            <wp:extent cx="6120130" cy="83648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4">
                      <a:extLst>
                        <a:ext uri="{28A0092B-C50C-407E-A947-70E740481C1C}">
                          <a14:useLocalDpi xmlns:a14="http://schemas.microsoft.com/office/drawing/2010/main" val="0"/>
                        </a:ext>
                      </a:extLst>
                    </a:blip>
                    <a:srcRect l="3022" b="2474"/>
                    <a:stretch/>
                  </pic:blipFill>
                  <pic:spPr bwMode="auto">
                    <a:xfrm>
                      <a:off x="0" y="0"/>
                      <a:ext cx="6120130" cy="8364890"/>
                    </a:xfrm>
                    <a:prstGeom prst="rect">
                      <a:avLst/>
                    </a:prstGeom>
                    <a:noFill/>
                    <a:ln>
                      <a:noFill/>
                    </a:ln>
                    <a:extLst>
                      <a:ext uri="{53640926-AAD7-44D8-BBD7-CCE9431645EC}">
                        <a14:shadowObscured xmlns:a14="http://schemas.microsoft.com/office/drawing/2010/main"/>
                      </a:ext>
                    </a:extLst>
                  </pic:spPr>
                </pic:pic>
              </a:graphicData>
            </a:graphic>
          </wp:inline>
        </w:drawing>
      </w:r>
    </w:p>
    <w:p w:rsidR="007528BB" w:rsidRPr="007528BB" w:rsidRDefault="007528BB" w:rsidP="007528BB">
      <w:pPr>
        <w:tabs>
          <w:tab w:val="left" w:pos="2859"/>
        </w:tabs>
        <w:rPr>
          <w:sz w:val="28"/>
          <w:szCs w:val="28"/>
          <w:lang w:val="kk-KZ"/>
        </w:rPr>
      </w:pPr>
      <w:r w:rsidRPr="00AB6A9D">
        <w:rPr>
          <w:noProof/>
          <w:sz w:val="28"/>
          <w:szCs w:val="28"/>
          <w:lang w:val="kk-KZ"/>
        </w:rPr>
        <w:lastRenderedPageBreak/>
        <w:drawing>
          <wp:inline distT="0" distB="0" distL="0" distR="0" wp14:anchorId="07BE96DC" wp14:editId="35AE29D9">
            <wp:extent cx="6120130" cy="8626427"/>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5540" t="1425"/>
                    <a:stretch/>
                  </pic:blipFill>
                  <pic:spPr bwMode="auto">
                    <a:xfrm>
                      <a:off x="0" y="0"/>
                      <a:ext cx="6120130" cy="8626427"/>
                    </a:xfrm>
                    <a:prstGeom prst="rect">
                      <a:avLst/>
                    </a:prstGeom>
                    <a:noFill/>
                    <a:ln>
                      <a:noFill/>
                    </a:ln>
                    <a:extLst>
                      <a:ext uri="{53640926-AAD7-44D8-BBD7-CCE9431645EC}">
                        <a14:shadowObscured xmlns:a14="http://schemas.microsoft.com/office/drawing/2010/main"/>
                      </a:ext>
                    </a:extLst>
                  </pic:spPr>
                </pic:pic>
              </a:graphicData>
            </a:graphic>
          </wp:inline>
        </w:drawing>
      </w:r>
    </w:p>
    <w:p w:rsidR="007528BB" w:rsidRDefault="007528BB" w:rsidP="007528BB">
      <w:pPr>
        <w:suppressAutoHyphens/>
        <w:ind w:hanging="142"/>
        <w:jc w:val="both"/>
        <w:rPr>
          <w:sz w:val="28"/>
          <w:szCs w:val="28"/>
          <w:lang w:val="kk-KZ"/>
        </w:rPr>
      </w:pPr>
      <w:r w:rsidRPr="00AB6A9D">
        <w:rPr>
          <w:noProof/>
          <w:sz w:val="28"/>
          <w:szCs w:val="28"/>
          <w:lang w:val="kk-KZ"/>
        </w:rPr>
        <w:lastRenderedPageBreak/>
        <w:drawing>
          <wp:inline distT="0" distB="0" distL="0" distR="0" wp14:anchorId="08BFC611" wp14:editId="401E2BDB">
            <wp:extent cx="6120130" cy="8682740"/>
            <wp:effectExtent l="0" t="0" r="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6">
                      <a:extLst>
                        <a:ext uri="{28A0092B-C50C-407E-A947-70E740481C1C}">
                          <a14:useLocalDpi xmlns:a14="http://schemas.microsoft.com/office/drawing/2010/main" val="0"/>
                        </a:ext>
                      </a:extLst>
                    </a:blip>
                    <a:srcRect l="7890" t="235" b="-1"/>
                    <a:stretch/>
                  </pic:blipFill>
                  <pic:spPr bwMode="auto">
                    <a:xfrm>
                      <a:off x="0" y="0"/>
                      <a:ext cx="6120130" cy="8682740"/>
                    </a:xfrm>
                    <a:prstGeom prst="rect">
                      <a:avLst/>
                    </a:prstGeom>
                    <a:noFill/>
                    <a:ln>
                      <a:noFill/>
                    </a:ln>
                    <a:extLst>
                      <a:ext uri="{53640926-AAD7-44D8-BBD7-CCE9431645EC}">
                        <a14:shadowObscured xmlns:a14="http://schemas.microsoft.com/office/drawing/2010/main"/>
                      </a:ext>
                    </a:extLst>
                  </pic:spPr>
                </pic:pic>
              </a:graphicData>
            </a:graphic>
          </wp:inline>
        </w:drawing>
      </w:r>
    </w:p>
    <w:p w:rsidR="00A67D97" w:rsidRPr="00E63064" w:rsidRDefault="007528BB" w:rsidP="007528BB">
      <w:pPr>
        <w:suppressAutoHyphens/>
        <w:jc w:val="both"/>
        <w:rPr>
          <w:color w:val="FF0000"/>
          <w:sz w:val="28"/>
          <w:szCs w:val="28"/>
          <w:lang w:val="kk-KZ"/>
        </w:rPr>
      </w:pPr>
      <w:r w:rsidRPr="009308C6">
        <w:rPr>
          <w:noProof/>
          <w:sz w:val="28"/>
          <w:szCs w:val="28"/>
          <w:lang w:val="kk-KZ"/>
        </w:rPr>
        <w:lastRenderedPageBreak/>
        <w:drawing>
          <wp:inline distT="0" distB="0" distL="0" distR="0" wp14:anchorId="0DB41190" wp14:editId="50128499">
            <wp:extent cx="6065520" cy="839724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663" r="892" b="2671"/>
                    <a:stretch/>
                  </pic:blipFill>
                  <pic:spPr bwMode="auto">
                    <a:xfrm>
                      <a:off x="0" y="0"/>
                      <a:ext cx="6065520" cy="8397240"/>
                    </a:xfrm>
                    <a:prstGeom prst="rect">
                      <a:avLst/>
                    </a:prstGeom>
                    <a:noFill/>
                    <a:ln>
                      <a:noFill/>
                    </a:ln>
                    <a:extLst>
                      <a:ext uri="{53640926-AAD7-44D8-BBD7-CCE9431645EC}">
                        <a14:shadowObscured xmlns:a14="http://schemas.microsoft.com/office/drawing/2010/main"/>
                      </a:ext>
                    </a:extLst>
                  </pic:spPr>
                </pic:pic>
              </a:graphicData>
            </a:graphic>
          </wp:inline>
        </w:drawing>
      </w:r>
    </w:p>
    <w:p w:rsidR="00846C3A" w:rsidRPr="00E63064" w:rsidRDefault="007528BB" w:rsidP="007528BB">
      <w:pPr>
        <w:jc w:val="center"/>
        <w:rPr>
          <w:b/>
          <w:sz w:val="28"/>
          <w:szCs w:val="28"/>
          <w:lang w:val="kk-KZ"/>
        </w:rPr>
      </w:pPr>
      <w:r w:rsidRPr="009308C6">
        <w:rPr>
          <w:noProof/>
          <w:sz w:val="28"/>
          <w:szCs w:val="28"/>
          <w:lang w:val="kk-KZ"/>
        </w:rPr>
        <w:lastRenderedPageBreak/>
        <w:drawing>
          <wp:inline distT="0" distB="0" distL="0" distR="0" wp14:anchorId="536C9F02" wp14:editId="091CF7BB">
            <wp:extent cx="6004560" cy="8578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8">
                      <a:extLst>
                        <a:ext uri="{28A0092B-C50C-407E-A947-70E740481C1C}">
                          <a14:useLocalDpi xmlns:a14="http://schemas.microsoft.com/office/drawing/2010/main" val="0"/>
                        </a:ext>
                      </a:extLst>
                    </a:blip>
                    <a:srcRect l="3130" t="3514" r="1096"/>
                    <a:stretch/>
                  </pic:blipFill>
                  <pic:spPr bwMode="auto">
                    <a:xfrm>
                      <a:off x="0" y="0"/>
                      <a:ext cx="6004560" cy="8578850"/>
                    </a:xfrm>
                    <a:prstGeom prst="rect">
                      <a:avLst/>
                    </a:prstGeom>
                    <a:noFill/>
                    <a:ln>
                      <a:noFill/>
                    </a:ln>
                    <a:extLst>
                      <a:ext uri="{53640926-AAD7-44D8-BBD7-CCE9431645EC}">
                        <a14:shadowObscured xmlns:a14="http://schemas.microsoft.com/office/drawing/2010/main"/>
                      </a:ext>
                    </a:extLst>
                  </pic:spPr>
                </pic:pic>
              </a:graphicData>
            </a:graphic>
          </wp:inline>
        </w:drawing>
      </w:r>
    </w:p>
    <w:p w:rsidR="00AB6A9D" w:rsidRDefault="007528BB" w:rsidP="00AB6A9D">
      <w:pPr>
        <w:tabs>
          <w:tab w:val="left" w:pos="142"/>
          <w:tab w:val="num" w:pos="720"/>
          <w:tab w:val="left" w:pos="10065"/>
        </w:tabs>
        <w:jc w:val="center"/>
        <w:rPr>
          <w:sz w:val="28"/>
          <w:szCs w:val="28"/>
          <w:lang w:val="kk-KZ"/>
        </w:rPr>
      </w:pPr>
      <w:r w:rsidRPr="009308C6">
        <w:rPr>
          <w:noProof/>
          <w:sz w:val="28"/>
          <w:szCs w:val="28"/>
          <w:lang w:val="kk-KZ"/>
        </w:rPr>
        <w:lastRenderedPageBreak/>
        <w:drawing>
          <wp:inline distT="0" distB="0" distL="0" distR="0" wp14:anchorId="361EADE7" wp14:editId="520256E6">
            <wp:extent cx="5981700" cy="81381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9">
                      <a:extLst>
                        <a:ext uri="{28A0092B-C50C-407E-A947-70E740481C1C}">
                          <a14:useLocalDpi xmlns:a14="http://schemas.microsoft.com/office/drawing/2010/main" val="0"/>
                        </a:ext>
                      </a:extLst>
                    </a:blip>
                    <a:srcRect l="3743" t="3085" r="1454" b="8041"/>
                    <a:stretch/>
                  </pic:blipFill>
                  <pic:spPr bwMode="auto">
                    <a:xfrm>
                      <a:off x="0" y="0"/>
                      <a:ext cx="5981700" cy="8138160"/>
                    </a:xfrm>
                    <a:prstGeom prst="rect">
                      <a:avLst/>
                    </a:prstGeom>
                    <a:noFill/>
                    <a:ln>
                      <a:noFill/>
                    </a:ln>
                    <a:extLst>
                      <a:ext uri="{53640926-AAD7-44D8-BBD7-CCE9431645EC}">
                        <a14:shadowObscured xmlns:a14="http://schemas.microsoft.com/office/drawing/2010/main"/>
                      </a:ext>
                    </a:extLst>
                  </pic:spPr>
                </pic:pic>
              </a:graphicData>
            </a:graphic>
          </wp:inline>
        </w:drawing>
      </w:r>
    </w:p>
    <w:p w:rsidR="00AB6A9D" w:rsidRDefault="007528BB" w:rsidP="00AB6A9D">
      <w:pPr>
        <w:tabs>
          <w:tab w:val="left" w:pos="142"/>
          <w:tab w:val="num" w:pos="720"/>
          <w:tab w:val="left" w:pos="10065"/>
        </w:tabs>
        <w:jc w:val="center"/>
        <w:rPr>
          <w:sz w:val="28"/>
          <w:szCs w:val="28"/>
          <w:lang w:val="kk-KZ"/>
        </w:rPr>
      </w:pPr>
      <w:r w:rsidRPr="0011233D">
        <w:rPr>
          <w:noProof/>
          <w:sz w:val="28"/>
          <w:szCs w:val="28"/>
          <w:lang w:val="kk-KZ"/>
        </w:rPr>
        <w:lastRenderedPageBreak/>
        <w:drawing>
          <wp:inline distT="0" distB="0" distL="0" distR="0" wp14:anchorId="76249115" wp14:editId="73DECAA0">
            <wp:extent cx="5911065" cy="886659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0072" t="2924" r="1623" b="4794"/>
                    <a:stretch/>
                  </pic:blipFill>
                  <pic:spPr bwMode="auto">
                    <a:xfrm>
                      <a:off x="0" y="0"/>
                      <a:ext cx="5918246" cy="8877369"/>
                    </a:xfrm>
                    <a:prstGeom prst="rect">
                      <a:avLst/>
                    </a:prstGeom>
                    <a:noFill/>
                    <a:ln>
                      <a:noFill/>
                    </a:ln>
                    <a:extLst>
                      <a:ext uri="{53640926-AAD7-44D8-BBD7-CCE9431645EC}">
                        <a14:shadowObscured xmlns:a14="http://schemas.microsoft.com/office/drawing/2010/main"/>
                      </a:ext>
                    </a:extLst>
                  </pic:spPr>
                </pic:pic>
              </a:graphicData>
            </a:graphic>
          </wp:inline>
        </w:drawing>
      </w:r>
    </w:p>
    <w:p w:rsidR="0011233D" w:rsidRPr="00D10315" w:rsidRDefault="007528BB" w:rsidP="00AB6A9D">
      <w:pPr>
        <w:tabs>
          <w:tab w:val="left" w:pos="142"/>
          <w:tab w:val="num" w:pos="720"/>
          <w:tab w:val="left" w:pos="10065"/>
        </w:tabs>
        <w:jc w:val="center"/>
        <w:rPr>
          <w:sz w:val="28"/>
          <w:szCs w:val="28"/>
          <w:lang w:val="kk-KZ"/>
        </w:rPr>
      </w:pPr>
      <w:r w:rsidRPr="0011233D">
        <w:rPr>
          <w:noProof/>
          <w:sz w:val="28"/>
          <w:szCs w:val="28"/>
          <w:lang w:val="kk-KZ"/>
        </w:rPr>
        <w:lastRenderedPageBreak/>
        <w:drawing>
          <wp:inline distT="0" distB="0" distL="0" distR="0" wp14:anchorId="060B7725" wp14:editId="00E6834A">
            <wp:extent cx="6120130" cy="868914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7890" t="4807" r="2124" b="5971"/>
                    <a:stretch/>
                  </pic:blipFill>
                  <pic:spPr bwMode="auto">
                    <a:xfrm>
                      <a:off x="0" y="0"/>
                      <a:ext cx="6120130" cy="8689143"/>
                    </a:xfrm>
                    <a:prstGeom prst="rect">
                      <a:avLst/>
                    </a:prstGeom>
                    <a:noFill/>
                    <a:ln>
                      <a:noFill/>
                    </a:ln>
                    <a:extLst>
                      <a:ext uri="{53640926-AAD7-44D8-BBD7-CCE9431645EC}">
                        <a14:shadowObscured xmlns:a14="http://schemas.microsoft.com/office/drawing/2010/main"/>
                      </a:ext>
                    </a:extLst>
                  </pic:spPr>
                </pic:pic>
              </a:graphicData>
            </a:graphic>
          </wp:inline>
        </w:drawing>
      </w:r>
    </w:p>
    <w:sectPr w:rsidR="0011233D" w:rsidRPr="00D10315" w:rsidSect="00F77F6C">
      <w:headerReference w:type="even" r:id="rId162"/>
      <w:footerReference w:type="default" r:id="rId163"/>
      <w:pgSz w:w="11906" w:h="16838" w:code="9"/>
      <w:pgMar w:top="1418" w:right="567" w:bottom="1418" w:left="156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978EF" w:rsidRDefault="00F978EF">
      <w:r>
        <w:separator/>
      </w:r>
    </w:p>
  </w:endnote>
  <w:endnote w:type="continuationSeparator" w:id="0">
    <w:p w:rsidR="00F978EF" w:rsidRDefault="00F978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inionPro-Bold">
    <w:altName w:val="Times New Roman"/>
    <w:panose1 w:val="00000000000000000000"/>
    <w:charset w:val="A1"/>
    <w:family w:val="roman"/>
    <w:notTrueType/>
    <w:pitch w:val="default"/>
    <w:sig w:usb0="00000085" w:usb1="00000000" w:usb2="00000000" w:usb3="00000000" w:csb0="0000000A" w:csb1="00000000"/>
  </w:font>
  <w:font w:name="MinionPro-Regular">
    <w:altName w:val="Times New Roman"/>
    <w:panose1 w:val="00000000000000000000"/>
    <w:charset w:val="A1"/>
    <w:family w:val="roman"/>
    <w:notTrueType/>
    <w:pitch w:val="default"/>
    <w:sig w:usb0="00000085" w:usb1="08070000" w:usb2="00000010" w:usb3="00000000" w:csb0="0002000A" w:csb1="00000000"/>
  </w:font>
  <w:font w:name="TimesNewRomanPS-BoldMT">
    <w:altName w:val="MS Mincho"/>
    <w:panose1 w:val="00000000000000000000"/>
    <w:charset w:val="00"/>
    <w:family w:val="roman"/>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NimbusRomNo9L-Regu">
    <w:altName w:val="Yu Gothic"/>
    <w:panose1 w:val="00000000000000000000"/>
    <w:charset w:val="80"/>
    <w:family w:val="auto"/>
    <w:notTrueType/>
    <w:pitch w:val="default"/>
    <w:sig w:usb0="00000001" w:usb1="08070000" w:usb2="00000010" w:usb3="00000000" w:csb0="00020000" w:csb1="00000000"/>
  </w:font>
  <w:font w:name="MyriadPro-Light">
    <w:altName w:val="Yu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207BA" w:rsidRDefault="008207BA">
    <w:pPr>
      <w:pStyle w:val="ad"/>
      <w:jc w:val="center"/>
    </w:pPr>
    <w:r>
      <w:fldChar w:fldCharType="begin"/>
    </w:r>
    <w:r>
      <w:instrText>PAGE   \* MERGEFORMAT</w:instrText>
    </w:r>
    <w:r>
      <w:fldChar w:fldCharType="separate"/>
    </w:r>
    <w:r>
      <w:rPr>
        <w:noProof/>
      </w:rPr>
      <w:t>38</w:t>
    </w:r>
    <w:r>
      <w:rPr>
        <w:noProof/>
      </w:rPr>
      <w:fldChar w:fldCharType="end"/>
    </w:r>
  </w:p>
  <w:p w:rsidR="008207BA" w:rsidRDefault="008207BA">
    <w:pPr>
      <w:pStyle w:val="ad"/>
    </w:pPr>
  </w:p>
  <w:p w:rsidR="008207BA" w:rsidRDefault="008207BA"/>
  <w:p w:rsidR="008207BA" w:rsidRDefault="008207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978EF" w:rsidRDefault="00F978EF">
      <w:r>
        <w:separator/>
      </w:r>
    </w:p>
  </w:footnote>
  <w:footnote w:type="continuationSeparator" w:id="0">
    <w:p w:rsidR="00F978EF" w:rsidRDefault="00F978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207BA" w:rsidRDefault="008207BA">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8207BA" w:rsidRDefault="008207BA">
    <w:pPr>
      <w:pStyle w:val="aa"/>
    </w:pPr>
  </w:p>
  <w:p w:rsidR="008207BA" w:rsidRDefault="008207BA"/>
  <w:p w:rsidR="008207BA" w:rsidRDefault="008207B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00000002"/>
    <w:name w:val="WW8Num2"/>
    <w:lvl w:ilvl="0">
      <w:start w:val="1"/>
      <w:numFmt w:val="bullet"/>
      <w:lvlText w:val="-"/>
      <w:lvlJc w:val="left"/>
      <w:pPr>
        <w:tabs>
          <w:tab w:val="num" w:pos="360"/>
        </w:tabs>
        <w:ind w:left="0" w:firstLine="0"/>
      </w:pPr>
      <w:rPr>
        <w:rFonts w:ascii="Courier New" w:hAnsi="Courier New"/>
      </w:rPr>
    </w:lvl>
  </w:abstractNum>
  <w:abstractNum w:abstractNumId="1" w15:restartNumberingAfterBreak="0">
    <w:nsid w:val="00000402"/>
    <w:multiLevelType w:val="multilevel"/>
    <w:tmpl w:val="00000885"/>
    <w:lvl w:ilvl="0">
      <w:start w:val="71"/>
      <w:numFmt w:val="decimal"/>
      <w:lvlText w:val="(%1)"/>
      <w:lvlJc w:val="left"/>
      <w:pPr>
        <w:ind w:left="1008" w:hanging="836"/>
      </w:pPr>
      <w:rPr>
        <w:rFonts w:ascii="Times New Roman" w:hAnsi="Times New Roman" w:cs="Times New Roman"/>
        <w:b w:val="0"/>
        <w:bCs w:val="0"/>
        <w:i w:val="0"/>
        <w:iCs w:val="0"/>
        <w:spacing w:val="0"/>
        <w:w w:val="100"/>
        <w:sz w:val="24"/>
        <w:szCs w:val="24"/>
      </w:rPr>
    </w:lvl>
    <w:lvl w:ilvl="1">
      <w:numFmt w:val="bullet"/>
      <w:lvlText w:val="•"/>
      <w:lvlJc w:val="left"/>
      <w:pPr>
        <w:ind w:left="1858" w:hanging="836"/>
      </w:pPr>
    </w:lvl>
    <w:lvl w:ilvl="2">
      <w:numFmt w:val="bullet"/>
      <w:lvlText w:val="•"/>
      <w:lvlJc w:val="left"/>
      <w:pPr>
        <w:ind w:left="2716" w:hanging="836"/>
      </w:pPr>
    </w:lvl>
    <w:lvl w:ilvl="3">
      <w:numFmt w:val="bullet"/>
      <w:lvlText w:val="•"/>
      <w:lvlJc w:val="left"/>
      <w:pPr>
        <w:ind w:left="3574" w:hanging="836"/>
      </w:pPr>
    </w:lvl>
    <w:lvl w:ilvl="4">
      <w:numFmt w:val="bullet"/>
      <w:lvlText w:val="•"/>
      <w:lvlJc w:val="left"/>
      <w:pPr>
        <w:ind w:left="4432" w:hanging="836"/>
      </w:pPr>
    </w:lvl>
    <w:lvl w:ilvl="5">
      <w:numFmt w:val="bullet"/>
      <w:lvlText w:val="•"/>
      <w:lvlJc w:val="left"/>
      <w:pPr>
        <w:ind w:left="5290" w:hanging="836"/>
      </w:pPr>
    </w:lvl>
    <w:lvl w:ilvl="6">
      <w:numFmt w:val="bullet"/>
      <w:lvlText w:val="•"/>
      <w:lvlJc w:val="left"/>
      <w:pPr>
        <w:ind w:left="6148" w:hanging="836"/>
      </w:pPr>
    </w:lvl>
    <w:lvl w:ilvl="7">
      <w:numFmt w:val="bullet"/>
      <w:lvlText w:val="•"/>
      <w:lvlJc w:val="left"/>
      <w:pPr>
        <w:ind w:left="7006" w:hanging="836"/>
      </w:pPr>
    </w:lvl>
    <w:lvl w:ilvl="8">
      <w:numFmt w:val="bullet"/>
      <w:lvlText w:val="•"/>
      <w:lvlJc w:val="left"/>
      <w:pPr>
        <w:ind w:left="7864" w:hanging="836"/>
      </w:pPr>
    </w:lvl>
  </w:abstractNum>
  <w:abstractNum w:abstractNumId="2" w15:restartNumberingAfterBreak="0">
    <w:nsid w:val="03894C7B"/>
    <w:multiLevelType w:val="hybridMultilevel"/>
    <w:tmpl w:val="FD9845FA"/>
    <w:lvl w:ilvl="0" w:tplc="5816958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A24674"/>
    <w:multiLevelType w:val="multilevel"/>
    <w:tmpl w:val="38DA5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2200AF"/>
    <w:multiLevelType w:val="multilevel"/>
    <w:tmpl w:val="DB362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C6732"/>
    <w:multiLevelType w:val="hybridMultilevel"/>
    <w:tmpl w:val="230E3A56"/>
    <w:lvl w:ilvl="0" w:tplc="681C9800">
      <w:start w:val="1"/>
      <w:numFmt w:val="decimal"/>
      <w:lvlText w:val="%1"/>
      <w:lvlJc w:val="left"/>
      <w:pPr>
        <w:ind w:left="9858"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F74B7B"/>
    <w:multiLevelType w:val="hybridMultilevel"/>
    <w:tmpl w:val="1E32BB5A"/>
    <w:lvl w:ilvl="0" w:tplc="6E26402A">
      <w:start w:val="1"/>
      <w:numFmt w:val="decimal"/>
      <w:lvlText w:val="%1."/>
      <w:lvlJc w:val="left"/>
      <w:pPr>
        <w:ind w:left="963" w:hanging="396"/>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484300D"/>
    <w:multiLevelType w:val="multilevel"/>
    <w:tmpl w:val="1E169C50"/>
    <w:lvl w:ilvl="0">
      <w:start w:val="1"/>
      <w:numFmt w:val="decimal"/>
      <w:lvlText w:val="%1"/>
      <w:lvlJc w:val="left"/>
      <w:pPr>
        <w:ind w:left="468" w:hanging="468"/>
      </w:pPr>
      <w:rPr>
        <w:rFonts w:hint="default"/>
      </w:rPr>
    </w:lvl>
    <w:lvl w:ilvl="1">
      <w:start w:val="1"/>
      <w:numFmt w:val="decimal"/>
      <w:lvlText w:val="%1.%2"/>
      <w:lvlJc w:val="left"/>
      <w:pPr>
        <w:ind w:left="1177" w:hanging="46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15C15297"/>
    <w:multiLevelType w:val="multilevel"/>
    <w:tmpl w:val="84065C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D6E3346"/>
    <w:multiLevelType w:val="hybridMultilevel"/>
    <w:tmpl w:val="AC3ACD4A"/>
    <w:lvl w:ilvl="0" w:tplc="559233FC">
      <w:start w:val="1"/>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5026794"/>
    <w:multiLevelType w:val="multilevel"/>
    <w:tmpl w:val="C3342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847760"/>
    <w:multiLevelType w:val="hybridMultilevel"/>
    <w:tmpl w:val="5350A584"/>
    <w:lvl w:ilvl="0" w:tplc="44C6C34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27F7A75"/>
    <w:multiLevelType w:val="hybridMultilevel"/>
    <w:tmpl w:val="8AF8EF3C"/>
    <w:lvl w:ilvl="0" w:tplc="812E3EF0">
      <w:start w:val="1"/>
      <w:numFmt w:val="decimal"/>
      <w:lvlText w:val="%1-"/>
      <w:lvlJc w:val="left"/>
      <w:pPr>
        <w:ind w:left="720" w:hanging="360"/>
      </w:pPr>
      <w:rPr>
        <w:rFonts w:eastAsia="Arial Unicode M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77C51A7"/>
    <w:multiLevelType w:val="hybridMultilevel"/>
    <w:tmpl w:val="5B1A79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7F85971"/>
    <w:multiLevelType w:val="multilevel"/>
    <w:tmpl w:val="3F5E6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C27C08"/>
    <w:multiLevelType w:val="hybridMultilevel"/>
    <w:tmpl w:val="D52EE542"/>
    <w:lvl w:ilvl="0" w:tplc="A96885D0">
      <w:start w:val="1"/>
      <w:numFmt w:val="decimal"/>
      <w:lvlText w:val="%1."/>
      <w:lvlJc w:val="left"/>
      <w:pPr>
        <w:tabs>
          <w:tab w:val="num" w:pos="360"/>
        </w:tabs>
        <w:ind w:left="360" w:hanging="360"/>
      </w:pPr>
      <w:rPr>
        <w:sz w:val="28"/>
        <w:szCs w:val="28"/>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 w15:restartNumberingAfterBreak="0">
    <w:nsid w:val="3E3952A8"/>
    <w:multiLevelType w:val="hybridMultilevel"/>
    <w:tmpl w:val="6A3CE20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15:restartNumberingAfterBreak="0">
    <w:nsid w:val="44583513"/>
    <w:multiLevelType w:val="hybridMultilevel"/>
    <w:tmpl w:val="997E2022"/>
    <w:lvl w:ilvl="0" w:tplc="C29C7B96">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4984EBF"/>
    <w:multiLevelType w:val="hybridMultilevel"/>
    <w:tmpl w:val="586CAD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05347C3"/>
    <w:multiLevelType w:val="hybridMultilevel"/>
    <w:tmpl w:val="AC62C70E"/>
    <w:lvl w:ilvl="0" w:tplc="2864E2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1266B77"/>
    <w:multiLevelType w:val="multilevel"/>
    <w:tmpl w:val="057E1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415B9D"/>
    <w:multiLevelType w:val="multilevel"/>
    <w:tmpl w:val="9FE6C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65707C3"/>
    <w:multiLevelType w:val="hybridMultilevel"/>
    <w:tmpl w:val="F66C11BC"/>
    <w:lvl w:ilvl="0" w:tplc="105C0B5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8A32DA5"/>
    <w:multiLevelType w:val="hybridMultilevel"/>
    <w:tmpl w:val="766A5ECE"/>
    <w:lvl w:ilvl="0" w:tplc="20248AC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A231B3E"/>
    <w:multiLevelType w:val="hybridMultilevel"/>
    <w:tmpl w:val="CCFC605A"/>
    <w:lvl w:ilvl="0" w:tplc="DFCE6BAA">
      <w:start w:val="1"/>
      <w:numFmt w:val="decimal"/>
      <w:lvlText w:val="%1."/>
      <w:lvlJc w:val="left"/>
      <w:pPr>
        <w:ind w:left="720" w:hanging="360"/>
      </w:pPr>
      <w:rPr>
        <w:rFonts w:hint="default"/>
        <w:b w:val="0"/>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B5C72F3"/>
    <w:multiLevelType w:val="multilevel"/>
    <w:tmpl w:val="6D024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E615A51"/>
    <w:multiLevelType w:val="multilevel"/>
    <w:tmpl w:val="3C224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E767D28"/>
    <w:multiLevelType w:val="hybridMultilevel"/>
    <w:tmpl w:val="E5D6D974"/>
    <w:lvl w:ilvl="0" w:tplc="15D85A40">
      <w:start w:val="1"/>
      <w:numFmt w:val="decimal"/>
      <w:lvlText w:val="%1)"/>
      <w:lvlJc w:val="left"/>
      <w:pPr>
        <w:ind w:left="450" w:hanging="375"/>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8" w15:restartNumberingAfterBreak="0">
    <w:nsid w:val="6FBC5AA2"/>
    <w:multiLevelType w:val="multilevel"/>
    <w:tmpl w:val="6E1A7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9F86166"/>
    <w:multiLevelType w:val="multilevel"/>
    <w:tmpl w:val="98EE4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19"/>
  </w:num>
  <w:num w:numId="3">
    <w:abstractNumId w:val="18"/>
  </w:num>
  <w:num w:numId="4">
    <w:abstractNumId w:val="5"/>
  </w:num>
  <w:num w:numId="5">
    <w:abstractNumId w:val="13"/>
  </w:num>
  <w:num w:numId="6">
    <w:abstractNumId w:val="15"/>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7"/>
  </w:num>
  <w:num w:numId="11">
    <w:abstractNumId w:val="4"/>
  </w:num>
  <w:num w:numId="12">
    <w:abstractNumId w:val="20"/>
  </w:num>
  <w:num w:numId="13">
    <w:abstractNumId w:val="14"/>
  </w:num>
  <w:num w:numId="14">
    <w:abstractNumId w:val="8"/>
  </w:num>
  <w:num w:numId="15">
    <w:abstractNumId w:val="25"/>
  </w:num>
  <w:num w:numId="16">
    <w:abstractNumId w:val="21"/>
  </w:num>
  <w:num w:numId="17">
    <w:abstractNumId w:val="10"/>
  </w:num>
  <w:num w:numId="18">
    <w:abstractNumId w:val="26"/>
  </w:num>
  <w:num w:numId="19">
    <w:abstractNumId w:val="24"/>
  </w:num>
  <w:num w:numId="20">
    <w:abstractNumId w:val="2"/>
  </w:num>
  <w:num w:numId="21">
    <w:abstractNumId w:val="28"/>
  </w:num>
  <w:num w:numId="22">
    <w:abstractNumId w:val="3"/>
  </w:num>
  <w:num w:numId="23">
    <w:abstractNumId w:val="17"/>
  </w:num>
  <w:num w:numId="24">
    <w:abstractNumId w:val="6"/>
  </w:num>
  <w:num w:numId="25">
    <w:abstractNumId w:val="1"/>
  </w:num>
  <w:num w:numId="26">
    <w:abstractNumId w:val="11"/>
  </w:num>
  <w:num w:numId="27">
    <w:abstractNumId w:val="12"/>
  </w:num>
  <w:num w:numId="28">
    <w:abstractNumId w:val="23"/>
  </w:num>
  <w:num w:numId="29">
    <w:abstractNumId w:val="22"/>
  </w:num>
  <w:num w:numId="30">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9"/>
  <w:embedSystemFonts/>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E05"/>
    <w:rsid w:val="00002102"/>
    <w:rsid w:val="000022EF"/>
    <w:rsid w:val="0000243E"/>
    <w:rsid w:val="000024D8"/>
    <w:rsid w:val="00002AA5"/>
    <w:rsid w:val="000044A1"/>
    <w:rsid w:val="00005C17"/>
    <w:rsid w:val="00005CB9"/>
    <w:rsid w:val="0000610B"/>
    <w:rsid w:val="00006974"/>
    <w:rsid w:val="00006A6B"/>
    <w:rsid w:val="0000795E"/>
    <w:rsid w:val="00010274"/>
    <w:rsid w:val="000106C7"/>
    <w:rsid w:val="00010838"/>
    <w:rsid w:val="00011A43"/>
    <w:rsid w:val="00011D91"/>
    <w:rsid w:val="000123F1"/>
    <w:rsid w:val="0001364B"/>
    <w:rsid w:val="00014FE4"/>
    <w:rsid w:val="000155B2"/>
    <w:rsid w:val="0001570F"/>
    <w:rsid w:val="00015A55"/>
    <w:rsid w:val="00016493"/>
    <w:rsid w:val="00016AA0"/>
    <w:rsid w:val="0002029C"/>
    <w:rsid w:val="00020CE1"/>
    <w:rsid w:val="00020D7B"/>
    <w:rsid w:val="000220B9"/>
    <w:rsid w:val="000240FA"/>
    <w:rsid w:val="00024C78"/>
    <w:rsid w:val="00026C3A"/>
    <w:rsid w:val="00027A7D"/>
    <w:rsid w:val="00030BD5"/>
    <w:rsid w:val="000312E5"/>
    <w:rsid w:val="00032594"/>
    <w:rsid w:val="000328A1"/>
    <w:rsid w:val="000336D9"/>
    <w:rsid w:val="000337CE"/>
    <w:rsid w:val="000341C5"/>
    <w:rsid w:val="0003496A"/>
    <w:rsid w:val="00034C5C"/>
    <w:rsid w:val="0003539A"/>
    <w:rsid w:val="00035BE9"/>
    <w:rsid w:val="0003677A"/>
    <w:rsid w:val="00036839"/>
    <w:rsid w:val="0003701B"/>
    <w:rsid w:val="0003712D"/>
    <w:rsid w:val="00037329"/>
    <w:rsid w:val="00037546"/>
    <w:rsid w:val="000375BA"/>
    <w:rsid w:val="00037B8A"/>
    <w:rsid w:val="00040897"/>
    <w:rsid w:val="00040C55"/>
    <w:rsid w:val="00042642"/>
    <w:rsid w:val="00043A04"/>
    <w:rsid w:val="00045632"/>
    <w:rsid w:val="00045FEC"/>
    <w:rsid w:val="0004626B"/>
    <w:rsid w:val="00050574"/>
    <w:rsid w:val="00051499"/>
    <w:rsid w:val="0005223F"/>
    <w:rsid w:val="00054745"/>
    <w:rsid w:val="00055300"/>
    <w:rsid w:val="0005603A"/>
    <w:rsid w:val="00057374"/>
    <w:rsid w:val="000609C3"/>
    <w:rsid w:val="00060BA2"/>
    <w:rsid w:val="00061370"/>
    <w:rsid w:val="0006164B"/>
    <w:rsid w:val="00061765"/>
    <w:rsid w:val="00061AC7"/>
    <w:rsid w:val="0006317C"/>
    <w:rsid w:val="000637AD"/>
    <w:rsid w:val="00063CC5"/>
    <w:rsid w:val="00064BD4"/>
    <w:rsid w:val="0006510A"/>
    <w:rsid w:val="00065AE8"/>
    <w:rsid w:val="00066C7F"/>
    <w:rsid w:val="000674EF"/>
    <w:rsid w:val="000705D9"/>
    <w:rsid w:val="00070C53"/>
    <w:rsid w:val="000713E2"/>
    <w:rsid w:val="00072D00"/>
    <w:rsid w:val="0007321D"/>
    <w:rsid w:val="00073FF1"/>
    <w:rsid w:val="00074F9B"/>
    <w:rsid w:val="00077B60"/>
    <w:rsid w:val="000806CD"/>
    <w:rsid w:val="0008105A"/>
    <w:rsid w:val="00081144"/>
    <w:rsid w:val="00081441"/>
    <w:rsid w:val="00081F84"/>
    <w:rsid w:val="000834DC"/>
    <w:rsid w:val="00083CF6"/>
    <w:rsid w:val="00084B71"/>
    <w:rsid w:val="00085202"/>
    <w:rsid w:val="00087BA3"/>
    <w:rsid w:val="000918AD"/>
    <w:rsid w:val="00091AE0"/>
    <w:rsid w:val="00091DF6"/>
    <w:rsid w:val="000922F4"/>
    <w:rsid w:val="000925C6"/>
    <w:rsid w:val="000932AF"/>
    <w:rsid w:val="00093C78"/>
    <w:rsid w:val="00093C9C"/>
    <w:rsid w:val="00096AB1"/>
    <w:rsid w:val="00096D8B"/>
    <w:rsid w:val="000974C9"/>
    <w:rsid w:val="0009794A"/>
    <w:rsid w:val="000A0988"/>
    <w:rsid w:val="000A20CA"/>
    <w:rsid w:val="000A2FF3"/>
    <w:rsid w:val="000A385F"/>
    <w:rsid w:val="000A3F26"/>
    <w:rsid w:val="000A4DC9"/>
    <w:rsid w:val="000A5089"/>
    <w:rsid w:val="000A5406"/>
    <w:rsid w:val="000A63B2"/>
    <w:rsid w:val="000A6647"/>
    <w:rsid w:val="000B0553"/>
    <w:rsid w:val="000B11EB"/>
    <w:rsid w:val="000B2DEE"/>
    <w:rsid w:val="000B3840"/>
    <w:rsid w:val="000B3C63"/>
    <w:rsid w:val="000B4672"/>
    <w:rsid w:val="000B6704"/>
    <w:rsid w:val="000B6EB9"/>
    <w:rsid w:val="000B763A"/>
    <w:rsid w:val="000B77B7"/>
    <w:rsid w:val="000C2E39"/>
    <w:rsid w:val="000C2EA5"/>
    <w:rsid w:val="000C3DCF"/>
    <w:rsid w:val="000C5043"/>
    <w:rsid w:val="000C52F3"/>
    <w:rsid w:val="000C53BA"/>
    <w:rsid w:val="000C5935"/>
    <w:rsid w:val="000D0171"/>
    <w:rsid w:val="000D05A2"/>
    <w:rsid w:val="000D1B72"/>
    <w:rsid w:val="000D2B5D"/>
    <w:rsid w:val="000D2FEF"/>
    <w:rsid w:val="000D372D"/>
    <w:rsid w:val="000D435B"/>
    <w:rsid w:val="000D47B6"/>
    <w:rsid w:val="000D6218"/>
    <w:rsid w:val="000D6B2D"/>
    <w:rsid w:val="000D71B0"/>
    <w:rsid w:val="000D7479"/>
    <w:rsid w:val="000D7734"/>
    <w:rsid w:val="000E0E41"/>
    <w:rsid w:val="000E17AE"/>
    <w:rsid w:val="000E1C88"/>
    <w:rsid w:val="000E2979"/>
    <w:rsid w:val="000E3042"/>
    <w:rsid w:val="000E4F23"/>
    <w:rsid w:val="000E56A4"/>
    <w:rsid w:val="000E5808"/>
    <w:rsid w:val="000E5E7F"/>
    <w:rsid w:val="000F0485"/>
    <w:rsid w:val="000F1E20"/>
    <w:rsid w:val="000F2E28"/>
    <w:rsid w:val="000F2F7B"/>
    <w:rsid w:val="000F375F"/>
    <w:rsid w:val="000F4080"/>
    <w:rsid w:val="000F4608"/>
    <w:rsid w:val="000F4E34"/>
    <w:rsid w:val="000F536A"/>
    <w:rsid w:val="000F5E0F"/>
    <w:rsid w:val="000F7AC6"/>
    <w:rsid w:val="001004B4"/>
    <w:rsid w:val="001013D2"/>
    <w:rsid w:val="00101AB4"/>
    <w:rsid w:val="001026E7"/>
    <w:rsid w:val="001051E7"/>
    <w:rsid w:val="001052C0"/>
    <w:rsid w:val="00105409"/>
    <w:rsid w:val="0010598E"/>
    <w:rsid w:val="00107D67"/>
    <w:rsid w:val="001107BE"/>
    <w:rsid w:val="00110E06"/>
    <w:rsid w:val="001119D8"/>
    <w:rsid w:val="0011233D"/>
    <w:rsid w:val="0011250A"/>
    <w:rsid w:val="0011332D"/>
    <w:rsid w:val="001137D1"/>
    <w:rsid w:val="00115A31"/>
    <w:rsid w:val="00115BE4"/>
    <w:rsid w:val="0011685B"/>
    <w:rsid w:val="00116AEC"/>
    <w:rsid w:val="0011783D"/>
    <w:rsid w:val="00117B50"/>
    <w:rsid w:val="00117D38"/>
    <w:rsid w:val="00117DDC"/>
    <w:rsid w:val="00121386"/>
    <w:rsid w:val="00121611"/>
    <w:rsid w:val="00125830"/>
    <w:rsid w:val="0012590D"/>
    <w:rsid w:val="00127B83"/>
    <w:rsid w:val="00127C93"/>
    <w:rsid w:val="00130688"/>
    <w:rsid w:val="001315FF"/>
    <w:rsid w:val="0013170C"/>
    <w:rsid w:val="00132249"/>
    <w:rsid w:val="001325B3"/>
    <w:rsid w:val="00133150"/>
    <w:rsid w:val="00133C69"/>
    <w:rsid w:val="00136928"/>
    <w:rsid w:val="00136DD7"/>
    <w:rsid w:val="00136E8E"/>
    <w:rsid w:val="00140910"/>
    <w:rsid w:val="001412E8"/>
    <w:rsid w:val="001416A0"/>
    <w:rsid w:val="00141875"/>
    <w:rsid w:val="001443D4"/>
    <w:rsid w:val="001448C2"/>
    <w:rsid w:val="00144CE2"/>
    <w:rsid w:val="00146189"/>
    <w:rsid w:val="0014659E"/>
    <w:rsid w:val="001500FE"/>
    <w:rsid w:val="00150FD2"/>
    <w:rsid w:val="001514B9"/>
    <w:rsid w:val="00151760"/>
    <w:rsid w:val="001520BD"/>
    <w:rsid w:val="00152244"/>
    <w:rsid w:val="001534C1"/>
    <w:rsid w:val="0015351D"/>
    <w:rsid w:val="00153C90"/>
    <w:rsid w:val="001544F3"/>
    <w:rsid w:val="001556C3"/>
    <w:rsid w:val="001557B4"/>
    <w:rsid w:val="00155F1D"/>
    <w:rsid w:val="001562C9"/>
    <w:rsid w:val="001564BD"/>
    <w:rsid w:val="00156B3E"/>
    <w:rsid w:val="00160F33"/>
    <w:rsid w:val="00160F3A"/>
    <w:rsid w:val="00161818"/>
    <w:rsid w:val="001626D9"/>
    <w:rsid w:val="00162F75"/>
    <w:rsid w:val="001633E4"/>
    <w:rsid w:val="001644CB"/>
    <w:rsid w:val="00166096"/>
    <w:rsid w:val="00170891"/>
    <w:rsid w:val="00170ABD"/>
    <w:rsid w:val="00171808"/>
    <w:rsid w:val="001733F4"/>
    <w:rsid w:val="00173577"/>
    <w:rsid w:val="00174190"/>
    <w:rsid w:val="00174318"/>
    <w:rsid w:val="00174E09"/>
    <w:rsid w:val="0017577A"/>
    <w:rsid w:val="001762F9"/>
    <w:rsid w:val="00176E4C"/>
    <w:rsid w:val="00177462"/>
    <w:rsid w:val="00177CBD"/>
    <w:rsid w:val="00181348"/>
    <w:rsid w:val="001813D4"/>
    <w:rsid w:val="00181535"/>
    <w:rsid w:val="001817EE"/>
    <w:rsid w:val="00182784"/>
    <w:rsid w:val="00182A5B"/>
    <w:rsid w:val="0018373A"/>
    <w:rsid w:val="0018473B"/>
    <w:rsid w:val="001869D5"/>
    <w:rsid w:val="00187629"/>
    <w:rsid w:val="00187D63"/>
    <w:rsid w:val="001907AF"/>
    <w:rsid w:val="001907BF"/>
    <w:rsid w:val="00191EB4"/>
    <w:rsid w:val="001922EC"/>
    <w:rsid w:val="001926BE"/>
    <w:rsid w:val="00193D4F"/>
    <w:rsid w:val="001958FE"/>
    <w:rsid w:val="00196AB3"/>
    <w:rsid w:val="0019736A"/>
    <w:rsid w:val="001A066B"/>
    <w:rsid w:val="001A1081"/>
    <w:rsid w:val="001A1FC1"/>
    <w:rsid w:val="001A21D0"/>
    <w:rsid w:val="001A23F8"/>
    <w:rsid w:val="001A2D5C"/>
    <w:rsid w:val="001A3F9D"/>
    <w:rsid w:val="001A3FC0"/>
    <w:rsid w:val="001A3FDE"/>
    <w:rsid w:val="001A4785"/>
    <w:rsid w:val="001A55E9"/>
    <w:rsid w:val="001A5D8B"/>
    <w:rsid w:val="001A6234"/>
    <w:rsid w:val="001B02B6"/>
    <w:rsid w:val="001B03DB"/>
    <w:rsid w:val="001B05C3"/>
    <w:rsid w:val="001B0B87"/>
    <w:rsid w:val="001B0B89"/>
    <w:rsid w:val="001B0FC8"/>
    <w:rsid w:val="001B15E2"/>
    <w:rsid w:val="001B284A"/>
    <w:rsid w:val="001B2ABF"/>
    <w:rsid w:val="001B2FF5"/>
    <w:rsid w:val="001B3A7A"/>
    <w:rsid w:val="001B3C9C"/>
    <w:rsid w:val="001B5C44"/>
    <w:rsid w:val="001B7710"/>
    <w:rsid w:val="001B7B18"/>
    <w:rsid w:val="001C0A05"/>
    <w:rsid w:val="001C289C"/>
    <w:rsid w:val="001C2DD4"/>
    <w:rsid w:val="001C3DFE"/>
    <w:rsid w:val="001C6720"/>
    <w:rsid w:val="001C690C"/>
    <w:rsid w:val="001C7E27"/>
    <w:rsid w:val="001D1020"/>
    <w:rsid w:val="001D16FD"/>
    <w:rsid w:val="001D2451"/>
    <w:rsid w:val="001D3DF7"/>
    <w:rsid w:val="001D6113"/>
    <w:rsid w:val="001D6C05"/>
    <w:rsid w:val="001D6F63"/>
    <w:rsid w:val="001D7B38"/>
    <w:rsid w:val="001E073F"/>
    <w:rsid w:val="001E09D2"/>
    <w:rsid w:val="001E0CD6"/>
    <w:rsid w:val="001E12FF"/>
    <w:rsid w:val="001E44CB"/>
    <w:rsid w:val="001E56A8"/>
    <w:rsid w:val="001E6A1D"/>
    <w:rsid w:val="001E7427"/>
    <w:rsid w:val="001F0345"/>
    <w:rsid w:val="001F06F4"/>
    <w:rsid w:val="001F11A1"/>
    <w:rsid w:val="001F17FA"/>
    <w:rsid w:val="001F1E6C"/>
    <w:rsid w:val="001F28D5"/>
    <w:rsid w:val="001F5CCB"/>
    <w:rsid w:val="001F6029"/>
    <w:rsid w:val="001F6BF0"/>
    <w:rsid w:val="001F7085"/>
    <w:rsid w:val="001F7593"/>
    <w:rsid w:val="001F7721"/>
    <w:rsid w:val="001F7D0D"/>
    <w:rsid w:val="0020058B"/>
    <w:rsid w:val="0020124C"/>
    <w:rsid w:val="002013D1"/>
    <w:rsid w:val="002024B2"/>
    <w:rsid w:val="002041B5"/>
    <w:rsid w:val="002060E9"/>
    <w:rsid w:val="00206153"/>
    <w:rsid w:val="0020757A"/>
    <w:rsid w:val="002077DD"/>
    <w:rsid w:val="002101BA"/>
    <w:rsid w:val="002101CD"/>
    <w:rsid w:val="002110AE"/>
    <w:rsid w:val="00213044"/>
    <w:rsid w:val="00213F88"/>
    <w:rsid w:val="00222476"/>
    <w:rsid w:val="002224DC"/>
    <w:rsid w:val="00222EB3"/>
    <w:rsid w:val="002238D1"/>
    <w:rsid w:val="00225724"/>
    <w:rsid w:val="00226448"/>
    <w:rsid w:val="00226D4F"/>
    <w:rsid w:val="002277DC"/>
    <w:rsid w:val="002304D1"/>
    <w:rsid w:val="002323E8"/>
    <w:rsid w:val="00234990"/>
    <w:rsid w:val="00234D94"/>
    <w:rsid w:val="002356D0"/>
    <w:rsid w:val="002357BC"/>
    <w:rsid w:val="00240091"/>
    <w:rsid w:val="00242411"/>
    <w:rsid w:val="0024341E"/>
    <w:rsid w:val="00243BEE"/>
    <w:rsid w:val="00245444"/>
    <w:rsid w:val="002457C2"/>
    <w:rsid w:val="0024596B"/>
    <w:rsid w:val="00245F54"/>
    <w:rsid w:val="00246C91"/>
    <w:rsid w:val="00246FDC"/>
    <w:rsid w:val="00247C08"/>
    <w:rsid w:val="002500C8"/>
    <w:rsid w:val="00251BAD"/>
    <w:rsid w:val="00252CD7"/>
    <w:rsid w:val="002539A5"/>
    <w:rsid w:val="00253B38"/>
    <w:rsid w:val="00254B9F"/>
    <w:rsid w:val="00254E62"/>
    <w:rsid w:val="0025642E"/>
    <w:rsid w:val="0025649D"/>
    <w:rsid w:val="002575FC"/>
    <w:rsid w:val="002601C6"/>
    <w:rsid w:val="0026068E"/>
    <w:rsid w:val="00260D3F"/>
    <w:rsid w:val="00260F85"/>
    <w:rsid w:val="0026240D"/>
    <w:rsid w:val="00266F06"/>
    <w:rsid w:val="00266F38"/>
    <w:rsid w:val="00270C35"/>
    <w:rsid w:val="00271745"/>
    <w:rsid w:val="00271E3A"/>
    <w:rsid w:val="002723E2"/>
    <w:rsid w:val="00272E52"/>
    <w:rsid w:val="00274569"/>
    <w:rsid w:val="002746C0"/>
    <w:rsid w:val="002756C5"/>
    <w:rsid w:val="00275874"/>
    <w:rsid w:val="00276AE9"/>
    <w:rsid w:val="00282ECB"/>
    <w:rsid w:val="002859EA"/>
    <w:rsid w:val="00286B8A"/>
    <w:rsid w:val="00287C7D"/>
    <w:rsid w:val="00287CB2"/>
    <w:rsid w:val="0029123B"/>
    <w:rsid w:val="0029141F"/>
    <w:rsid w:val="00291F4B"/>
    <w:rsid w:val="0029473F"/>
    <w:rsid w:val="00294B80"/>
    <w:rsid w:val="00294F22"/>
    <w:rsid w:val="002978C9"/>
    <w:rsid w:val="002A0AC3"/>
    <w:rsid w:val="002A0B1F"/>
    <w:rsid w:val="002A17E2"/>
    <w:rsid w:val="002A1995"/>
    <w:rsid w:val="002A1AA2"/>
    <w:rsid w:val="002A1E18"/>
    <w:rsid w:val="002A29E0"/>
    <w:rsid w:val="002A307B"/>
    <w:rsid w:val="002A355A"/>
    <w:rsid w:val="002A45C9"/>
    <w:rsid w:val="002A4959"/>
    <w:rsid w:val="002A4A30"/>
    <w:rsid w:val="002B0737"/>
    <w:rsid w:val="002B1E9B"/>
    <w:rsid w:val="002B2415"/>
    <w:rsid w:val="002B2768"/>
    <w:rsid w:val="002B3B59"/>
    <w:rsid w:val="002B705F"/>
    <w:rsid w:val="002B7252"/>
    <w:rsid w:val="002B7BD1"/>
    <w:rsid w:val="002C01CF"/>
    <w:rsid w:val="002C12B8"/>
    <w:rsid w:val="002C20E4"/>
    <w:rsid w:val="002C357B"/>
    <w:rsid w:val="002C40C6"/>
    <w:rsid w:val="002C4881"/>
    <w:rsid w:val="002C5A40"/>
    <w:rsid w:val="002C6710"/>
    <w:rsid w:val="002D3C08"/>
    <w:rsid w:val="002D583D"/>
    <w:rsid w:val="002D5938"/>
    <w:rsid w:val="002D61DE"/>
    <w:rsid w:val="002D61EB"/>
    <w:rsid w:val="002D63CA"/>
    <w:rsid w:val="002D6457"/>
    <w:rsid w:val="002D7A61"/>
    <w:rsid w:val="002E0294"/>
    <w:rsid w:val="002E0D42"/>
    <w:rsid w:val="002E12A8"/>
    <w:rsid w:val="002E20E9"/>
    <w:rsid w:val="002E2E5C"/>
    <w:rsid w:val="002E35AF"/>
    <w:rsid w:val="002E55F6"/>
    <w:rsid w:val="002E60A9"/>
    <w:rsid w:val="002E64CD"/>
    <w:rsid w:val="002E6552"/>
    <w:rsid w:val="002E6A9A"/>
    <w:rsid w:val="002E6C3C"/>
    <w:rsid w:val="002E6C74"/>
    <w:rsid w:val="002E6D12"/>
    <w:rsid w:val="002E6D70"/>
    <w:rsid w:val="002E785B"/>
    <w:rsid w:val="002E7981"/>
    <w:rsid w:val="002F095B"/>
    <w:rsid w:val="002F0DB7"/>
    <w:rsid w:val="002F1058"/>
    <w:rsid w:val="002F3151"/>
    <w:rsid w:val="002F440A"/>
    <w:rsid w:val="002F4FD2"/>
    <w:rsid w:val="002F51D3"/>
    <w:rsid w:val="002F6D37"/>
    <w:rsid w:val="002F7E12"/>
    <w:rsid w:val="00300F95"/>
    <w:rsid w:val="003012E2"/>
    <w:rsid w:val="003016EC"/>
    <w:rsid w:val="00302AE6"/>
    <w:rsid w:val="00302E53"/>
    <w:rsid w:val="00303935"/>
    <w:rsid w:val="003050DB"/>
    <w:rsid w:val="003055D4"/>
    <w:rsid w:val="00305B5F"/>
    <w:rsid w:val="0030652B"/>
    <w:rsid w:val="003069C2"/>
    <w:rsid w:val="00307755"/>
    <w:rsid w:val="003111F3"/>
    <w:rsid w:val="00311494"/>
    <w:rsid w:val="00311D4E"/>
    <w:rsid w:val="00312B5A"/>
    <w:rsid w:val="00313125"/>
    <w:rsid w:val="003132FE"/>
    <w:rsid w:val="00313FB7"/>
    <w:rsid w:val="003144CF"/>
    <w:rsid w:val="00314647"/>
    <w:rsid w:val="00314D77"/>
    <w:rsid w:val="00315452"/>
    <w:rsid w:val="0031555D"/>
    <w:rsid w:val="003162B2"/>
    <w:rsid w:val="00316C5F"/>
    <w:rsid w:val="0031769F"/>
    <w:rsid w:val="00320418"/>
    <w:rsid w:val="003207AA"/>
    <w:rsid w:val="003207C6"/>
    <w:rsid w:val="00320CBF"/>
    <w:rsid w:val="00322337"/>
    <w:rsid w:val="0032344F"/>
    <w:rsid w:val="0032467E"/>
    <w:rsid w:val="003252C7"/>
    <w:rsid w:val="003304BE"/>
    <w:rsid w:val="00330C1F"/>
    <w:rsid w:val="003315EF"/>
    <w:rsid w:val="00331BFD"/>
    <w:rsid w:val="00331C7A"/>
    <w:rsid w:val="00333181"/>
    <w:rsid w:val="00335050"/>
    <w:rsid w:val="00336814"/>
    <w:rsid w:val="003376C7"/>
    <w:rsid w:val="00340050"/>
    <w:rsid w:val="00341523"/>
    <w:rsid w:val="003418A8"/>
    <w:rsid w:val="0034281C"/>
    <w:rsid w:val="00342B1A"/>
    <w:rsid w:val="00342E79"/>
    <w:rsid w:val="00343011"/>
    <w:rsid w:val="0034375B"/>
    <w:rsid w:val="003447C5"/>
    <w:rsid w:val="00345098"/>
    <w:rsid w:val="00346331"/>
    <w:rsid w:val="00346B3A"/>
    <w:rsid w:val="00346B86"/>
    <w:rsid w:val="00346D6D"/>
    <w:rsid w:val="00353EF5"/>
    <w:rsid w:val="00354A3E"/>
    <w:rsid w:val="0035640D"/>
    <w:rsid w:val="00356984"/>
    <w:rsid w:val="00357217"/>
    <w:rsid w:val="003576B2"/>
    <w:rsid w:val="00357788"/>
    <w:rsid w:val="0036109C"/>
    <w:rsid w:val="00361768"/>
    <w:rsid w:val="00361D34"/>
    <w:rsid w:val="0036230F"/>
    <w:rsid w:val="003627B8"/>
    <w:rsid w:val="00362DF8"/>
    <w:rsid w:val="00363658"/>
    <w:rsid w:val="00365552"/>
    <w:rsid w:val="00366567"/>
    <w:rsid w:val="0036658E"/>
    <w:rsid w:val="00366617"/>
    <w:rsid w:val="003679F9"/>
    <w:rsid w:val="003702F0"/>
    <w:rsid w:val="00371174"/>
    <w:rsid w:val="003712D7"/>
    <w:rsid w:val="00372EC5"/>
    <w:rsid w:val="00373AD2"/>
    <w:rsid w:val="00374737"/>
    <w:rsid w:val="00375A9B"/>
    <w:rsid w:val="00375BC9"/>
    <w:rsid w:val="00375DD0"/>
    <w:rsid w:val="00375F43"/>
    <w:rsid w:val="003767BB"/>
    <w:rsid w:val="00377249"/>
    <w:rsid w:val="003774AD"/>
    <w:rsid w:val="00377E1A"/>
    <w:rsid w:val="00381B12"/>
    <w:rsid w:val="003850B2"/>
    <w:rsid w:val="003850F4"/>
    <w:rsid w:val="00385140"/>
    <w:rsid w:val="00385C1C"/>
    <w:rsid w:val="00386748"/>
    <w:rsid w:val="00386836"/>
    <w:rsid w:val="0038689E"/>
    <w:rsid w:val="00387337"/>
    <w:rsid w:val="0039249C"/>
    <w:rsid w:val="003932CF"/>
    <w:rsid w:val="0039367D"/>
    <w:rsid w:val="003946B6"/>
    <w:rsid w:val="00394861"/>
    <w:rsid w:val="00394D16"/>
    <w:rsid w:val="00394FF7"/>
    <w:rsid w:val="00395C6D"/>
    <w:rsid w:val="00396534"/>
    <w:rsid w:val="00396574"/>
    <w:rsid w:val="00396B69"/>
    <w:rsid w:val="00397845"/>
    <w:rsid w:val="00397B41"/>
    <w:rsid w:val="003A019A"/>
    <w:rsid w:val="003A04B6"/>
    <w:rsid w:val="003A1B13"/>
    <w:rsid w:val="003A1D1E"/>
    <w:rsid w:val="003A455C"/>
    <w:rsid w:val="003A6AE6"/>
    <w:rsid w:val="003B2098"/>
    <w:rsid w:val="003B25EE"/>
    <w:rsid w:val="003B2A88"/>
    <w:rsid w:val="003B3844"/>
    <w:rsid w:val="003B4B63"/>
    <w:rsid w:val="003B5792"/>
    <w:rsid w:val="003B5CBC"/>
    <w:rsid w:val="003B5D0A"/>
    <w:rsid w:val="003B6613"/>
    <w:rsid w:val="003B6BAD"/>
    <w:rsid w:val="003B6D52"/>
    <w:rsid w:val="003B7D0C"/>
    <w:rsid w:val="003C029E"/>
    <w:rsid w:val="003C1689"/>
    <w:rsid w:val="003C2D1F"/>
    <w:rsid w:val="003C684E"/>
    <w:rsid w:val="003C7268"/>
    <w:rsid w:val="003D140D"/>
    <w:rsid w:val="003D1605"/>
    <w:rsid w:val="003D1E97"/>
    <w:rsid w:val="003D1F36"/>
    <w:rsid w:val="003D2FF5"/>
    <w:rsid w:val="003D70D0"/>
    <w:rsid w:val="003D7615"/>
    <w:rsid w:val="003E254E"/>
    <w:rsid w:val="003E3490"/>
    <w:rsid w:val="003E420C"/>
    <w:rsid w:val="003E4FC8"/>
    <w:rsid w:val="003E5B10"/>
    <w:rsid w:val="003E7BCB"/>
    <w:rsid w:val="003F00C0"/>
    <w:rsid w:val="003F0A0E"/>
    <w:rsid w:val="003F0A1E"/>
    <w:rsid w:val="003F1AEF"/>
    <w:rsid w:val="003F3207"/>
    <w:rsid w:val="003F3ADE"/>
    <w:rsid w:val="003F4459"/>
    <w:rsid w:val="003F4D2D"/>
    <w:rsid w:val="003F5046"/>
    <w:rsid w:val="003F5531"/>
    <w:rsid w:val="003F608F"/>
    <w:rsid w:val="00400B00"/>
    <w:rsid w:val="00401890"/>
    <w:rsid w:val="00404263"/>
    <w:rsid w:val="0040473A"/>
    <w:rsid w:val="00404C5F"/>
    <w:rsid w:val="00406DB3"/>
    <w:rsid w:val="00407BB7"/>
    <w:rsid w:val="00407E0F"/>
    <w:rsid w:val="00410227"/>
    <w:rsid w:val="00411230"/>
    <w:rsid w:val="004115F2"/>
    <w:rsid w:val="00413895"/>
    <w:rsid w:val="004147A1"/>
    <w:rsid w:val="00414DEA"/>
    <w:rsid w:val="00414F5A"/>
    <w:rsid w:val="00414FA1"/>
    <w:rsid w:val="00415D60"/>
    <w:rsid w:val="00416CFD"/>
    <w:rsid w:val="00417861"/>
    <w:rsid w:val="004203D1"/>
    <w:rsid w:val="00421D5B"/>
    <w:rsid w:val="00423553"/>
    <w:rsid w:val="004237AE"/>
    <w:rsid w:val="004242F7"/>
    <w:rsid w:val="00424923"/>
    <w:rsid w:val="00427CD0"/>
    <w:rsid w:val="00430354"/>
    <w:rsid w:val="0043057A"/>
    <w:rsid w:val="00431A93"/>
    <w:rsid w:val="004362D7"/>
    <w:rsid w:val="004372A5"/>
    <w:rsid w:val="00437692"/>
    <w:rsid w:val="004376E6"/>
    <w:rsid w:val="0044001D"/>
    <w:rsid w:val="004407ED"/>
    <w:rsid w:val="00440FB8"/>
    <w:rsid w:val="00441738"/>
    <w:rsid w:val="004419F5"/>
    <w:rsid w:val="00441FC3"/>
    <w:rsid w:val="00442C38"/>
    <w:rsid w:val="00443835"/>
    <w:rsid w:val="00443B80"/>
    <w:rsid w:val="00443E66"/>
    <w:rsid w:val="004441B7"/>
    <w:rsid w:val="00444255"/>
    <w:rsid w:val="00444625"/>
    <w:rsid w:val="004446E2"/>
    <w:rsid w:val="00444F10"/>
    <w:rsid w:val="00445097"/>
    <w:rsid w:val="00445CEB"/>
    <w:rsid w:val="00446D32"/>
    <w:rsid w:val="0045182B"/>
    <w:rsid w:val="00451B0F"/>
    <w:rsid w:val="00451B92"/>
    <w:rsid w:val="00451C01"/>
    <w:rsid w:val="00452276"/>
    <w:rsid w:val="00452899"/>
    <w:rsid w:val="0045311E"/>
    <w:rsid w:val="00453C02"/>
    <w:rsid w:val="004552AE"/>
    <w:rsid w:val="0045536E"/>
    <w:rsid w:val="004566B8"/>
    <w:rsid w:val="0045684F"/>
    <w:rsid w:val="00456A23"/>
    <w:rsid w:val="00456F17"/>
    <w:rsid w:val="00456F45"/>
    <w:rsid w:val="00457476"/>
    <w:rsid w:val="00457EA6"/>
    <w:rsid w:val="0046074B"/>
    <w:rsid w:val="00460BDA"/>
    <w:rsid w:val="00460FDC"/>
    <w:rsid w:val="00461522"/>
    <w:rsid w:val="00461EFC"/>
    <w:rsid w:val="00462B16"/>
    <w:rsid w:val="00462B60"/>
    <w:rsid w:val="004637D2"/>
    <w:rsid w:val="004639BE"/>
    <w:rsid w:val="00463B4C"/>
    <w:rsid w:val="0046503D"/>
    <w:rsid w:val="004651EC"/>
    <w:rsid w:val="00465257"/>
    <w:rsid w:val="00465798"/>
    <w:rsid w:val="004657D9"/>
    <w:rsid w:val="00465D41"/>
    <w:rsid w:val="0046654E"/>
    <w:rsid w:val="0046711E"/>
    <w:rsid w:val="004673F0"/>
    <w:rsid w:val="004673FF"/>
    <w:rsid w:val="00467D4E"/>
    <w:rsid w:val="0047094B"/>
    <w:rsid w:val="00471154"/>
    <w:rsid w:val="00472325"/>
    <w:rsid w:val="004733BC"/>
    <w:rsid w:val="00473730"/>
    <w:rsid w:val="00473A5E"/>
    <w:rsid w:val="0047534E"/>
    <w:rsid w:val="00475F04"/>
    <w:rsid w:val="00477ECD"/>
    <w:rsid w:val="00482470"/>
    <w:rsid w:val="00482AD4"/>
    <w:rsid w:val="00483B7C"/>
    <w:rsid w:val="00483B95"/>
    <w:rsid w:val="00484439"/>
    <w:rsid w:val="00484899"/>
    <w:rsid w:val="00485D41"/>
    <w:rsid w:val="0048664A"/>
    <w:rsid w:val="00486EAC"/>
    <w:rsid w:val="00487406"/>
    <w:rsid w:val="004879DB"/>
    <w:rsid w:val="00487CC3"/>
    <w:rsid w:val="00487D53"/>
    <w:rsid w:val="00487E05"/>
    <w:rsid w:val="004908E0"/>
    <w:rsid w:val="00493C0C"/>
    <w:rsid w:val="00496215"/>
    <w:rsid w:val="004978ED"/>
    <w:rsid w:val="004A02CE"/>
    <w:rsid w:val="004A1967"/>
    <w:rsid w:val="004A2923"/>
    <w:rsid w:val="004A2C8A"/>
    <w:rsid w:val="004A3523"/>
    <w:rsid w:val="004A3EB6"/>
    <w:rsid w:val="004A4CF0"/>
    <w:rsid w:val="004A4EF7"/>
    <w:rsid w:val="004A6979"/>
    <w:rsid w:val="004A70B8"/>
    <w:rsid w:val="004A7A89"/>
    <w:rsid w:val="004B0D7E"/>
    <w:rsid w:val="004B119D"/>
    <w:rsid w:val="004B1EAE"/>
    <w:rsid w:val="004B3225"/>
    <w:rsid w:val="004B4025"/>
    <w:rsid w:val="004B4378"/>
    <w:rsid w:val="004B4C58"/>
    <w:rsid w:val="004B5625"/>
    <w:rsid w:val="004B587E"/>
    <w:rsid w:val="004B5BD4"/>
    <w:rsid w:val="004B6E49"/>
    <w:rsid w:val="004C12FE"/>
    <w:rsid w:val="004C143D"/>
    <w:rsid w:val="004C188C"/>
    <w:rsid w:val="004C3350"/>
    <w:rsid w:val="004C41FD"/>
    <w:rsid w:val="004C511B"/>
    <w:rsid w:val="004C59A3"/>
    <w:rsid w:val="004C5D42"/>
    <w:rsid w:val="004C65E2"/>
    <w:rsid w:val="004C6D73"/>
    <w:rsid w:val="004C7933"/>
    <w:rsid w:val="004D0E93"/>
    <w:rsid w:val="004D26A4"/>
    <w:rsid w:val="004D5647"/>
    <w:rsid w:val="004D57CC"/>
    <w:rsid w:val="004D5CEC"/>
    <w:rsid w:val="004D5EBB"/>
    <w:rsid w:val="004D620A"/>
    <w:rsid w:val="004D6D9A"/>
    <w:rsid w:val="004E02B2"/>
    <w:rsid w:val="004E04E3"/>
    <w:rsid w:val="004E1EEE"/>
    <w:rsid w:val="004E25BF"/>
    <w:rsid w:val="004E2BCC"/>
    <w:rsid w:val="004E3DB5"/>
    <w:rsid w:val="004E511A"/>
    <w:rsid w:val="004E54A3"/>
    <w:rsid w:val="004E5C12"/>
    <w:rsid w:val="004E61D7"/>
    <w:rsid w:val="004F01D1"/>
    <w:rsid w:val="004F0716"/>
    <w:rsid w:val="004F1825"/>
    <w:rsid w:val="004F23CD"/>
    <w:rsid w:val="004F283B"/>
    <w:rsid w:val="004F3663"/>
    <w:rsid w:val="004F45EC"/>
    <w:rsid w:val="004F5DDB"/>
    <w:rsid w:val="004F7C5D"/>
    <w:rsid w:val="0050087E"/>
    <w:rsid w:val="00500AA5"/>
    <w:rsid w:val="00500BE0"/>
    <w:rsid w:val="00501F1D"/>
    <w:rsid w:val="0050306F"/>
    <w:rsid w:val="005036C8"/>
    <w:rsid w:val="00504DD9"/>
    <w:rsid w:val="00505281"/>
    <w:rsid w:val="00505A88"/>
    <w:rsid w:val="00505C70"/>
    <w:rsid w:val="00506085"/>
    <w:rsid w:val="00506789"/>
    <w:rsid w:val="00512B9F"/>
    <w:rsid w:val="0051316E"/>
    <w:rsid w:val="00514398"/>
    <w:rsid w:val="00514AAA"/>
    <w:rsid w:val="00515986"/>
    <w:rsid w:val="00515DBB"/>
    <w:rsid w:val="00516825"/>
    <w:rsid w:val="005171AD"/>
    <w:rsid w:val="00517F44"/>
    <w:rsid w:val="00520040"/>
    <w:rsid w:val="00520351"/>
    <w:rsid w:val="00521249"/>
    <w:rsid w:val="005213E0"/>
    <w:rsid w:val="00521F13"/>
    <w:rsid w:val="00522141"/>
    <w:rsid w:val="005221C2"/>
    <w:rsid w:val="0052259C"/>
    <w:rsid w:val="00522788"/>
    <w:rsid w:val="0052373C"/>
    <w:rsid w:val="005273DA"/>
    <w:rsid w:val="0053224D"/>
    <w:rsid w:val="005331A6"/>
    <w:rsid w:val="005361CE"/>
    <w:rsid w:val="00536571"/>
    <w:rsid w:val="00536660"/>
    <w:rsid w:val="0054041E"/>
    <w:rsid w:val="005409CC"/>
    <w:rsid w:val="00542CDE"/>
    <w:rsid w:val="00547150"/>
    <w:rsid w:val="00547F70"/>
    <w:rsid w:val="00551C19"/>
    <w:rsid w:val="005531DA"/>
    <w:rsid w:val="005537B3"/>
    <w:rsid w:val="00553AE7"/>
    <w:rsid w:val="00554310"/>
    <w:rsid w:val="00555567"/>
    <w:rsid w:val="00557BF5"/>
    <w:rsid w:val="005601E3"/>
    <w:rsid w:val="00561099"/>
    <w:rsid w:val="005613CE"/>
    <w:rsid w:val="005617E6"/>
    <w:rsid w:val="005645E0"/>
    <w:rsid w:val="00564644"/>
    <w:rsid w:val="0056501C"/>
    <w:rsid w:val="005651DC"/>
    <w:rsid w:val="005658F3"/>
    <w:rsid w:val="0056590A"/>
    <w:rsid w:val="00566FCC"/>
    <w:rsid w:val="005671BE"/>
    <w:rsid w:val="0056775F"/>
    <w:rsid w:val="00567A09"/>
    <w:rsid w:val="00567C5B"/>
    <w:rsid w:val="005706F6"/>
    <w:rsid w:val="00571F1A"/>
    <w:rsid w:val="005733DC"/>
    <w:rsid w:val="00573FB2"/>
    <w:rsid w:val="005743D7"/>
    <w:rsid w:val="00574878"/>
    <w:rsid w:val="005759B4"/>
    <w:rsid w:val="00575ECB"/>
    <w:rsid w:val="005806C6"/>
    <w:rsid w:val="00580E1D"/>
    <w:rsid w:val="0058160C"/>
    <w:rsid w:val="005818C2"/>
    <w:rsid w:val="00581CF9"/>
    <w:rsid w:val="005826F8"/>
    <w:rsid w:val="00585254"/>
    <w:rsid w:val="0058537C"/>
    <w:rsid w:val="00585CF5"/>
    <w:rsid w:val="005860C0"/>
    <w:rsid w:val="00587260"/>
    <w:rsid w:val="0059041A"/>
    <w:rsid w:val="00590AB9"/>
    <w:rsid w:val="0059101C"/>
    <w:rsid w:val="00591EEC"/>
    <w:rsid w:val="00592872"/>
    <w:rsid w:val="00592E33"/>
    <w:rsid w:val="005934CF"/>
    <w:rsid w:val="00597548"/>
    <w:rsid w:val="005977D8"/>
    <w:rsid w:val="00597F58"/>
    <w:rsid w:val="005A06AE"/>
    <w:rsid w:val="005A0933"/>
    <w:rsid w:val="005A1D23"/>
    <w:rsid w:val="005A1D4B"/>
    <w:rsid w:val="005A34B7"/>
    <w:rsid w:val="005A3B77"/>
    <w:rsid w:val="005A4746"/>
    <w:rsid w:val="005A55CA"/>
    <w:rsid w:val="005A586F"/>
    <w:rsid w:val="005A6881"/>
    <w:rsid w:val="005B032A"/>
    <w:rsid w:val="005B0AEF"/>
    <w:rsid w:val="005B1233"/>
    <w:rsid w:val="005B1EE7"/>
    <w:rsid w:val="005B2182"/>
    <w:rsid w:val="005B2277"/>
    <w:rsid w:val="005B29BB"/>
    <w:rsid w:val="005B2BCF"/>
    <w:rsid w:val="005B34DA"/>
    <w:rsid w:val="005B431F"/>
    <w:rsid w:val="005B43FF"/>
    <w:rsid w:val="005B5367"/>
    <w:rsid w:val="005B6090"/>
    <w:rsid w:val="005B6195"/>
    <w:rsid w:val="005B62C3"/>
    <w:rsid w:val="005B659A"/>
    <w:rsid w:val="005B6620"/>
    <w:rsid w:val="005B74E9"/>
    <w:rsid w:val="005C0C41"/>
    <w:rsid w:val="005C13E9"/>
    <w:rsid w:val="005C23E0"/>
    <w:rsid w:val="005C2BE3"/>
    <w:rsid w:val="005C2FA3"/>
    <w:rsid w:val="005C3A24"/>
    <w:rsid w:val="005C3AE9"/>
    <w:rsid w:val="005C425D"/>
    <w:rsid w:val="005C4AAE"/>
    <w:rsid w:val="005C4B39"/>
    <w:rsid w:val="005C4D16"/>
    <w:rsid w:val="005C4E6C"/>
    <w:rsid w:val="005C6A30"/>
    <w:rsid w:val="005C6D7A"/>
    <w:rsid w:val="005D03FC"/>
    <w:rsid w:val="005D1916"/>
    <w:rsid w:val="005D4271"/>
    <w:rsid w:val="005D436E"/>
    <w:rsid w:val="005D4946"/>
    <w:rsid w:val="005D4AC6"/>
    <w:rsid w:val="005D5115"/>
    <w:rsid w:val="005D61BA"/>
    <w:rsid w:val="005D6C95"/>
    <w:rsid w:val="005D7B5E"/>
    <w:rsid w:val="005E0BF9"/>
    <w:rsid w:val="005E2175"/>
    <w:rsid w:val="005E265D"/>
    <w:rsid w:val="005E32D3"/>
    <w:rsid w:val="005E369B"/>
    <w:rsid w:val="005E3F61"/>
    <w:rsid w:val="005E43B9"/>
    <w:rsid w:val="005E540F"/>
    <w:rsid w:val="005E5BF9"/>
    <w:rsid w:val="005E5ED0"/>
    <w:rsid w:val="005E6498"/>
    <w:rsid w:val="005E6966"/>
    <w:rsid w:val="005E6ADD"/>
    <w:rsid w:val="005E7503"/>
    <w:rsid w:val="005E772A"/>
    <w:rsid w:val="005E7F1E"/>
    <w:rsid w:val="005F15D7"/>
    <w:rsid w:val="005F1820"/>
    <w:rsid w:val="005F1F66"/>
    <w:rsid w:val="005F33C1"/>
    <w:rsid w:val="005F3808"/>
    <w:rsid w:val="005F4700"/>
    <w:rsid w:val="005F610E"/>
    <w:rsid w:val="005F63C0"/>
    <w:rsid w:val="005F6CA6"/>
    <w:rsid w:val="005F6D2D"/>
    <w:rsid w:val="005F79AC"/>
    <w:rsid w:val="00601178"/>
    <w:rsid w:val="006018CD"/>
    <w:rsid w:val="006023D0"/>
    <w:rsid w:val="00602537"/>
    <w:rsid w:val="0060261B"/>
    <w:rsid w:val="00602B4F"/>
    <w:rsid w:val="006030E6"/>
    <w:rsid w:val="0060336F"/>
    <w:rsid w:val="00603568"/>
    <w:rsid w:val="00605895"/>
    <w:rsid w:val="00607751"/>
    <w:rsid w:val="00610EF0"/>
    <w:rsid w:val="00612414"/>
    <w:rsid w:val="00612873"/>
    <w:rsid w:val="00614B9B"/>
    <w:rsid w:val="00615791"/>
    <w:rsid w:val="00615B64"/>
    <w:rsid w:val="00616701"/>
    <w:rsid w:val="00616B6F"/>
    <w:rsid w:val="00616CFC"/>
    <w:rsid w:val="006213FE"/>
    <w:rsid w:val="00622123"/>
    <w:rsid w:val="006229B1"/>
    <w:rsid w:val="00623502"/>
    <w:rsid w:val="00623EED"/>
    <w:rsid w:val="00625B1C"/>
    <w:rsid w:val="00625F7B"/>
    <w:rsid w:val="0062625B"/>
    <w:rsid w:val="00630469"/>
    <w:rsid w:val="006306AF"/>
    <w:rsid w:val="00630AC0"/>
    <w:rsid w:val="00631DC4"/>
    <w:rsid w:val="006321EB"/>
    <w:rsid w:val="00633CBA"/>
    <w:rsid w:val="00633E2E"/>
    <w:rsid w:val="00634BA8"/>
    <w:rsid w:val="00634FED"/>
    <w:rsid w:val="006352E4"/>
    <w:rsid w:val="00636E15"/>
    <w:rsid w:val="00640888"/>
    <w:rsid w:val="00640927"/>
    <w:rsid w:val="00641C05"/>
    <w:rsid w:val="00641E94"/>
    <w:rsid w:val="006427FA"/>
    <w:rsid w:val="00642A7A"/>
    <w:rsid w:val="006432E5"/>
    <w:rsid w:val="006437D2"/>
    <w:rsid w:val="00645C6F"/>
    <w:rsid w:val="00645F46"/>
    <w:rsid w:val="00650066"/>
    <w:rsid w:val="0065106A"/>
    <w:rsid w:val="00651A40"/>
    <w:rsid w:val="006537C3"/>
    <w:rsid w:val="00654880"/>
    <w:rsid w:val="006551E5"/>
    <w:rsid w:val="006558D9"/>
    <w:rsid w:val="00655E35"/>
    <w:rsid w:val="006573BA"/>
    <w:rsid w:val="00657AEB"/>
    <w:rsid w:val="00657CEE"/>
    <w:rsid w:val="00660660"/>
    <w:rsid w:val="00660C8C"/>
    <w:rsid w:val="00660E31"/>
    <w:rsid w:val="00662533"/>
    <w:rsid w:val="00663B04"/>
    <w:rsid w:val="00664541"/>
    <w:rsid w:val="0066608A"/>
    <w:rsid w:val="0066692A"/>
    <w:rsid w:val="00666AB5"/>
    <w:rsid w:val="00667649"/>
    <w:rsid w:val="00667C20"/>
    <w:rsid w:val="00667E8B"/>
    <w:rsid w:val="00670E19"/>
    <w:rsid w:val="00671195"/>
    <w:rsid w:val="00671CD1"/>
    <w:rsid w:val="00673767"/>
    <w:rsid w:val="0067420B"/>
    <w:rsid w:val="006749CA"/>
    <w:rsid w:val="00675286"/>
    <w:rsid w:val="00677B1E"/>
    <w:rsid w:val="0068075E"/>
    <w:rsid w:val="006816C5"/>
    <w:rsid w:val="00681A84"/>
    <w:rsid w:val="00682000"/>
    <w:rsid w:val="0068228E"/>
    <w:rsid w:val="00682D45"/>
    <w:rsid w:val="00684168"/>
    <w:rsid w:val="0068729D"/>
    <w:rsid w:val="0068771B"/>
    <w:rsid w:val="00690BCE"/>
    <w:rsid w:val="00690F58"/>
    <w:rsid w:val="00690FE1"/>
    <w:rsid w:val="006911A7"/>
    <w:rsid w:val="00691566"/>
    <w:rsid w:val="006919D3"/>
    <w:rsid w:val="006931FD"/>
    <w:rsid w:val="00693228"/>
    <w:rsid w:val="00693913"/>
    <w:rsid w:val="00695844"/>
    <w:rsid w:val="00696E29"/>
    <w:rsid w:val="006970C5"/>
    <w:rsid w:val="006A1222"/>
    <w:rsid w:val="006A1CB0"/>
    <w:rsid w:val="006A2CC7"/>
    <w:rsid w:val="006A31BC"/>
    <w:rsid w:val="006A51FC"/>
    <w:rsid w:val="006A557B"/>
    <w:rsid w:val="006A63B4"/>
    <w:rsid w:val="006A6E26"/>
    <w:rsid w:val="006A74E2"/>
    <w:rsid w:val="006B0D81"/>
    <w:rsid w:val="006B1937"/>
    <w:rsid w:val="006B2EE1"/>
    <w:rsid w:val="006B4C2A"/>
    <w:rsid w:val="006B6901"/>
    <w:rsid w:val="006B6BE2"/>
    <w:rsid w:val="006B6FFF"/>
    <w:rsid w:val="006C121E"/>
    <w:rsid w:val="006C160A"/>
    <w:rsid w:val="006C3D78"/>
    <w:rsid w:val="006C523A"/>
    <w:rsid w:val="006C5519"/>
    <w:rsid w:val="006C587A"/>
    <w:rsid w:val="006C5EE8"/>
    <w:rsid w:val="006C6437"/>
    <w:rsid w:val="006C704A"/>
    <w:rsid w:val="006D0308"/>
    <w:rsid w:val="006D0326"/>
    <w:rsid w:val="006D0754"/>
    <w:rsid w:val="006D0BC1"/>
    <w:rsid w:val="006D1014"/>
    <w:rsid w:val="006D1D98"/>
    <w:rsid w:val="006D2213"/>
    <w:rsid w:val="006D26EC"/>
    <w:rsid w:val="006D2A4D"/>
    <w:rsid w:val="006D30C3"/>
    <w:rsid w:val="006D3B99"/>
    <w:rsid w:val="006D3CD5"/>
    <w:rsid w:val="006D4ECC"/>
    <w:rsid w:val="006D58C6"/>
    <w:rsid w:val="006D5B69"/>
    <w:rsid w:val="006D688D"/>
    <w:rsid w:val="006D7F18"/>
    <w:rsid w:val="006D7F40"/>
    <w:rsid w:val="006D7FBD"/>
    <w:rsid w:val="006E0722"/>
    <w:rsid w:val="006E0D52"/>
    <w:rsid w:val="006E1AB3"/>
    <w:rsid w:val="006E1EC3"/>
    <w:rsid w:val="006E23A4"/>
    <w:rsid w:val="006E32D9"/>
    <w:rsid w:val="006E32FD"/>
    <w:rsid w:val="006E43AF"/>
    <w:rsid w:val="006E4892"/>
    <w:rsid w:val="006E6B67"/>
    <w:rsid w:val="006E742F"/>
    <w:rsid w:val="006F0A21"/>
    <w:rsid w:val="006F1300"/>
    <w:rsid w:val="006F2DA7"/>
    <w:rsid w:val="006F3635"/>
    <w:rsid w:val="006F4346"/>
    <w:rsid w:val="006F455A"/>
    <w:rsid w:val="006F4A07"/>
    <w:rsid w:val="006F5AF1"/>
    <w:rsid w:val="006F60AD"/>
    <w:rsid w:val="006F6891"/>
    <w:rsid w:val="007003F5"/>
    <w:rsid w:val="0070100C"/>
    <w:rsid w:val="007010D3"/>
    <w:rsid w:val="00702030"/>
    <w:rsid w:val="0070216B"/>
    <w:rsid w:val="00703B9D"/>
    <w:rsid w:val="00703C56"/>
    <w:rsid w:val="007044C3"/>
    <w:rsid w:val="00705104"/>
    <w:rsid w:val="00705678"/>
    <w:rsid w:val="00705E69"/>
    <w:rsid w:val="00706E05"/>
    <w:rsid w:val="00711232"/>
    <w:rsid w:val="00711245"/>
    <w:rsid w:val="00711D0B"/>
    <w:rsid w:val="00713598"/>
    <w:rsid w:val="00713C7C"/>
    <w:rsid w:val="00715708"/>
    <w:rsid w:val="00716813"/>
    <w:rsid w:val="00716D08"/>
    <w:rsid w:val="00716E51"/>
    <w:rsid w:val="007206C6"/>
    <w:rsid w:val="00721381"/>
    <w:rsid w:val="00721A9E"/>
    <w:rsid w:val="007226F5"/>
    <w:rsid w:val="007239C3"/>
    <w:rsid w:val="00723C15"/>
    <w:rsid w:val="00723FB0"/>
    <w:rsid w:val="0072415D"/>
    <w:rsid w:val="00724886"/>
    <w:rsid w:val="007275F7"/>
    <w:rsid w:val="00727D03"/>
    <w:rsid w:val="00730DA5"/>
    <w:rsid w:val="0073191C"/>
    <w:rsid w:val="0073208D"/>
    <w:rsid w:val="00732A52"/>
    <w:rsid w:val="00732C39"/>
    <w:rsid w:val="00732DEB"/>
    <w:rsid w:val="007335C3"/>
    <w:rsid w:val="00733A32"/>
    <w:rsid w:val="00734FF5"/>
    <w:rsid w:val="00735BAD"/>
    <w:rsid w:val="00736421"/>
    <w:rsid w:val="00736495"/>
    <w:rsid w:val="00740CA7"/>
    <w:rsid w:val="00741DFD"/>
    <w:rsid w:val="0074254C"/>
    <w:rsid w:val="00745B5D"/>
    <w:rsid w:val="00745F5E"/>
    <w:rsid w:val="00746032"/>
    <w:rsid w:val="00746D4A"/>
    <w:rsid w:val="00750EC1"/>
    <w:rsid w:val="00750FBB"/>
    <w:rsid w:val="0075226A"/>
    <w:rsid w:val="007528BB"/>
    <w:rsid w:val="007562EE"/>
    <w:rsid w:val="007571CA"/>
    <w:rsid w:val="0076032D"/>
    <w:rsid w:val="007616DB"/>
    <w:rsid w:val="00761949"/>
    <w:rsid w:val="00761D3D"/>
    <w:rsid w:val="00765494"/>
    <w:rsid w:val="007654B0"/>
    <w:rsid w:val="00765DC9"/>
    <w:rsid w:val="00766A56"/>
    <w:rsid w:val="00766D9A"/>
    <w:rsid w:val="007704D1"/>
    <w:rsid w:val="007706C6"/>
    <w:rsid w:val="00772545"/>
    <w:rsid w:val="00773469"/>
    <w:rsid w:val="00773686"/>
    <w:rsid w:val="0077441F"/>
    <w:rsid w:val="00774855"/>
    <w:rsid w:val="00774E79"/>
    <w:rsid w:val="00776337"/>
    <w:rsid w:val="00777B98"/>
    <w:rsid w:val="0078137A"/>
    <w:rsid w:val="00782F21"/>
    <w:rsid w:val="00783D99"/>
    <w:rsid w:val="00785466"/>
    <w:rsid w:val="00785961"/>
    <w:rsid w:val="007903DC"/>
    <w:rsid w:val="00792434"/>
    <w:rsid w:val="00792485"/>
    <w:rsid w:val="00792528"/>
    <w:rsid w:val="007925C1"/>
    <w:rsid w:val="00792923"/>
    <w:rsid w:val="00794851"/>
    <w:rsid w:val="007949D5"/>
    <w:rsid w:val="00794A41"/>
    <w:rsid w:val="00794C70"/>
    <w:rsid w:val="007A07B3"/>
    <w:rsid w:val="007A0860"/>
    <w:rsid w:val="007A23A6"/>
    <w:rsid w:val="007A2C74"/>
    <w:rsid w:val="007A2D89"/>
    <w:rsid w:val="007A340F"/>
    <w:rsid w:val="007A36F4"/>
    <w:rsid w:val="007A47B9"/>
    <w:rsid w:val="007A74F8"/>
    <w:rsid w:val="007B0255"/>
    <w:rsid w:val="007B1B57"/>
    <w:rsid w:val="007B2946"/>
    <w:rsid w:val="007B4CDD"/>
    <w:rsid w:val="007B4D1A"/>
    <w:rsid w:val="007C0A9A"/>
    <w:rsid w:val="007C2176"/>
    <w:rsid w:val="007C270B"/>
    <w:rsid w:val="007C4093"/>
    <w:rsid w:val="007C5836"/>
    <w:rsid w:val="007C7773"/>
    <w:rsid w:val="007D06A7"/>
    <w:rsid w:val="007D0830"/>
    <w:rsid w:val="007D115E"/>
    <w:rsid w:val="007D46EB"/>
    <w:rsid w:val="007D4BB3"/>
    <w:rsid w:val="007D584E"/>
    <w:rsid w:val="007D62BC"/>
    <w:rsid w:val="007D690B"/>
    <w:rsid w:val="007E012E"/>
    <w:rsid w:val="007E179B"/>
    <w:rsid w:val="007E1850"/>
    <w:rsid w:val="007E35A4"/>
    <w:rsid w:val="007E36A3"/>
    <w:rsid w:val="007E4E22"/>
    <w:rsid w:val="007E4E5C"/>
    <w:rsid w:val="007E55A9"/>
    <w:rsid w:val="007E5B10"/>
    <w:rsid w:val="007E5FCC"/>
    <w:rsid w:val="007E7588"/>
    <w:rsid w:val="007E75BD"/>
    <w:rsid w:val="007F1E9C"/>
    <w:rsid w:val="007F4175"/>
    <w:rsid w:val="007F673A"/>
    <w:rsid w:val="007F6DE0"/>
    <w:rsid w:val="007F74AA"/>
    <w:rsid w:val="00800069"/>
    <w:rsid w:val="00800316"/>
    <w:rsid w:val="00800546"/>
    <w:rsid w:val="008008ED"/>
    <w:rsid w:val="008013FB"/>
    <w:rsid w:val="0080163E"/>
    <w:rsid w:val="00801C23"/>
    <w:rsid w:val="0080350D"/>
    <w:rsid w:val="00804633"/>
    <w:rsid w:val="00804A3D"/>
    <w:rsid w:val="008077E4"/>
    <w:rsid w:val="008105DF"/>
    <w:rsid w:val="00810AA2"/>
    <w:rsid w:val="00811845"/>
    <w:rsid w:val="0081409A"/>
    <w:rsid w:val="00814B7A"/>
    <w:rsid w:val="008154D7"/>
    <w:rsid w:val="00815B8D"/>
    <w:rsid w:val="00815C63"/>
    <w:rsid w:val="00816F10"/>
    <w:rsid w:val="00817C11"/>
    <w:rsid w:val="008203A1"/>
    <w:rsid w:val="008207BA"/>
    <w:rsid w:val="00821B39"/>
    <w:rsid w:val="00822469"/>
    <w:rsid w:val="00822C9C"/>
    <w:rsid w:val="008235D9"/>
    <w:rsid w:val="00823EE0"/>
    <w:rsid w:val="00824484"/>
    <w:rsid w:val="0082531D"/>
    <w:rsid w:val="00825524"/>
    <w:rsid w:val="008259C6"/>
    <w:rsid w:val="008276BD"/>
    <w:rsid w:val="00830014"/>
    <w:rsid w:val="0083149D"/>
    <w:rsid w:val="0083163A"/>
    <w:rsid w:val="008329B9"/>
    <w:rsid w:val="00832E16"/>
    <w:rsid w:val="008337C8"/>
    <w:rsid w:val="0083387D"/>
    <w:rsid w:val="00833BA5"/>
    <w:rsid w:val="00834B8F"/>
    <w:rsid w:val="0083527C"/>
    <w:rsid w:val="00835597"/>
    <w:rsid w:val="00835AAC"/>
    <w:rsid w:val="008365F2"/>
    <w:rsid w:val="008374FD"/>
    <w:rsid w:val="008407F3"/>
    <w:rsid w:val="00840994"/>
    <w:rsid w:val="00840EB5"/>
    <w:rsid w:val="008412C8"/>
    <w:rsid w:val="008431B4"/>
    <w:rsid w:val="008435A1"/>
    <w:rsid w:val="008435AD"/>
    <w:rsid w:val="00844D5B"/>
    <w:rsid w:val="00844E27"/>
    <w:rsid w:val="00845BA8"/>
    <w:rsid w:val="00846233"/>
    <w:rsid w:val="00846C3A"/>
    <w:rsid w:val="008474B2"/>
    <w:rsid w:val="00847B0A"/>
    <w:rsid w:val="00847C27"/>
    <w:rsid w:val="008501EC"/>
    <w:rsid w:val="0085188C"/>
    <w:rsid w:val="00851D56"/>
    <w:rsid w:val="00852C12"/>
    <w:rsid w:val="00852DBB"/>
    <w:rsid w:val="00852EAB"/>
    <w:rsid w:val="00852FEB"/>
    <w:rsid w:val="00853C03"/>
    <w:rsid w:val="00853E7E"/>
    <w:rsid w:val="00854681"/>
    <w:rsid w:val="00856965"/>
    <w:rsid w:val="00860CDD"/>
    <w:rsid w:val="00861C32"/>
    <w:rsid w:val="008626A6"/>
    <w:rsid w:val="00862A05"/>
    <w:rsid w:val="00863CF3"/>
    <w:rsid w:val="008641AB"/>
    <w:rsid w:val="0086579A"/>
    <w:rsid w:val="00865BF8"/>
    <w:rsid w:val="00867072"/>
    <w:rsid w:val="00867962"/>
    <w:rsid w:val="00870285"/>
    <w:rsid w:val="00870970"/>
    <w:rsid w:val="00872F5C"/>
    <w:rsid w:val="00873AE9"/>
    <w:rsid w:val="00874E57"/>
    <w:rsid w:val="00875B05"/>
    <w:rsid w:val="00875E63"/>
    <w:rsid w:val="00876A3A"/>
    <w:rsid w:val="00876FE1"/>
    <w:rsid w:val="008772FA"/>
    <w:rsid w:val="0087735B"/>
    <w:rsid w:val="0088252C"/>
    <w:rsid w:val="008829B6"/>
    <w:rsid w:val="00882D01"/>
    <w:rsid w:val="008832B5"/>
    <w:rsid w:val="008832CE"/>
    <w:rsid w:val="00883ED5"/>
    <w:rsid w:val="008845FD"/>
    <w:rsid w:val="00884642"/>
    <w:rsid w:val="008854EE"/>
    <w:rsid w:val="00885F89"/>
    <w:rsid w:val="008860C5"/>
    <w:rsid w:val="008872F5"/>
    <w:rsid w:val="00891277"/>
    <w:rsid w:val="00892B32"/>
    <w:rsid w:val="00892BA8"/>
    <w:rsid w:val="00892C5E"/>
    <w:rsid w:val="00893002"/>
    <w:rsid w:val="00893303"/>
    <w:rsid w:val="00893333"/>
    <w:rsid w:val="00893503"/>
    <w:rsid w:val="00893C6E"/>
    <w:rsid w:val="00894954"/>
    <w:rsid w:val="00895108"/>
    <w:rsid w:val="008958D9"/>
    <w:rsid w:val="00895B1A"/>
    <w:rsid w:val="008968EC"/>
    <w:rsid w:val="00897778"/>
    <w:rsid w:val="008A09BC"/>
    <w:rsid w:val="008A0A8D"/>
    <w:rsid w:val="008A226D"/>
    <w:rsid w:val="008A2AD4"/>
    <w:rsid w:val="008A34D6"/>
    <w:rsid w:val="008A39DA"/>
    <w:rsid w:val="008A3C58"/>
    <w:rsid w:val="008A63BE"/>
    <w:rsid w:val="008A644A"/>
    <w:rsid w:val="008A6A3B"/>
    <w:rsid w:val="008B0DE9"/>
    <w:rsid w:val="008B2718"/>
    <w:rsid w:val="008B2DB9"/>
    <w:rsid w:val="008B5A27"/>
    <w:rsid w:val="008B65E9"/>
    <w:rsid w:val="008B68D0"/>
    <w:rsid w:val="008B6CF8"/>
    <w:rsid w:val="008B6F7D"/>
    <w:rsid w:val="008C0310"/>
    <w:rsid w:val="008C19CB"/>
    <w:rsid w:val="008C1CC9"/>
    <w:rsid w:val="008C1D44"/>
    <w:rsid w:val="008C2098"/>
    <w:rsid w:val="008C3877"/>
    <w:rsid w:val="008C41E8"/>
    <w:rsid w:val="008C4300"/>
    <w:rsid w:val="008C45FC"/>
    <w:rsid w:val="008C4D91"/>
    <w:rsid w:val="008C5524"/>
    <w:rsid w:val="008C5885"/>
    <w:rsid w:val="008C6C26"/>
    <w:rsid w:val="008C7482"/>
    <w:rsid w:val="008C7553"/>
    <w:rsid w:val="008C76F3"/>
    <w:rsid w:val="008D0DA5"/>
    <w:rsid w:val="008D183B"/>
    <w:rsid w:val="008D1BB0"/>
    <w:rsid w:val="008D1D46"/>
    <w:rsid w:val="008D3129"/>
    <w:rsid w:val="008D430C"/>
    <w:rsid w:val="008E0629"/>
    <w:rsid w:val="008E107C"/>
    <w:rsid w:val="008E2602"/>
    <w:rsid w:val="008E51CE"/>
    <w:rsid w:val="008E54E3"/>
    <w:rsid w:val="008E5817"/>
    <w:rsid w:val="008E5B41"/>
    <w:rsid w:val="008E6048"/>
    <w:rsid w:val="008E6BF4"/>
    <w:rsid w:val="008E6F9C"/>
    <w:rsid w:val="008F0816"/>
    <w:rsid w:val="008F0A1F"/>
    <w:rsid w:val="008F0ABF"/>
    <w:rsid w:val="008F1B89"/>
    <w:rsid w:val="008F1FC1"/>
    <w:rsid w:val="008F4218"/>
    <w:rsid w:val="008F42AE"/>
    <w:rsid w:val="008F6FC8"/>
    <w:rsid w:val="008F7B51"/>
    <w:rsid w:val="0090007F"/>
    <w:rsid w:val="009017BF"/>
    <w:rsid w:val="00901FD1"/>
    <w:rsid w:val="009021BE"/>
    <w:rsid w:val="00902E81"/>
    <w:rsid w:val="009048FE"/>
    <w:rsid w:val="00904A9F"/>
    <w:rsid w:val="00904FA2"/>
    <w:rsid w:val="00905793"/>
    <w:rsid w:val="00906394"/>
    <w:rsid w:val="009065A6"/>
    <w:rsid w:val="00907367"/>
    <w:rsid w:val="009075DD"/>
    <w:rsid w:val="00907702"/>
    <w:rsid w:val="009079D0"/>
    <w:rsid w:val="009100C7"/>
    <w:rsid w:val="009115FF"/>
    <w:rsid w:val="0091198B"/>
    <w:rsid w:val="0091396A"/>
    <w:rsid w:val="00914737"/>
    <w:rsid w:val="00914A84"/>
    <w:rsid w:val="009151FD"/>
    <w:rsid w:val="00916ABD"/>
    <w:rsid w:val="009213B3"/>
    <w:rsid w:val="00921824"/>
    <w:rsid w:val="0092183B"/>
    <w:rsid w:val="00922455"/>
    <w:rsid w:val="00922DF5"/>
    <w:rsid w:val="00924E57"/>
    <w:rsid w:val="00924FC7"/>
    <w:rsid w:val="00926164"/>
    <w:rsid w:val="0092631C"/>
    <w:rsid w:val="009308C6"/>
    <w:rsid w:val="0093132A"/>
    <w:rsid w:val="00931F8C"/>
    <w:rsid w:val="009321F4"/>
    <w:rsid w:val="00932294"/>
    <w:rsid w:val="009341A8"/>
    <w:rsid w:val="00934820"/>
    <w:rsid w:val="00934D46"/>
    <w:rsid w:val="00934E2D"/>
    <w:rsid w:val="00934FE5"/>
    <w:rsid w:val="00936E41"/>
    <w:rsid w:val="00937E8E"/>
    <w:rsid w:val="009406BB"/>
    <w:rsid w:val="00940CFA"/>
    <w:rsid w:val="00945D0D"/>
    <w:rsid w:val="009504F4"/>
    <w:rsid w:val="00950956"/>
    <w:rsid w:val="00952902"/>
    <w:rsid w:val="0095298A"/>
    <w:rsid w:val="00953703"/>
    <w:rsid w:val="009546BA"/>
    <w:rsid w:val="00954E25"/>
    <w:rsid w:val="00956090"/>
    <w:rsid w:val="00956940"/>
    <w:rsid w:val="00956B6E"/>
    <w:rsid w:val="00957F2D"/>
    <w:rsid w:val="00962ABC"/>
    <w:rsid w:val="0096338E"/>
    <w:rsid w:val="00963CF7"/>
    <w:rsid w:val="009643B0"/>
    <w:rsid w:val="00964408"/>
    <w:rsid w:val="0096569D"/>
    <w:rsid w:val="009657BA"/>
    <w:rsid w:val="009660D1"/>
    <w:rsid w:val="00966442"/>
    <w:rsid w:val="00966677"/>
    <w:rsid w:val="0097000D"/>
    <w:rsid w:val="00970A91"/>
    <w:rsid w:val="00970E6A"/>
    <w:rsid w:val="00971842"/>
    <w:rsid w:val="00971EE0"/>
    <w:rsid w:val="009720D8"/>
    <w:rsid w:val="009736A2"/>
    <w:rsid w:val="009739EF"/>
    <w:rsid w:val="00973B03"/>
    <w:rsid w:val="00973D80"/>
    <w:rsid w:val="00974A0C"/>
    <w:rsid w:val="00976DB9"/>
    <w:rsid w:val="00977595"/>
    <w:rsid w:val="00977EB5"/>
    <w:rsid w:val="00981218"/>
    <w:rsid w:val="00983446"/>
    <w:rsid w:val="00983850"/>
    <w:rsid w:val="00983D7F"/>
    <w:rsid w:val="009844CC"/>
    <w:rsid w:val="00985B2F"/>
    <w:rsid w:val="0099059A"/>
    <w:rsid w:val="009916B6"/>
    <w:rsid w:val="00991ED5"/>
    <w:rsid w:val="0099273F"/>
    <w:rsid w:val="00992ED4"/>
    <w:rsid w:val="00993B7A"/>
    <w:rsid w:val="00994788"/>
    <w:rsid w:val="009951DF"/>
    <w:rsid w:val="009954B2"/>
    <w:rsid w:val="0099571D"/>
    <w:rsid w:val="00995E92"/>
    <w:rsid w:val="0099653D"/>
    <w:rsid w:val="00996EA7"/>
    <w:rsid w:val="009A06F4"/>
    <w:rsid w:val="009A0CFE"/>
    <w:rsid w:val="009A1043"/>
    <w:rsid w:val="009A11E9"/>
    <w:rsid w:val="009A1E50"/>
    <w:rsid w:val="009A20CC"/>
    <w:rsid w:val="009A3DD8"/>
    <w:rsid w:val="009A4B2D"/>
    <w:rsid w:val="009A5A2A"/>
    <w:rsid w:val="009B0866"/>
    <w:rsid w:val="009B1590"/>
    <w:rsid w:val="009B29CF"/>
    <w:rsid w:val="009B2C07"/>
    <w:rsid w:val="009B3125"/>
    <w:rsid w:val="009B32F0"/>
    <w:rsid w:val="009B33CF"/>
    <w:rsid w:val="009B3FA2"/>
    <w:rsid w:val="009B4443"/>
    <w:rsid w:val="009B5F46"/>
    <w:rsid w:val="009B5FA7"/>
    <w:rsid w:val="009B722F"/>
    <w:rsid w:val="009C0980"/>
    <w:rsid w:val="009C2D20"/>
    <w:rsid w:val="009C3255"/>
    <w:rsid w:val="009C3A5C"/>
    <w:rsid w:val="009C3DF3"/>
    <w:rsid w:val="009C423F"/>
    <w:rsid w:val="009C4703"/>
    <w:rsid w:val="009C6150"/>
    <w:rsid w:val="009C7B75"/>
    <w:rsid w:val="009D27DF"/>
    <w:rsid w:val="009D645E"/>
    <w:rsid w:val="009D6B60"/>
    <w:rsid w:val="009D76EF"/>
    <w:rsid w:val="009D7C66"/>
    <w:rsid w:val="009E0682"/>
    <w:rsid w:val="009E09FD"/>
    <w:rsid w:val="009E1246"/>
    <w:rsid w:val="009E175E"/>
    <w:rsid w:val="009E2241"/>
    <w:rsid w:val="009E2771"/>
    <w:rsid w:val="009E345D"/>
    <w:rsid w:val="009E397E"/>
    <w:rsid w:val="009E43EF"/>
    <w:rsid w:val="009E4621"/>
    <w:rsid w:val="009E4A8E"/>
    <w:rsid w:val="009E5243"/>
    <w:rsid w:val="009E62AA"/>
    <w:rsid w:val="009E6435"/>
    <w:rsid w:val="009E79CE"/>
    <w:rsid w:val="009E7A71"/>
    <w:rsid w:val="009F022C"/>
    <w:rsid w:val="009F2669"/>
    <w:rsid w:val="009F27AE"/>
    <w:rsid w:val="009F3926"/>
    <w:rsid w:val="009F4110"/>
    <w:rsid w:val="009F5059"/>
    <w:rsid w:val="009F5893"/>
    <w:rsid w:val="009F6D5D"/>
    <w:rsid w:val="009F79D0"/>
    <w:rsid w:val="009F7D45"/>
    <w:rsid w:val="00A00278"/>
    <w:rsid w:val="00A00D73"/>
    <w:rsid w:val="00A01702"/>
    <w:rsid w:val="00A02528"/>
    <w:rsid w:val="00A0259E"/>
    <w:rsid w:val="00A02848"/>
    <w:rsid w:val="00A028A6"/>
    <w:rsid w:val="00A03482"/>
    <w:rsid w:val="00A03F74"/>
    <w:rsid w:val="00A04AE7"/>
    <w:rsid w:val="00A06074"/>
    <w:rsid w:val="00A06800"/>
    <w:rsid w:val="00A07473"/>
    <w:rsid w:val="00A07631"/>
    <w:rsid w:val="00A11837"/>
    <w:rsid w:val="00A120E0"/>
    <w:rsid w:val="00A13C41"/>
    <w:rsid w:val="00A13DB2"/>
    <w:rsid w:val="00A14932"/>
    <w:rsid w:val="00A1598E"/>
    <w:rsid w:val="00A15A8F"/>
    <w:rsid w:val="00A17382"/>
    <w:rsid w:val="00A21491"/>
    <w:rsid w:val="00A2161E"/>
    <w:rsid w:val="00A21A50"/>
    <w:rsid w:val="00A21FD5"/>
    <w:rsid w:val="00A221BF"/>
    <w:rsid w:val="00A221F4"/>
    <w:rsid w:val="00A226B1"/>
    <w:rsid w:val="00A24359"/>
    <w:rsid w:val="00A24627"/>
    <w:rsid w:val="00A27263"/>
    <w:rsid w:val="00A30088"/>
    <w:rsid w:val="00A3135A"/>
    <w:rsid w:val="00A32936"/>
    <w:rsid w:val="00A32F39"/>
    <w:rsid w:val="00A32FF9"/>
    <w:rsid w:val="00A336A0"/>
    <w:rsid w:val="00A33D1B"/>
    <w:rsid w:val="00A34494"/>
    <w:rsid w:val="00A344F2"/>
    <w:rsid w:val="00A34CBE"/>
    <w:rsid w:val="00A35CD6"/>
    <w:rsid w:val="00A36522"/>
    <w:rsid w:val="00A366CE"/>
    <w:rsid w:val="00A405E9"/>
    <w:rsid w:val="00A41495"/>
    <w:rsid w:val="00A41B1E"/>
    <w:rsid w:val="00A41DEE"/>
    <w:rsid w:val="00A4303D"/>
    <w:rsid w:val="00A434F1"/>
    <w:rsid w:val="00A438AC"/>
    <w:rsid w:val="00A43D6D"/>
    <w:rsid w:val="00A44079"/>
    <w:rsid w:val="00A442C4"/>
    <w:rsid w:val="00A44CAF"/>
    <w:rsid w:val="00A45DD1"/>
    <w:rsid w:val="00A46DCF"/>
    <w:rsid w:val="00A5050B"/>
    <w:rsid w:val="00A505DA"/>
    <w:rsid w:val="00A509F6"/>
    <w:rsid w:val="00A5197E"/>
    <w:rsid w:val="00A52132"/>
    <w:rsid w:val="00A52221"/>
    <w:rsid w:val="00A52806"/>
    <w:rsid w:val="00A52A6E"/>
    <w:rsid w:val="00A53406"/>
    <w:rsid w:val="00A56A9D"/>
    <w:rsid w:val="00A57DE5"/>
    <w:rsid w:val="00A60505"/>
    <w:rsid w:val="00A60C27"/>
    <w:rsid w:val="00A61407"/>
    <w:rsid w:val="00A630C0"/>
    <w:rsid w:val="00A673B0"/>
    <w:rsid w:val="00A678CA"/>
    <w:rsid w:val="00A67D97"/>
    <w:rsid w:val="00A67E16"/>
    <w:rsid w:val="00A7166F"/>
    <w:rsid w:val="00A716CD"/>
    <w:rsid w:val="00A71ED8"/>
    <w:rsid w:val="00A7216B"/>
    <w:rsid w:val="00A72A15"/>
    <w:rsid w:val="00A73361"/>
    <w:rsid w:val="00A7337E"/>
    <w:rsid w:val="00A733A5"/>
    <w:rsid w:val="00A758D9"/>
    <w:rsid w:val="00A75EED"/>
    <w:rsid w:val="00A76CCB"/>
    <w:rsid w:val="00A77259"/>
    <w:rsid w:val="00A8024B"/>
    <w:rsid w:val="00A80A55"/>
    <w:rsid w:val="00A80BDD"/>
    <w:rsid w:val="00A81989"/>
    <w:rsid w:val="00A82834"/>
    <w:rsid w:val="00A83EB8"/>
    <w:rsid w:val="00A84402"/>
    <w:rsid w:val="00A8563C"/>
    <w:rsid w:val="00A85BF7"/>
    <w:rsid w:val="00A85FB9"/>
    <w:rsid w:val="00A869D7"/>
    <w:rsid w:val="00A87F21"/>
    <w:rsid w:val="00A87FE1"/>
    <w:rsid w:val="00A90A39"/>
    <w:rsid w:val="00A91159"/>
    <w:rsid w:val="00A9155F"/>
    <w:rsid w:val="00A91728"/>
    <w:rsid w:val="00A91F41"/>
    <w:rsid w:val="00A9229E"/>
    <w:rsid w:val="00A9253D"/>
    <w:rsid w:val="00A93331"/>
    <w:rsid w:val="00A9348B"/>
    <w:rsid w:val="00A94503"/>
    <w:rsid w:val="00A94CF4"/>
    <w:rsid w:val="00A94E56"/>
    <w:rsid w:val="00A95F8B"/>
    <w:rsid w:val="00A96342"/>
    <w:rsid w:val="00A96880"/>
    <w:rsid w:val="00A96ADA"/>
    <w:rsid w:val="00A9748C"/>
    <w:rsid w:val="00AA0AAC"/>
    <w:rsid w:val="00AA1412"/>
    <w:rsid w:val="00AA1835"/>
    <w:rsid w:val="00AA1D7F"/>
    <w:rsid w:val="00AA24EB"/>
    <w:rsid w:val="00AA4AB3"/>
    <w:rsid w:val="00AA4E2F"/>
    <w:rsid w:val="00AA5D15"/>
    <w:rsid w:val="00AA6A17"/>
    <w:rsid w:val="00AA71CB"/>
    <w:rsid w:val="00AB058E"/>
    <w:rsid w:val="00AB06E8"/>
    <w:rsid w:val="00AB1CBB"/>
    <w:rsid w:val="00AB2966"/>
    <w:rsid w:val="00AB2C69"/>
    <w:rsid w:val="00AB4952"/>
    <w:rsid w:val="00AB506C"/>
    <w:rsid w:val="00AB5402"/>
    <w:rsid w:val="00AB549D"/>
    <w:rsid w:val="00AB6493"/>
    <w:rsid w:val="00AB6798"/>
    <w:rsid w:val="00AB6A9D"/>
    <w:rsid w:val="00AB777D"/>
    <w:rsid w:val="00AC0B24"/>
    <w:rsid w:val="00AC14A3"/>
    <w:rsid w:val="00AC29C3"/>
    <w:rsid w:val="00AC3007"/>
    <w:rsid w:val="00AC3DB2"/>
    <w:rsid w:val="00AC3F1B"/>
    <w:rsid w:val="00AC70E4"/>
    <w:rsid w:val="00AC7F22"/>
    <w:rsid w:val="00AD0274"/>
    <w:rsid w:val="00AD0916"/>
    <w:rsid w:val="00AD126C"/>
    <w:rsid w:val="00AD1900"/>
    <w:rsid w:val="00AD1C86"/>
    <w:rsid w:val="00AD1EF6"/>
    <w:rsid w:val="00AD2681"/>
    <w:rsid w:val="00AD282A"/>
    <w:rsid w:val="00AD3266"/>
    <w:rsid w:val="00AD3356"/>
    <w:rsid w:val="00AD559E"/>
    <w:rsid w:val="00AD5725"/>
    <w:rsid w:val="00AD6656"/>
    <w:rsid w:val="00AD7ABF"/>
    <w:rsid w:val="00AE07CB"/>
    <w:rsid w:val="00AE0DB5"/>
    <w:rsid w:val="00AE152D"/>
    <w:rsid w:val="00AE2077"/>
    <w:rsid w:val="00AE25C2"/>
    <w:rsid w:val="00AE3408"/>
    <w:rsid w:val="00AE4FF0"/>
    <w:rsid w:val="00AE55D1"/>
    <w:rsid w:val="00AE5764"/>
    <w:rsid w:val="00AE5EA6"/>
    <w:rsid w:val="00AE60DC"/>
    <w:rsid w:val="00AE6E79"/>
    <w:rsid w:val="00AF0D9C"/>
    <w:rsid w:val="00AF1041"/>
    <w:rsid w:val="00AF36EB"/>
    <w:rsid w:val="00AF46D1"/>
    <w:rsid w:val="00AF551B"/>
    <w:rsid w:val="00AF65E6"/>
    <w:rsid w:val="00AF6ACF"/>
    <w:rsid w:val="00AF78DB"/>
    <w:rsid w:val="00AF7B5E"/>
    <w:rsid w:val="00B0084E"/>
    <w:rsid w:val="00B01367"/>
    <w:rsid w:val="00B020A2"/>
    <w:rsid w:val="00B02145"/>
    <w:rsid w:val="00B023D1"/>
    <w:rsid w:val="00B02D53"/>
    <w:rsid w:val="00B03571"/>
    <w:rsid w:val="00B0361D"/>
    <w:rsid w:val="00B036D7"/>
    <w:rsid w:val="00B03ED8"/>
    <w:rsid w:val="00B048F6"/>
    <w:rsid w:val="00B050D3"/>
    <w:rsid w:val="00B05771"/>
    <w:rsid w:val="00B05E56"/>
    <w:rsid w:val="00B063A4"/>
    <w:rsid w:val="00B072DE"/>
    <w:rsid w:val="00B0777C"/>
    <w:rsid w:val="00B101CD"/>
    <w:rsid w:val="00B10E90"/>
    <w:rsid w:val="00B11CCD"/>
    <w:rsid w:val="00B14299"/>
    <w:rsid w:val="00B15291"/>
    <w:rsid w:val="00B15CD0"/>
    <w:rsid w:val="00B1664D"/>
    <w:rsid w:val="00B17378"/>
    <w:rsid w:val="00B2108E"/>
    <w:rsid w:val="00B2136A"/>
    <w:rsid w:val="00B215E8"/>
    <w:rsid w:val="00B21DD8"/>
    <w:rsid w:val="00B226E1"/>
    <w:rsid w:val="00B23538"/>
    <w:rsid w:val="00B23812"/>
    <w:rsid w:val="00B242D8"/>
    <w:rsid w:val="00B247EE"/>
    <w:rsid w:val="00B24BD5"/>
    <w:rsid w:val="00B24CD2"/>
    <w:rsid w:val="00B26876"/>
    <w:rsid w:val="00B2747A"/>
    <w:rsid w:val="00B2753B"/>
    <w:rsid w:val="00B3014F"/>
    <w:rsid w:val="00B30EAA"/>
    <w:rsid w:val="00B31AA7"/>
    <w:rsid w:val="00B31DBB"/>
    <w:rsid w:val="00B32C23"/>
    <w:rsid w:val="00B32E1F"/>
    <w:rsid w:val="00B34038"/>
    <w:rsid w:val="00B352D7"/>
    <w:rsid w:val="00B358B9"/>
    <w:rsid w:val="00B35A73"/>
    <w:rsid w:val="00B3786C"/>
    <w:rsid w:val="00B40732"/>
    <w:rsid w:val="00B415DF"/>
    <w:rsid w:val="00B4221E"/>
    <w:rsid w:val="00B42AB6"/>
    <w:rsid w:val="00B43526"/>
    <w:rsid w:val="00B44B55"/>
    <w:rsid w:val="00B45390"/>
    <w:rsid w:val="00B456E2"/>
    <w:rsid w:val="00B45B76"/>
    <w:rsid w:val="00B45F75"/>
    <w:rsid w:val="00B45F76"/>
    <w:rsid w:val="00B464FF"/>
    <w:rsid w:val="00B469EF"/>
    <w:rsid w:val="00B47AE9"/>
    <w:rsid w:val="00B50AA0"/>
    <w:rsid w:val="00B50F3C"/>
    <w:rsid w:val="00B519C4"/>
    <w:rsid w:val="00B5286A"/>
    <w:rsid w:val="00B5288F"/>
    <w:rsid w:val="00B5359C"/>
    <w:rsid w:val="00B53F6D"/>
    <w:rsid w:val="00B54B1B"/>
    <w:rsid w:val="00B54C0C"/>
    <w:rsid w:val="00B54DFE"/>
    <w:rsid w:val="00B553A7"/>
    <w:rsid w:val="00B560EC"/>
    <w:rsid w:val="00B56BAB"/>
    <w:rsid w:val="00B57C5F"/>
    <w:rsid w:val="00B57DD2"/>
    <w:rsid w:val="00B6052B"/>
    <w:rsid w:val="00B61E16"/>
    <w:rsid w:val="00B624BB"/>
    <w:rsid w:val="00B63C10"/>
    <w:rsid w:val="00B65AF2"/>
    <w:rsid w:val="00B65B13"/>
    <w:rsid w:val="00B6679F"/>
    <w:rsid w:val="00B71E6C"/>
    <w:rsid w:val="00B72A44"/>
    <w:rsid w:val="00B73463"/>
    <w:rsid w:val="00B73A34"/>
    <w:rsid w:val="00B73AAE"/>
    <w:rsid w:val="00B73B0C"/>
    <w:rsid w:val="00B74662"/>
    <w:rsid w:val="00B7503E"/>
    <w:rsid w:val="00B75063"/>
    <w:rsid w:val="00B7699B"/>
    <w:rsid w:val="00B80D70"/>
    <w:rsid w:val="00B8241D"/>
    <w:rsid w:val="00B83740"/>
    <w:rsid w:val="00B837DB"/>
    <w:rsid w:val="00B83C1E"/>
    <w:rsid w:val="00B84E11"/>
    <w:rsid w:val="00B8502B"/>
    <w:rsid w:val="00B85671"/>
    <w:rsid w:val="00B85F86"/>
    <w:rsid w:val="00B8617B"/>
    <w:rsid w:val="00B8669B"/>
    <w:rsid w:val="00B86E72"/>
    <w:rsid w:val="00B872A0"/>
    <w:rsid w:val="00B87CA3"/>
    <w:rsid w:val="00B92189"/>
    <w:rsid w:val="00B92ADB"/>
    <w:rsid w:val="00B9368E"/>
    <w:rsid w:val="00B93956"/>
    <w:rsid w:val="00B93D07"/>
    <w:rsid w:val="00B94113"/>
    <w:rsid w:val="00B94214"/>
    <w:rsid w:val="00B9509A"/>
    <w:rsid w:val="00B95CF3"/>
    <w:rsid w:val="00B96B96"/>
    <w:rsid w:val="00B97CC3"/>
    <w:rsid w:val="00BA339B"/>
    <w:rsid w:val="00BA65B4"/>
    <w:rsid w:val="00BB0745"/>
    <w:rsid w:val="00BB1082"/>
    <w:rsid w:val="00BB1C23"/>
    <w:rsid w:val="00BB1C46"/>
    <w:rsid w:val="00BB3B0C"/>
    <w:rsid w:val="00BB4992"/>
    <w:rsid w:val="00BB5242"/>
    <w:rsid w:val="00BB55B4"/>
    <w:rsid w:val="00BB6FF4"/>
    <w:rsid w:val="00BB7303"/>
    <w:rsid w:val="00BB783B"/>
    <w:rsid w:val="00BC0AF3"/>
    <w:rsid w:val="00BC14DB"/>
    <w:rsid w:val="00BC2F6D"/>
    <w:rsid w:val="00BC34E1"/>
    <w:rsid w:val="00BC4B2F"/>
    <w:rsid w:val="00BC50F8"/>
    <w:rsid w:val="00BC5A60"/>
    <w:rsid w:val="00BC66B0"/>
    <w:rsid w:val="00BD03AD"/>
    <w:rsid w:val="00BD1C1B"/>
    <w:rsid w:val="00BD2565"/>
    <w:rsid w:val="00BD2D81"/>
    <w:rsid w:val="00BD3A7F"/>
    <w:rsid w:val="00BD3C81"/>
    <w:rsid w:val="00BD3CF0"/>
    <w:rsid w:val="00BD3D6F"/>
    <w:rsid w:val="00BD4C43"/>
    <w:rsid w:val="00BD4E55"/>
    <w:rsid w:val="00BD4E67"/>
    <w:rsid w:val="00BD551A"/>
    <w:rsid w:val="00BD688E"/>
    <w:rsid w:val="00BE021F"/>
    <w:rsid w:val="00BE1331"/>
    <w:rsid w:val="00BE2ED5"/>
    <w:rsid w:val="00BE2F1B"/>
    <w:rsid w:val="00BE31B9"/>
    <w:rsid w:val="00BE3A42"/>
    <w:rsid w:val="00BE3B30"/>
    <w:rsid w:val="00BE49B9"/>
    <w:rsid w:val="00BE4A02"/>
    <w:rsid w:val="00BE6CA7"/>
    <w:rsid w:val="00BE74BD"/>
    <w:rsid w:val="00BF03EF"/>
    <w:rsid w:val="00BF0A85"/>
    <w:rsid w:val="00BF0E72"/>
    <w:rsid w:val="00BF1146"/>
    <w:rsid w:val="00BF1E78"/>
    <w:rsid w:val="00BF31CB"/>
    <w:rsid w:val="00BF34C0"/>
    <w:rsid w:val="00BF3769"/>
    <w:rsid w:val="00BF3B52"/>
    <w:rsid w:val="00BF41C5"/>
    <w:rsid w:val="00BF4BF2"/>
    <w:rsid w:val="00BF7C35"/>
    <w:rsid w:val="00BF7C54"/>
    <w:rsid w:val="00C01E9D"/>
    <w:rsid w:val="00C02633"/>
    <w:rsid w:val="00C03A17"/>
    <w:rsid w:val="00C03D2A"/>
    <w:rsid w:val="00C04F58"/>
    <w:rsid w:val="00C0587C"/>
    <w:rsid w:val="00C05998"/>
    <w:rsid w:val="00C05BE7"/>
    <w:rsid w:val="00C0613E"/>
    <w:rsid w:val="00C06518"/>
    <w:rsid w:val="00C07332"/>
    <w:rsid w:val="00C07A80"/>
    <w:rsid w:val="00C1105A"/>
    <w:rsid w:val="00C126E8"/>
    <w:rsid w:val="00C12857"/>
    <w:rsid w:val="00C140E8"/>
    <w:rsid w:val="00C15205"/>
    <w:rsid w:val="00C22B40"/>
    <w:rsid w:val="00C230C4"/>
    <w:rsid w:val="00C2387C"/>
    <w:rsid w:val="00C23A97"/>
    <w:rsid w:val="00C24A00"/>
    <w:rsid w:val="00C24FA4"/>
    <w:rsid w:val="00C257CA"/>
    <w:rsid w:val="00C26B9D"/>
    <w:rsid w:val="00C27591"/>
    <w:rsid w:val="00C2769D"/>
    <w:rsid w:val="00C302B6"/>
    <w:rsid w:val="00C30672"/>
    <w:rsid w:val="00C30B68"/>
    <w:rsid w:val="00C32C7E"/>
    <w:rsid w:val="00C3313D"/>
    <w:rsid w:val="00C33D9F"/>
    <w:rsid w:val="00C34CC8"/>
    <w:rsid w:val="00C34E2D"/>
    <w:rsid w:val="00C352B7"/>
    <w:rsid w:val="00C419F7"/>
    <w:rsid w:val="00C42000"/>
    <w:rsid w:val="00C42D60"/>
    <w:rsid w:val="00C432DF"/>
    <w:rsid w:val="00C43813"/>
    <w:rsid w:val="00C4424E"/>
    <w:rsid w:val="00C456C1"/>
    <w:rsid w:val="00C464AC"/>
    <w:rsid w:val="00C47576"/>
    <w:rsid w:val="00C501AC"/>
    <w:rsid w:val="00C512B2"/>
    <w:rsid w:val="00C5183A"/>
    <w:rsid w:val="00C51880"/>
    <w:rsid w:val="00C518EF"/>
    <w:rsid w:val="00C51B05"/>
    <w:rsid w:val="00C52745"/>
    <w:rsid w:val="00C53889"/>
    <w:rsid w:val="00C5444E"/>
    <w:rsid w:val="00C54E75"/>
    <w:rsid w:val="00C55176"/>
    <w:rsid w:val="00C55AD8"/>
    <w:rsid w:val="00C56359"/>
    <w:rsid w:val="00C579EB"/>
    <w:rsid w:val="00C627BF"/>
    <w:rsid w:val="00C62F85"/>
    <w:rsid w:val="00C649D2"/>
    <w:rsid w:val="00C65532"/>
    <w:rsid w:val="00C67EA6"/>
    <w:rsid w:val="00C7063D"/>
    <w:rsid w:val="00C712A9"/>
    <w:rsid w:val="00C71461"/>
    <w:rsid w:val="00C71943"/>
    <w:rsid w:val="00C74515"/>
    <w:rsid w:val="00C74729"/>
    <w:rsid w:val="00C75E37"/>
    <w:rsid w:val="00C77377"/>
    <w:rsid w:val="00C813ED"/>
    <w:rsid w:val="00C81B7C"/>
    <w:rsid w:val="00C8217F"/>
    <w:rsid w:val="00C837F8"/>
    <w:rsid w:val="00C8390E"/>
    <w:rsid w:val="00C84057"/>
    <w:rsid w:val="00C84370"/>
    <w:rsid w:val="00C84F2E"/>
    <w:rsid w:val="00C84F97"/>
    <w:rsid w:val="00C8517D"/>
    <w:rsid w:val="00C858BE"/>
    <w:rsid w:val="00C86C3A"/>
    <w:rsid w:val="00C87213"/>
    <w:rsid w:val="00C9115D"/>
    <w:rsid w:val="00C91E4A"/>
    <w:rsid w:val="00C92DCF"/>
    <w:rsid w:val="00C9394E"/>
    <w:rsid w:val="00C939F2"/>
    <w:rsid w:val="00C9407E"/>
    <w:rsid w:val="00C95527"/>
    <w:rsid w:val="00C9560F"/>
    <w:rsid w:val="00C959A6"/>
    <w:rsid w:val="00C95A15"/>
    <w:rsid w:val="00C961B6"/>
    <w:rsid w:val="00C967DF"/>
    <w:rsid w:val="00CA0693"/>
    <w:rsid w:val="00CA0D0C"/>
    <w:rsid w:val="00CA0F7C"/>
    <w:rsid w:val="00CA116E"/>
    <w:rsid w:val="00CA1407"/>
    <w:rsid w:val="00CA1CCC"/>
    <w:rsid w:val="00CA357A"/>
    <w:rsid w:val="00CA372C"/>
    <w:rsid w:val="00CA390A"/>
    <w:rsid w:val="00CA3F5D"/>
    <w:rsid w:val="00CA43D7"/>
    <w:rsid w:val="00CA52FB"/>
    <w:rsid w:val="00CA6604"/>
    <w:rsid w:val="00CB012E"/>
    <w:rsid w:val="00CB0DB3"/>
    <w:rsid w:val="00CB1ECF"/>
    <w:rsid w:val="00CB2D72"/>
    <w:rsid w:val="00CB34CF"/>
    <w:rsid w:val="00CB5458"/>
    <w:rsid w:val="00CC109E"/>
    <w:rsid w:val="00CC1426"/>
    <w:rsid w:val="00CC49A5"/>
    <w:rsid w:val="00CC4ABD"/>
    <w:rsid w:val="00CC6254"/>
    <w:rsid w:val="00CC7A12"/>
    <w:rsid w:val="00CD076D"/>
    <w:rsid w:val="00CD0E63"/>
    <w:rsid w:val="00CD138F"/>
    <w:rsid w:val="00CD198B"/>
    <w:rsid w:val="00CD2A54"/>
    <w:rsid w:val="00CD2A91"/>
    <w:rsid w:val="00CD2BBE"/>
    <w:rsid w:val="00CD2DEC"/>
    <w:rsid w:val="00CD45F9"/>
    <w:rsid w:val="00CD54D9"/>
    <w:rsid w:val="00CD58EA"/>
    <w:rsid w:val="00CD60EB"/>
    <w:rsid w:val="00CD66E4"/>
    <w:rsid w:val="00CD69BE"/>
    <w:rsid w:val="00CD7368"/>
    <w:rsid w:val="00CD7655"/>
    <w:rsid w:val="00CD7CEC"/>
    <w:rsid w:val="00CE07FD"/>
    <w:rsid w:val="00CE0931"/>
    <w:rsid w:val="00CE1C65"/>
    <w:rsid w:val="00CE1D67"/>
    <w:rsid w:val="00CE33BA"/>
    <w:rsid w:val="00CE3540"/>
    <w:rsid w:val="00CE3DF8"/>
    <w:rsid w:val="00CE69C0"/>
    <w:rsid w:val="00CE7A57"/>
    <w:rsid w:val="00CF06D5"/>
    <w:rsid w:val="00CF071E"/>
    <w:rsid w:val="00CF274A"/>
    <w:rsid w:val="00CF2955"/>
    <w:rsid w:val="00CF4D6E"/>
    <w:rsid w:val="00CF5165"/>
    <w:rsid w:val="00CF571E"/>
    <w:rsid w:val="00CF5800"/>
    <w:rsid w:val="00CF5CEA"/>
    <w:rsid w:val="00CF6FF2"/>
    <w:rsid w:val="00CF70AC"/>
    <w:rsid w:val="00D0016A"/>
    <w:rsid w:val="00D00470"/>
    <w:rsid w:val="00D0156C"/>
    <w:rsid w:val="00D0252F"/>
    <w:rsid w:val="00D02BAF"/>
    <w:rsid w:val="00D02CE5"/>
    <w:rsid w:val="00D034DB"/>
    <w:rsid w:val="00D0353C"/>
    <w:rsid w:val="00D03EC7"/>
    <w:rsid w:val="00D04D71"/>
    <w:rsid w:val="00D05BA2"/>
    <w:rsid w:val="00D05D9F"/>
    <w:rsid w:val="00D0638D"/>
    <w:rsid w:val="00D06843"/>
    <w:rsid w:val="00D07158"/>
    <w:rsid w:val="00D07D90"/>
    <w:rsid w:val="00D10315"/>
    <w:rsid w:val="00D10334"/>
    <w:rsid w:val="00D10EE8"/>
    <w:rsid w:val="00D11317"/>
    <w:rsid w:val="00D11768"/>
    <w:rsid w:val="00D12339"/>
    <w:rsid w:val="00D125FE"/>
    <w:rsid w:val="00D126AF"/>
    <w:rsid w:val="00D136CD"/>
    <w:rsid w:val="00D13BC5"/>
    <w:rsid w:val="00D13EC7"/>
    <w:rsid w:val="00D15A43"/>
    <w:rsid w:val="00D162C5"/>
    <w:rsid w:val="00D22228"/>
    <w:rsid w:val="00D22BC4"/>
    <w:rsid w:val="00D2345A"/>
    <w:rsid w:val="00D2359D"/>
    <w:rsid w:val="00D2661B"/>
    <w:rsid w:val="00D27F8B"/>
    <w:rsid w:val="00D301D1"/>
    <w:rsid w:val="00D314C9"/>
    <w:rsid w:val="00D325F4"/>
    <w:rsid w:val="00D34057"/>
    <w:rsid w:val="00D35BC3"/>
    <w:rsid w:val="00D36258"/>
    <w:rsid w:val="00D36574"/>
    <w:rsid w:val="00D366A7"/>
    <w:rsid w:val="00D40527"/>
    <w:rsid w:val="00D40961"/>
    <w:rsid w:val="00D40D86"/>
    <w:rsid w:val="00D41EDE"/>
    <w:rsid w:val="00D445E7"/>
    <w:rsid w:val="00D46215"/>
    <w:rsid w:val="00D463D3"/>
    <w:rsid w:val="00D46614"/>
    <w:rsid w:val="00D4716D"/>
    <w:rsid w:val="00D4720D"/>
    <w:rsid w:val="00D47FEF"/>
    <w:rsid w:val="00D508B8"/>
    <w:rsid w:val="00D5090F"/>
    <w:rsid w:val="00D5285B"/>
    <w:rsid w:val="00D52A99"/>
    <w:rsid w:val="00D52D6E"/>
    <w:rsid w:val="00D53878"/>
    <w:rsid w:val="00D53F67"/>
    <w:rsid w:val="00D54752"/>
    <w:rsid w:val="00D562AD"/>
    <w:rsid w:val="00D563A3"/>
    <w:rsid w:val="00D57457"/>
    <w:rsid w:val="00D57B45"/>
    <w:rsid w:val="00D603F1"/>
    <w:rsid w:val="00D60B84"/>
    <w:rsid w:val="00D619DF"/>
    <w:rsid w:val="00D63E0C"/>
    <w:rsid w:val="00D64613"/>
    <w:rsid w:val="00D654C0"/>
    <w:rsid w:val="00D67363"/>
    <w:rsid w:val="00D67662"/>
    <w:rsid w:val="00D70157"/>
    <w:rsid w:val="00D71930"/>
    <w:rsid w:val="00D72809"/>
    <w:rsid w:val="00D732E2"/>
    <w:rsid w:val="00D732EC"/>
    <w:rsid w:val="00D7546C"/>
    <w:rsid w:val="00D75D1D"/>
    <w:rsid w:val="00D76481"/>
    <w:rsid w:val="00D76552"/>
    <w:rsid w:val="00D77191"/>
    <w:rsid w:val="00D77964"/>
    <w:rsid w:val="00D80826"/>
    <w:rsid w:val="00D82210"/>
    <w:rsid w:val="00D830EB"/>
    <w:rsid w:val="00D838DD"/>
    <w:rsid w:val="00D86D41"/>
    <w:rsid w:val="00D875A9"/>
    <w:rsid w:val="00D91339"/>
    <w:rsid w:val="00D95EB6"/>
    <w:rsid w:val="00D96986"/>
    <w:rsid w:val="00D96C82"/>
    <w:rsid w:val="00DA030E"/>
    <w:rsid w:val="00DA03AA"/>
    <w:rsid w:val="00DA187D"/>
    <w:rsid w:val="00DA1EA5"/>
    <w:rsid w:val="00DA21B3"/>
    <w:rsid w:val="00DA2525"/>
    <w:rsid w:val="00DA25AA"/>
    <w:rsid w:val="00DA3EF7"/>
    <w:rsid w:val="00DA4D0B"/>
    <w:rsid w:val="00DA5027"/>
    <w:rsid w:val="00DA5813"/>
    <w:rsid w:val="00DA5B06"/>
    <w:rsid w:val="00DA5ED4"/>
    <w:rsid w:val="00DB13D9"/>
    <w:rsid w:val="00DB14B9"/>
    <w:rsid w:val="00DB1659"/>
    <w:rsid w:val="00DB18FD"/>
    <w:rsid w:val="00DB1EB2"/>
    <w:rsid w:val="00DB2A41"/>
    <w:rsid w:val="00DB2C03"/>
    <w:rsid w:val="00DB2C1C"/>
    <w:rsid w:val="00DB396D"/>
    <w:rsid w:val="00DB5250"/>
    <w:rsid w:val="00DB5445"/>
    <w:rsid w:val="00DB5878"/>
    <w:rsid w:val="00DB67DD"/>
    <w:rsid w:val="00DB73B7"/>
    <w:rsid w:val="00DC033F"/>
    <w:rsid w:val="00DC0575"/>
    <w:rsid w:val="00DC07ED"/>
    <w:rsid w:val="00DC1075"/>
    <w:rsid w:val="00DC1F1A"/>
    <w:rsid w:val="00DC294B"/>
    <w:rsid w:val="00DC381D"/>
    <w:rsid w:val="00DC3E91"/>
    <w:rsid w:val="00DC433F"/>
    <w:rsid w:val="00DC4BDE"/>
    <w:rsid w:val="00DC5288"/>
    <w:rsid w:val="00DC5490"/>
    <w:rsid w:val="00DC5B96"/>
    <w:rsid w:val="00DC6BB7"/>
    <w:rsid w:val="00DC71D6"/>
    <w:rsid w:val="00DC7B1B"/>
    <w:rsid w:val="00DD0D9A"/>
    <w:rsid w:val="00DD1142"/>
    <w:rsid w:val="00DD1271"/>
    <w:rsid w:val="00DD265B"/>
    <w:rsid w:val="00DD2B09"/>
    <w:rsid w:val="00DD35CB"/>
    <w:rsid w:val="00DD5D06"/>
    <w:rsid w:val="00DD6B3B"/>
    <w:rsid w:val="00DE0A98"/>
    <w:rsid w:val="00DE10CB"/>
    <w:rsid w:val="00DE1183"/>
    <w:rsid w:val="00DE179D"/>
    <w:rsid w:val="00DE1ACC"/>
    <w:rsid w:val="00DE22A2"/>
    <w:rsid w:val="00DE2D4B"/>
    <w:rsid w:val="00DE2F87"/>
    <w:rsid w:val="00DE3D26"/>
    <w:rsid w:val="00DE724C"/>
    <w:rsid w:val="00DE7699"/>
    <w:rsid w:val="00DE7D16"/>
    <w:rsid w:val="00DF01BD"/>
    <w:rsid w:val="00DF0D27"/>
    <w:rsid w:val="00DF12AE"/>
    <w:rsid w:val="00DF1524"/>
    <w:rsid w:val="00DF197D"/>
    <w:rsid w:val="00DF2BFD"/>
    <w:rsid w:val="00DF2FB0"/>
    <w:rsid w:val="00DF3234"/>
    <w:rsid w:val="00DF3316"/>
    <w:rsid w:val="00DF34EC"/>
    <w:rsid w:val="00DF3673"/>
    <w:rsid w:val="00DF3DFB"/>
    <w:rsid w:val="00DF41FC"/>
    <w:rsid w:val="00DF4A39"/>
    <w:rsid w:val="00DF601C"/>
    <w:rsid w:val="00DF6033"/>
    <w:rsid w:val="00E002D6"/>
    <w:rsid w:val="00E00E17"/>
    <w:rsid w:val="00E0171E"/>
    <w:rsid w:val="00E024A5"/>
    <w:rsid w:val="00E046E0"/>
    <w:rsid w:val="00E04C18"/>
    <w:rsid w:val="00E05FD5"/>
    <w:rsid w:val="00E06D7A"/>
    <w:rsid w:val="00E07EE2"/>
    <w:rsid w:val="00E10362"/>
    <w:rsid w:val="00E109D4"/>
    <w:rsid w:val="00E10A06"/>
    <w:rsid w:val="00E10CC8"/>
    <w:rsid w:val="00E1106D"/>
    <w:rsid w:val="00E12949"/>
    <w:rsid w:val="00E13373"/>
    <w:rsid w:val="00E14679"/>
    <w:rsid w:val="00E14B06"/>
    <w:rsid w:val="00E1607C"/>
    <w:rsid w:val="00E167C3"/>
    <w:rsid w:val="00E16E99"/>
    <w:rsid w:val="00E1703A"/>
    <w:rsid w:val="00E177EC"/>
    <w:rsid w:val="00E17BE9"/>
    <w:rsid w:val="00E17F92"/>
    <w:rsid w:val="00E2007F"/>
    <w:rsid w:val="00E22CD5"/>
    <w:rsid w:val="00E22FE4"/>
    <w:rsid w:val="00E240EE"/>
    <w:rsid w:val="00E2456D"/>
    <w:rsid w:val="00E24B00"/>
    <w:rsid w:val="00E261A4"/>
    <w:rsid w:val="00E27DF1"/>
    <w:rsid w:val="00E30E72"/>
    <w:rsid w:val="00E3274E"/>
    <w:rsid w:val="00E332D9"/>
    <w:rsid w:val="00E3355F"/>
    <w:rsid w:val="00E33A04"/>
    <w:rsid w:val="00E34882"/>
    <w:rsid w:val="00E35668"/>
    <w:rsid w:val="00E3700A"/>
    <w:rsid w:val="00E4004E"/>
    <w:rsid w:val="00E4028E"/>
    <w:rsid w:val="00E404B6"/>
    <w:rsid w:val="00E41CF4"/>
    <w:rsid w:val="00E42D5B"/>
    <w:rsid w:val="00E43263"/>
    <w:rsid w:val="00E45886"/>
    <w:rsid w:val="00E506EF"/>
    <w:rsid w:val="00E50D41"/>
    <w:rsid w:val="00E51FDF"/>
    <w:rsid w:val="00E528CA"/>
    <w:rsid w:val="00E5460F"/>
    <w:rsid w:val="00E54624"/>
    <w:rsid w:val="00E54B74"/>
    <w:rsid w:val="00E5589B"/>
    <w:rsid w:val="00E56FE8"/>
    <w:rsid w:val="00E6001D"/>
    <w:rsid w:val="00E60B9D"/>
    <w:rsid w:val="00E60E5F"/>
    <w:rsid w:val="00E61578"/>
    <w:rsid w:val="00E63064"/>
    <w:rsid w:val="00E634DD"/>
    <w:rsid w:val="00E636E2"/>
    <w:rsid w:val="00E643EA"/>
    <w:rsid w:val="00E65CB1"/>
    <w:rsid w:val="00E671A3"/>
    <w:rsid w:val="00E671EB"/>
    <w:rsid w:val="00E6760C"/>
    <w:rsid w:val="00E7035E"/>
    <w:rsid w:val="00E705E8"/>
    <w:rsid w:val="00E71379"/>
    <w:rsid w:val="00E73157"/>
    <w:rsid w:val="00E74CCB"/>
    <w:rsid w:val="00E74E0F"/>
    <w:rsid w:val="00E75093"/>
    <w:rsid w:val="00E75463"/>
    <w:rsid w:val="00E761DF"/>
    <w:rsid w:val="00E76F02"/>
    <w:rsid w:val="00E80132"/>
    <w:rsid w:val="00E805D7"/>
    <w:rsid w:val="00E819AF"/>
    <w:rsid w:val="00E8333D"/>
    <w:rsid w:val="00E83535"/>
    <w:rsid w:val="00E842A5"/>
    <w:rsid w:val="00E85450"/>
    <w:rsid w:val="00E856E9"/>
    <w:rsid w:val="00E866F0"/>
    <w:rsid w:val="00E87AA9"/>
    <w:rsid w:val="00E905BD"/>
    <w:rsid w:val="00E908F4"/>
    <w:rsid w:val="00E915A8"/>
    <w:rsid w:val="00E91A21"/>
    <w:rsid w:val="00E91DBF"/>
    <w:rsid w:val="00E9228C"/>
    <w:rsid w:val="00E92306"/>
    <w:rsid w:val="00E93267"/>
    <w:rsid w:val="00E935DA"/>
    <w:rsid w:val="00E94008"/>
    <w:rsid w:val="00E944AB"/>
    <w:rsid w:val="00E946BD"/>
    <w:rsid w:val="00E94E21"/>
    <w:rsid w:val="00E95439"/>
    <w:rsid w:val="00E9587B"/>
    <w:rsid w:val="00E96ECD"/>
    <w:rsid w:val="00E97B4D"/>
    <w:rsid w:val="00E97FF2"/>
    <w:rsid w:val="00EA0919"/>
    <w:rsid w:val="00EA11C7"/>
    <w:rsid w:val="00EA12D6"/>
    <w:rsid w:val="00EA2977"/>
    <w:rsid w:val="00EA35C2"/>
    <w:rsid w:val="00EA3E9F"/>
    <w:rsid w:val="00EA46BC"/>
    <w:rsid w:val="00EA577C"/>
    <w:rsid w:val="00EA588B"/>
    <w:rsid w:val="00EA63E0"/>
    <w:rsid w:val="00EA7139"/>
    <w:rsid w:val="00EA7391"/>
    <w:rsid w:val="00EA7AAA"/>
    <w:rsid w:val="00EB010C"/>
    <w:rsid w:val="00EB075F"/>
    <w:rsid w:val="00EB0E2E"/>
    <w:rsid w:val="00EB0FC9"/>
    <w:rsid w:val="00EB1ADC"/>
    <w:rsid w:val="00EB2E9F"/>
    <w:rsid w:val="00EB41B4"/>
    <w:rsid w:val="00EB4291"/>
    <w:rsid w:val="00EB44C5"/>
    <w:rsid w:val="00EB471D"/>
    <w:rsid w:val="00EB4B78"/>
    <w:rsid w:val="00EB6E9D"/>
    <w:rsid w:val="00EB7008"/>
    <w:rsid w:val="00EB7616"/>
    <w:rsid w:val="00EB7FAC"/>
    <w:rsid w:val="00EC01B7"/>
    <w:rsid w:val="00EC21CE"/>
    <w:rsid w:val="00EC29EA"/>
    <w:rsid w:val="00EC3DCB"/>
    <w:rsid w:val="00EC437E"/>
    <w:rsid w:val="00EC5866"/>
    <w:rsid w:val="00EC6044"/>
    <w:rsid w:val="00EC75E3"/>
    <w:rsid w:val="00ED1A00"/>
    <w:rsid w:val="00ED1BC4"/>
    <w:rsid w:val="00ED2367"/>
    <w:rsid w:val="00ED29BF"/>
    <w:rsid w:val="00ED31A0"/>
    <w:rsid w:val="00ED39C4"/>
    <w:rsid w:val="00ED49B2"/>
    <w:rsid w:val="00ED4BC2"/>
    <w:rsid w:val="00ED67BD"/>
    <w:rsid w:val="00ED71B6"/>
    <w:rsid w:val="00ED72B0"/>
    <w:rsid w:val="00ED7DB8"/>
    <w:rsid w:val="00EE094D"/>
    <w:rsid w:val="00EE25C4"/>
    <w:rsid w:val="00EE2C35"/>
    <w:rsid w:val="00EE3BEA"/>
    <w:rsid w:val="00EE4DC4"/>
    <w:rsid w:val="00EE5B20"/>
    <w:rsid w:val="00EE5B3F"/>
    <w:rsid w:val="00EE68BD"/>
    <w:rsid w:val="00EE733C"/>
    <w:rsid w:val="00EE755E"/>
    <w:rsid w:val="00EE76EE"/>
    <w:rsid w:val="00EF147B"/>
    <w:rsid w:val="00EF1EC2"/>
    <w:rsid w:val="00EF2F79"/>
    <w:rsid w:val="00EF3CF9"/>
    <w:rsid w:val="00EF4550"/>
    <w:rsid w:val="00EF5242"/>
    <w:rsid w:val="00EF5819"/>
    <w:rsid w:val="00EF5CDE"/>
    <w:rsid w:val="00EF5EAD"/>
    <w:rsid w:val="00EF70D4"/>
    <w:rsid w:val="00EF7458"/>
    <w:rsid w:val="00EF7B31"/>
    <w:rsid w:val="00EF7DC9"/>
    <w:rsid w:val="00F0039F"/>
    <w:rsid w:val="00F00689"/>
    <w:rsid w:val="00F006B5"/>
    <w:rsid w:val="00F00799"/>
    <w:rsid w:val="00F0287C"/>
    <w:rsid w:val="00F02B3B"/>
    <w:rsid w:val="00F02BFE"/>
    <w:rsid w:val="00F03366"/>
    <w:rsid w:val="00F035F5"/>
    <w:rsid w:val="00F039BB"/>
    <w:rsid w:val="00F05F25"/>
    <w:rsid w:val="00F06290"/>
    <w:rsid w:val="00F07E3C"/>
    <w:rsid w:val="00F10258"/>
    <w:rsid w:val="00F1037B"/>
    <w:rsid w:val="00F113AA"/>
    <w:rsid w:val="00F117D0"/>
    <w:rsid w:val="00F11A13"/>
    <w:rsid w:val="00F136AC"/>
    <w:rsid w:val="00F13B35"/>
    <w:rsid w:val="00F13E36"/>
    <w:rsid w:val="00F14D8D"/>
    <w:rsid w:val="00F1577B"/>
    <w:rsid w:val="00F1620E"/>
    <w:rsid w:val="00F16C25"/>
    <w:rsid w:val="00F1768E"/>
    <w:rsid w:val="00F17D1A"/>
    <w:rsid w:val="00F17D77"/>
    <w:rsid w:val="00F204D8"/>
    <w:rsid w:val="00F20AFC"/>
    <w:rsid w:val="00F20E8E"/>
    <w:rsid w:val="00F20FF3"/>
    <w:rsid w:val="00F2198F"/>
    <w:rsid w:val="00F21A6C"/>
    <w:rsid w:val="00F21D60"/>
    <w:rsid w:val="00F22504"/>
    <w:rsid w:val="00F228C3"/>
    <w:rsid w:val="00F23458"/>
    <w:rsid w:val="00F24021"/>
    <w:rsid w:val="00F26961"/>
    <w:rsid w:val="00F2728B"/>
    <w:rsid w:val="00F30ED6"/>
    <w:rsid w:val="00F316DD"/>
    <w:rsid w:val="00F31E96"/>
    <w:rsid w:val="00F32014"/>
    <w:rsid w:val="00F32121"/>
    <w:rsid w:val="00F32B22"/>
    <w:rsid w:val="00F332E1"/>
    <w:rsid w:val="00F3362C"/>
    <w:rsid w:val="00F3366E"/>
    <w:rsid w:val="00F34EC4"/>
    <w:rsid w:val="00F35F30"/>
    <w:rsid w:val="00F37B67"/>
    <w:rsid w:val="00F41274"/>
    <w:rsid w:val="00F41553"/>
    <w:rsid w:val="00F41744"/>
    <w:rsid w:val="00F43901"/>
    <w:rsid w:val="00F43CF8"/>
    <w:rsid w:val="00F448BD"/>
    <w:rsid w:val="00F46219"/>
    <w:rsid w:val="00F466ED"/>
    <w:rsid w:val="00F47373"/>
    <w:rsid w:val="00F4794F"/>
    <w:rsid w:val="00F479E8"/>
    <w:rsid w:val="00F47BF2"/>
    <w:rsid w:val="00F5108D"/>
    <w:rsid w:val="00F51619"/>
    <w:rsid w:val="00F51DD3"/>
    <w:rsid w:val="00F520E3"/>
    <w:rsid w:val="00F5322D"/>
    <w:rsid w:val="00F533B7"/>
    <w:rsid w:val="00F540B7"/>
    <w:rsid w:val="00F55381"/>
    <w:rsid w:val="00F55704"/>
    <w:rsid w:val="00F56BC3"/>
    <w:rsid w:val="00F572CB"/>
    <w:rsid w:val="00F578C7"/>
    <w:rsid w:val="00F60A69"/>
    <w:rsid w:val="00F60EDE"/>
    <w:rsid w:val="00F614F0"/>
    <w:rsid w:val="00F61D8D"/>
    <w:rsid w:val="00F61F00"/>
    <w:rsid w:val="00F6243C"/>
    <w:rsid w:val="00F62E5C"/>
    <w:rsid w:val="00F63082"/>
    <w:rsid w:val="00F63410"/>
    <w:rsid w:val="00F64838"/>
    <w:rsid w:val="00F650F8"/>
    <w:rsid w:val="00F65843"/>
    <w:rsid w:val="00F65D1E"/>
    <w:rsid w:val="00F661F5"/>
    <w:rsid w:val="00F664A4"/>
    <w:rsid w:val="00F67384"/>
    <w:rsid w:val="00F67574"/>
    <w:rsid w:val="00F73088"/>
    <w:rsid w:val="00F7342F"/>
    <w:rsid w:val="00F74364"/>
    <w:rsid w:val="00F748FE"/>
    <w:rsid w:val="00F74B8D"/>
    <w:rsid w:val="00F75F80"/>
    <w:rsid w:val="00F77F6C"/>
    <w:rsid w:val="00F81A42"/>
    <w:rsid w:val="00F81CA9"/>
    <w:rsid w:val="00F81D95"/>
    <w:rsid w:val="00F826B9"/>
    <w:rsid w:val="00F82AF4"/>
    <w:rsid w:val="00F83988"/>
    <w:rsid w:val="00F83C2E"/>
    <w:rsid w:val="00F860C8"/>
    <w:rsid w:val="00F903FD"/>
    <w:rsid w:val="00F909C3"/>
    <w:rsid w:val="00F90D53"/>
    <w:rsid w:val="00F90F39"/>
    <w:rsid w:val="00F91FE1"/>
    <w:rsid w:val="00F9216B"/>
    <w:rsid w:val="00F938B3"/>
    <w:rsid w:val="00F95A37"/>
    <w:rsid w:val="00F9610C"/>
    <w:rsid w:val="00F9654E"/>
    <w:rsid w:val="00F9788F"/>
    <w:rsid w:val="00F978EF"/>
    <w:rsid w:val="00F97B7B"/>
    <w:rsid w:val="00FA0F3A"/>
    <w:rsid w:val="00FA22AA"/>
    <w:rsid w:val="00FA25E4"/>
    <w:rsid w:val="00FA4774"/>
    <w:rsid w:val="00FA4D78"/>
    <w:rsid w:val="00FA6220"/>
    <w:rsid w:val="00FA6C3A"/>
    <w:rsid w:val="00FA7270"/>
    <w:rsid w:val="00FA7652"/>
    <w:rsid w:val="00FA78CD"/>
    <w:rsid w:val="00FB01B1"/>
    <w:rsid w:val="00FB18A6"/>
    <w:rsid w:val="00FB1E3C"/>
    <w:rsid w:val="00FB20E7"/>
    <w:rsid w:val="00FB25FD"/>
    <w:rsid w:val="00FB39AE"/>
    <w:rsid w:val="00FB3D65"/>
    <w:rsid w:val="00FB44DC"/>
    <w:rsid w:val="00FB4D72"/>
    <w:rsid w:val="00FB57EA"/>
    <w:rsid w:val="00FB6D91"/>
    <w:rsid w:val="00FB6FDE"/>
    <w:rsid w:val="00FB7F96"/>
    <w:rsid w:val="00FC04A0"/>
    <w:rsid w:val="00FC1202"/>
    <w:rsid w:val="00FC184D"/>
    <w:rsid w:val="00FC2721"/>
    <w:rsid w:val="00FC33B1"/>
    <w:rsid w:val="00FC379B"/>
    <w:rsid w:val="00FC537A"/>
    <w:rsid w:val="00FC5531"/>
    <w:rsid w:val="00FC64A7"/>
    <w:rsid w:val="00FC71CF"/>
    <w:rsid w:val="00FC79EF"/>
    <w:rsid w:val="00FD0D66"/>
    <w:rsid w:val="00FD0E32"/>
    <w:rsid w:val="00FD16CE"/>
    <w:rsid w:val="00FD2558"/>
    <w:rsid w:val="00FD2667"/>
    <w:rsid w:val="00FD2CDD"/>
    <w:rsid w:val="00FD30A4"/>
    <w:rsid w:val="00FD4797"/>
    <w:rsid w:val="00FD47BF"/>
    <w:rsid w:val="00FD5123"/>
    <w:rsid w:val="00FD5D56"/>
    <w:rsid w:val="00FD5F4E"/>
    <w:rsid w:val="00FD655F"/>
    <w:rsid w:val="00FD78C5"/>
    <w:rsid w:val="00FD7E89"/>
    <w:rsid w:val="00FE0C70"/>
    <w:rsid w:val="00FE1344"/>
    <w:rsid w:val="00FE31BD"/>
    <w:rsid w:val="00FE3CA6"/>
    <w:rsid w:val="00FE4593"/>
    <w:rsid w:val="00FE5351"/>
    <w:rsid w:val="00FE56D5"/>
    <w:rsid w:val="00FE6E9D"/>
    <w:rsid w:val="00FE76F7"/>
    <w:rsid w:val="00FF05EE"/>
    <w:rsid w:val="00FF09FD"/>
    <w:rsid w:val="00FF2F5B"/>
    <w:rsid w:val="00FF3D58"/>
    <w:rsid w:val="00FF42C1"/>
    <w:rsid w:val="00FF4634"/>
    <w:rsid w:val="00FF49AA"/>
    <w:rsid w:val="00FF4BA3"/>
    <w:rsid w:val="00FF66BD"/>
    <w:rsid w:val="00FF66CD"/>
    <w:rsid w:val="00FF77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5876353"/>
  <w15:docId w15:val="{DD2499B2-B207-4799-A822-7AF5AF342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76337"/>
    <w:rPr>
      <w:sz w:val="24"/>
      <w:szCs w:val="24"/>
    </w:rPr>
  </w:style>
  <w:style w:type="paragraph" w:styleId="1">
    <w:name w:val="heading 1"/>
    <w:basedOn w:val="a"/>
    <w:next w:val="a"/>
    <w:link w:val="10"/>
    <w:qFormat/>
    <w:rsid w:val="007D4BB3"/>
    <w:pPr>
      <w:keepNext/>
      <w:spacing w:line="360" w:lineRule="auto"/>
      <w:outlineLvl w:val="0"/>
    </w:pPr>
    <w:rPr>
      <w:b/>
      <w:bCs/>
      <w:sz w:val="28"/>
      <w:szCs w:val="28"/>
    </w:rPr>
  </w:style>
  <w:style w:type="paragraph" w:styleId="2">
    <w:name w:val="heading 2"/>
    <w:basedOn w:val="a"/>
    <w:next w:val="a"/>
    <w:link w:val="20"/>
    <w:qFormat/>
    <w:rsid w:val="007D4BB3"/>
    <w:pPr>
      <w:keepNext/>
      <w:ind w:left="3240" w:hanging="3240"/>
      <w:outlineLvl w:val="1"/>
    </w:pPr>
    <w:rPr>
      <w:sz w:val="28"/>
      <w:szCs w:val="28"/>
    </w:rPr>
  </w:style>
  <w:style w:type="paragraph" w:styleId="3">
    <w:name w:val="heading 3"/>
    <w:basedOn w:val="a"/>
    <w:next w:val="a"/>
    <w:link w:val="30"/>
    <w:qFormat/>
    <w:rsid w:val="007D4BB3"/>
    <w:pPr>
      <w:keepNext/>
      <w:jc w:val="center"/>
      <w:outlineLvl w:val="2"/>
    </w:pPr>
    <w:rPr>
      <w:b/>
      <w:bCs/>
      <w:szCs w:val="28"/>
    </w:rPr>
  </w:style>
  <w:style w:type="paragraph" w:styleId="4">
    <w:name w:val="heading 4"/>
    <w:basedOn w:val="a"/>
    <w:next w:val="a"/>
    <w:link w:val="40"/>
    <w:qFormat/>
    <w:rsid w:val="007D4BB3"/>
    <w:pPr>
      <w:keepNext/>
      <w:ind w:left="2832" w:right="99"/>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7D4BB3"/>
    <w:pPr>
      <w:jc w:val="center"/>
    </w:pPr>
    <w:rPr>
      <w:b/>
      <w:bCs/>
      <w:sz w:val="28"/>
      <w:szCs w:val="28"/>
    </w:rPr>
  </w:style>
  <w:style w:type="paragraph" w:styleId="a5">
    <w:name w:val="caption"/>
    <w:basedOn w:val="a"/>
    <w:next w:val="a"/>
    <w:qFormat/>
    <w:rsid w:val="007D4BB3"/>
    <w:pPr>
      <w:spacing w:line="360" w:lineRule="auto"/>
    </w:pPr>
    <w:rPr>
      <w:b/>
      <w:bCs/>
      <w:sz w:val="28"/>
      <w:szCs w:val="28"/>
    </w:rPr>
  </w:style>
  <w:style w:type="paragraph" w:styleId="a6">
    <w:name w:val="Body Text Indent"/>
    <w:basedOn w:val="a"/>
    <w:link w:val="a7"/>
    <w:rsid w:val="007D4BB3"/>
    <w:pPr>
      <w:spacing w:line="360" w:lineRule="auto"/>
      <w:ind w:left="360"/>
      <w:jc w:val="both"/>
    </w:pPr>
    <w:rPr>
      <w:sz w:val="28"/>
      <w:szCs w:val="28"/>
    </w:rPr>
  </w:style>
  <w:style w:type="paragraph" w:styleId="a8">
    <w:name w:val="Body Text"/>
    <w:basedOn w:val="a"/>
    <w:link w:val="a9"/>
    <w:rsid w:val="007D4BB3"/>
    <w:pPr>
      <w:spacing w:line="360" w:lineRule="auto"/>
      <w:jc w:val="center"/>
    </w:pPr>
    <w:rPr>
      <w:b/>
      <w:bCs/>
      <w:sz w:val="28"/>
      <w:szCs w:val="28"/>
    </w:rPr>
  </w:style>
  <w:style w:type="paragraph" w:styleId="21">
    <w:name w:val="Body Text Indent 2"/>
    <w:basedOn w:val="a"/>
    <w:link w:val="22"/>
    <w:uiPriority w:val="99"/>
    <w:rsid w:val="007D4BB3"/>
    <w:pPr>
      <w:ind w:left="3240"/>
    </w:pPr>
    <w:rPr>
      <w:sz w:val="28"/>
      <w:szCs w:val="28"/>
    </w:rPr>
  </w:style>
  <w:style w:type="paragraph" w:styleId="aa">
    <w:name w:val="header"/>
    <w:basedOn w:val="a"/>
    <w:link w:val="ab"/>
    <w:uiPriority w:val="99"/>
    <w:rsid w:val="007D4BB3"/>
    <w:pPr>
      <w:tabs>
        <w:tab w:val="center" w:pos="4677"/>
        <w:tab w:val="right" w:pos="9355"/>
      </w:tabs>
    </w:pPr>
  </w:style>
  <w:style w:type="character" w:styleId="ac">
    <w:name w:val="page number"/>
    <w:basedOn w:val="a0"/>
    <w:rsid w:val="007D4BB3"/>
  </w:style>
  <w:style w:type="paragraph" w:styleId="31">
    <w:name w:val="Body Text Indent 3"/>
    <w:basedOn w:val="a"/>
    <w:link w:val="32"/>
    <w:uiPriority w:val="99"/>
    <w:rsid w:val="007D4BB3"/>
    <w:pPr>
      <w:tabs>
        <w:tab w:val="left" w:pos="709"/>
      </w:tabs>
      <w:spacing w:line="360" w:lineRule="auto"/>
      <w:ind w:firstLine="708"/>
      <w:jc w:val="both"/>
    </w:pPr>
    <w:rPr>
      <w:sz w:val="28"/>
    </w:rPr>
  </w:style>
  <w:style w:type="character" w:customStyle="1" w:styleId="30">
    <w:name w:val="Заголовок 3 Знак"/>
    <w:link w:val="3"/>
    <w:rsid w:val="00C34CC8"/>
    <w:rPr>
      <w:b/>
      <w:bCs/>
      <w:sz w:val="24"/>
      <w:szCs w:val="28"/>
    </w:rPr>
  </w:style>
  <w:style w:type="paragraph" w:styleId="23">
    <w:name w:val="Body Text 2"/>
    <w:basedOn w:val="a"/>
    <w:link w:val="24"/>
    <w:rsid w:val="00DF601C"/>
    <w:pPr>
      <w:spacing w:after="120" w:line="480" w:lineRule="auto"/>
    </w:pPr>
  </w:style>
  <w:style w:type="character" w:customStyle="1" w:styleId="24">
    <w:name w:val="Основной текст 2 Знак"/>
    <w:link w:val="23"/>
    <w:rsid w:val="00DF601C"/>
    <w:rPr>
      <w:sz w:val="24"/>
      <w:szCs w:val="24"/>
    </w:rPr>
  </w:style>
  <w:style w:type="character" w:customStyle="1" w:styleId="a9">
    <w:name w:val="Основной текст Знак"/>
    <w:link w:val="a8"/>
    <w:rsid w:val="005E369B"/>
    <w:rPr>
      <w:b/>
      <w:bCs/>
      <w:sz w:val="28"/>
      <w:szCs w:val="28"/>
    </w:rPr>
  </w:style>
  <w:style w:type="paragraph" w:styleId="ad">
    <w:name w:val="footer"/>
    <w:basedOn w:val="a"/>
    <w:link w:val="ae"/>
    <w:uiPriority w:val="99"/>
    <w:rsid w:val="004908E0"/>
    <w:pPr>
      <w:tabs>
        <w:tab w:val="center" w:pos="4677"/>
        <w:tab w:val="right" w:pos="9355"/>
      </w:tabs>
    </w:pPr>
  </w:style>
  <w:style w:type="character" w:customStyle="1" w:styleId="ae">
    <w:name w:val="Нижний колонтитул Знак"/>
    <w:link w:val="ad"/>
    <w:uiPriority w:val="99"/>
    <w:rsid w:val="004908E0"/>
    <w:rPr>
      <w:sz w:val="24"/>
      <w:szCs w:val="24"/>
    </w:rPr>
  </w:style>
  <w:style w:type="table" w:styleId="af">
    <w:name w:val="Table Grid"/>
    <w:basedOn w:val="a1"/>
    <w:uiPriority w:val="39"/>
    <w:rsid w:val="005F79A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2">
    <w:name w:val="Основной текст с отступом 2 Знак"/>
    <w:link w:val="21"/>
    <w:uiPriority w:val="99"/>
    <w:rsid w:val="000F375F"/>
    <w:rPr>
      <w:sz w:val="28"/>
      <w:szCs w:val="28"/>
    </w:rPr>
  </w:style>
  <w:style w:type="character" w:customStyle="1" w:styleId="32">
    <w:name w:val="Основной текст с отступом 3 Знак"/>
    <w:link w:val="31"/>
    <w:uiPriority w:val="99"/>
    <w:rsid w:val="000F375F"/>
    <w:rPr>
      <w:sz w:val="28"/>
      <w:szCs w:val="24"/>
    </w:rPr>
  </w:style>
  <w:style w:type="character" w:customStyle="1" w:styleId="a7">
    <w:name w:val="Основной текст с отступом Знак"/>
    <w:link w:val="a6"/>
    <w:rsid w:val="000F375F"/>
    <w:rPr>
      <w:sz w:val="28"/>
      <w:szCs w:val="28"/>
    </w:rPr>
  </w:style>
  <w:style w:type="character" w:customStyle="1" w:styleId="ab">
    <w:name w:val="Верхний колонтитул Знак"/>
    <w:link w:val="aa"/>
    <w:uiPriority w:val="99"/>
    <w:rsid w:val="000F375F"/>
    <w:rPr>
      <w:sz w:val="24"/>
      <w:szCs w:val="24"/>
    </w:rPr>
  </w:style>
  <w:style w:type="paragraph" w:styleId="af0">
    <w:name w:val="footnote text"/>
    <w:basedOn w:val="a"/>
    <w:link w:val="af1"/>
    <w:rsid w:val="006537C3"/>
    <w:rPr>
      <w:sz w:val="20"/>
      <w:szCs w:val="20"/>
    </w:rPr>
  </w:style>
  <w:style w:type="character" w:customStyle="1" w:styleId="af1">
    <w:name w:val="Текст сноски Знак"/>
    <w:basedOn w:val="a0"/>
    <w:link w:val="af0"/>
    <w:rsid w:val="006537C3"/>
  </w:style>
  <w:style w:type="character" w:styleId="af2">
    <w:name w:val="footnote reference"/>
    <w:rsid w:val="006537C3"/>
    <w:rPr>
      <w:vertAlign w:val="superscript"/>
    </w:rPr>
  </w:style>
  <w:style w:type="character" w:styleId="af3">
    <w:name w:val="annotation reference"/>
    <w:rsid w:val="006537C3"/>
    <w:rPr>
      <w:sz w:val="16"/>
      <w:szCs w:val="16"/>
    </w:rPr>
  </w:style>
  <w:style w:type="paragraph" w:styleId="af4">
    <w:name w:val="annotation text"/>
    <w:basedOn w:val="a"/>
    <w:link w:val="af5"/>
    <w:rsid w:val="006537C3"/>
    <w:rPr>
      <w:sz w:val="20"/>
      <w:szCs w:val="20"/>
    </w:rPr>
  </w:style>
  <w:style w:type="character" w:customStyle="1" w:styleId="af5">
    <w:name w:val="Текст примечания Знак"/>
    <w:basedOn w:val="a0"/>
    <w:link w:val="af4"/>
    <w:rsid w:val="006537C3"/>
  </w:style>
  <w:style w:type="paragraph" w:styleId="af6">
    <w:name w:val="annotation subject"/>
    <w:basedOn w:val="af4"/>
    <w:next w:val="af4"/>
    <w:link w:val="af7"/>
    <w:rsid w:val="006537C3"/>
    <w:rPr>
      <w:b/>
      <w:bCs/>
    </w:rPr>
  </w:style>
  <w:style w:type="character" w:customStyle="1" w:styleId="af7">
    <w:name w:val="Тема примечания Знак"/>
    <w:link w:val="af6"/>
    <w:rsid w:val="006537C3"/>
    <w:rPr>
      <w:b/>
      <w:bCs/>
    </w:rPr>
  </w:style>
  <w:style w:type="paragraph" w:styleId="af8">
    <w:name w:val="Balloon Text"/>
    <w:basedOn w:val="a"/>
    <w:link w:val="af9"/>
    <w:rsid w:val="006537C3"/>
    <w:rPr>
      <w:rFonts w:ascii="Tahoma" w:hAnsi="Tahoma"/>
      <w:sz w:val="16"/>
      <w:szCs w:val="16"/>
    </w:rPr>
  </w:style>
  <w:style w:type="character" w:customStyle="1" w:styleId="af9">
    <w:name w:val="Текст выноски Знак"/>
    <w:link w:val="af8"/>
    <w:rsid w:val="006537C3"/>
    <w:rPr>
      <w:rFonts w:ascii="Tahoma" w:hAnsi="Tahoma" w:cs="Tahoma"/>
      <w:sz w:val="16"/>
      <w:szCs w:val="16"/>
    </w:rPr>
  </w:style>
  <w:style w:type="character" w:customStyle="1" w:styleId="10">
    <w:name w:val="Заголовок 1 Знак"/>
    <w:link w:val="1"/>
    <w:rsid w:val="006537C3"/>
    <w:rPr>
      <w:b/>
      <w:bCs/>
      <w:sz w:val="28"/>
      <w:szCs w:val="28"/>
    </w:rPr>
  </w:style>
  <w:style w:type="character" w:styleId="afa">
    <w:name w:val="Hyperlink"/>
    <w:uiPriority w:val="99"/>
    <w:unhideWhenUsed/>
    <w:rsid w:val="0001570F"/>
    <w:rPr>
      <w:color w:val="0000FF"/>
      <w:u w:val="single"/>
    </w:rPr>
  </w:style>
  <w:style w:type="table" w:customStyle="1" w:styleId="11">
    <w:name w:val="Сетка таблицы1"/>
    <w:basedOn w:val="a1"/>
    <w:next w:val="af"/>
    <w:uiPriority w:val="59"/>
    <w:rsid w:val="00F039B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33C69"/>
    <w:pPr>
      <w:autoSpaceDE w:val="0"/>
      <w:autoSpaceDN w:val="0"/>
      <w:adjustRightInd w:val="0"/>
    </w:pPr>
    <w:rPr>
      <w:color w:val="000000"/>
      <w:sz w:val="24"/>
      <w:szCs w:val="24"/>
    </w:rPr>
  </w:style>
  <w:style w:type="character" w:customStyle="1" w:styleId="y2iqfc">
    <w:name w:val="y2iqfc"/>
    <w:basedOn w:val="a0"/>
    <w:rsid w:val="00DE724C"/>
  </w:style>
  <w:style w:type="paragraph" w:styleId="afb">
    <w:name w:val="List Paragraph"/>
    <w:basedOn w:val="a"/>
    <w:uiPriority w:val="34"/>
    <w:qFormat/>
    <w:rsid w:val="00DE724C"/>
    <w:pPr>
      <w:spacing w:after="200" w:line="276" w:lineRule="auto"/>
      <w:ind w:left="720"/>
      <w:contextualSpacing/>
    </w:pPr>
    <w:rPr>
      <w:rFonts w:ascii="Calibri" w:hAnsi="Calibri"/>
      <w:sz w:val="22"/>
      <w:szCs w:val="22"/>
      <w:lang w:val="tr-TR" w:eastAsia="tr-TR"/>
    </w:rPr>
  </w:style>
  <w:style w:type="paragraph" w:styleId="HTML">
    <w:name w:val="HTML Preformatted"/>
    <w:basedOn w:val="a"/>
    <w:link w:val="HTML0"/>
    <w:uiPriority w:val="99"/>
    <w:unhideWhenUsed/>
    <w:rsid w:val="00414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147A1"/>
    <w:rPr>
      <w:rFonts w:ascii="Courier New" w:hAnsi="Courier New" w:cs="Courier New"/>
    </w:rPr>
  </w:style>
  <w:style w:type="character" w:styleId="afc">
    <w:name w:val="Emphasis"/>
    <w:basedOn w:val="a0"/>
    <w:uiPriority w:val="20"/>
    <w:qFormat/>
    <w:rsid w:val="00F2728B"/>
    <w:rPr>
      <w:i/>
      <w:iCs/>
    </w:rPr>
  </w:style>
  <w:style w:type="paragraph" w:styleId="afd">
    <w:name w:val="Subtitle"/>
    <w:basedOn w:val="a"/>
    <w:next w:val="a"/>
    <w:link w:val="afe"/>
    <w:qFormat/>
    <w:rsid w:val="00F2728B"/>
    <w:pPr>
      <w:numPr>
        <w:ilvl w:val="1"/>
      </w:numPr>
    </w:pPr>
    <w:rPr>
      <w:rFonts w:asciiTheme="majorHAnsi" w:eastAsiaTheme="majorEastAsia" w:hAnsiTheme="majorHAnsi" w:cstheme="majorBidi"/>
      <w:i/>
      <w:iCs/>
      <w:color w:val="4F81BD" w:themeColor="accent1"/>
      <w:spacing w:val="15"/>
    </w:rPr>
  </w:style>
  <w:style w:type="character" w:customStyle="1" w:styleId="afe">
    <w:name w:val="Подзаголовок Знак"/>
    <w:basedOn w:val="a0"/>
    <w:link w:val="afd"/>
    <w:rsid w:val="00F2728B"/>
    <w:rPr>
      <w:rFonts w:asciiTheme="majorHAnsi" w:eastAsiaTheme="majorEastAsia" w:hAnsiTheme="majorHAnsi" w:cstheme="majorBidi"/>
      <w:i/>
      <w:iCs/>
      <w:color w:val="4F81BD" w:themeColor="accent1"/>
      <w:spacing w:val="15"/>
      <w:sz w:val="24"/>
      <w:szCs w:val="24"/>
    </w:rPr>
  </w:style>
  <w:style w:type="character" w:styleId="aff">
    <w:name w:val="Strong"/>
    <w:basedOn w:val="a0"/>
    <w:uiPriority w:val="22"/>
    <w:qFormat/>
    <w:rsid w:val="00F2728B"/>
    <w:rPr>
      <w:b/>
      <w:bCs/>
    </w:rPr>
  </w:style>
  <w:style w:type="table" w:customStyle="1" w:styleId="25">
    <w:name w:val="Сетка таблицы2"/>
    <w:basedOn w:val="a1"/>
    <w:next w:val="af"/>
    <w:uiPriority w:val="39"/>
    <w:rsid w:val="00F2728B"/>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ranslation-word">
    <w:name w:val="translation-word"/>
    <w:basedOn w:val="a0"/>
    <w:rsid w:val="00D04D71"/>
  </w:style>
  <w:style w:type="character" w:styleId="aff0">
    <w:name w:val="Placeholder Text"/>
    <w:basedOn w:val="a0"/>
    <w:uiPriority w:val="99"/>
    <w:semiHidden/>
    <w:rsid w:val="00EA12D6"/>
    <w:rPr>
      <w:color w:val="808080"/>
    </w:rPr>
  </w:style>
  <w:style w:type="table" w:customStyle="1" w:styleId="33">
    <w:name w:val="Сетка таблицы3"/>
    <w:basedOn w:val="a1"/>
    <w:next w:val="af"/>
    <w:uiPriority w:val="59"/>
    <w:rsid w:val="00EE3BEA"/>
    <w:rPr>
      <w:rFonts w:asciiTheme="minorHAnsi" w:eastAsiaTheme="minorEastAsia" w:hAnsiTheme="minorHAnsi" w:cstheme="minorBidi"/>
      <w:sz w:val="22"/>
      <w:szCs w:val="22"/>
      <w:lang w:val="tr-TR"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
    <w:basedOn w:val="a1"/>
    <w:next w:val="af"/>
    <w:uiPriority w:val="39"/>
    <w:rsid w:val="000D6B2D"/>
    <w:rPr>
      <w:rFonts w:asciiTheme="minorHAnsi" w:eastAsiaTheme="minorEastAsia" w:hAnsiTheme="minorHAnsi" w:cstheme="minorBidi"/>
      <w:sz w:val="22"/>
      <w:szCs w:val="22"/>
      <w:lang w:val="tr-TR"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
    <w:name w:val="Сетка таблицы5"/>
    <w:basedOn w:val="a1"/>
    <w:next w:val="af"/>
    <w:uiPriority w:val="39"/>
    <w:rsid w:val="00D64613"/>
    <w:rPr>
      <w:rFonts w:asciiTheme="minorHAnsi" w:eastAsiaTheme="minorEastAsia" w:hAnsiTheme="minorHAnsi" w:cstheme="minorBidi"/>
      <w:sz w:val="22"/>
      <w:szCs w:val="22"/>
      <w:lang w:val="tr-TR"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
    <w:name w:val="Сетка таблицы6"/>
    <w:basedOn w:val="a1"/>
    <w:next w:val="af"/>
    <w:uiPriority w:val="39"/>
    <w:rsid w:val="00D64613"/>
    <w:rPr>
      <w:rFonts w:asciiTheme="minorHAnsi" w:eastAsiaTheme="minorEastAsia" w:hAnsiTheme="minorHAnsi" w:cstheme="minorBidi"/>
      <w:sz w:val="22"/>
      <w:szCs w:val="22"/>
      <w:lang w:val="tr-TR"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7">
    <w:name w:val="Сетка таблицы7"/>
    <w:basedOn w:val="a1"/>
    <w:next w:val="af"/>
    <w:uiPriority w:val="59"/>
    <w:rsid w:val="00166096"/>
    <w:rPr>
      <w:rFonts w:asciiTheme="minorHAnsi" w:eastAsiaTheme="minorEastAsia" w:hAnsiTheme="minorHAnsi" w:cstheme="minorBidi"/>
      <w:sz w:val="22"/>
      <w:szCs w:val="22"/>
      <w:lang w:val="tr-TR"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8">
    <w:name w:val="Сетка таблицы8"/>
    <w:basedOn w:val="a1"/>
    <w:next w:val="af"/>
    <w:uiPriority w:val="59"/>
    <w:rsid w:val="00166096"/>
    <w:rPr>
      <w:rFonts w:asciiTheme="minorHAnsi" w:eastAsiaTheme="minorEastAsia" w:hAnsiTheme="minorHAnsi" w:cstheme="minorBidi"/>
      <w:sz w:val="22"/>
      <w:szCs w:val="22"/>
      <w:lang w:val="tr-TR"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26">
    <w:name w:val="Pa26"/>
    <w:basedOn w:val="Default"/>
    <w:next w:val="Default"/>
    <w:uiPriority w:val="99"/>
    <w:rsid w:val="000918AD"/>
    <w:pPr>
      <w:spacing w:line="181" w:lineRule="atLeast"/>
    </w:pPr>
    <w:rPr>
      <w:color w:val="auto"/>
    </w:rPr>
  </w:style>
  <w:style w:type="paragraph" w:styleId="aff1">
    <w:name w:val="Normal (Web)"/>
    <w:basedOn w:val="a"/>
    <w:uiPriority w:val="99"/>
    <w:semiHidden/>
    <w:unhideWhenUsed/>
    <w:rsid w:val="00F9610C"/>
    <w:pPr>
      <w:spacing w:before="100" w:beforeAutospacing="1" w:after="100" w:afterAutospacing="1"/>
    </w:pPr>
  </w:style>
  <w:style w:type="character" w:styleId="aff2">
    <w:name w:val="Unresolved Mention"/>
    <w:basedOn w:val="a0"/>
    <w:uiPriority w:val="99"/>
    <w:semiHidden/>
    <w:unhideWhenUsed/>
    <w:rsid w:val="00C54E75"/>
    <w:rPr>
      <w:color w:val="605E5C"/>
      <w:shd w:val="clear" w:color="auto" w:fill="E1DFDD"/>
    </w:rPr>
  </w:style>
  <w:style w:type="character" w:customStyle="1" w:styleId="author">
    <w:name w:val="author"/>
    <w:basedOn w:val="a0"/>
    <w:rsid w:val="003F608F"/>
  </w:style>
  <w:style w:type="character" w:customStyle="1" w:styleId="pubyear">
    <w:name w:val="pubyear"/>
    <w:basedOn w:val="a0"/>
    <w:rsid w:val="003F608F"/>
  </w:style>
  <w:style w:type="character" w:customStyle="1" w:styleId="articletitle">
    <w:name w:val="articletitle"/>
    <w:basedOn w:val="a0"/>
    <w:rsid w:val="003F608F"/>
  </w:style>
  <w:style w:type="character" w:customStyle="1" w:styleId="vol">
    <w:name w:val="vol"/>
    <w:basedOn w:val="a0"/>
    <w:rsid w:val="003F608F"/>
  </w:style>
  <w:style w:type="character" w:customStyle="1" w:styleId="citedissue">
    <w:name w:val="citedissue"/>
    <w:basedOn w:val="a0"/>
    <w:rsid w:val="003F608F"/>
  </w:style>
  <w:style w:type="character" w:customStyle="1" w:styleId="pagefirst">
    <w:name w:val="pagefirst"/>
    <w:basedOn w:val="a0"/>
    <w:rsid w:val="003F608F"/>
  </w:style>
  <w:style w:type="character" w:customStyle="1" w:styleId="pagelast">
    <w:name w:val="pagelast"/>
    <w:basedOn w:val="a0"/>
    <w:rsid w:val="003F608F"/>
  </w:style>
  <w:style w:type="paragraph" w:customStyle="1" w:styleId="nova-legacy-e-listitem">
    <w:name w:val="nova-legacy-e-list__item"/>
    <w:basedOn w:val="a"/>
    <w:rsid w:val="001A4785"/>
    <w:pPr>
      <w:spacing w:before="100" w:beforeAutospacing="1" w:after="100" w:afterAutospacing="1"/>
    </w:pPr>
  </w:style>
  <w:style w:type="character" w:customStyle="1" w:styleId="A50">
    <w:name w:val="A5"/>
    <w:uiPriority w:val="99"/>
    <w:rsid w:val="00C05BE7"/>
    <w:rPr>
      <w:rFonts w:cs="Verdana"/>
      <w:color w:val="000000"/>
      <w:sz w:val="16"/>
      <w:szCs w:val="16"/>
    </w:rPr>
  </w:style>
  <w:style w:type="character" w:customStyle="1" w:styleId="A60">
    <w:name w:val="A6"/>
    <w:uiPriority w:val="99"/>
    <w:rsid w:val="00C05BE7"/>
    <w:rPr>
      <w:rFonts w:cs="Verdana"/>
      <w:color w:val="000000"/>
      <w:sz w:val="9"/>
      <w:szCs w:val="9"/>
    </w:rPr>
  </w:style>
  <w:style w:type="character" w:customStyle="1" w:styleId="A20">
    <w:name w:val="A2"/>
    <w:uiPriority w:val="99"/>
    <w:rsid w:val="00C05BE7"/>
    <w:rPr>
      <w:rFonts w:cs="Verdana"/>
      <w:color w:val="000000"/>
      <w:sz w:val="30"/>
      <w:szCs w:val="30"/>
    </w:rPr>
  </w:style>
  <w:style w:type="character" w:customStyle="1" w:styleId="A00">
    <w:name w:val="A0"/>
    <w:uiPriority w:val="99"/>
    <w:rsid w:val="00C05BE7"/>
    <w:rPr>
      <w:rFonts w:cs="Verdana"/>
      <w:color w:val="000000"/>
      <w:sz w:val="10"/>
      <w:szCs w:val="10"/>
    </w:rPr>
  </w:style>
  <w:style w:type="character" w:customStyle="1" w:styleId="typography-modulelvnit">
    <w:name w:val="typography-module__lvnit"/>
    <w:basedOn w:val="a0"/>
    <w:rsid w:val="008B5A27"/>
  </w:style>
  <w:style w:type="paragraph" w:customStyle="1" w:styleId="Normal">
    <w:name w:val="[Normal]"/>
    <w:rsid w:val="006D7F40"/>
    <w:pPr>
      <w:widowControl w:val="0"/>
      <w:autoSpaceDE w:val="0"/>
      <w:autoSpaceDN w:val="0"/>
      <w:adjustRightInd w:val="0"/>
    </w:pPr>
    <w:rPr>
      <w:rFonts w:ascii="Arial" w:eastAsiaTheme="minorHAnsi" w:hAnsi="Arial" w:cs="Arial"/>
      <w:sz w:val="24"/>
      <w:szCs w:val="24"/>
      <w:lang w:val="x-none" w:eastAsia="en-US"/>
    </w:rPr>
  </w:style>
  <w:style w:type="character" w:customStyle="1" w:styleId="20">
    <w:name w:val="Заголовок 2 Знак"/>
    <w:basedOn w:val="a0"/>
    <w:link w:val="2"/>
    <w:rsid w:val="00B63C10"/>
    <w:rPr>
      <w:sz w:val="28"/>
      <w:szCs w:val="28"/>
    </w:rPr>
  </w:style>
  <w:style w:type="character" w:customStyle="1" w:styleId="40">
    <w:name w:val="Заголовок 4 Знак"/>
    <w:basedOn w:val="a0"/>
    <w:link w:val="4"/>
    <w:rsid w:val="00B63C10"/>
    <w:rPr>
      <w:b/>
      <w:bCs/>
      <w:sz w:val="28"/>
      <w:szCs w:val="28"/>
    </w:rPr>
  </w:style>
  <w:style w:type="character" w:customStyle="1" w:styleId="a4">
    <w:name w:val="Заголовок Знак"/>
    <w:basedOn w:val="a0"/>
    <w:link w:val="a3"/>
    <w:rsid w:val="00B63C10"/>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27455">
      <w:bodyDiv w:val="1"/>
      <w:marLeft w:val="0"/>
      <w:marRight w:val="0"/>
      <w:marTop w:val="0"/>
      <w:marBottom w:val="0"/>
      <w:divBdr>
        <w:top w:val="none" w:sz="0" w:space="0" w:color="auto"/>
        <w:left w:val="none" w:sz="0" w:space="0" w:color="auto"/>
        <w:bottom w:val="none" w:sz="0" w:space="0" w:color="auto"/>
        <w:right w:val="none" w:sz="0" w:space="0" w:color="auto"/>
      </w:divBdr>
    </w:div>
    <w:div w:id="57410442">
      <w:bodyDiv w:val="1"/>
      <w:marLeft w:val="0"/>
      <w:marRight w:val="0"/>
      <w:marTop w:val="0"/>
      <w:marBottom w:val="0"/>
      <w:divBdr>
        <w:top w:val="none" w:sz="0" w:space="0" w:color="auto"/>
        <w:left w:val="none" w:sz="0" w:space="0" w:color="auto"/>
        <w:bottom w:val="none" w:sz="0" w:space="0" w:color="auto"/>
        <w:right w:val="none" w:sz="0" w:space="0" w:color="auto"/>
      </w:divBdr>
    </w:div>
    <w:div w:id="167600858">
      <w:bodyDiv w:val="1"/>
      <w:marLeft w:val="0"/>
      <w:marRight w:val="0"/>
      <w:marTop w:val="0"/>
      <w:marBottom w:val="0"/>
      <w:divBdr>
        <w:top w:val="none" w:sz="0" w:space="0" w:color="auto"/>
        <w:left w:val="none" w:sz="0" w:space="0" w:color="auto"/>
        <w:bottom w:val="none" w:sz="0" w:space="0" w:color="auto"/>
        <w:right w:val="none" w:sz="0" w:space="0" w:color="auto"/>
      </w:divBdr>
    </w:div>
    <w:div w:id="271475552">
      <w:bodyDiv w:val="1"/>
      <w:marLeft w:val="0"/>
      <w:marRight w:val="0"/>
      <w:marTop w:val="0"/>
      <w:marBottom w:val="0"/>
      <w:divBdr>
        <w:top w:val="none" w:sz="0" w:space="0" w:color="auto"/>
        <w:left w:val="none" w:sz="0" w:space="0" w:color="auto"/>
        <w:bottom w:val="none" w:sz="0" w:space="0" w:color="auto"/>
        <w:right w:val="none" w:sz="0" w:space="0" w:color="auto"/>
      </w:divBdr>
    </w:div>
    <w:div w:id="342509675">
      <w:bodyDiv w:val="1"/>
      <w:marLeft w:val="0"/>
      <w:marRight w:val="0"/>
      <w:marTop w:val="0"/>
      <w:marBottom w:val="0"/>
      <w:divBdr>
        <w:top w:val="none" w:sz="0" w:space="0" w:color="auto"/>
        <w:left w:val="none" w:sz="0" w:space="0" w:color="auto"/>
        <w:bottom w:val="none" w:sz="0" w:space="0" w:color="auto"/>
        <w:right w:val="none" w:sz="0" w:space="0" w:color="auto"/>
      </w:divBdr>
    </w:div>
    <w:div w:id="410545165">
      <w:bodyDiv w:val="1"/>
      <w:marLeft w:val="0"/>
      <w:marRight w:val="0"/>
      <w:marTop w:val="0"/>
      <w:marBottom w:val="0"/>
      <w:divBdr>
        <w:top w:val="none" w:sz="0" w:space="0" w:color="auto"/>
        <w:left w:val="none" w:sz="0" w:space="0" w:color="auto"/>
        <w:bottom w:val="none" w:sz="0" w:space="0" w:color="auto"/>
        <w:right w:val="none" w:sz="0" w:space="0" w:color="auto"/>
      </w:divBdr>
    </w:div>
    <w:div w:id="433749397">
      <w:bodyDiv w:val="1"/>
      <w:marLeft w:val="0"/>
      <w:marRight w:val="0"/>
      <w:marTop w:val="0"/>
      <w:marBottom w:val="0"/>
      <w:divBdr>
        <w:top w:val="none" w:sz="0" w:space="0" w:color="auto"/>
        <w:left w:val="none" w:sz="0" w:space="0" w:color="auto"/>
        <w:bottom w:val="none" w:sz="0" w:space="0" w:color="auto"/>
        <w:right w:val="none" w:sz="0" w:space="0" w:color="auto"/>
      </w:divBdr>
    </w:div>
    <w:div w:id="484468991">
      <w:bodyDiv w:val="1"/>
      <w:marLeft w:val="0"/>
      <w:marRight w:val="0"/>
      <w:marTop w:val="0"/>
      <w:marBottom w:val="0"/>
      <w:divBdr>
        <w:top w:val="none" w:sz="0" w:space="0" w:color="auto"/>
        <w:left w:val="none" w:sz="0" w:space="0" w:color="auto"/>
        <w:bottom w:val="none" w:sz="0" w:space="0" w:color="auto"/>
        <w:right w:val="none" w:sz="0" w:space="0" w:color="auto"/>
      </w:divBdr>
    </w:div>
    <w:div w:id="496919489">
      <w:bodyDiv w:val="1"/>
      <w:marLeft w:val="0"/>
      <w:marRight w:val="0"/>
      <w:marTop w:val="0"/>
      <w:marBottom w:val="0"/>
      <w:divBdr>
        <w:top w:val="none" w:sz="0" w:space="0" w:color="auto"/>
        <w:left w:val="none" w:sz="0" w:space="0" w:color="auto"/>
        <w:bottom w:val="none" w:sz="0" w:space="0" w:color="auto"/>
        <w:right w:val="none" w:sz="0" w:space="0" w:color="auto"/>
      </w:divBdr>
    </w:div>
    <w:div w:id="511068197">
      <w:bodyDiv w:val="1"/>
      <w:marLeft w:val="0"/>
      <w:marRight w:val="0"/>
      <w:marTop w:val="0"/>
      <w:marBottom w:val="0"/>
      <w:divBdr>
        <w:top w:val="none" w:sz="0" w:space="0" w:color="auto"/>
        <w:left w:val="none" w:sz="0" w:space="0" w:color="auto"/>
        <w:bottom w:val="none" w:sz="0" w:space="0" w:color="auto"/>
        <w:right w:val="none" w:sz="0" w:space="0" w:color="auto"/>
      </w:divBdr>
    </w:div>
    <w:div w:id="521213630">
      <w:bodyDiv w:val="1"/>
      <w:marLeft w:val="0"/>
      <w:marRight w:val="0"/>
      <w:marTop w:val="0"/>
      <w:marBottom w:val="0"/>
      <w:divBdr>
        <w:top w:val="none" w:sz="0" w:space="0" w:color="auto"/>
        <w:left w:val="none" w:sz="0" w:space="0" w:color="auto"/>
        <w:bottom w:val="none" w:sz="0" w:space="0" w:color="auto"/>
        <w:right w:val="none" w:sz="0" w:space="0" w:color="auto"/>
      </w:divBdr>
    </w:div>
    <w:div w:id="633215047">
      <w:bodyDiv w:val="1"/>
      <w:marLeft w:val="0"/>
      <w:marRight w:val="0"/>
      <w:marTop w:val="0"/>
      <w:marBottom w:val="0"/>
      <w:divBdr>
        <w:top w:val="none" w:sz="0" w:space="0" w:color="auto"/>
        <w:left w:val="none" w:sz="0" w:space="0" w:color="auto"/>
        <w:bottom w:val="none" w:sz="0" w:space="0" w:color="auto"/>
        <w:right w:val="none" w:sz="0" w:space="0" w:color="auto"/>
      </w:divBdr>
    </w:div>
    <w:div w:id="698513290">
      <w:bodyDiv w:val="1"/>
      <w:marLeft w:val="0"/>
      <w:marRight w:val="0"/>
      <w:marTop w:val="0"/>
      <w:marBottom w:val="0"/>
      <w:divBdr>
        <w:top w:val="none" w:sz="0" w:space="0" w:color="auto"/>
        <w:left w:val="none" w:sz="0" w:space="0" w:color="auto"/>
        <w:bottom w:val="none" w:sz="0" w:space="0" w:color="auto"/>
        <w:right w:val="none" w:sz="0" w:space="0" w:color="auto"/>
      </w:divBdr>
    </w:div>
    <w:div w:id="811672619">
      <w:bodyDiv w:val="1"/>
      <w:marLeft w:val="0"/>
      <w:marRight w:val="0"/>
      <w:marTop w:val="0"/>
      <w:marBottom w:val="0"/>
      <w:divBdr>
        <w:top w:val="none" w:sz="0" w:space="0" w:color="auto"/>
        <w:left w:val="none" w:sz="0" w:space="0" w:color="auto"/>
        <w:bottom w:val="none" w:sz="0" w:space="0" w:color="auto"/>
        <w:right w:val="none" w:sz="0" w:space="0" w:color="auto"/>
      </w:divBdr>
    </w:div>
    <w:div w:id="879822345">
      <w:bodyDiv w:val="1"/>
      <w:marLeft w:val="0"/>
      <w:marRight w:val="0"/>
      <w:marTop w:val="0"/>
      <w:marBottom w:val="0"/>
      <w:divBdr>
        <w:top w:val="none" w:sz="0" w:space="0" w:color="auto"/>
        <w:left w:val="none" w:sz="0" w:space="0" w:color="auto"/>
        <w:bottom w:val="none" w:sz="0" w:space="0" w:color="auto"/>
        <w:right w:val="none" w:sz="0" w:space="0" w:color="auto"/>
      </w:divBdr>
    </w:div>
    <w:div w:id="916013013">
      <w:bodyDiv w:val="1"/>
      <w:marLeft w:val="0"/>
      <w:marRight w:val="0"/>
      <w:marTop w:val="0"/>
      <w:marBottom w:val="0"/>
      <w:divBdr>
        <w:top w:val="none" w:sz="0" w:space="0" w:color="auto"/>
        <w:left w:val="none" w:sz="0" w:space="0" w:color="auto"/>
        <w:bottom w:val="none" w:sz="0" w:space="0" w:color="auto"/>
        <w:right w:val="none" w:sz="0" w:space="0" w:color="auto"/>
      </w:divBdr>
    </w:div>
    <w:div w:id="970327663">
      <w:bodyDiv w:val="1"/>
      <w:marLeft w:val="0"/>
      <w:marRight w:val="0"/>
      <w:marTop w:val="0"/>
      <w:marBottom w:val="0"/>
      <w:divBdr>
        <w:top w:val="none" w:sz="0" w:space="0" w:color="auto"/>
        <w:left w:val="none" w:sz="0" w:space="0" w:color="auto"/>
        <w:bottom w:val="none" w:sz="0" w:space="0" w:color="auto"/>
        <w:right w:val="none" w:sz="0" w:space="0" w:color="auto"/>
      </w:divBdr>
    </w:div>
    <w:div w:id="1102186704">
      <w:bodyDiv w:val="1"/>
      <w:marLeft w:val="0"/>
      <w:marRight w:val="0"/>
      <w:marTop w:val="0"/>
      <w:marBottom w:val="0"/>
      <w:divBdr>
        <w:top w:val="none" w:sz="0" w:space="0" w:color="auto"/>
        <w:left w:val="none" w:sz="0" w:space="0" w:color="auto"/>
        <w:bottom w:val="none" w:sz="0" w:space="0" w:color="auto"/>
        <w:right w:val="none" w:sz="0" w:space="0" w:color="auto"/>
      </w:divBdr>
    </w:div>
    <w:div w:id="1126656543">
      <w:bodyDiv w:val="1"/>
      <w:marLeft w:val="0"/>
      <w:marRight w:val="0"/>
      <w:marTop w:val="0"/>
      <w:marBottom w:val="0"/>
      <w:divBdr>
        <w:top w:val="none" w:sz="0" w:space="0" w:color="auto"/>
        <w:left w:val="none" w:sz="0" w:space="0" w:color="auto"/>
        <w:bottom w:val="none" w:sz="0" w:space="0" w:color="auto"/>
        <w:right w:val="none" w:sz="0" w:space="0" w:color="auto"/>
      </w:divBdr>
      <w:divsChild>
        <w:div w:id="394669737">
          <w:marLeft w:val="0"/>
          <w:marRight w:val="0"/>
          <w:marTop w:val="0"/>
          <w:marBottom w:val="0"/>
          <w:divBdr>
            <w:top w:val="none" w:sz="0" w:space="0" w:color="auto"/>
            <w:left w:val="none" w:sz="0" w:space="0" w:color="auto"/>
            <w:bottom w:val="none" w:sz="0" w:space="0" w:color="auto"/>
            <w:right w:val="none" w:sz="0" w:space="0" w:color="auto"/>
          </w:divBdr>
        </w:div>
        <w:div w:id="809903432">
          <w:marLeft w:val="0"/>
          <w:marRight w:val="0"/>
          <w:marTop w:val="0"/>
          <w:marBottom w:val="0"/>
          <w:divBdr>
            <w:top w:val="none" w:sz="0" w:space="0" w:color="auto"/>
            <w:left w:val="none" w:sz="0" w:space="0" w:color="auto"/>
            <w:bottom w:val="none" w:sz="0" w:space="0" w:color="auto"/>
            <w:right w:val="none" w:sz="0" w:space="0" w:color="auto"/>
          </w:divBdr>
        </w:div>
      </w:divsChild>
    </w:div>
    <w:div w:id="1216158569">
      <w:bodyDiv w:val="1"/>
      <w:marLeft w:val="0"/>
      <w:marRight w:val="0"/>
      <w:marTop w:val="0"/>
      <w:marBottom w:val="0"/>
      <w:divBdr>
        <w:top w:val="none" w:sz="0" w:space="0" w:color="auto"/>
        <w:left w:val="none" w:sz="0" w:space="0" w:color="auto"/>
        <w:bottom w:val="none" w:sz="0" w:space="0" w:color="auto"/>
        <w:right w:val="none" w:sz="0" w:space="0" w:color="auto"/>
      </w:divBdr>
    </w:div>
    <w:div w:id="1300720026">
      <w:bodyDiv w:val="1"/>
      <w:marLeft w:val="0"/>
      <w:marRight w:val="0"/>
      <w:marTop w:val="0"/>
      <w:marBottom w:val="0"/>
      <w:divBdr>
        <w:top w:val="none" w:sz="0" w:space="0" w:color="auto"/>
        <w:left w:val="none" w:sz="0" w:space="0" w:color="auto"/>
        <w:bottom w:val="none" w:sz="0" w:space="0" w:color="auto"/>
        <w:right w:val="none" w:sz="0" w:space="0" w:color="auto"/>
      </w:divBdr>
    </w:div>
    <w:div w:id="1325940248">
      <w:bodyDiv w:val="1"/>
      <w:marLeft w:val="0"/>
      <w:marRight w:val="0"/>
      <w:marTop w:val="0"/>
      <w:marBottom w:val="0"/>
      <w:divBdr>
        <w:top w:val="none" w:sz="0" w:space="0" w:color="auto"/>
        <w:left w:val="none" w:sz="0" w:space="0" w:color="auto"/>
        <w:bottom w:val="none" w:sz="0" w:space="0" w:color="auto"/>
        <w:right w:val="none" w:sz="0" w:space="0" w:color="auto"/>
      </w:divBdr>
    </w:div>
    <w:div w:id="1327436859">
      <w:bodyDiv w:val="1"/>
      <w:marLeft w:val="0"/>
      <w:marRight w:val="0"/>
      <w:marTop w:val="0"/>
      <w:marBottom w:val="0"/>
      <w:divBdr>
        <w:top w:val="none" w:sz="0" w:space="0" w:color="auto"/>
        <w:left w:val="none" w:sz="0" w:space="0" w:color="auto"/>
        <w:bottom w:val="none" w:sz="0" w:space="0" w:color="auto"/>
        <w:right w:val="none" w:sz="0" w:space="0" w:color="auto"/>
      </w:divBdr>
    </w:div>
    <w:div w:id="1446383107">
      <w:bodyDiv w:val="1"/>
      <w:marLeft w:val="0"/>
      <w:marRight w:val="0"/>
      <w:marTop w:val="0"/>
      <w:marBottom w:val="0"/>
      <w:divBdr>
        <w:top w:val="none" w:sz="0" w:space="0" w:color="auto"/>
        <w:left w:val="none" w:sz="0" w:space="0" w:color="auto"/>
        <w:bottom w:val="none" w:sz="0" w:space="0" w:color="auto"/>
        <w:right w:val="none" w:sz="0" w:space="0" w:color="auto"/>
      </w:divBdr>
    </w:div>
    <w:div w:id="1525709105">
      <w:bodyDiv w:val="1"/>
      <w:marLeft w:val="0"/>
      <w:marRight w:val="0"/>
      <w:marTop w:val="0"/>
      <w:marBottom w:val="0"/>
      <w:divBdr>
        <w:top w:val="none" w:sz="0" w:space="0" w:color="auto"/>
        <w:left w:val="none" w:sz="0" w:space="0" w:color="auto"/>
        <w:bottom w:val="none" w:sz="0" w:space="0" w:color="auto"/>
        <w:right w:val="none" w:sz="0" w:space="0" w:color="auto"/>
      </w:divBdr>
    </w:div>
    <w:div w:id="1647588793">
      <w:bodyDiv w:val="1"/>
      <w:marLeft w:val="0"/>
      <w:marRight w:val="0"/>
      <w:marTop w:val="0"/>
      <w:marBottom w:val="0"/>
      <w:divBdr>
        <w:top w:val="none" w:sz="0" w:space="0" w:color="auto"/>
        <w:left w:val="none" w:sz="0" w:space="0" w:color="auto"/>
        <w:bottom w:val="none" w:sz="0" w:space="0" w:color="auto"/>
        <w:right w:val="none" w:sz="0" w:space="0" w:color="auto"/>
      </w:divBdr>
    </w:div>
    <w:div w:id="1676180473">
      <w:bodyDiv w:val="1"/>
      <w:marLeft w:val="0"/>
      <w:marRight w:val="0"/>
      <w:marTop w:val="0"/>
      <w:marBottom w:val="0"/>
      <w:divBdr>
        <w:top w:val="none" w:sz="0" w:space="0" w:color="auto"/>
        <w:left w:val="none" w:sz="0" w:space="0" w:color="auto"/>
        <w:bottom w:val="none" w:sz="0" w:space="0" w:color="auto"/>
        <w:right w:val="none" w:sz="0" w:space="0" w:color="auto"/>
      </w:divBdr>
    </w:div>
    <w:div w:id="1748726225">
      <w:bodyDiv w:val="1"/>
      <w:marLeft w:val="0"/>
      <w:marRight w:val="0"/>
      <w:marTop w:val="0"/>
      <w:marBottom w:val="0"/>
      <w:divBdr>
        <w:top w:val="none" w:sz="0" w:space="0" w:color="auto"/>
        <w:left w:val="none" w:sz="0" w:space="0" w:color="auto"/>
        <w:bottom w:val="none" w:sz="0" w:space="0" w:color="auto"/>
        <w:right w:val="none" w:sz="0" w:space="0" w:color="auto"/>
      </w:divBdr>
    </w:div>
    <w:div w:id="1870948260">
      <w:bodyDiv w:val="1"/>
      <w:marLeft w:val="0"/>
      <w:marRight w:val="0"/>
      <w:marTop w:val="0"/>
      <w:marBottom w:val="0"/>
      <w:divBdr>
        <w:top w:val="none" w:sz="0" w:space="0" w:color="auto"/>
        <w:left w:val="none" w:sz="0" w:space="0" w:color="auto"/>
        <w:bottom w:val="none" w:sz="0" w:space="0" w:color="auto"/>
        <w:right w:val="none" w:sz="0" w:space="0" w:color="auto"/>
      </w:divBdr>
    </w:div>
    <w:div w:id="1942643164">
      <w:bodyDiv w:val="1"/>
      <w:marLeft w:val="0"/>
      <w:marRight w:val="0"/>
      <w:marTop w:val="0"/>
      <w:marBottom w:val="0"/>
      <w:divBdr>
        <w:top w:val="none" w:sz="0" w:space="0" w:color="auto"/>
        <w:left w:val="none" w:sz="0" w:space="0" w:color="auto"/>
        <w:bottom w:val="none" w:sz="0" w:space="0" w:color="auto"/>
        <w:right w:val="none" w:sz="0" w:space="0" w:color="auto"/>
      </w:divBdr>
    </w:div>
    <w:div w:id="2024554171">
      <w:bodyDiv w:val="1"/>
      <w:marLeft w:val="0"/>
      <w:marRight w:val="0"/>
      <w:marTop w:val="0"/>
      <w:marBottom w:val="0"/>
      <w:divBdr>
        <w:top w:val="none" w:sz="0" w:space="0" w:color="auto"/>
        <w:left w:val="none" w:sz="0" w:space="0" w:color="auto"/>
        <w:bottom w:val="none" w:sz="0" w:space="0" w:color="auto"/>
        <w:right w:val="none" w:sz="0" w:space="0" w:color="auto"/>
      </w:divBdr>
    </w:div>
    <w:div w:id="2041472460">
      <w:bodyDiv w:val="1"/>
      <w:marLeft w:val="0"/>
      <w:marRight w:val="0"/>
      <w:marTop w:val="0"/>
      <w:marBottom w:val="0"/>
      <w:divBdr>
        <w:top w:val="none" w:sz="0" w:space="0" w:color="auto"/>
        <w:left w:val="none" w:sz="0" w:space="0" w:color="auto"/>
        <w:bottom w:val="none" w:sz="0" w:space="0" w:color="auto"/>
        <w:right w:val="none" w:sz="0" w:space="0" w:color="auto"/>
      </w:divBdr>
    </w:div>
    <w:div w:id="2045670336">
      <w:bodyDiv w:val="1"/>
      <w:marLeft w:val="0"/>
      <w:marRight w:val="0"/>
      <w:marTop w:val="0"/>
      <w:marBottom w:val="0"/>
      <w:divBdr>
        <w:top w:val="none" w:sz="0" w:space="0" w:color="auto"/>
        <w:left w:val="none" w:sz="0" w:space="0" w:color="auto"/>
        <w:bottom w:val="none" w:sz="0" w:space="0" w:color="auto"/>
        <w:right w:val="none" w:sz="0" w:space="0" w:color="auto"/>
      </w:divBdr>
    </w:div>
    <w:div w:id="2118793224">
      <w:bodyDiv w:val="1"/>
      <w:marLeft w:val="0"/>
      <w:marRight w:val="0"/>
      <w:marTop w:val="0"/>
      <w:marBottom w:val="0"/>
      <w:divBdr>
        <w:top w:val="none" w:sz="0" w:space="0" w:color="auto"/>
        <w:left w:val="none" w:sz="0" w:space="0" w:color="auto"/>
        <w:bottom w:val="none" w:sz="0" w:space="0" w:color="auto"/>
        <w:right w:val="none" w:sz="0" w:space="0" w:color="auto"/>
      </w:divBdr>
    </w:div>
    <w:div w:id="2128157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ciprofiles.com/profile/author/WksyWXNrZlRwQWIvMStFVEd5alVXdz09?utm_source=mdpi.com&amp;utm_medium=website&amp;utm_campaign=avatar_name" TargetMode="External"/><Relationship Id="rId21" Type="http://schemas.openxmlformats.org/officeDocument/2006/relationships/image" Target="media/image5.emf"/><Relationship Id="rId42" Type="http://schemas.openxmlformats.org/officeDocument/2006/relationships/image" Target="media/image26.jpeg"/><Relationship Id="rId63" Type="http://schemas.openxmlformats.org/officeDocument/2006/relationships/image" Target="media/image40.png"/><Relationship Id="rId84" Type="http://schemas.openxmlformats.org/officeDocument/2006/relationships/chart" Target="charts/chart10.xml"/><Relationship Id="rId138" Type="http://schemas.openxmlformats.org/officeDocument/2006/relationships/image" Target="media/image80.png"/><Relationship Id="rId159" Type="http://schemas.openxmlformats.org/officeDocument/2006/relationships/image" Target="media/image94.emf"/><Relationship Id="rId107" Type="http://schemas.openxmlformats.org/officeDocument/2006/relationships/hyperlink" Target="https://pubmed.ncbi.nlm.nih.gov/?term=Xu%20Y%5BAuthor%5D" TargetMode="External"/><Relationship Id="rId11" Type="http://schemas.openxmlformats.org/officeDocument/2006/relationships/hyperlink" Target="https://www.scopus.com/authid/detail.uri?authorId=56052449100" TargetMode="External"/><Relationship Id="rId32" Type="http://schemas.openxmlformats.org/officeDocument/2006/relationships/image" Target="media/image16.jpeg"/><Relationship Id="rId53" Type="http://schemas.openxmlformats.org/officeDocument/2006/relationships/image" Target="media/image30.emf"/><Relationship Id="rId74" Type="http://schemas.openxmlformats.org/officeDocument/2006/relationships/image" Target="media/image51.png"/><Relationship Id="rId128" Type="http://schemas.openxmlformats.org/officeDocument/2006/relationships/image" Target="media/image70.png"/><Relationship Id="rId149" Type="http://schemas.openxmlformats.org/officeDocument/2006/relationships/hyperlink" Target="http://www.kazpatent.kz/" TargetMode="External"/><Relationship Id="rId5" Type="http://schemas.openxmlformats.org/officeDocument/2006/relationships/webSettings" Target="webSettings.xml"/><Relationship Id="rId95" Type="http://schemas.openxmlformats.org/officeDocument/2006/relationships/image" Target="media/image63.png"/><Relationship Id="rId160" Type="http://schemas.openxmlformats.org/officeDocument/2006/relationships/image" Target="media/image95.emf"/><Relationship Id="rId22" Type="http://schemas.openxmlformats.org/officeDocument/2006/relationships/image" Target="media/image6.png"/><Relationship Id="rId43" Type="http://schemas.openxmlformats.org/officeDocument/2006/relationships/image" Target="media/image27.jpeg"/><Relationship Id="rId64" Type="http://schemas.openxmlformats.org/officeDocument/2006/relationships/image" Target="media/image41.png"/><Relationship Id="rId118" Type="http://schemas.openxmlformats.org/officeDocument/2006/relationships/hyperlink" Target="https://sciprofiles.com/profile/175403?utm_source=mdpi.com&amp;utm_medium=website&amp;utm_campaign=avatar_name" TargetMode="External"/><Relationship Id="rId139" Type="http://schemas.openxmlformats.org/officeDocument/2006/relationships/image" Target="media/image81.jpeg"/><Relationship Id="rId85" Type="http://schemas.openxmlformats.org/officeDocument/2006/relationships/chart" Target="charts/chart11.xml"/><Relationship Id="rId150" Type="http://schemas.openxmlformats.org/officeDocument/2006/relationships/hyperlink" Target="http://www.kazpatent.kz/" TargetMode="External"/><Relationship Id="rId12" Type="http://schemas.openxmlformats.org/officeDocument/2006/relationships/hyperlink" Target="https://www.scopus.com/record/display.uri?eid=2-s2.0-85185885227&amp;origin=resultslist" TargetMode="External"/><Relationship Id="rId17" Type="http://schemas.openxmlformats.org/officeDocument/2006/relationships/image" Target="media/image1.emf"/><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36.png"/><Relationship Id="rId103" Type="http://schemas.openxmlformats.org/officeDocument/2006/relationships/hyperlink" Target="https://api.core.ac.uk/oai/oai:qucosa:de:qucosa:34412" TargetMode="External"/><Relationship Id="rId108" Type="http://schemas.openxmlformats.org/officeDocument/2006/relationships/hyperlink" Target="https://pubmed.ncbi.nlm.nih.gov/?term=Liu%20Y%5BAuthor%5D" TargetMode="External"/><Relationship Id="rId124" Type="http://schemas.openxmlformats.org/officeDocument/2006/relationships/hyperlink" Target="https://doi.org/10.34314/jalca.v119i1.8289" TargetMode="External"/><Relationship Id="rId129" Type="http://schemas.openxmlformats.org/officeDocument/2006/relationships/image" Target="media/image71.jpeg"/><Relationship Id="rId54" Type="http://schemas.openxmlformats.org/officeDocument/2006/relationships/image" Target="media/image31.emf"/><Relationship Id="rId70" Type="http://schemas.openxmlformats.org/officeDocument/2006/relationships/image" Target="media/image47.png"/><Relationship Id="rId75" Type="http://schemas.openxmlformats.org/officeDocument/2006/relationships/chart" Target="charts/chart7.xml"/><Relationship Id="rId91" Type="http://schemas.openxmlformats.org/officeDocument/2006/relationships/image" Target="media/image59.png"/><Relationship Id="rId96" Type="http://schemas.openxmlformats.org/officeDocument/2006/relationships/image" Target="media/image64.emf"/><Relationship Id="rId140" Type="http://schemas.openxmlformats.org/officeDocument/2006/relationships/image" Target="media/image82.emf"/><Relationship Id="rId145" Type="http://schemas.openxmlformats.org/officeDocument/2006/relationships/image" Target="media/image87.jpeg"/><Relationship Id="rId161" Type="http://schemas.openxmlformats.org/officeDocument/2006/relationships/image" Target="media/image9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chart" Target="charts/chart6.xml"/><Relationship Id="rId114" Type="http://schemas.openxmlformats.org/officeDocument/2006/relationships/hyperlink" Target="https://sciprofiles.com/profile/author/clBGOWptcDJJYWFDSDJidGVIR0RWczIxblNyWjdqb1h2VUNqc2JMNGc5TT0=?utm_source=mdpi.com&amp;utm_medium=website&amp;utm_campaign=avatar_name" TargetMode="External"/><Relationship Id="rId119" Type="http://schemas.openxmlformats.org/officeDocument/2006/relationships/hyperlink" Target="https://doi.org/10.3390/biom10101363" TargetMode="External"/><Relationship Id="rId44" Type="http://schemas.openxmlformats.org/officeDocument/2006/relationships/chart" Target="charts/chart1.xml"/><Relationship Id="rId60" Type="http://schemas.openxmlformats.org/officeDocument/2006/relationships/image" Target="media/image37.emf"/><Relationship Id="rId65" Type="http://schemas.openxmlformats.org/officeDocument/2006/relationships/image" Target="media/image42.png"/><Relationship Id="rId81" Type="http://schemas.openxmlformats.org/officeDocument/2006/relationships/image" Target="media/image57.jpeg"/><Relationship Id="rId86" Type="http://schemas.openxmlformats.org/officeDocument/2006/relationships/chart" Target="charts/chart12.xml"/><Relationship Id="rId130" Type="http://schemas.openxmlformats.org/officeDocument/2006/relationships/image" Target="media/image72.png"/><Relationship Id="rId135" Type="http://schemas.openxmlformats.org/officeDocument/2006/relationships/image" Target="media/image77.jpeg"/><Relationship Id="rId151" Type="http://schemas.openxmlformats.org/officeDocument/2006/relationships/hyperlink" Target="mailto:kazpatent@kazpatent.kz" TargetMode="External"/><Relationship Id="rId156" Type="http://schemas.openxmlformats.org/officeDocument/2006/relationships/image" Target="media/image91.emf"/><Relationship Id="rId13" Type="http://schemas.openxmlformats.org/officeDocument/2006/relationships/hyperlink" Target="https://www.scopus.com/sourceid/27860?origin=resultslist" TargetMode="External"/><Relationship Id="rId18" Type="http://schemas.openxmlformats.org/officeDocument/2006/relationships/image" Target="media/image2.emf"/><Relationship Id="rId39" Type="http://schemas.openxmlformats.org/officeDocument/2006/relationships/image" Target="media/image23.jpeg"/><Relationship Id="rId109" Type="http://schemas.openxmlformats.org/officeDocument/2006/relationships/hyperlink" Target="https://pubmed.ncbi.nlm.nih.gov/?term=Zheng%20Z%5BAuthor%5D" TargetMode="External"/><Relationship Id="rId34" Type="http://schemas.openxmlformats.org/officeDocument/2006/relationships/image" Target="media/image18.jpeg"/><Relationship Id="rId50" Type="http://schemas.openxmlformats.org/officeDocument/2006/relationships/image" Target="media/image28.emf"/><Relationship Id="rId55" Type="http://schemas.openxmlformats.org/officeDocument/2006/relationships/image" Target="media/image32.emf"/><Relationship Id="rId76" Type="http://schemas.openxmlformats.org/officeDocument/2006/relationships/image" Target="media/image52.jpeg"/><Relationship Id="rId97" Type="http://schemas.openxmlformats.org/officeDocument/2006/relationships/image" Target="media/image65.emf"/><Relationship Id="rId104" Type="http://schemas.openxmlformats.org/officeDocument/2006/relationships/hyperlink" Target="https://hdl.handle.net/11454/52992" TargetMode="External"/><Relationship Id="rId120" Type="http://schemas.openxmlformats.org/officeDocument/2006/relationships/hyperlink" Target="http://dx.doi.org/10.1098/rsos.180331" TargetMode="External"/><Relationship Id="rId125" Type="http://schemas.openxmlformats.org/officeDocument/2006/relationships/hyperlink" Target="https://journals.uc.edu/index.php/JALCA/issue/view/585" TargetMode="External"/><Relationship Id="rId141" Type="http://schemas.openxmlformats.org/officeDocument/2006/relationships/image" Target="media/image83.emf"/><Relationship Id="rId146" Type="http://schemas.openxmlformats.org/officeDocument/2006/relationships/hyperlink" Target="http://www.kazpatent.kz/"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0.png"/><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chart" Target="charts/chart2.xml"/><Relationship Id="rId66" Type="http://schemas.openxmlformats.org/officeDocument/2006/relationships/image" Target="media/image43.png"/><Relationship Id="rId87" Type="http://schemas.openxmlformats.org/officeDocument/2006/relationships/chart" Target="charts/chart13.xml"/><Relationship Id="rId110" Type="http://schemas.openxmlformats.org/officeDocument/2006/relationships/hyperlink" Target="https://pubmed.ncbi.nlm.nih.gov/?term=Kan%20H%5BAuthor%5D" TargetMode="External"/><Relationship Id="rId115" Type="http://schemas.openxmlformats.org/officeDocument/2006/relationships/hyperlink" Target="https://sciprofiles.com/profile/author/bUJBUUFpNGczSkRsZHhydk9Sd2pQMEp4ckRISWc2blpYOVZFa2l5TWlqUT0=?utm_source=mdpi.com&amp;utm_medium=website&amp;utm_campaign=avatar_name" TargetMode="External"/><Relationship Id="rId131" Type="http://schemas.openxmlformats.org/officeDocument/2006/relationships/image" Target="media/image73.jpeg"/><Relationship Id="rId136" Type="http://schemas.openxmlformats.org/officeDocument/2006/relationships/image" Target="media/image78.png"/><Relationship Id="rId157" Type="http://schemas.openxmlformats.org/officeDocument/2006/relationships/image" Target="media/image92.emf"/><Relationship Id="rId61" Type="http://schemas.openxmlformats.org/officeDocument/2006/relationships/image" Target="media/image38.emf"/><Relationship Id="rId82" Type="http://schemas.openxmlformats.org/officeDocument/2006/relationships/chart" Target="charts/chart8.xml"/><Relationship Id="rId152" Type="http://schemas.openxmlformats.org/officeDocument/2006/relationships/hyperlink" Target="mailto:tiippsc.auezov.sku@gmail.com" TargetMode="External"/><Relationship Id="rId19" Type="http://schemas.openxmlformats.org/officeDocument/2006/relationships/image" Target="media/image3.emf"/><Relationship Id="rId14" Type="http://schemas.openxmlformats.org/officeDocument/2006/relationships/hyperlink" Target="https://doi.org/10.34314/jalca.v119i2.8324" TargetMode="Externa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3.emf"/><Relationship Id="rId77" Type="http://schemas.openxmlformats.org/officeDocument/2006/relationships/image" Target="media/image53.jpeg"/><Relationship Id="rId100" Type="http://schemas.openxmlformats.org/officeDocument/2006/relationships/image" Target="media/image68.emf"/><Relationship Id="rId105" Type="http://schemas.openxmlformats.org/officeDocument/2006/relationships/hyperlink" Target="https://pubmed.ncbi.nlm.nih.gov/?term=Fan%20F%5BAuthor%5D" TargetMode="External"/><Relationship Id="rId126" Type="http://schemas.openxmlformats.org/officeDocument/2006/relationships/hyperlink" Target="https://doi.org/10.34314/jalca.v119i1.8289" TargetMode="External"/><Relationship Id="rId147" Type="http://schemas.openxmlformats.org/officeDocument/2006/relationships/hyperlink" Target="http://www.kazpatent.kz/" TargetMode="External"/><Relationship Id="rId8" Type="http://schemas.openxmlformats.org/officeDocument/2006/relationships/hyperlink" Target="https://www.scopus.com/record/display.uri?eid=2-s2.0-85188526945&amp;origin=resultslist" TargetMode="External"/><Relationship Id="rId51" Type="http://schemas.openxmlformats.org/officeDocument/2006/relationships/image" Target="media/image29.emf"/><Relationship Id="rId72" Type="http://schemas.openxmlformats.org/officeDocument/2006/relationships/image" Target="media/image49.png"/><Relationship Id="rId93" Type="http://schemas.openxmlformats.org/officeDocument/2006/relationships/image" Target="media/image61.png"/><Relationship Id="rId98" Type="http://schemas.openxmlformats.org/officeDocument/2006/relationships/image" Target="media/image66.emf"/><Relationship Id="rId121" Type="http://schemas.openxmlformats.org/officeDocument/2006/relationships/hyperlink" Target="http://dx.doi.org/10.5772/intechopen.92601" TargetMode="External"/><Relationship Id="rId142" Type="http://schemas.openxmlformats.org/officeDocument/2006/relationships/image" Target="media/image84.emf"/><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chart" Target="charts/chart3.xml"/><Relationship Id="rId67" Type="http://schemas.openxmlformats.org/officeDocument/2006/relationships/image" Target="media/image44.png"/><Relationship Id="rId116" Type="http://schemas.openxmlformats.org/officeDocument/2006/relationships/hyperlink" Target="https://sciprofiles.com/profile/1571451?utm_source=mdpi.com&amp;utm_medium=website&amp;utm_campaign=avatar_name" TargetMode="External"/><Relationship Id="rId137" Type="http://schemas.openxmlformats.org/officeDocument/2006/relationships/image" Target="media/image79.jpeg"/><Relationship Id="rId158" Type="http://schemas.openxmlformats.org/officeDocument/2006/relationships/image" Target="media/image93.emf"/><Relationship Id="rId20" Type="http://schemas.openxmlformats.org/officeDocument/2006/relationships/image" Target="media/image4.emf"/><Relationship Id="rId41" Type="http://schemas.openxmlformats.org/officeDocument/2006/relationships/image" Target="media/image25.jpeg"/><Relationship Id="rId62" Type="http://schemas.openxmlformats.org/officeDocument/2006/relationships/image" Target="media/image39.emf"/><Relationship Id="rId83" Type="http://schemas.openxmlformats.org/officeDocument/2006/relationships/chart" Target="charts/chart9.xml"/><Relationship Id="rId88" Type="http://schemas.openxmlformats.org/officeDocument/2006/relationships/chart" Target="charts/chart14.xml"/><Relationship Id="rId111" Type="http://schemas.openxmlformats.org/officeDocument/2006/relationships/hyperlink" Target="https://www.ncbi.nlm.nih.gov/pmc/articles/PMC6170593/" TargetMode="External"/><Relationship Id="rId132" Type="http://schemas.openxmlformats.org/officeDocument/2006/relationships/image" Target="media/image74.jpeg"/><Relationship Id="rId153" Type="http://schemas.openxmlformats.org/officeDocument/2006/relationships/image" Target="media/image88.emf"/><Relationship Id="rId15" Type="http://schemas.openxmlformats.org/officeDocument/2006/relationships/hyperlink" Target="https://www.vestnik-atu.kz/jour/article/view/1647" TargetMode="External"/><Relationship Id="rId36" Type="http://schemas.openxmlformats.org/officeDocument/2006/relationships/image" Target="media/image20.jpeg"/><Relationship Id="rId57" Type="http://schemas.openxmlformats.org/officeDocument/2006/relationships/image" Target="media/image34.png"/><Relationship Id="rId106" Type="http://schemas.openxmlformats.org/officeDocument/2006/relationships/hyperlink" Target="https://pubmed.ncbi.nlm.nih.gov/?term=Li%20H%5BAuthor%5D" TargetMode="External"/><Relationship Id="rId127" Type="http://schemas.openxmlformats.org/officeDocument/2006/relationships/hyperlink" Target="file:///C:\Users\001\Desktop\dissertation\&#1089;&#1090;&#1072;&#1090;&#1100;&#1103;\&#1078;&#1072;&#1187;&#1171;&#1072;&#1179;\Jalca%20%20Roza.docx" TargetMode="External"/><Relationship Id="rId10" Type="http://schemas.openxmlformats.org/officeDocument/2006/relationships/hyperlink" Target="https://doi.org/10.34314/jalca.v119i1.8289" TargetMode="External"/><Relationship Id="rId31" Type="http://schemas.openxmlformats.org/officeDocument/2006/relationships/image" Target="media/image15.jpeg"/><Relationship Id="rId52" Type="http://schemas.openxmlformats.org/officeDocument/2006/relationships/hyperlink" Target="https://www.google.com/search?sca_esv=599503376&amp;biw=836&amp;bih=787&amp;sxsrf=ACQVn0_H77z6eRbpu0FrVi2alD3dXzvcKw:1705595934253&amp;q=%D0%9C%D0%B5%D1%82%D0%B0%D0%BA%D1%80%D0%B8%D0%BB%D0%BE%D0%B8%D0%BB+%D0%9E%D0%BA%D1%81%D0%B8%D1%8D%D1%82%D0%B8%D0%BB+%D0%A4%D0%B5%D0%BD%D0%B8%D0%BB%D1%84%D0%BE%D1%81%D1%84%D0%B0%D1%82&amp;spell=1&amp;sa=X&amp;ved=2ahUKEwizlKr-r-eDAxWjFBAIHcbbCZIQkeECKAB6BAgIEAI" TargetMode="External"/><Relationship Id="rId73" Type="http://schemas.openxmlformats.org/officeDocument/2006/relationships/image" Target="media/image50.png"/><Relationship Id="rId78"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emf"/><Relationship Id="rId101" Type="http://schemas.openxmlformats.org/officeDocument/2006/relationships/image" Target="media/image69.emf"/><Relationship Id="rId122" Type="http://schemas.openxmlformats.org/officeDocument/2006/relationships/hyperlink" Target="https://doi.org/10.1063/1.5024126" TargetMode="External"/><Relationship Id="rId143" Type="http://schemas.openxmlformats.org/officeDocument/2006/relationships/image" Target="media/image85.jpeg"/><Relationship Id="rId148" Type="http://schemas.openxmlformats.org/officeDocument/2006/relationships/hyperlink" Target="mailto:kazpatent@kazpatent.kz"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journals.uc.edu/index.php/JALCA/issue/view/585" TargetMode="External"/><Relationship Id="rId26" Type="http://schemas.openxmlformats.org/officeDocument/2006/relationships/image" Target="media/image10.jpeg"/><Relationship Id="rId47" Type="http://schemas.openxmlformats.org/officeDocument/2006/relationships/chart" Target="charts/chart4.xml"/><Relationship Id="rId68" Type="http://schemas.openxmlformats.org/officeDocument/2006/relationships/image" Target="media/image45.png"/><Relationship Id="rId89" Type="http://schemas.openxmlformats.org/officeDocument/2006/relationships/chart" Target="charts/chart15.xml"/><Relationship Id="rId112" Type="http://schemas.openxmlformats.org/officeDocument/2006/relationships/hyperlink" Target="https://doi.org/10.1098%2Frsos.180331" TargetMode="External"/><Relationship Id="rId133" Type="http://schemas.openxmlformats.org/officeDocument/2006/relationships/image" Target="media/image75.jpeg"/><Relationship Id="rId154" Type="http://schemas.openxmlformats.org/officeDocument/2006/relationships/image" Target="media/image89.emf"/><Relationship Id="rId16" Type="http://schemas.openxmlformats.org/officeDocument/2006/relationships/hyperlink" Target="https://doi.org/10.48184/2304-568X-2024-1-223-230" TargetMode="External"/><Relationship Id="rId37" Type="http://schemas.openxmlformats.org/officeDocument/2006/relationships/image" Target="media/image21.jpeg"/><Relationship Id="rId58" Type="http://schemas.openxmlformats.org/officeDocument/2006/relationships/image" Target="media/image35.png"/><Relationship Id="rId79" Type="http://schemas.openxmlformats.org/officeDocument/2006/relationships/image" Target="media/image55.jpeg"/><Relationship Id="rId102" Type="http://schemas.openxmlformats.org/officeDocument/2006/relationships/hyperlink" Target="https://elibrary.ru/item.asp?id=46293577&amp;selid=46293737" TargetMode="External"/><Relationship Id="rId123" Type="http://schemas.openxmlformats.org/officeDocument/2006/relationships/hyperlink" Target="https://journals.uc.edu/index.php/JALCA/issue/view/585" TargetMode="External"/><Relationship Id="rId144" Type="http://schemas.openxmlformats.org/officeDocument/2006/relationships/image" Target="media/image86.png"/><Relationship Id="rId90" Type="http://schemas.openxmlformats.org/officeDocument/2006/relationships/image" Target="media/image58.png"/><Relationship Id="rId165" Type="http://schemas.openxmlformats.org/officeDocument/2006/relationships/theme" Target="theme/theme1.xml"/><Relationship Id="rId27" Type="http://schemas.openxmlformats.org/officeDocument/2006/relationships/image" Target="media/image11.jpeg"/><Relationship Id="rId48" Type="http://schemas.openxmlformats.org/officeDocument/2006/relationships/chart" Target="charts/chart5.xml"/><Relationship Id="rId69" Type="http://schemas.openxmlformats.org/officeDocument/2006/relationships/image" Target="media/image46.png"/><Relationship Id="rId113" Type="http://schemas.openxmlformats.org/officeDocument/2006/relationships/hyperlink" Target="https://sciprofiles.com/profile/1594246?utm_source=mdpi.com&amp;utm_medium=website&amp;utm_campaign=avatar_name" TargetMode="External"/><Relationship Id="rId134" Type="http://schemas.openxmlformats.org/officeDocument/2006/relationships/image" Target="media/image76.jpeg"/><Relationship Id="rId80" Type="http://schemas.openxmlformats.org/officeDocument/2006/relationships/image" Target="media/image56.jpeg"/><Relationship Id="rId155" Type="http://schemas.openxmlformats.org/officeDocument/2006/relationships/image" Target="media/image90.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Беріктік шамасы, 
Н/ мм2
</c:v>
                </c:pt>
              </c:strCache>
            </c:strRef>
          </c:tx>
          <c:spPr>
            <a:ln w="22225" cap="rnd">
              <a:solidFill>
                <a:schemeClr val="accent1"/>
              </a:solidFill>
            </a:ln>
            <a:effectLst>
              <a:glow rad="139700">
                <a:schemeClr val="accent1">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21.9922</c:v>
                </c:pt>
                <c:pt idx="1">
                  <c:v>21.892099999999999</c:v>
                </c:pt>
                <c:pt idx="2">
                  <c:v>20.040900000000001</c:v>
                </c:pt>
                <c:pt idx="3">
                  <c:v>20.797499999999999</c:v>
                </c:pt>
                <c:pt idx="4">
                  <c:v>18.417899999999999</c:v>
                </c:pt>
                <c:pt idx="5">
                  <c:v>13.0938</c:v>
                </c:pt>
                <c:pt idx="6">
                  <c:v>23.2255</c:v>
                </c:pt>
                <c:pt idx="7">
                  <c:v>23.8704</c:v>
                </c:pt>
                <c:pt idx="8">
                  <c:v>21.937799999999999</c:v>
                </c:pt>
                <c:pt idx="9">
                  <c:v>21.280799999999999</c:v>
                </c:pt>
                <c:pt idx="10">
                  <c:v>21.777200000000001</c:v>
                </c:pt>
                <c:pt idx="11">
                  <c:v>21.36</c:v>
                </c:pt>
              </c:numCache>
            </c:numRef>
          </c:val>
          <c:smooth val="0"/>
          <c:extLst>
            <c:ext xmlns:c16="http://schemas.microsoft.com/office/drawing/2014/chart" uri="{C3380CC4-5D6E-409C-BE32-E72D297353CC}">
              <c16:uniqueId val="{00000000-7300-495E-AC91-8551185AB699}"/>
            </c:ext>
          </c:extLst>
        </c:ser>
        <c:ser>
          <c:idx val="1"/>
          <c:order val="1"/>
          <c:tx>
            <c:strRef>
              <c:f>Лист1!$C$1</c:f>
              <c:strCache>
                <c:ptCount val="1"/>
                <c:pt idx="0">
                  <c:v>Үзілу кезіндегі созылу, %</c:v>
                </c:pt>
              </c:strCache>
            </c:strRef>
          </c:tx>
          <c:spPr>
            <a:ln w="22225" cap="rnd">
              <a:solidFill>
                <a:schemeClr val="accent2"/>
              </a:solidFill>
            </a:ln>
            <a:effectLst>
              <a:glow rad="139700">
                <a:schemeClr val="accent2">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Лист1!$C$2:$C$13</c:f>
              <c:numCache>
                <c:formatCode>General</c:formatCode>
                <c:ptCount val="12"/>
                <c:pt idx="0">
                  <c:v>87.3</c:v>
                </c:pt>
                <c:pt idx="1">
                  <c:v>94.2</c:v>
                </c:pt>
                <c:pt idx="2">
                  <c:v>67.2</c:v>
                </c:pt>
                <c:pt idx="3">
                  <c:v>49.7</c:v>
                </c:pt>
                <c:pt idx="4">
                  <c:v>62.9</c:v>
                </c:pt>
                <c:pt idx="5">
                  <c:v>53.7</c:v>
                </c:pt>
                <c:pt idx="6">
                  <c:v>94.8</c:v>
                </c:pt>
                <c:pt idx="7">
                  <c:v>91.6</c:v>
                </c:pt>
                <c:pt idx="8">
                  <c:v>92.9</c:v>
                </c:pt>
                <c:pt idx="9">
                  <c:v>91.1</c:v>
                </c:pt>
                <c:pt idx="10">
                  <c:v>91.3</c:v>
                </c:pt>
                <c:pt idx="11">
                  <c:v>92</c:v>
                </c:pt>
              </c:numCache>
            </c:numRef>
          </c:val>
          <c:smooth val="0"/>
          <c:extLst>
            <c:ext xmlns:c16="http://schemas.microsoft.com/office/drawing/2014/chart" uri="{C3380CC4-5D6E-409C-BE32-E72D297353CC}">
              <c16:uniqueId val="{00000001-7300-495E-AC91-8551185AB699}"/>
            </c:ext>
          </c:extLst>
        </c:ser>
        <c:ser>
          <c:idx val="2"/>
          <c:order val="2"/>
          <c:tx>
            <c:strRef>
              <c:f>Лист1!$D$1</c:f>
              <c:strCache>
                <c:ptCount val="1"/>
                <c:pt idx="0">
                  <c:v>Орташа үзілу күші, Н </c:v>
                </c:pt>
              </c:strCache>
            </c:strRef>
          </c:tx>
          <c:spPr>
            <a:ln w="22225" cap="rnd">
              <a:solidFill>
                <a:schemeClr val="accent3"/>
              </a:solidFill>
            </a:ln>
            <a:effectLst>
              <a:glow rad="139700">
                <a:schemeClr val="accent3">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Лист1!$D$2:$D$13</c:f>
              <c:numCache>
                <c:formatCode>General</c:formatCode>
                <c:ptCount val="12"/>
                <c:pt idx="0">
                  <c:v>82.4589</c:v>
                </c:pt>
                <c:pt idx="1">
                  <c:v>87.124499999999998</c:v>
                </c:pt>
                <c:pt idx="2">
                  <c:v>81.745599999999996</c:v>
                </c:pt>
                <c:pt idx="3">
                  <c:v>79.457800000000006</c:v>
                </c:pt>
                <c:pt idx="4">
                  <c:v>76.784400000000005</c:v>
                </c:pt>
                <c:pt idx="5">
                  <c:v>78.456100000000006</c:v>
                </c:pt>
                <c:pt idx="6">
                  <c:v>98.575000000000003</c:v>
                </c:pt>
                <c:pt idx="7">
                  <c:v>115.47750000000001</c:v>
                </c:pt>
                <c:pt idx="8">
                  <c:v>93.387500000000003</c:v>
                </c:pt>
                <c:pt idx="9">
                  <c:v>110.26349999999999</c:v>
                </c:pt>
                <c:pt idx="10">
                  <c:v>88.7821</c:v>
                </c:pt>
                <c:pt idx="11">
                  <c:v>99.126499999999993</c:v>
                </c:pt>
              </c:numCache>
            </c:numRef>
          </c:val>
          <c:smooth val="0"/>
          <c:extLst>
            <c:ext xmlns:c16="http://schemas.microsoft.com/office/drawing/2014/chart" uri="{C3380CC4-5D6E-409C-BE32-E72D297353CC}">
              <c16:uniqueId val="{00000002-7300-495E-AC91-8551185AB699}"/>
            </c:ext>
          </c:extLst>
        </c:ser>
        <c:dLbls>
          <c:showLegendKey val="0"/>
          <c:showVal val="1"/>
          <c:showCatName val="0"/>
          <c:showSerName val="0"/>
          <c:showPercent val="0"/>
          <c:showBubbleSize val="0"/>
        </c:dLbls>
        <c:smooth val="0"/>
        <c:axId val="743865888"/>
        <c:axId val="857711600"/>
      </c:lineChart>
      <c:catAx>
        <c:axId val="743865888"/>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857711600"/>
        <c:crosses val="autoZero"/>
        <c:auto val="1"/>
        <c:lblAlgn val="ctr"/>
        <c:lblOffset val="100"/>
        <c:noMultiLvlLbl val="0"/>
      </c:catAx>
      <c:valAx>
        <c:axId val="8577116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7438658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былғары</c:v>
                </c:pt>
              </c:strCache>
            </c:strRef>
          </c:tx>
          <c:spPr>
            <a:gradFill rotWithShape="1">
              <a:gsLst>
                <a:gs pos="0">
                  <a:schemeClr val="accent3">
                    <a:shade val="76000"/>
                    <a:shade val="51000"/>
                    <a:satMod val="130000"/>
                  </a:schemeClr>
                </a:gs>
                <a:gs pos="80000">
                  <a:schemeClr val="accent3">
                    <a:shade val="76000"/>
                    <a:shade val="93000"/>
                    <a:satMod val="130000"/>
                  </a:schemeClr>
                </a:gs>
                <a:gs pos="100000">
                  <a:schemeClr val="accent3">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4</c:v>
                </c:pt>
                <c:pt idx="1">
                  <c:v>4</c:v>
                </c:pt>
                <c:pt idx="2">
                  <c:v>3</c:v>
                </c:pt>
                <c:pt idx="3">
                  <c:v>4</c:v>
                </c:pt>
                <c:pt idx="4">
                  <c:v>4.5</c:v>
                </c:pt>
                <c:pt idx="5">
                  <c:v>4.5</c:v>
                </c:pt>
              </c:numCache>
            </c:numRef>
          </c:val>
          <c:extLst>
            <c:ext xmlns:c16="http://schemas.microsoft.com/office/drawing/2014/chart" uri="{C3380CC4-5D6E-409C-BE32-E72D297353CC}">
              <c16:uniqueId val="{00000000-6953-41A7-A0D4-64425556CDA4}"/>
            </c:ext>
          </c:extLst>
        </c:ser>
        <c:ser>
          <c:idx val="1"/>
          <c:order val="1"/>
          <c:tx>
            <c:strRef>
              <c:f>Лист1!$C$1</c:f>
              <c:strCache>
                <c:ptCount val="1"/>
                <c:pt idx="0">
                  <c:v>киіз</c:v>
                </c:pt>
              </c:strCache>
            </c:strRef>
          </c:tx>
          <c:spPr>
            <a:gradFill rotWithShape="1">
              <a:gsLst>
                <a:gs pos="0">
                  <a:schemeClr val="accent3">
                    <a:tint val="77000"/>
                    <a:shade val="51000"/>
                    <a:satMod val="130000"/>
                  </a:schemeClr>
                </a:gs>
                <a:gs pos="80000">
                  <a:schemeClr val="accent3">
                    <a:tint val="77000"/>
                    <a:shade val="93000"/>
                    <a:satMod val="130000"/>
                  </a:schemeClr>
                </a:gs>
                <a:gs pos="100000">
                  <a:schemeClr val="accent3">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4</c:v>
                </c:pt>
                <c:pt idx="1">
                  <c:v>4</c:v>
                </c:pt>
                <c:pt idx="2">
                  <c:v>3</c:v>
                </c:pt>
                <c:pt idx="3">
                  <c:v>4.5</c:v>
                </c:pt>
                <c:pt idx="4">
                  <c:v>4.5</c:v>
                </c:pt>
                <c:pt idx="5">
                  <c:v>4.5</c:v>
                </c:pt>
              </c:numCache>
            </c:numRef>
          </c:val>
          <c:extLst>
            <c:ext xmlns:c16="http://schemas.microsoft.com/office/drawing/2014/chart" uri="{C3380CC4-5D6E-409C-BE32-E72D297353CC}">
              <c16:uniqueId val="{00000001-6953-41A7-A0D4-64425556CDA4}"/>
            </c:ext>
          </c:extLst>
        </c:ser>
        <c:dLbls>
          <c:showLegendKey val="0"/>
          <c:showVal val="1"/>
          <c:showCatName val="0"/>
          <c:showSerName val="0"/>
          <c:showPercent val="0"/>
          <c:showBubbleSize val="0"/>
        </c:dLbls>
        <c:gapWidth val="100"/>
        <c:overlap val="-24"/>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47"/>
    </mc:Choice>
    <mc:Fallback>
      <c:style val="47"/>
    </mc:Fallback>
  </mc:AlternateContent>
  <c:chart>
    <c:title>
      <c:overlay val="0"/>
    </c:title>
    <c:autoTitleDeleted val="0"/>
    <c:plotArea>
      <c:layout/>
      <c:barChart>
        <c:barDir val="col"/>
        <c:grouping val="clustered"/>
        <c:varyColors val="0"/>
        <c:ser>
          <c:idx val="0"/>
          <c:order val="0"/>
          <c:tx>
            <c:strRef>
              <c:f>Лист1!$B$1</c:f>
              <c:strCache>
                <c:ptCount val="1"/>
                <c:pt idx="0">
                  <c:v> 1-нші үлгі</c:v>
                </c:pt>
              </c:strCache>
            </c:strRef>
          </c:tx>
          <c:invertIfNegative val="0"/>
          <c:cat>
            <c:strRef>
              <c:f>Лист1!$A$2:$A$7</c:f>
              <c:strCache>
                <c:ptCount val="6"/>
                <c:pt idx="0">
                  <c:v> химиялық пигмент </c:v>
                </c:pt>
                <c:pt idx="1">
                  <c:v>су</c:v>
                </c:pt>
                <c:pt idx="2">
                  <c:v>әрлеусіз</c:v>
                </c:pt>
                <c:pt idx="3">
                  <c:v>жаңғақ қабығы </c:v>
                </c:pt>
                <c:pt idx="4">
                  <c:v>емен қабығы </c:v>
                </c:pt>
                <c:pt idx="5">
                  <c:v>пияз қабығы </c:v>
                </c:pt>
              </c:strCache>
            </c:strRef>
          </c:cat>
          <c:val>
            <c:numRef>
              <c:f>Лист1!$B$2:$B$7</c:f>
              <c:numCache>
                <c:formatCode>General</c:formatCode>
                <c:ptCount val="6"/>
                <c:pt idx="0">
                  <c:v>4</c:v>
                </c:pt>
                <c:pt idx="1">
                  <c:v>3.5</c:v>
                </c:pt>
                <c:pt idx="2">
                  <c:v>3.5</c:v>
                </c:pt>
                <c:pt idx="3">
                  <c:v>4</c:v>
                </c:pt>
                <c:pt idx="4">
                  <c:v>4</c:v>
                </c:pt>
                <c:pt idx="5">
                  <c:v>4.5</c:v>
                </c:pt>
              </c:numCache>
            </c:numRef>
          </c:val>
          <c:extLst>
            <c:ext xmlns:c16="http://schemas.microsoft.com/office/drawing/2014/chart" uri="{C3380CC4-5D6E-409C-BE32-E72D297353CC}">
              <c16:uniqueId val="{00000000-CFB1-491F-A678-05FCB3AEEA44}"/>
            </c:ext>
          </c:extLst>
        </c:ser>
        <c:ser>
          <c:idx val="1"/>
          <c:order val="1"/>
          <c:tx>
            <c:strRef>
              <c:f>Лист1!$C$1</c:f>
              <c:strCache>
                <c:ptCount val="1"/>
                <c:pt idx="0">
                  <c:v>2-нші үлгі</c:v>
                </c:pt>
              </c:strCache>
            </c:strRef>
          </c:tx>
          <c:invertIfNegative val="0"/>
          <c:cat>
            <c:strRef>
              <c:f>Лист1!$A$2:$A$7</c:f>
              <c:strCache>
                <c:ptCount val="6"/>
                <c:pt idx="0">
                  <c:v> химиялық пигмент </c:v>
                </c:pt>
                <c:pt idx="1">
                  <c:v>су</c:v>
                </c:pt>
                <c:pt idx="2">
                  <c:v>әрлеусіз</c:v>
                </c:pt>
                <c:pt idx="3">
                  <c:v>жаңғақ қабығы </c:v>
                </c:pt>
                <c:pt idx="4">
                  <c:v>емен қабығы </c:v>
                </c:pt>
                <c:pt idx="5">
                  <c:v>пияз қабығы </c:v>
                </c:pt>
              </c:strCache>
            </c:strRef>
          </c:cat>
          <c:val>
            <c:numRef>
              <c:f>Лист1!$C$2:$C$7</c:f>
              <c:numCache>
                <c:formatCode>General</c:formatCode>
                <c:ptCount val="6"/>
                <c:pt idx="0">
                  <c:v>4</c:v>
                </c:pt>
                <c:pt idx="1">
                  <c:v>3</c:v>
                </c:pt>
                <c:pt idx="2">
                  <c:v>3</c:v>
                </c:pt>
                <c:pt idx="3">
                  <c:v>4</c:v>
                </c:pt>
                <c:pt idx="4">
                  <c:v>4.5</c:v>
                </c:pt>
                <c:pt idx="5">
                  <c:v>4.5</c:v>
                </c:pt>
              </c:numCache>
            </c:numRef>
          </c:val>
          <c:extLst>
            <c:ext xmlns:c16="http://schemas.microsoft.com/office/drawing/2014/chart" uri="{C3380CC4-5D6E-409C-BE32-E72D297353CC}">
              <c16:uniqueId val="{00000001-CFB1-491F-A678-05FCB3AEEA44}"/>
            </c:ext>
          </c:extLst>
        </c:ser>
        <c:ser>
          <c:idx val="2"/>
          <c:order val="2"/>
          <c:tx>
            <c:strRef>
              <c:f>Лист1!$D$1</c:f>
              <c:strCache>
                <c:ptCount val="1"/>
                <c:pt idx="0">
                  <c:v>3-інші үлгі</c:v>
                </c:pt>
              </c:strCache>
            </c:strRef>
          </c:tx>
          <c:invertIfNegative val="0"/>
          <c:cat>
            <c:strRef>
              <c:f>Лист1!$A$2:$A$7</c:f>
              <c:strCache>
                <c:ptCount val="6"/>
                <c:pt idx="0">
                  <c:v> химиялық пигмент </c:v>
                </c:pt>
                <c:pt idx="1">
                  <c:v>су</c:v>
                </c:pt>
                <c:pt idx="2">
                  <c:v>әрлеусіз</c:v>
                </c:pt>
                <c:pt idx="3">
                  <c:v>жаңғақ қабығы </c:v>
                </c:pt>
                <c:pt idx="4">
                  <c:v>емен қабығы </c:v>
                </c:pt>
                <c:pt idx="5">
                  <c:v>пияз қабығы </c:v>
                </c:pt>
              </c:strCache>
            </c:strRef>
          </c:cat>
          <c:val>
            <c:numRef>
              <c:f>Лист1!$D$2:$D$7</c:f>
              <c:numCache>
                <c:formatCode>General</c:formatCode>
                <c:ptCount val="6"/>
                <c:pt idx="0">
                  <c:v>3.5</c:v>
                </c:pt>
                <c:pt idx="1">
                  <c:v>3.5</c:v>
                </c:pt>
                <c:pt idx="2">
                  <c:v>3</c:v>
                </c:pt>
                <c:pt idx="3">
                  <c:v>4.5</c:v>
                </c:pt>
                <c:pt idx="4">
                  <c:v>4</c:v>
                </c:pt>
                <c:pt idx="5">
                  <c:v>4.5</c:v>
                </c:pt>
              </c:numCache>
            </c:numRef>
          </c:val>
          <c:extLst>
            <c:ext xmlns:c16="http://schemas.microsoft.com/office/drawing/2014/chart" uri="{C3380CC4-5D6E-409C-BE32-E72D297353CC}">
              <c16:uniqueId val="{00000002-CFB1-491F-A678-05FCB3AEEA44}"/>
            </c:ext>
          </c:extLst>
        </c:ser>
        <c:dLbls>
          <c:showLegendKey val="0"/>
          <c:showVal val="0"/>
          <c:showCatName val="0"/>
          <c:showSerName val="0"/>
          <c:showPercent val="0"/>
          <c:showBubbleSize val="0"/>
        </c:dLbls>
        <c:gapWidth val="150"/>
        <c:axId val="39412864"/>
        <c:axId val="39453440"/>
      </c:barChart>
      <c:catAx>
        <c:axId val="39412864"/>
        <c:scaling>
          <c:orientation val="minMax"/>
        </c:scaling>
        <c:delete val="0"/>
        <c:axPos val="b"/>
        <c:numFmt formatCode="General" sourceLinked="0"/>
        <c:majorTickMark val="none"/>
        <c:minorTickMark val="none"/>
        <c:tickLblPos val="nextTo"/>
        <c:crossAx val="39453440"/>
        <c:crosses val="autoZero"/>
        <c:auto val="1"/>
        <c:lblAlgn val="ctr"/>
        <c:lblOffset val="100"/>
        <c:noMultiLvlLbl val="0"/>
      </c:catAx>
      <c:valAx>
        <c:axId val="39453440"/>
        <c:scaling>
          <c:orientation val="minMax"/>
        </c:scaling>
        <c:delete val="0"/>
        <c:axPos val="l"/>
        <c:majorGridlines/>
        <c:title>
          <c:tx>
            <c:rich>
              <a:bodyPr/>
              <a:lstStyle/>
              <a:p>
                <a:pPr>
                  <a:defRPr/>
                </a:pPr>
                <a:r>
                  <a:rPr lang="ru-RU"/>
                  <a:t>Бағалау шкаласы</a:t>
                </a:r>
              </a:p>
            </c:rich>
          </c:tx>
          <c:overlay val="0"/>
        </c:title>
        <c:numFmt formatCode="General" sourceLinked="1"/>
        <c:majorTickMark val="none"/>
        <c:minorTickMark val="none"/>
        <c:tickLblPos val="nextTo"/>
        <c:crossAx val="39412864"/>
        <c:crosses val="autoZero"/>
        <c:crossBetween val="between"/>
      </c:valAx>
      <c:dTable>
        <c:showHorzBorder val="1"/>
        <c:showVertBorder val="1"/>
        <c:showOutline val="1"/>
        <c:showKeys val="1"/>
      </c:dTable>
    </c:plotArea>
    <c:plotVisOnly val="1"/>
    <c:dispBlanksAs val="gap"/>
    <c:showDLblsOverMax val="0"/>
  </c:chart>
  <c:spPr>
    <a:solidFill>
      <a:schemeClr val="tx1"/>
    </a:solidFill>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46"/>
    </mc:Choice>
    <mc:Fallback>
      <c:style val="46"/>
    </mc:Fallback>
  </mc:AlternateContent>
  <c:chart>
    <c:autoTitleDeleted val="1"/>
    <c:plotArea>
      <c:layout/>
      <c:barChart>
        <c:barDir val="col"/>
        <c:grouping val="clustered"/>
        <c:varyColors val="0"/>
        <c:ser>
          <c:idx val="0"/>
          <c:order val="0"/>
          <c:tx>
            <c:strRef>
              <c:f>Лист1!$B$1</c:f>
              <c:strCache>
                <c:ptCount val="1"/>
                <c:pt idx="0">
                  <c:v>1-нші үлгі</c:v>
                </c:pt>
              </c:strCache>
            </c:strRef>
          </c:tx>
          <c:invertIfNegative val="0"/>
          <c:cat>
            <c:strRef>
              <c:f>Лист1!$A$2:$A$7</c:f>
              <c:strCache>
                <c:ptCount val="6"/>
                <c:pt idx="0">
                  <c:v> химиялық пигмент  </c:v>
                </c:pt>
                <c:pt idx="1">
                  <c:v>су</c:v>
                </c:pt>
                <c:pt idx="2">
                  <c:v>әрлеусіз</c:v>
                </c:pt>
                <c:pt idx="3">
                  <c:v>жаңғақ қабығы </c:v>
                </c:pt>
                <c:pt idx="4">
                  <c:v>емен қабығы </c:v>
                </c:pt>
                <c:pt idx="5">
                  <c:v>пияз қабығы </c:v>
                </c:pt>
              </c:strCache>
            </c:strRef>
          </c:cat>
          <c:val>
            <c:numRef>
              <c:f>Лист1!$B$2:$B$7</c:f>
              <c:numCache>
                <c:formatCode>General</c:formatCode>
                <c:ptCount val="6"/>
                <c:pt idx="0">
                  <c:v>4</c:v>
                </c:pt>
                <c:pt idx="1">
                  <c:v>3.5</c:v>
                </c:pt>
                <c:pt idx="2">
                  <c:v>3</c:v>
                </c:pt>
                <c:pt idx="3">
                  <c:v>4</c:v>
                </c:pt>
                <c:pt idx="4">
                  <c:v>4</c:v>
                </c:pt>
                <c:pt idx="5">
                  <c:v>4.5</c:v>
                </c:pt>
              </c:numCache>
            </c:numRef>
          </c:val>
          <c:extLst>
            <c:ext xmlns:c16="http://schemas.microsoft.com/office/drawing/2014/chart" uri="{C3380CC4-5D6E-409C-BE32-E72D297353CC}">
              <c16:uniqueId val="{00000000-9C1C-4442-8E60-2A811EEC1E5A}"/>
            </c:ext>
          </c:extLst>
        </c:ser>
        <c:ser>
          <c:idx val="1"/>
          <c:order val="1"/>
          <c:tx>
            <c:strRef>
              <c:f>Лист1!$C$1</c:f>
              <c:strCache>
                <c:ptCount val="1"/>
                <c:pt idx="0">
                  <c:v>2-нші үлгі</c:v>
                </c:pt>
              </c:strCache>
            </c:strRef>
          </c:tx>
          <c:invertIfNegative val="0"/>
          <c:cat>
            <c:strRef>
              <c:f>Лист1!$A$2:$A$7</c:f>
              <c:strCache>
                <c:ptCount val="6"/>
                <c:pt idx="0">
                  <c:v> химиялық пигмент  </c:v>
                </c:pt>
                <c:pt idx="1">
                  <c:v>су</c:v>
                </c:pt>
                <c:pt idx="2">
                  <c:v>әрлеусіз</c:v>
                </c:pt>
                <c:pt idx="3">
                  <c:v>жаңғақ қабығы </c:v>
                </c:pt>
                <c:pt idx="4">
                  <c:v>емен қабығы </c:v>
                </c:pt>
                <c:pt idx="5">
                  <c:v>пияз қабығы </c:v>
                </c:pt>
              </c:strCache>
            </c:strRef>
          </c:cat>
          <c:val>
            <c:numRef>
              <c:f>Лист1!$C$2:$C$7</c:f>
              <c:numCache>
                <c:formatCode>General</c:formatCode>
                <c:ptCount val="6"/>
                <c:pt idx="0">
                  <c:v>4</c:v>
                </c:pt>
                <c:pt idx="1">
                  <c:v>3</c:v>
                </c:pt>
                <c:pt idx="2">
                  <c:v>2.5</c:v>
                </c:pt>
                <c:pt idx="3">
                  <c:v>4</c:v>
                </c:pt>
                <c:pt idx="4">
                  <c:v>4.5</c:v>
                </c:pt>
                <c:pt idx="5">
                  <c:v>4.5</c:v>
                </c:pt>
              </c:numCache>
            </c:numRef>
          </c:val>
          <c:extLst>
            <c:ext xmlns:c16="http://schemas.microsoft.com/office/drawing/2014/chart" uri="{C3380CC4-5D6E-409C-BE32-E72D297353CC}">
              <c16:uniqueId val="{00000001-9C1C-4442-8E60-2A811EEC1E5A}"/>
            </c:ext>
          </c:extLst>
        </c:ser>
        <c:ser>
          <c:idx val="2"/>
          <c:order val="2"/>
          <c:tx>
            <c:strRef>
              <c:f>Лист1!$D$1</c:f>
              <c:strCache>
                <c:ptCount val="1"/>
                <c:pt idx="0">
                  <c:v>3-інші үлгі</c:v>
                </c:pt>
              </c:strCache>
            </c:strRef>
          </c:tx>
          <c:invertIfNegative val="0"/>
          <c:cat>
            <c:strRef>
              <c:f>Лист1!$A$2:$A$7</c:f>
              <c:strCache>
                <c:ptCount val="6"/>
                <c:pt idx="0">
                  <c:v> химиялық пигмент  </c:v>
                </c:pt>
                <c:pt idx="1">
                  <c:v>су</c:v>
                </c:pt>
                <c:pt idx="2">
                  <c:v>әрлеусіз</c:v>
                </c:pt>
                <c:pt idx="3">
                  <c:v>жаңғақ қабығы </c:v>
                </c:pt>
                <c:pt idx="4">
                  <c:v>емен қабығы </c:v>
                </c:pt>
                <c:pt idx="5">
                  <c:v>пияз қабығы </c:v>
                </c:pt>
              </c:strCache>
            </c:strRef>
          </c:cat>
          <c:val>
            <c:numRef>
              <c:f>Лист1!$D$2:$D$7</c:f>
              <c:numCache>
                <c:formatCode>General</c:formatCode>
                <c:ptCount val="6"/>
                <c:pt idx="0">
                  <c:v>3.5</c:v>
                </c:pt>
                <c:pt idx="1">
                  <c:v>3</c:v>
                </c:pt>
                <c:pt idx="2">
                  <c:v>2.5</c:v>
                </c:pt>
                <c:pt idx="3">
                  <c:v>4</c:v>
                </c:pt>
                <c:pt idx="4">
                  <c:v>4</c:v>
                </c:pt>
                <c:pt idx="5">
                  <c:v>4.5</c:v>
                </c:pt>
              </c:numCache>
            </c:numRef>
          </c:val>
          <c:extLst>
            <c:ext xmlns:c16="http://schemas.microsoft.com/office/drawing/2014/chart" uri="{C3380CC4-5D6E-409C-BE32-E72D297353CC}">
              <c16:uniqueId val="{00000002-9C1C-4442-8E60-2A811EEC1E5A}"/>
            </c:ext>
          </c:extLst>
        </c:ser>
        <c:dLbls>
          <c:showLegendKey val="0"/>
          <c:showVal val="0"/>
          <c:showCatName val="0"/>
          <c:showSerName val="0"/>
          <c:showPercent val="0"/>
          <c:showBubbleSize val="0"/>
        </c:dLbls>
        <c:gapWidth val="150"/>
        <c:axId val="68191360"/>
        <c:axId val="68192896"/>
      </c:barChart>
      <c:catAx>
        <c:axId val="68191360"/>
        <c:scaling>
          <c:orientation val="minMax"/>
        </c:scaling>
        <c:delete val="0"/>
        <c:axPos val="b"/>
        <c:numFmt formatCode="General" sourceLinked="0"/>
        <c:majorTickMark val="none"/>
        <c:minorTickMark val="none"/>
        <c:tickLblPos val="nextTo"/>
        <c:crossAx val="68192896"/>
        <c:crosses val="autoZero"/>
        <c:auto val="1"/>
        <c:lblAlgn val="ctr"/>
        <c:lblOffset val="100"/>
        <c:noMultiLvlLbl val="0"/>
      </c:catAx>
      <c:valAx>
        <c:axId val="68192896"/>
        <c:scaling>
          <c:orientation val="minMax"/>
        </c:scaling>
        <c:delete val="0"/>
        <c:axPos val="l"/>
        <c:majorGridlines/>
        <c:title>
          <c:tx>
            <c:rich>
              <a:bodyPr/>
              <a:lstStyle/>
              <a:p>
                <a:pPr>
                  <a:defRPr/>
                </a:pPr>
                <a:r>
                  <a:rPr lang="ru-RU"/>
                  <a:t>Бағалау шкаласы </a:t>
                </a:r>
              </a:p>
            </c:rich>
          </c:tx>
          <c:layout>
            <c:manualLayout>
              <c:xMode val="edge"/>
              <c:yMode val="edge"/>
              <c:x val="3.6141047695106995E-2"/>
              <c:y val="0.28070220989048111"/>
            </c:manualLayout>
          </c:layout>
          <c:overlay val="0"/>
        </c:title>
        <c:numFmt formatCode="General" sourceLinked="1"/>
        <c:majorTickMark val="none"/>
        <c:minorTickMark val="none"/>
        <c:tickLblPos val="nextTo"/>
        <c:crossAx val="68191360"/>
        <c:crosses val="autoZero"/>
        <c:crossBetween val="between"/>
      </c:valAx>
      <c:dTable>
        <c:showHorzBorder val="1"/>
        <c:showVertBorder val="1"/>
        <c:showOutline val="1"/>
        <c:showKeys val="1"/>
      </c:dTable>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Cr (VI) mg/kg </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12.6</c:v>
                </c:pt>
                <c:pt idx="1">
                  <c:v>12.6</c:v>
                </c:pt>
                <c:pt idx="2">
                  <c:v>12.6</c:v>
                </c:pt>
                <c:pt idx="3">
                  <c:v>12.07</c:v>
                </c:pt>
                <c:pt idx="4">
                  <c:v>12.1</c:v>
                </c:pt>
                <c:pt idx="5">
                  <c:v>12.01</c:v>
                </c:pt>
                <c:pt idx="6">
                  <c:v>22.8</c:v>
                </c:pt>
                <c:pt idx="7">
                  <c:v>22.8</c:v>
                </c:pt>
                <c:pt idx="8">
                  <c:v>22.8</c:v>
                </c:pt>
                <c:pt idx="9">
                  <c:v>4.9000000000000004</c:v>
                </c:pt>
                <c:pt idx="10">
                  <c:v>4.9000000000000004</c:v>
                </c:pt>
                <c:pt idx="11">
                  <c:v>4.9000000000000004</c:v>
                </c:pt>
                <c:pt idx="12">
                  <c:v>2</c:v>
                </c:pt>
                <c:pt idx="13">
                  <c:v>2</c:v>
                </c:pt>
                <c:pt idx="14">
                  <c:v>2</c:v>
                </c:pt>
                <c:pt idx="15">
                  <c:v>2.1</c:v>
                </c:pt>
                <c:pt idx="16">
                  <c:v>2</c:v>
                </c:pt>
                <c:pt idx="17">
                  <c:v>2</c:v>
                </c:pt>
              </c:numCache>
            </c:numRef>
          </c:val>
          <c:extLst>
            <c:ext xmlns:c16="http://schemas.microsoft.com/office/drawing/2014/chart" uri="{C3380CC4-5D6E-409C-BE32-E72D297353CC}">
              <c16:uniqueId val="{00000000-3772-4505-B4AC-09BE130CB19F}"/>
            </c:ext>
          </c:extLst>
        </c:ser>
        <c:dLbls>
          <c:showLegendKey val="0"/>
          <c:showVal val="1"/>
          <c:showCatName val="0"/>
          <c:showSerName val="0"/>
          <c:showPercent val="0"/>
          <c:showBubbleSize val="0"/>
        </c:dLbls>
        <c:gapWidth val="150"/>
        <c:shape val="box"/>
        <c:axId val="92080000"/>
        <c:axId val="95974144"/>
        <c:axId val="0"/>
      </c:bar3DChart>
      <c:catAx>
        <c:axId val="9208000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95974144"/>
        <c:crosses val="autoZero"/>
        <c:auto val="1"/>
        <c:lblAlgn val="ctr"/>
        <c:lblOffset val="100"/>
        <c:noMultiLvlLbl val="0"/>
      </c:catAx>
      <c:valAx>
        <c:axId val="95974144"/>
        <c:scaling>
          <c:orientation val="minMax"/>
        </c:scaling>
        <c:delete val="1"/>
        <c:axPos val="l"/>
        <c:numFmt formatCode="General" sourceLinked="1"/>
        <c:majorTickMark val="none"/>
        <c:minorTickMark val="none"/>
        <c:tickLblPos val="nextTo"/>
        <c:crossAx val="92080000"/>
        <c:crosses val="autoZero"/>
        <c:crossBetween val="between"/>
      </c:valAx>
      <c:spPr>
        <a:noFill/>
        <a:ln>
          <a:noFill/>
        </a:ln>
        <a:effectLst/>
      </c:spPr>
    </c:plotArea>
    <c:legend>
      <c:legendPos val="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Cr (VI) mg/kg </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13.2</c:v>
                </c:pt>
                <c:pt idx="1">
                  <c:v>13.2</c:v>
                </c:pt>
                <c:pt idx="2">
                  <c:v>13.2</c:v>
                </c:pt>
                <c:pt idx="3">
                  <c:v>12.4</c:v>
                </c:pt>
                <c:pt idx="4">
                  <c:v>12.4</c:v>
                </c:pt>
                <c:pt idx="5">
                  <c:v>12.4</c:v>
                </c:pt>
                <c:pt idx="6">
                  <c:v>22.4</c:v>
                </c:pt>
                <c:pt idx="7">
                  <c:v>22.3</c:v>
                </c:pt>
                <c:pt idx="8">
                  <c:v>22.4</c:v>
                </c:pt>
                <c:pt idx="9">
                  <c:v>4.8</c:v>
                </c:pt>
                <c:pt idx="10">
                  <c:v>4.8</c:v>
                </c:pt>
                <c:pt idx="11">
                  <c:v>4.8</c:v>
                </c:pt>
                <c:pt idx="12">
                  <c:v>2.2999999999999998</c:v>
                </c:pt>
                <c:pt idx="13">
                  <c:v>2.2999999999999998</c:v>
                </c:pt>
                <c:pt idx="14">
                  <c:v>2.2999999999999998</c:v>
                </c:pt>
                <c:pt idx="15">
                  <c:v>2.4</c:v>
                </c:pt>
                <c:pt idx="16">
                  <c:v>2.4</c:v>
                </c:pt>
                <c:pt idx="17">
                  <c:v>2.4</c:v>
                </c:pt>
              </c:numCache>
            </c:numRef>
          </c:val>
          <c:extLst>
            <c:ext xmlns:c16="http://schemas.microsoft.com/office/drawing/2014/chart" uri="{C3380CC4-5D6E-409C-BE32-E72D297353CC}">
              <c16:uniqueId val="{00000000-900D-434C-97DF-E14B4684A64A}"/>
            </c:ext>
          </c:extLst>
        </c:ser>
        <c:dLbls>
          <c:showLegendKey val="0"/>
          <c:showVal val="1"/>
          <c:showCatName val="0"/>
          <c:showSerName val="0"/>
          <c:showPercent val="0"/>
          <c:showBubbleSize val="0"/>
        </c:dLbls>
        <c:gapWidth val="65"/>
        <c:shape val="box"/>
        <c:axId val="92080000"/>
        <c:axId val="95974144"/>
        <c:axId val="0"/>
      </c:bar3DChart>
      <c:catAx>
        <c:axId val="9208000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95974144"/>
        <c:crosses val="autoZero"/>
        <c:auto val="1"/>
        <c:lblAlgn val="ctr"/>
        <c:lblOffset val="100"/>
        <c:noMultiLvlLbl val="0"/>
      </c:catAx>
      <c:valAx>
        <c:axId val="959741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9208000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Cr (VI) mg/kg </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Лист1!$B$2:$B$19</c:f>
              <c:numCache>
                <c:formatCode>General</c:formatCode>
                <c:ptCount val="18"/>
                <c:pt idx="0">
                  <c:v>14.4</c:v>
                </c:pt>
                <c:pt idx="1">
                  <c:v>14.4</c:v>
                </c:pt>
                <c:pt idx="2">
                  <c:v>14.4</c:v>
                </c:pt>
                <c:pt idx="3">
                  <c:v>12.9</c:v>
                </c:pt>
                <c:pt idx="4">
                  <c:v>12.9</c:v>
                </c:pt>
                <c:pt idx="5">
                  <c:v>12.9</c:v>
                </c:pt>
                <c:pt idx="6">
                  <c:v>22.8</c:v>
                </c:pt>
                <c:pt idx="7">
                  <c:v>22.8</c:v>
                </c:pt>
                <c:pt idx="8">
                  <c:v>22.8</c:v>
                </c:pt>
                <c:pt idx="9">
                  <c:v>4.9000000000000004</c:v>
                </c:pt>
                <c:pt idx="10">
                  <c:v>4.9000000000000004</c:v>
                </c:pt>
                <c:pt idx="11">
                  <c:v>4.9000000000000004</c:v>
                </c:pt>
                <c:pt idx="12">
                  <c:v>2.7</c:v>
                </c:pt>
                <c:pt idx="13">
                  <c:v>2.7</c:v>
                </c:pt>
                <c:pt idx="14">
                  <c:v>2.7</c:v>
                </c:pt>
                <c:pt idx="15">
                  <c:v>2.9</c:v>
                </c:pt>
                <c:pt idx="16">
                  <c:v>2.9</c:v>
                </c:pt>
                <c:pt idx="17">
                  <c:v>2.9</c:v>
                </c:pt>
              </c:numCache>
            </c:numRef>
          </c:val>
          <c:extLst>
            <c:ext xmlns:c16="http://schemas.microsoft.com/office/drawing/2014/chart" uri="{C3380CC4-5D6E-409C-BE32-E72D297353CC}">
              <c16:uniqueId val="{00000000-DBAF-4C71-8ADA-2DF5B4B6501E}"/>
            </c:ext>
          </c:extLst>
        </c:ser>
        <c:dLbls>
          <c:showLegendKey val="0"/>
          <c:showVal val="1"/>
          <c:showCatName val="0"/>
          <c:showSerName val="0"/>
          <c:showPercent val="0"/>
          <c:showBubbleSize val="0"/>
        </c:dLbls>
        <c:gapWidth val="150"/>
        <c:shape val="box"/>
        <c:axId val="92080000"/>
        <c:axId val="95974144"/>
        <c:axId val="0"/>
      </c:bar3DChart>
      <c:catAx>
        <c:axId val="9208000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974144"/>
        <c:crosses val="autoZero"/>
        <c:auto val="1"/>
        <c:lblAlgn val="ctr"/>
        <c:lblOffset val="100"/>
        <c:noMultiLvlLbl val="0"/>
      </c:catAx>
      <c:valAx>
        <c:axId val="95974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2080000"/>
        <c:crosses val="autoZero"/>
        <c:crossBetween val="between"/>
      </c:valAx>
      <c:spPr>
        <a:noFill/>
        <a:ln>
          <a:noFill/>
        </a:ln>
        <a:effectLst/>
      </c:spPr>
    </c:plotArea>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шытынау күші, 
Н
</c:v>
                </c:pt>
              </c:strCache>
            </c:strRef>
          </c:tx>
          <c:spPr>
            <a:ln w="22225" cap="rnd">
              <a:solidFill>
                <a:schemeClr val="accent6"/>
              </a:solidFill>
            </a:ln>
            <a:effectLst>
              <a:glow rad="139700">
                <a:schemeClr val="accent6">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Лист1!$A$2:$A$7</c:f>
              <c:numCache>
                <c:formatCode>General</c:formatCode>
                <c:ptCount val="6"/>
                <c:pt idx="0">
                  <c:v>1</c:v>
                </c:pt>
                <c:pt idx="1">
                  <c:v>2</c:v>
                </c:pt>
                <c:pt idx="2">
                  <c:v>3</c:v>
                </c:pt>
                <c:pt idx="3">
                  <c:v>4</c:v>
                </c:pt>
                <c:pt idx="4">
                  <c:v>5</c:v>
                </c:pt>
                <c:pt idx="5">
                  <c:v>6</c:v>
                </c:pt>
              </c:numCache>
            </c:numRef>
          </c:cat>
          <c:val>
            <c:numRef>
              <c:f>Лист1!$B$2:$B$7</c:f>
              <c:numCache>
                <c:formatCode>General</c:formatCode>
                <c:ptCount val="6"/>
                <c:pt idx="0">
                  <c:v>38</c:v>
                </c:pt>
                <c:pt idx="1">
                  <c:v>32</c:v>
                </c:pt>
                <c:pt idx="2">
                  <c:v>26</c:v>
                </c:pt>
                <c:pt idx="3">
                  <c:v>44</c:v>
                </c:pt>
                <c:pt idx="4">
                  <c:v>42</c:v>
                </c:pt>
                <c:pt idx="5">
                  <c:v>46</c:v>
                </c:pt>
              </c:numCache>
            </c:numRef>
          </c:val>
          <c:smooth val="0"/>
          <c:extLst>
            <c:ext xmlns:c16="http://schemas.microsoft.com/office/drawing/2014/chart" uri="{C3380CC4-5D6E-409C-BE32-E72D297353CC}">
              <c16:uniqueId val="{00000000-A9FF-4A59-8E79-4FDF241C4762}"/>
            </c:ext>
          </c:extLst>
        </c:ser>
        <c:ser>
          <c:idx val="1"/>
          <c:order val="1"/>
          <c:tx>
            <c:strRef>
              <c:f>Лист1!$C$1</c:f>
              <c:strCache>
                <c:ptCount val="1"/>
                <c:pt idx="0">
                  <c:v>шытынауда ұзару, мм</c:v>
                </c:pt>
              </c:strCache>
            </c:strRef>
          </c:tx>
          <c:spPr>
            <a:ln w="22225" cap="rnd">
              <a:solidFill>
                <a:schemeClr val="accent5"/>
              </a:solidFill>
            </a:ln>
            <a:effectLst>
              <a:glow rad="139700">
                <a:schemeClr val="accent5">
                  <a:satMod val="175000"/>
                  <a:alpha val="14000"/>
                </a:schemeClr>
              </a:glow>
            </a:effectLst>
          </c:spPr>
          <c:marker>
            <c:symbol val="none"/>
          </c:marker>
          <c:dLbls>
            <c:dLbl>
              <c:idx val="3"/>
              <c:delete val="1"/>
              <c:extLst>
                <c:ext xmlns:c15="http://schemas.microsoft.com/office/drawing/2012/chart" uri="{CE6537A1-D6FC-4f65-9D91-7224C49458BB}"/>
                <c:ext xmlns:c16="http://schemas.microsoft.com/office/drawing/2014/chart" uri="{C3380CC4-5D6E-409C-BE32-E72D297353CC}">
                  <c16:uniqueId val="{00000004-A9FF-4A59-8E79-4FDF241C47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Лист1!$A$2:$A$7</c:f>
              <c:numCache>
                <c:formatCode>General</c:formatCode>
                <c:ptCount val="6"/>
                <c:pt idx="0">
                  <c:v>1</c:v>
                </c:pt>
                <c:pt idx="1">
                  <c:v>2</c:v>
                </c:pt>
                <c:pt idx="2">
                  <c:v>3</c:v>
                </c:pt>
                <c:pt idx="3">
                  <c:v>4</c:v>
                </c:pt>
                <c:pt idx="4">
                  <c:v>5</c:v>
                </c:pt>
                <c:pt idx="5">
                  <c:v>6</c:v>
                </c:pt>
              </c:numCache>
            </c:numRef>
          </c:cat>
          <c:val>
            <c:numRef>
              <c:f>Лист1!$C$2:$C$7</c:f>
              <c:numCache>
                <c:formatCode>General</c:formatCode>
                <c:ptCount val="6"/>
                <c:pt idx="0">
                  <c:v>8.1999999999999993</c:v>
                </c:pt>
                <c:pt idx="1">
                  <c:v>7.9</c:v>
                </c:pt>
                <c:pt idx="2">
                  <c:v>7.8</c:v>
                </c:pt>
                <c:pt idx="3" formatCode="d\-mmm">
                  <c:v>10</c:v>
                </c:pt>
                <c:pt idx="4">
                  <c:v>9.8000000000000007</c:v>
                </c:pt>
                <c:pt idx="5">
                  <c:v>12.28</c:v>
                </c:pt>
              </c:numCache>
            </c:numRef>
          </c:val>
          <c:smooth val="0"/>
          <c:extLst>
            <c:ext xmlns:c16="http://schemas.microsoft.com/office/drawing/2014/chart" uri="{C3380CC4-5D6E-409C-BE32-E72D297353CC}">
              <c16:uniqueId val="{00000001-A9FF-4A59-8E79-4FDF241C4762}"/>
            </c:ext>
          </c:extLst>
        </c:ser>
        <c:ser>
          <c:idx val="2"/>
          <c:order val="2"/>
          <c:tx>
            <c:strRef>
              <c:f>Лист1!$D$1</c:f>
              <c:strCache>
                <c:ptCount val="1"/>
                <c:pt idx="0">
                  <c:v>жыртылу күші, Н</c:v>
                </c:pt>
              </c:strCache>
            </c:strRef>
          </c:tx>
          <c:spPr>
            <a:ln w="22225" cap="rnd">
              <a:solidFill>
                <a:schemeClr val="accent4"/>
              </a:solidFill>
            </a:ln>
            <a:effectLst>
              <a:glow rad="139700">
                <a:schemeClr val="accent4">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Лист1!$A$2:$A$7</c:f>
              <c:numCache>
                <c:formatCode>General</c:formatCode>
                <c:ptCount val="6"/>
                <c:pt idx="0">
                  <c:v>1</c:v>
                </c:pt>
                <c:pt idx="1">
                  <c:v>2</c:v>
                </c:pt>
                <c:pt idx="2">
                  <c:v>3</c:v>
                </c:pt>
                <c:pt idx="3">
                  <c:v>4</c:v>
                </c:pt>
                <c:pt idx="4">
                  <c:v>5</c:v>
                </c:pt>
                <c:pt idx="5">
                  <c:v>6</c:v>
                </c:pt>
              </c:numCache>
            </c:numRef>
          </c:cat>
          <c:val>
            <c:numRef>
              <c:f>Лист1!$D$2:$D$7</c:f>
              <c:numCache>
                <c:formatCode>General</c:formatCode>
                <c:ptCount val="6"/>
                <c:pt idx="0">
                  <c:v>46</c:v>
                </c:pt>
                <c:pt idx="1">
                  <c:v>37</c:v>
                </c:pt>
                <c:pt idx="2">
                  <c:v>30</c:v>
                </c:pt>
                <c:pt idx="3">
                  <c:v>52</c:v>
                </c:pt>
                <c:pt idx="4">
                  <c:v>62</c:v>
                </c:pt>
                <c:pt idx="5">
                  <c:v>54</c:v>
                </c:pt>
              </c:numCache>
            </c:numRef>
          </c:val>
          <c:smooth val="0"/>
          <c:extLst>
            <c:ext xmlns:c16="http://schemas.microsoft.com/office/drawing/2014/chart" uri="{C3380CC4-5D6E-409C-BE32-E72D297353CC}">
              <c16:uniqueId val="{00000002-A9FF-4A59-8E79-4FDF241C4762}"/>
            </c:ext>
          </c:extLst>
        </c:ser>
        <c:ser>
          <c:idx val="3"/>
          <c:order val="3"/>
          <c:tx>
            <c:strRef>
              <c:f>Лист1!$E$1</c:f>
              <c:strCache>
                <c:ptCount val="1"/>
                <c:pt idx="0">
                  <c:v>жыртылудағы ұзару, мм</c:v>
                </c:pt>
              </c:strCache>
            </c:strRef>
          </c:tx>
          <c:spPr>
            <a:ln w="22225" cap="rnd">
              <a:solidFill>
                <a:schemeClr val="accent6">
                  <a:lumMod val="60000"/>
                </a:schemeClr>
              </a:solidFill>
            </a:ln>
            <a:effectLst>
              <a:glow rad="139700">
                <a:schemeClr val="accent6">
                  <a:lumMod val="60000"/>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Лист1!$A$2:$A$7</c:f>
              <c:numCache>
                <c:formatCode>General</c:formatCode>
                <c:ptCount val="6"/>
                <c:pt idx="0">
                  <c:v>1</c:v>
                </c:pt>
                <c:pt idx="1">
                  <c:v>2</c:v>
                </c:pt>
                <c:pt idx="2">
                  <c:v>3</c:v>
                </c:pt>
                <c:pt idx="3">
                  <c:v>4</c:v>
                </c:pt>
                <c:pt idx="4">
                  <c:v>5</c:v>
                </c:pt>
                <c:pt idx="5">
                  <c:v>6</c:v>
                </c:pt>
              </c:numCache>
            </c:numRef>
          </c:cat>
          <c:val>
            <c:numRef>
              <c:f>Лист1!$E$2:$E$7</c:f>
              <c:numCache>
                <c:formatCode>General</c:formatCode>
                <c:ptCount val="6"/>
                <c:pt idx="0">
                  <c:v>10.8</c:v>
                </c:pt>
                <c:pt idx="1">
                  <c:v>10.4</c:v>
                </c:pt>
                <c:pt idx="2">
                  <c:v>8.9</c:v>
                </c:pt>
                <c:pt idx="3">
                  <c:v>14.2</c:v>
                </c:pt>
                <c:pt idx="4">
                  <c:v>15.22</c:v>
                </c:pt>
                <c:pt idx="5">
                  <c:v>14.86</c:v>
                </c:pt>
              </c:numCache>
            </c:numRef>
          </c:val>
          <c:smooth val="0"/>
          <c:extLst>
            <c:ext xmlns:c16="http://schemas.microsoft.com/office/drawing/2014/chart" uri="{C3380CC4-5D6E-409C-BE32-E72D297353CC}">
              <c16:uniqueId val="{00000003-A9FF-4A59-8E79-4FDF241C4762}"/>
            </c:ext>
          </c:extLst>
        </c:ser>
        <c:dLbls>
          <c:showLegendKey val="0"/>
          <c:showVal val="1"/>
          <c:showCatName val="0"/>
          <c:showSerName val="0"/>
          <c:showPercent val="0"/>
          <c:showBubbleSize val="0"/>
        </c:dLbls>
        <c:smooth val="0"/>
        <c:axId val="743865888"/>
        <c:axId val="857711600"/>
      </c:lineChart>
      <c:catAx>
        <c:axId val="743865888"/>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857711600"/>
        <c:crosses val="autoZero"/>
        <c:auto val="1"/>
        <c:lblAlgn val="ctr"/>
        <c:lblOffset val="100"/>
        <c:noMultiLvlLbl val="0"/>
      </c:catAx>
      <c:valAx>
        <c:axId val="8577116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7438658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тігінен</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87.5</c:v>
                </c:pt>
                <c:pt idx="1">
                  <c:v>88.5</c:v>
                </c:pt>
                <c:pt idx="2">
                  <c:v>83.6</c:v>
                </c:pt>
                <c:pt idx="3">
                  <c:v>84.1</c:v>
                </c:pt>
                <c:pt idx="4">
                  <c:v>108.5</c:v>
                </c:pt>
                <c:pt idx="5">
                  <c:v>79.2</c:v>
                </c:pt>
              </c:numCache>
            </c:numRef>
          </c:val>
          <c:extLst>
            <c:ext xmlns:c16="http://schemas.microsoft.com/office/drawing/2014/chart" uri="{C3380CC4-5D6E-409C-BE32-E72D297353CC}">
              <c16:uniqueId val="{00000000-2264-48C7-9CFE-804E9ADEE2AD}"/>
            </c:ext>
          </c:extLst>
        </c:ser>
        <c:ser>
          <c:idx val="1"/>
          <c:order val="1"/>
          <c:tx>
            <c:strRef>
              <c:f>Лист1!$C$1</c:f>
              <c:strCache>
                <c:ptCount val="1"/>
                <c:pt idx="0">
                  <c:v>көлденеңінен</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90.4</c:v>
                </c:pt>
                <c:pt idx="1">
                  <c:v>115.5</c:v>
                </c:pt>
                <c:pt idx="2">
                  <c:v>96.7</c:v>
                </c:pt>
                <c:pt idx="3">
                  <c:v>108.5</c:v>
                </c:pt>
                <c:pt idx="4">
                  <c:v>110.3</c:v>
                </c:pt>
                <c:pt idx="5">
                  <c:v>93.8</c:v>
                </c:pt>
              </c:numCache>
            </c:numRef>
          </c:val>
          <c:extLst>
            <c:ext xmlns:c16="http://schemas.microsoft.com/office/drawing/2014/chart" uri="{C3380CC4-5D6E-409C-BE32-E72D297353CC}">
              <c16:uniqueId val="{00000001-2264-48C7-9CFE-804E9ADEE2AD}"/>
            </c:ext>
          </c:extLst>
        </c:ser>
        <c:dLbls>
          <c:showLegendKey val="0"/>
          <c:showVal val="1"/>
          <c:showCatName val="0"/>
          <c:showSerName val="0"/>
          <c:showPercent val="0"/>
          <c:showBubbleSize val="0"/>
        </c:dLbls>
        <c:gapWidth val="100"/>
        <c:overlap val="-24"/>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тігінен</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140.1</c:v>
                </c:pt>
                <c:pt idx="1">
                  <c:v>144.1</c:v>
                </c:pt>
                <c:pt idx="2">
                  <c:v>158.19999999999999</c:v>
                </c:pt>
                <c:pt idx="3">
                  <c:v>150.19999999999999</c:v>
                </c:pt>
                <c:pt idx="4">
                  <c:v>147.9</c:v>
                </c:pt>
                <c:pt idx="5">
                  <c:v>125.3</c:v>
                </c:pt>
              </c:numCache>
            </c:numRef>
          </c:val>
          <c:extLst>
            <c:ext xmlns:c16="http://schemas.microsoft.com/office/drawing/2014/chart" uri="{C3380CC4-5D6E-409C-BE32-E72D297353CC}">
              <c16:uniqueId val="{00000000-3C24-4AA2-AB54-268A6C64F716}"/>
            </c:ext>
          </c:extLst>
        </c:ser>
        <c:ser>
          <c:idx val="1"/>
          <c:order val="1"/>
          <c:tx>
            <c:strRef>
              <c:f>Лист1!$C$1</c:f>
              <c:strCache>
                <c:ptCount val="1"/>
                <c:pt idx="0">
                  <c:v>көлденеңінен</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137.5</c:v>
                </c:pt>
                <c:pt idx="1">
                  <c:v>148.1</c:v>
                </c:pt>
                <c:pt idx="2">
                  <c:v>155.9</c:v>
                </c:pt>
                <c:pt idx="3">
                  <c:v>179.5</c:v>
                </c:pt>
                <c:pt idx="4">
                  <c:v>143.9</c:v>
                </c:pt>
                <c:pt idx="5">
                  <c:v>147.4</c:v>
                </c:pt>
              </c:numCache>
            </c:numRef>
          </c:val>
          <c:extLst>
            <c:ext xmlns:c16="http://schemas.microsoft.com/office/drawing/2014/chart" uri="{C3380CC4-5D6E-409C-BE32-E72D297353CC}">
              <c16:uniqueId val="{00000001-3C24-4AA2-AB54-268A6C64F716}"/>
            </c:ext>
          </c:extLst>
        </c:ser>
        <c:dLbls>
          <c:showLegendKey val="0"/>
          <c:showVal val="1"/>
          <c:showCatName val="0"/>
          <c:showSerName val="0"/>
          <c:showPercent val="0"/>
          <c:showBubbleSize val="0"/>
        </c:dLbls>
        <c:gapWidth val="75"/>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тігінен</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24.3</c:v>
                </c:pt>
                <c:pt idx="1">
                  <c:v>24.1</c:v>
                </c:pt>
                <c:pt idx="2">
                  <c:v>40.1</c:v>
                </c:pt>
                <c:pt idx="3">
                  <c:v>8.6999999999999993</c:v>
                </c:pt>
                <c:pt idx="4">
                  <c:v>16.899999999999999</c:v>
                </c:pt>
                <c:pt idx="5">
                  <c:v>27.9</c:v>
                </c:pt>
              </c:numCache>
            </c:numRef>
          </c:val>
          <c:extLst>
            <c:ext xmlns:c16="http://schemas.microsoft.com/office/drawing/2014/chart" uri="{C3380CC4-5D6E-409C-BE32-E72D297353CC}">
              <c16:uniqueId val="{00000000-2DDB-40C0-8606-03598D463A26}"/>
            </c:ext>
          </c:extLst>
        </c:ser>
        <c:ser>
          <c:idx val="1"/>
          <c:order val="1"/>
          <c:tx>
            <c:strRef>
              <c:f>Лист1!$C$1</c:f>
              <c:strCache>
                <c:ptCount val="1"/>
                <c:pt idx="0">
                  <c:v>көлденеңінен</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26.9</c:v>
                </c:pt>
                <c:pt idx="1">
                  <c:v>41.7</c:v>
                </c:pt>
                <c:pt idx="2">
                  <c:v>32.299999999999997</c:v>
                </c:pt>
                <c:pt idx="3">
                  <c:v>17.8</c:v>
                </c:pt>
                <c:pt idx="4">
                  <c:v>23.5</c:v>
                </c:pt>
                <c:pt idx="5">
                  <c:v>26.1</c:v>
                </c:pt>
              </c:numCache>
            </c:numRef>
          </c:val>
          <c:extLst>
            <c:ext xmlns:c16="http://schemas.microsoft.com/office/drawing/2014/chart" uri="{C3380CC4-5D6E-409C-BE32-E72D297353CC}">
              <c16:uniqueId val="{00000000-82E7-429A-8F06-0306F8207219}"/>
            </c:ext>
          </c:extLst>
        </c:ser>
        <c:dLbls>
          <c:showLegendKey val="0"/>
          <c:showVal val="1"/>
          <c:showCatName val="0"/>
          <c:showSerName val="0"/>
          <c:showPercent val="0"/>
          <c:showBubbleSize val="0"/>
        </c:dLbls>
        <c:gapWidth val="75"/>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тігінен</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1.1399999999999999</c:v>
                </c:pt>
                <c:pt idx="1">
                  <c:v>1.6</c:v>
                </c:pt>
                <c:pt idx="2">
                  <c:v>2.15</c:v>
                </c:pt>
                <c:pt idx="3">
                  <c:v>0.19</c:v>
                </c:pt>
                <c:pt idx="4">
                  <c:v>0.91</c:v>
                </c:pt>
                <c:pt idx="5">
                  <c:v>1.72</c:v>
                </c:pt>
              </c:numCache>
            </c:numRef>
          </c:val>
          <c:extLst>
            <c:ext xmlns:c16="http://schemas.microsoft.com/office/drawing/2014/chart" uri="{C3380CC4-5D6E-409C-BE32-E72D297353CC}">
              <c16:uniqueId val="{00000000-4B20-43A3-B9BF-A7FA7B49D348}"/>
            </c:ext>
          </c:extLst>
        </c:ser>
        <c:ser>
          <c:idx val="1"/>
          <c:order val="1"/>
          <c:tx>
            <c:strRef>
              <c:f>Лист1!$C$1</c:f>
              <c:strCache>
                <c:ptCount val="1"/>
                <c:pt idx="0">
                  <c:v>көлденеңінен</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1.45</c:v>
                </c:pt>
                <c:pt idx="1">
                  <c:v>2.3199999999999998</c:v>
                </c:pt>
                <c:pt idx="2">
                  <c:v>1.72</c:v>
                </c:pt>
                <c:pt idx="3">
                  <c:v>0.74</c:v>
                </c:pt>
                <c:pt idx="4">
                  <c:v>1.41</c:v>
                </c:pt>
                <c:pt idx="5">
                  <c:v>1.52</c:v>
                </c:pt>
              </c:numCache>
            </c:numRef>
          </c:val>
          <c:extLst>
            <c:ext xmlns:c16="http://schemas.microsoft.com/office/drawing/2014/chart" uri="{C3380CC4-5D6E-409C-BE32-E72D297353CC}">
              <c16:uniqueId val="{00000001-4B20-43A3-B9BF-A7FA7B49D348}"/>
            </c:ext>
          </c:extLst>
        </c:ser>
        <c:dLbls>
          <c:showLegendKey val="0"/>
          <c:showVal val="1"/>
          <c:showCatName val="0"/>
          <c:showSerName val="0"/>
          <c:showPercent val="0"/>
          <c:showBubbleSize val="0"/>
        </c:dLbls>
        <c:gapWidth val="100"/>
        <c:overlap val="-24"/>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Лист1!$B$1</c:f>
              <c:strCache>
                <c:ptCount val="1"/>
                <c:pt idx="0">
                  <c:v>a*(D65)
</c:v>
                </c:pt>
              </c:strCache>
            </c:strRef>
          </c:tx>
          <c:spPr>
            <a:gradFill rotWithShape="1">
              <a:gsLst>
                <a:gs pos="0">
                  <a:schemeClr val="accent6">
                    <a:tint val="77000"/>
                    <a:shade val="51000"/>
                    <a:satMod val="130000"/>
                  </a:schemeClr>
                </a:gs>
                <a:gs pos="80000">
                  <a:schemeClr val="accent6">
                    <a:tint val="77000"/>
                    <a:shade val="93000"/>
                    <a:satMod val="130000"/>
                  </a:schemeClr>
                </a:gs>
                <a:gs pos="100000">
                  <a:schemeClr val="accent6">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-0.1</c:v>
                </c:pt>
                <c:pt idx="1">
                  <c:v>-0.14000000000000001</c:v>
                </c:pt>
                <c:pt idx="2">
                  <c:v>-2.5</c:v>
                </c:pt>
                <c:pt idx="3">
                  <c:v>6.02</c:v>
                </c:pt>
                <c:pt idx="4">
                  <c:v>3.83</c:v>
                </c:pt>
                <c:pt idx="5">
                  <c:v>1.65</c:v>
                </c:pt>
              </c:numCache>
            </c:numRef>
          </c:val>
          <c:extLst>
            <c:ext xmlns:c16="http://schemas.microsoft.com/office/drawing/2014/chart" uri="{C3380CC4-5D6E-409C-BE32-E72D297353CC}">
              <c16:uniqueId val="{00000000-A5AB-47BA-A10D-60B7BFB99833}"/>
            </c:ext>
          </c:extLst>
        </c:ser>
        <c:ser>
          <c:idx val="1"/>
          <c:order val="1"/>
          <c:tx>
            <c:strRef>
              <c:f>Лист1!$C$1</c:f>
              <c:strCache>
                <c:ptCount val="1"/>
                <c:pt idx="0">
                  <c:v>b*(D65)</c:v>
                </c:pt>
              </c:strCache>
            </c:strRef>
          </c:tx>
          <c:spPr>
            <a:gradFill rotWithShape="1">
              <a:gsLst>
                <a:gs pos="0">
                  <a:schemeClr val="accent6">
                    <a:shade val="76000"/>
                    <a:shade val="51000"/>
                    <a:satMod val="130000"/>
                  </a:schemeClr>
                </a:gs>
                <a:gs pos="80000">
                  <a:schemeClr val="accent6">
                    <a:shade val="76000"/>
                    <a:shade val="93000"/>
                    <a:satMod val="130000"/>
                  </a:schemeClr>
                </a:gs>
                <a:gs pos="100000">
                  <a:schemeClr val="accent6">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12.7</c:v>
                </c:pt>
                <c:pt idx="1">
                  <c:v>4.45</c:v>
                </c:pt>
                <c:pt idx="2">
                  <c:v>3.06</c:v>
                </c:pt>
                <c:pt idx="3">
                  <c:v>24.12</c:v>
                </c:pt>
                <c:pt idx="4">
                  <c:v>37.770000000000003</c:v>
                </c:pt>
                <c:pt idx="5">
                  <c:v>15.97</c:v>
                </c:pt>
              </c:numCache>
            </c:numRef>
          </c:val>
          <c:extLst>
            <c:ext xmlns:c16="http://schemas.microsoft.com/office/drawing/2014/chart" uri="{C3380CC4-5D6E-409C-BE32-E72D297353CC}">
              <c16:uniqueId val="{00000001-A5AB-47BA-A10D-60B7BFB99833}"/>
            </c:ext>
          </c:extLst>
        </c:ser>
        <c:dLbls>
          <c:showLegendKey val="0"/>
          <c:showVal val="0"/>
          <c:showCatName val="0"/>
          <c:showSerName val="0"/>
          <c:showPercent val="0"/>
          <c:showBubbleSize val="0"/>
        </c:dLbls>
        <c:gapWidth val="150"/>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Лист1!$B$1</c:f>
              <c:strCache>
                <c:ptCount val="1"/>
                <c:pt idx="0">
                  <c:v>бастапқы</c:v>
                </c:pt>
              </c:strCache>
            </c:strRef>
          </c:tx>
          <c:spPr>
            <a:gradFill rotWithShape="1">
              <a:gsLst>
                <a:gs pos="0">
                  <a:schemeClr val="accent6">
                    <a:tint val="65000"/>
                    <a:shade val="51000"/>
                    <a:satMod val="130000"/>
                  </a:schemeClr>
                </a:gs>
                <a:gs pos="80000">
                  <a:schemeClr val="accent6">
                    <a:tint val="65000"/>
                    <a:shade val="93000"/>
                    <a:satMod val="130000"/>
                  </a:schemeClr>
                </a:gs>
                <a:gs pos="100000">
                  <a:schemeClr val="accent6">
                    <a:tint val="6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емен қабығы</c:v>
                </c:pt>
                <c:pt idx="1">
                  <c:v>пияз қабығы</c:v>
                </c:pt>
                <c:pt idx="2">
                  <c:v>жаңғақ қабығы</c:v>
                </c:pt>
              </c:strCache>
            </c:strRef>
          </c:cat>
          <c:val>
            <c:numRef>
              <c:f>Лист1!$B$2:$B$4</c:f>
              <c:numCache>
                <c:formatCode>General</c:formatCode>
                <c:ptCount val="3"/>
                <c:pt idx="0">
                  <c:v>24.12</c:v>
                </c:pt>
                <c:pt idx="1">
                  <c:v>37.770000000000003</c:v>
                </c:pt>
                <c:pt idx="2">
                  <c:v>15.97</c:v>
                </c:pt>
              </c:numCache>
            </c:numRef>
          </c:val>
          <c:extLst>
            <c:ext xmlns:c16="http://schemas.microsoft.com/office/drawing/2014/chart" uri="{C3380CC4-5D6E-409C-BE32-E72D297353CC}">
              <c16:uniqueId val="{00000000-804F-4C67-999E-746A4D344D1E}"/>
            </c:ext>
          </c:extLst>
        </c:ser>
        <c:ser>
          <c:idx val="1"/>
          <c:order val="1"/>
          <c:tx>
            <c:strRef>
              <c:f>Лист1!$C$1</c:f>
              <c:strCache>
                <c:ptCount val="1"/>
                <c:pt idx="0">
                  <c:v>24 сағаттан  кейін</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емен қабығы</c:v>
                </c:pt>
                <c:pt idx="1">
                  <c:v>пияз қабығы</c:v>
                </c:pt>
                <c:pt idx="2">
                  <c:v>жаңғақ қабығы</c:v>
                </c:pt>
              </c:strCache>
            </c:strRef>
          </c:cat>
          <c:val>
            <c:numRef>
              <c:f>Лист1!$C$2:$C$4</c:f>
              <c:numCache>
                <c:formatCode>General</c:formatCode>
                <c:ptCount val="3"/>
                <c:pt idx="0">
                  <c:v>24.05</c:v>
                </c:pt>
                <c:pt idx="1">
                  <c:v>37.39</c:v>
                </c:pt>
                <c:pt idx="2">
                  <c:v>16.43</c:v>
                </c:pt>
              </c:numCache>
            </c:numRef>
          </c:val>
          <c:extLst>
            <c:ext xmlns:c16="http://schemas.microsoft.com/office/drawing/2014/chart" uri="{C3380CC4-5D6E-409C-BE32-E72D297353CC}">
              <c16:uniqueId val="{00000001-804F-4C67-999E-746A4D344D1E}"/>
            </c:ext>
          </c:extLst>
        </c:ser>
        <c:ser>
          <c:idx val="2"/>
          <c:order val="2"/>
          <c:tx>
            <c:strRef>
              <c:f>Лист1!$D$1</c:f>
              <c:strCache>
                <c:ptCount val="1"/>
                <c:pt idx="0">
                  <c:v>96 сағаттан кейін</c:v>
                </c:pt>
              </c:strCache>
            </c:strRef>
          </c:tx>
          <c:spPr>
            <a:gradFill rotWithShape="1">
              <a:gsLst>
                <a:gs pos="0">
                  <a:schemeClr val="accent6">
                    <a:shade val="65000"/>
                    <a:shade val="51000"/>
                    <a:satMod val="130000"/>
                  </a:schemeClr>
                </a:gs>
                <a:gs pos="80000">
                  <a:schemeClr val="accent6">
                    <a:shade val="65000"/>
                    <a:shade val="93000"/>
                    <a:satMod val="130000"/>
                  </a:schemeClr>
                </a:gs>
                <a:gs pos="100000">
                  <a:schemeClr val="accent6">
                    <a:shade val="6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емен қабығы</c:v>
                </c:pt>
                <c:pt idx="1">
                  <c:v>пияз қабығы</c:v>
                </c:pt>
                <c:pt idx="2">
                  <c:v>жаңғақ қабығы</c:v>
                </c:pt>
              </c:strCache>
            </c:strRef>
          </c:cat>
          <c:val>
            <c:numRef>
              <c:f>Лист1!$D$2:$D$4</c:f>
              <c:numCache>
                <c:formatCode>General</c:formatCode>
                <c:ptCount val="3"/>
                <c:pt idx="0">
                  <c:v>24.48</c:v>
                </c:pt>
                <c:pt idx="1">
                  <c:v>35.56</c:v>
                </c:pt>
                <c:pt idx="2">
                  <c:v>16.84</c:v>
                </c:pt>
              </c:numCache>
            </c:numRef>
          </c:val>
          <c:extLst>
            <c:ext xmlns:c16="http://schemas.microsoft.com/office/drawing/2014/chart" uri="{C3380CC4-5D6E-409C-BE32-E72D297353CC}">
              <c16:uniqueId val="{00000002-804F-4C67-999E-746A4D344D1E}"/>
            </c:ext>
          </c:extLst>
        </c:ser>
        <c:dLbls>
          <c:showLegendKey val="0"/>
          <c:showVal val="0"/>
          <c:showCatName val="0"/>
          <c:showSerName val="0"/>
          <c:showPercent val="0"/>
          <c:showBubbleSize val="0"/>
        </c:dLbls>
        <c:gapWidth val="150"/>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Лист1!$B$1</c:f>
              <c:strCache>
                <c:ptCount val="1"/>
                <c:pt idx="0">
                  <c:v>былғары</c:v>
                </c:pt>
              </c:strCache>
            </c:strRef>
          </c:tx>
          <c:spPr>
            <a:gradFill rotWithShape="1">
              <a:gsLst>
                <a:gs pos="0">
                  <a:schemeClr val="accent4">
                    <a:shade val="76000"/>
                    <a:shade val="51000"/>
                    <a:satMod val="130000"/>
                  </a:schemeClr>
                </a:gs>
                <a:gs pos="80000">
                  <a:schemeClr val="accent4">
                    <a:shade val="76000"/>
                    <a:shade val="93000"/>
                    <a:satMod val="130000"/>
                  </a:schemeClr>
                </a:gs>
                <a:gs pos="100000">
                  <a:schemeClr val="accent4">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Лист1!$B$2:$B$7</c:f>
              <c:numCache>
                <c:formatCode>General</c:formatCode>
                <c:ptCount val="6"/>
                <c:pt idx="0">
                  <c:v>3.5</c:v>
                </c:pt>
                <c:pt idx="1">
                  <c:v>4</c:v>
                </c:pt>
                <c:pt idx="2">
                  <c:v>4</c:v>
                </c:pt>
                <c:pt idx="3">
                  <c:v>4.5</c:v>
                </c:pt>
                <c:pt idx="4">
                  <c:v>4.5</c:v>
                </c:pt>
                <c:pt idx="5">
                  <c:v>4.5</c:v>
                </c:pt>
              </c:numCache>
            </c:numRef>
          </c:val>
          <c:extLst>
            <c:ext xmlns:c16="http://schemas.microsoft.com/office/drawing/2014/chart" uri="{C3380CC4-5D6E-409C-BE32-E72D297353CC}">
              <c16:uniqueId val="{00000000-5C98-402C-94E1-0ED3348B8CD4}"/>
            </c:ext>
          </c:extLst>
        </c:ser>
        <c:ser>
          <c:idx val="1"/>
          <c:order val="1"/>
          <c:tx>
            <c:strRef>
              <c:f>Лист1!$C$1</c:f>
              <c:strCache>
                <c:ptCount val="1"/>
                <c:pt idx="0">
                  <c:v>киіз</c:v>
                </c:pt>
              </c:strCache>
            </c:strRef>
          </c:tx>
          <c:spPr>
            <a:gradFill rotWithShape="1">
              <a:gsLst>
                <a:gs pos="0">
                  <a:schemeClr val="accent4">
                    <a:tint val="77000"/>
                    <a:shade val="51000"/>
                    <a:satMod val="130000"/>
                  </a:schemeClr>
                </a:gs>
                <a:gs pos="80000">
                  <a:schemeClr val="accent4">
                    <a:tint val="77000"/>
                    <a:shade val="93000"/>
                    <a:satMod val="130000"/>
                  </a:schemeClr>
                </a:gs>
                <a:gs pos="100000">
                  <a:schemeClr val="accent4">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химиялық пигмент </c:v>
                </c:pt>
                <c:pt idx="1">
                  <c:v>су</c:v>
                </c:pt>
                <c:pt idx="2">
                  <c:v>әрлеусіз</c:v>
                </c:pt>
                <c:pt idx="3">
                  <c:v>емен қабығы</c:v>
                </c:pt>
                <c:pt idx="4">
                  <c:v>пияз қабығы</c:v>
                </c:pt>
                <c:pt idx="5">
                  <c:v>жаңғақ қабығы</c:v>
                </c:pt>
              </c:strCache>
            </c:strRef>
          </c:cat>
          <c:val>
            <c:numRef>
              <c:f>Лист1!$C$2:$C$7</c:f>
              <c:numCache>
                <c:formatCode>General</c:formatCode>
                <c:ptCount val="6"/>
                <c:pt idx="0">
                  <c:v>3.5</c:v>
                </c:pt>
                <c:pt idx="1">
                  <c:v>4</c:v>
                </c:pt>
                <c:pt idx="2">
                  <c:v>4</c:v>
                </c:pt>
                <c:pt idx="3">
                  <c:v>4.5</c:v>
                </c:pt>
                <c:pt idx="4">
                  <c:v>4.5</c:v>
                </c:pt>
                <c:pt idx="5">
                  <c:v>4.5</c:v>
                </c:pt>
              </c:numCache>
            </c:numRef>
          </c:val>
          <c:extLst>
            <c:ext xmlns:c16="http://schemas.microsoft.com/office/drawing/2014/chart" uri="{C3380CC4-5D6E-409C-BE32-E72D297353CC}">
              <c16:uniqueId val="{00000001-5C98-402C-94E1-0ED3348B8CD4}"/>
            </c:ext>
          </c:extLst>
        </c:ser>
        <c:dLbls>
          <c:showLegendKey val="0"/>
          <c:showVal val="1"/>
          <c:showCatName val="0"/>
          <c:showSerName val="0"/>
          <c:showPercent val="0"/>
          <c:showBubbleSize val="0"/>
        </c:dLbls>
        <c:gapWidth val="100"/>
        <c:overlap val="-24"/>
        <c:axId val="1230000655"/>
        <c:axId val="826140047"/>
      </c:barChart>
      <c:catAx>
        <c:axId val="12300006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6140047"/>
        <c:crosses val="autoZero"/>
        <c:auto val="1"/>
        <c:lblAlgn val="ctr"/>
        <c:lblOffset val="100"/>
        <c:noMultiLvlLbl val="0"/>
      </c:catAx>
      <c:valAx>
        <c:axId val="82614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00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6">
  <a:schemeClr val="accent3"/>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693FB1-B4ED-46BA-9FF4-D84393DAF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2209</TotalTime>
  <Pages>1</Pages>
  <Words>34823</Words>
  <Characters>198495</Characters>
  <Application>Microsoft Office Word</Application>
  <DocSecurity>0</DocSecurity>
  <Lines>1654</Lines>
  <Paragraphs>465</Paragraphs>
  <ScaleCrop>false</ScaleCrop>
  <HeadingPairs>
    <vt:vector size="2" baseType="variant">
      <vt:variant>
        <vt:lpstr>Название</vt:lpstr>
      </vt:variant>
      <vt:variant>
        <vt:i4>1</vt:i4>
      </vt:variant>
    </vt:vector>
  </HeadingPairs>
  <TitlesOfParts>
    <vt:vector size="1" baseType="lpstr">
      <vt:lpstr>ФЕДЕРАЛЬНОЕ АГЕНСТВО ПО ОБРАЗОВАНИЮ</vt:lpstr>
    </vt:vector>
  </TitlesOfParts>
  <Company>2</Company>
  <LinksUpToDate>false</LinksUpToDate>
  <CharactersWithSpaces>232853</CharactersWithSpaces>
  <SharedDoc>false</SharedDoc>
  <HLinks>
    <vt:vector size="6" baseType="variant">
      <vt:variant>
        <vt:i4>69862494</vt:i4>
      </vt:variant>
      <vt:variant>
        <vt:i4>0</vt:i4>
      </vt:variant>
      <vt:variant>
        <vt:i4>0</vt:i4>
      </vt:variant>
      <vt:variant>
        <vt:i4>5</vt:i4>
      </vt:variant>
      <vt:variant>
        <vt:lpwstr>Диссертация Мирзамуратовой Р..doc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АГЕНСТВО ПО ОБРАЗОВАНИЮ</dc:title>
  <dc:subject/>
  <dc:creator>1</dc:creator>
  <cp:keywords/>
  <dc:description/>
  <cp:lastModifiedBy>001</cp:lastModifiedBy>
  <cp:revision>122</cp:revision>
  <cp:lastPrinted>2024-05-21T17:45:00Z</cp:lastPrinted>
  <dcterms:created xsi:type="dcterms:W3CDTF">2024-05-15T13:03:00Z</dcterms:created>
  <dcterms:modified xsi:type="dcterms:W3CDTF">2024-05-27T03:59:00Z</dcterms:modified>
</cp:coreProperties>
</file>